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2.xml" ContentType="application/vnd.openxmlformats-officedocument.wordprocessingml.header+xml"/>
  <Override PartName="/word/header4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4820"/>
        <w:jc w:val="center"/>
        <w:spacing w:line="276" w:lineRule="auto"/>
        <w:tabs>
          <w:tab w:val="left" w:pos="4678" w:leader="none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УТВЕРЖДЕН</w:t>
      </w:r>
      <w:r/>
    </w:p>
    <w:p>
      <w:pPr>
        <w:ind w:left="4820"/>
        <w:jc w:val="center"/>
        <w:spacing w:line="276" w:lineRule="auto"/>
        <w:tabs>
          <w:tab w:val="left" w:pos="4678" w:leader="none"/>
        </w:tabs>
        <w:rPr>
          <w:color w:val="000000"/>
          <w:lang w:bidi="hi-IN"/>
        </w:rPr>
      </w:pPr>
      <w:r>
        <w:rPr>
          <w:color w:val="000000" w:themeColor="text1"/>
          <w:sz w:val="28"/>
          <w:szCs w:val="28"/>
        </w:rPr>
        <w:t xml:space="preserve">п</w:t>
      </w:r>
      <w:r>
        <w:rPr>
          <w:color w:val="000000" w:themeColor="text1"/>
          <w:sz w:val="28"/>
          <w:szCs w:val="28"/>
        </w:rPr>
        <w:t xml:space="preserve">риказом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/>
          <w:sz w:val="28"/>
        </w:rPr>
        <w:t xml:space="preserve">Федеральной пробирной </w:t>
      </w:r>
      <w:r>
        <w:rPr>
          <w:color w:val="000000"/>
          <w:sz w:val="28"/>
        </w:rPr>
        <w:t xml:space="preserve">палаты</w:t>
      </w:r>
      <w:r/>
    </w:p>
    <w:p>
      <w:pPr>
        <w:ind w:left="4820"/>
        <w:jc w:val="center"/>
        <w:spacing w:line="276" w:lineRule="auto"/>
        <w:tabs>
          <w:tab w:val="left" w:pos="4678" w:leader="none"/>
        </w:tabs>
        <w:rPr>
          <w:color w:val="000000" w:themeColor="text1"/>
        </w:rPr>
      </w:pPr>
      <w:r>
        <w:rPr>
          <w:color w:val="000000"/>
          <w:sz w:val="28"/>
        </w:rPr>
        <w:t xml:space="preserve">от 27.10.2022</w:t>
      </w:r>
      <w:r>
        <w:rPr>
          <w:color w:val="000000"/>
          <w:sz w:val="28"/>
        </w:rPr>
        <w:t xml:space="preserve"> № 165н</w:t>
      </w:r>
      <w:r/>
    </w:p>
    <w:p>
      <w:pPr>
        <w:ind w:left="7371"/>
        <w:jc w:val="center"/>
        <w:rPr>
          <w:b/>
          <w:bCs/>
          <w:color w:val="000000" w:themeColor="text1"/>
          <w:sz w:val="28"/>
          <w:szCs w:val="28"/>
          <w:lang w:eastAsia="ru-RU"/>
        </w:rPr>
      </w:pPr>
      <w:r>
        <w:rPr>
          <w:b/>
          <w:bCs/>
          <w:color w:val="000000" w:themeColor="text1"/>
          <w:sz w:val="28"/>
          <w:szCs w:val="28"/>
          <w:lang w:eastAsia="ru-RU"/>
        </w:rPr>
      </w:r>
      <w:r/>
    </w:p>
    <w:p>
      <w:pPr>
        <w:pStyle w:val="878"/>
        <w:jc w:val="center"/>
        <w:rPr>
          <w:rFonts w:ascii="Times New Roman" w:hAnsi="Times New Roman" w:cs="Times New Roman"/>
          <w:b w:val="0"/>
          <w:bCs w:val="0"/>
          <w:color w:val="000000" w:themeColor="text1"/>
          <w:lang w:eastAsia="ru-RU"/>
        </w:rPr>
      </w:pPr>
      <w:r>
        <w:rPr>
          <w:rFonts w:ascii="Times New Roman" w:hAnsi="Times New Roman" w:cs="Times New Roman"/>
          <w:color w:val="000000" w:themeColor="text1"/>
          <w:lang w:eastAsia="ru-RU"/>
        </w:rPr>
        <w:t xml:space="preserve">АДМИНИСТРАТИВНЫЙ РЕГЛАМЕНТ</w:t>
      </w:r>
      <w:r/>
    </w:p>
    <w:p>
      <w:pPr>
        <w:jc w:val="center"/>
        <w:rPr>
          <w:b/>
          <w:bCs/>
          <w:color w:val="000000" w:themeColor="text1"/>
          <w:sz w:val="28"/>
          <w:szCs w:val="28"/>
          <w:lang w:eastAsia="ru-RU"/>
        </w:rPr>
      </w:pPr>
      <w:r>
        <w:rPr>
          <w:b/>
          <w:color w:val="000000" w:themeColor="text1"/>
          <w:sz w:val="28"/>
          <w:szCs w:val="28"/>
        </w:rPr>
        <w:t xml:space="preserve">Федеральной пробирной палаты</w:t>
      </w:r>
      <w:r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bCs/>
          <w:color w:val="000000" w:themeColor="text1"/>
          <w:sz w:val="28"/>
          <w:szCs w:val="28"/>
          <w:lang w:eastAsia="ru-RU"/>
        </w:rPr>
        <w:t xml:space="preserve">по предоставлению государственной услуги </w:t>
      </w:r>
      <w:r>
        <w:rPr>
          <w:b/>
          <w:bCs/>
          <w:color w:val="000000" w:themeColor="text1"/>
          <w:sz w:val="28"/>
          <w:szCs w:val="28"/>
          <w:lang w:eastAsia="ru-RU"/>
        </w:rPr>
        <w:t xml:space="preserve">по </w:t>
      </w:r>
      <w:r>
        <w:rPr>
          <w:b/>
          <w:bCs/>
          <w:color w:val="000000" w:themeColor="text1"/>
          <w:sz w:val="28"/>
          <w:szCs w:val="28"/>
          <w:lang w:eastAsia="ru-RU"/>
        </w:rPr>
        <w:t xml:space="preserve">л</w:t>
      </w:r>
      <w:r>
        <w:rPr>
          <w:b/>
          <w:color w:val="000000" w:themeColor="text1"/>
          <w:sz w:val="28"/>
          <w:szCs w:val="28"/>
        </w:rPr>
        <w:t xml:space="preserve">ицензировани</w:t>
      </w:r>
      <w:r>
        <w:rPr>
          <w:b/>
          <w:color w:val="000000" w:themeColor="text1"/>
          <w:sz w:val="28"/>
          <w:szCs w:val="28"/>
        </w:rPr>
        <w:t xml:space="preserve">ю</w:t>
      </w:r>
      <w:r>
        <w:rPr>
          <w:b/>
          <w:color w:val="000000" w:themeColor="text1"/>
          <w:sz w:val="28"/>
          <w:szCs w:val="28"/>
        </w:rPr>
        <w:t xml:space="preserve"> деятельности по обработке (переработке) лома и отходов драгоценных металлов</w:t>
      </w:r>
      <w:r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 xml:space="preserve">(за исключением деятельности по обработке (переработке) организациями </w:t>
      </w:r>
      <w:r>
        <w:rPr>
          <w:b/>
          <w:color w:val="000000" w:themeColor="text1"/>
          <w:spacing w:val="-4"/>
          <w:sz w:val="28"/>
          <w:szCs w:val="28"/>
        </w:rPr>
        <w:t xml:space="preserve">и индивидуа</w:t>
      </w:r>
      <w:r>
        <w:rPr>
          <w:b/>
          <w:color w:val="000000" w:themeColor="text1"/>
          <w:spacing w:val="-4"/>
          <w:sz w:val="28"/>
          <w:szCs w:val="28"/>
        </w:rPr>
        <w:t xml:space="preserve">льными предпринимателями лома и </w:t>
      </w:r>
      <w:r>
        <w:rPr>
          <w:b/>
          <w:color w:val="000000" w:themeColor="text1"/>
          <w:spacing w:val="-4"/>
          <w:sz w:val="28"/>
          <w:szCs w:val="28"/>
        </w:rPr>
        <w:t xml:space="preserve">отходов драгоценных металлов</w:t>
      </w:r>
      <w:r>
        <w:rPr>
          <w:b/>
          <w:color w:val="000000" w:themeColor="text1"/>
          <w:sz w:val="28"/>
          <w:szCs w:val="28"/>
        </w:rPr>
        <w:t xml:space="preserve">, образовавшихся и собранных ими в процессе собственного производства, а также ювелирных и других</w:t>
      </w:r>
      <w:r>
        <w:rPr>
          <w:b/>
          <w:color w:val="000000" w:themeColor="text1"/>
          <w:sz w:val="28"/>
          <w:szCs w:val="28"/>
        </w:rPr>
        <w:t xml:space="preserve"> изделий из </w:t>
      </w:r>
      <w:r>
        <w:rPr>
          <w:b/>
          <w:color w:val="000000" w:themeColor="text1"/>
          <w:sz w:val="28"/>
          <w:szCs w:val="28"/>
        </w:rPr>
        <w:t xml:space="preserve">драгоценных металлов собственного </w:t>
      </w:r>
      <w:r>
        <w:rPr>
          <w:b/>
          <w:color w:val="000000" w:themeColor="text1"/>
          <w:sz w:val="28"/>
          <w:szCs w:val="28"/>
        </w:rPr>
        <w:t xml:space="preserve">производства, нереализованных и </w:t>
      </w:r>
      <w:r>
        <w:rPr>
          <w:b/>
          <w:color w:val="000000" w:themeColor="text1"/>
          <w:sz w:val="28"/>
          <w:szCs w:val="28"/>
        </w:rPr>
        <w:t xml:space="preserve">возвращенных производителю)</w:t>
      </w:r>
      <w:r/>
    </w:p>
    <w:p>
      <w:pPr>
        <w:ind w:firstLine="709"/>
        <w:rPr>
          <w:rFonts w:eastAsia="Calibri"/>
          <w:color w:val="000000" w:themeColor="text1"/>
          <w:szCs w:val="28"/>
        </w:rPr>
      </w:pPr>
      <w:r>
        <w:rPr>
          <w:rFonts w:eastAsia="Calibri"/>
          <w:color w:val="000000" w:themeColor="text1"/>
          <w:szCs w:val="28"/>
        </w:rPr>
      </w:r>
      <w:r/>
    </w:p>
    <w:p>
      <w:pPr>
        <w:jc w:val="center"/>
        <w:keepLines/>
        <w:keepNext/>
        <w:spacing w:before="240" w:after="160"/>
        <w:rPr>
          <w:rFonts w:eastAsia="Yu Gothic Light"/>
          <w:b/>
          <w:bCs/>
          <w:color w:val="000000" w:themeColor="text1"/>
          <w:sz w:val="28"/>
          <w:szCs w:val="28"/>
        </w:rPr>
        <w:outlineLvl w:val="0"/>
      </w:pPr>
      <w:r>
        <w:rPr>
          <w:rFonts w:eastAsia="Yu Gothic Light"/>
          <w:b/>
          <w:bCs/>
          <w:color w:val="000000" w:themeColor="text1"/>
          <w:sz w:val="28"/>
          <w:szCs w:val="28"/>
          <w:lang w:val="en-US"/>
        </w:rPr>
        <w:t xml:space="preserve">I</w:t>
      </w:r>
      <w:r>
        <w:rPr>
          <w:rFonts w:eastAsia="Yu Gothic Light"/>
          <w:b/>
          <w:bCs/>
          <w:color w:val="000000" w:themeColor="text1"/>
          <w:sz w:val="28"/>
          <w:szCs w:val="28"/>
        </w:rPr>
        <w:t xml:space="preserve">. Общие положения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tabs>
          <w:tab w:val="left" w:pos="1134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Настоящий административный регламент устанавливает порядок предоставления </w:t>
      </w:r>
      <w:r>
        <w:rPr>
          <w:color w:val="000000" w:themeColor="text1"/>
          <w:sz w:val="28"/>
          <w:szCs w:val="28"/>
          <w:lang w:eastAsia="ru-RU"/>
        </w:rPr>
        <w:t xml:space="preserve">Федеральной пробирной палатой </w:t>
      </w:r>
      <w:r>
        <w:rPr>
          <w:bCs/>
          <w:color w:val="000000" w:themeColor="text1"/>
          <w:sz w:val="28"/>
          <w:szCs w:val="28"/>
          <w:lang w:eastAsia="ru-RU"/>
        </w:rPr>
        <w:t xml:space="preserve">государственной </w:t>
      </w:r>
      <w:r>
        <w:rPr>
          <w:color w:val="000000" w:themeColor="text1"/>
          <w:sz w:val="28"/>
          <w:szCs w:val="28"/>
          <w:lang w:eastAsia="ru-RU"/>
        </w:rPr>
        <w:t xml:space="preserve">услуги </w:t>
      </w:r>
      <w:r>
        <w:rPr>
          <w:color w:val="000000" w:themeColor="text1"/>
          <w:sz w:val="28"/>
          <w:szCs w:val="28"/>
          <w:lang w:eastAsia="ru-RU"/>
        </w:rPr>
        <w:t xml:space="preserve">по</w:t>
      </w:r>
      <w:r>
        <w:rPr>
          <w:color w:val="000000" w:themeColor="text1"/>
          <w:sz w:val="28"/>
          <w:szCs w:val="28"/>
          <w:lang w:eastAsia="ru-RU"/>
        </w:rPr>
        <w:t xml:space="preserve"> </w:t>
      </w:r>
      <w:r>
        <w:rPr>
          <w:color w:val="000000" w:themeColor="text1"/>
          <w:sz w:val="28"/>
          <w:szCs w:val="28"/>
          <w:lang w:eastAsia="ru-RU"/>
        </w:rPr>
        <w:t xml:space="preserve">ли</w:t>
      </w:r>
      <w:r>
        <w:rPr>
          <w:color w:val="000000" w:themeColor="text1"/>
          <w:sz w:val="28"/>
          <w:szCs w:val="28"/>
        </w:rPr>
        <w:t xml:space="preserve">цензировани</w:t>
      </w:r>
      <w:r>
        <w:rPr>
          <w:color w:val="000000" w:themeColor="text1"/>
          <w:sz w:val="28"/>
          <w:szCs w:val="28"/>
        </w:rPr>
        <w:t xml:space="preserve">ю</w:t>
      </w:r>
      <w:r>
        <w:rPr>
          <w:color w:val="000000" w:themeColor="text1"/>
          <w:sz w:val="28"/>
          <w:szCs w:val="28"/>
        </w:rPr>
        <w:t xml:space="preserve"> деятельности по обработке (переработке) лома и отходов драгоценных металлов</w:t>
      </w:r>
      <w:r>
        <w:rPr>
          <w:color w:val="000000" w:themeColor="text1"/>
          <w:sz w:val="28"/>
          <w:szCs w:val="28"/>
        </w:rPr>
        <w:t xml:space="preserve"> (за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исключением деятельности по обработк</w:t>
      </w:r>
      <w:r>
        <w:rPr>
          <w:color w:val="000000" w:themeColor="text1"/>
          <w:sz w:val="28"/>
          <w:szCs w:val="28"/>
        </w:rPr>
        <w:t xml:space="preserve">е (переработке) организациями и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индивидуальными предпринимателями лома и отходов драгоценных металлов, образовавшихся </w:t>
      </w:r>
      <w:r>
        <w:rPr>
          <w:color w:val="000000" w:themeColor="text1"/>
          <w:sz w:val="28"/>
          <w:szCs w:val="28"/>
        </w:rPr>
        <w:t xml:space="preserve">и </w:t>
      </w:r>
      <w:r>
        <w:rPr>
          <w:color w:val="000000" w:themeColor="text1"/>
          <w:sz w:val="28"/>
          <w:szCs w:val="28"/>
        </w:rPr>
        <w:t xml:space="preserve">собранных ими в процессе собственного производства, а также ювелирных </w:t>
      </w:r>
      <w:r>
        <w:rPr>
          <w:color w:val="000000" w:themeColor="text1"/>
          <w:sz w:val="28"/>
          <w:szCs w:val="28"/>
        </w:rPr>
        <w:t xml:space="preserve">и </w:t>
      </w:r>
      <w:r>
        <w:rPr>
          <w:color w:val="000000" w:themeColor="text1"/>
          <w:sz w:val="28"/>
          <w:szCs w:val="28"/>
        </w:rPr>
        <w:t xml:space="preserve">других изделий из драгоценных металлов собственного производства, нереализованных и возвращенных производителю)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(</w:t>
      </w:r>
      <w:r>
        <w:rPr>
          <w:color w:val="000000" w:themeColor="text1"/>
          <w:sz w:val="28"/>
          <w:szCs w:val="28"/>
          <w:lang w:eastAsia="ru-RU"/>
        </w:rPr>
        <w:t xml:space="preserve">далее</w:t>
      </w:r>
      <w:r>
        <w:rPr>
          <w:color w:val="000000" w:themeColor="text1"/>
          <w:sz w:val="28"/>
          <w:szCs w:val="28"/>
          <w:lang w:eastAsia="ru-RU"/>
        </w:rPr>
        <w:t xml:space="preserve"> – </w:t>
      </w:r>
      <w:r>
        <w:rPr>
          <w:color w:val="000000" w:themeColor="text1"/>
          <w:sz w:val="28"/>
          <w:szCs w:val="28"/>
          <w:lang w:eastAsia="ru-RU"/>
        </w:rPr>
        <w:t xml:space="preserve">Услуга</w:t>
      </w:r>
      <w:r>
        <w:rPr>
          <w:color w:val="000000" w:themeColor="text1"/>
          <w:sz w:val="28"/>
          <w:szCs w:val="28"/>
          <w:lang w:eastAsia="ru-RU"/>
        </w:rPr>
        <w:t xml:space="preserve">)</w:t>
      </w:r>
      <w:r>
        <w:rPr>
          <w:color w:val="000000" w:themeColor="text1"/>
          <w:sz w:val="28"/>
          <w:szCs w:val="28"/>
          <w:lang w:eastAsia="ru-RU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tabs>
          <w:tab w:val="left" w:pos="1134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Заявителями </w:t>
      </w:r>
      <w:r>
        <w:rPr>
          <w:color w:val="000000" w:themeColor="text1"/>
          <w:sz w:val="28"/>
          <w:szCs w:val="28"/>
          <w:lang w:eastAsia="ru-RU"/>
        </w:rPr>
        <w:t xml:space="preserve">на получение </w:t>
      </w:r>
      <w:r>
        <w:rPr>
          <w:color w:val="000000" w:themeColor="text1"/>
          <w:sz w:val="28"/>
          <w:szCs w:val="28"/>
          <w:lang w:eastAsia="ru-RU"/>
        </w:rPr>
        <w:t xml:space="preserve">У</w:t>
      </w:r>
      <w:r>
        <w:rPr>
          <w:color w:val="000000" w:themeColor="text1"/>
          <w:sz w:val="28"/>
          <w:szCs w:val="28"/>
          <w:lang w:eastAsia="ru-RU"/>
        </w:rPr>
        <w:t xml:space="preserve">слуги (далее – заявитель) являются:</w:t>
      </w:r>
      <w:r/>
    </w:p>
    <w:p>
      <w:pPr>
        <w:contextualSpacing/>
        <w:ind w:firstLine="709"/>
        <w:jc w:val="both"/>
        <w:spacing w:after="160"/>
        <w:tabs>
          <w:tab w:val="left" w:pos="1134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юридические лица</w:t>
      </w:r>
      <w:r>
        <w:rPr>
          <w:color w:val="000000" w:themeColor="text1"/>
          <w:sz w:val="28"/>
          <w:szCs w:val="28"/>
          <w:lang w:eastAsia="ru-RU"/>
        </w:rPr>
        <w:t xml:space="preserve">, в том числе иностранные юридические лица</w:t>
      </w:r>
      <w:r>
        <w:rPr>
          <w:color w:val="000000" w:themeColor="text1"/>
          <w:sz w:val="28"/>
          <w:szCs w:val="28"/>
          <w:lang w:eastAsia="ru-RU"/>
        </w:rPr>
        <w:t xml:space="preserve">,</w:t>
      </w:r>
      <w:r>
        <w:rPr>
          <w:color w:val="000000" w:themeColor="text1"/>
          <w:sz w:val="28"/>
          <w:szCs w:val="28"/>
          <w:lang w:eastAsia="ru-RU"/>
        </w:rPr>
        <w:t xml:space="preserve"> и </w:t>
      </w:r>
      <w:r>
        <w:rPr>
          <w:color w:val="000000" w:themeColor="text1"/>
          <w:sz w:val="28"/>
          <w:szCs w:val="28"/>
          <w:lang w:eastAsia="ru-RU"/>
        </w:rPr>
        <w:t xml:space="preserve">индивидуальные предприниматели, прошедши</w:t>
      </w:r>
      <w:r>
        <w:rPr>
          <w:color w:val="000000" w:themeColor="text1"/>
          <w:sz w:val="28"/>
          <w:szCs w:val="28"/>
          <w:lang w:eastAsia="ru-RU"/>
        </w:rPr>
        <w:t xml:space="preserve">е государственную регистрацию и </w:t>
      </w:r>
      <w:r>
        <w:rPr>
          <w:color w:val="000000" w:themeColor="text1"/>
          <w:sz w:val="28"/>
          <w:szCs w:val="28"/>
          <w:lang w:eastAsia="ru-RU"/>
        </w:rPr>
        <w:t xml:space="preserve">постановку на налоговый учет в соответствии с законодательством Российской Федерации о налогах и сборах, либо их уполномоченные представители, действующие на основании доверенност</w:t>
      </w:r>
      <w:r>
        <w:rPr>
          <w:color w:val="000000" w:themeColor="text1"/>
          <w:sz w:val="28"/>
          <w:szCs w:val="28"/>
          <w:lang w:eastAsia="ru-RU"/>
        </w:rPr>
        <w:t xml:space="preserve">и, оформленной в соответствии с </w:t>
      </w:r>
      <w:r>
        <w:rPr>
          <w:color w:val="000000" w:themeColor="text1"/>
          <w:sz w:val="28"/>
          <w:szCs w:val="28"/>
          <w:lang w:eastAsia="ru-RU"/>
        </w:rPr>
        <w:t xml:space="preserve">требованиями гражданского законодательства Российской Федерации</w:t>
      </w:r>
      <w:r>
        <w:rPr>
          <w:color w:val="000000" w:themeColor="text1"/>
          <w:sz w:val="28"/>
          <w:szCs w:val="28"/>
          <w:lang w:eastAsia="ru-RU"/>
        </w:rPr>
        <w:t xml:space="preserve">,</w:t>
      </w:r>
      <w: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обратившиеся за предоставлением лицензии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</w:rPr>
        <w:t xml:space="preserve">на осуществление деятельности по</w:t>
      </w: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обработке (переработке) лома и отходов драгоценных металлов (за исключением деятельности по обработке (переработке) организациями и индивидуальными предпринимателями лома и отходов драгоценных металлов, образовавшихся и</w:t>
      </w: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собранных ими в процессе собственного производства, а также ювелирных и других изделий из драгоценных </w:t>
      </w:r>
      <w:r>
        <w:rPr>
          <w:color w:val="000000" w:themeColor="text1"/>
          <w:sz w:val="28"/>
          <w:szCs w:val="28"/>
        </w:rPr>
        <w:t xml:space="preserve">металлов собственного производства, нереализованных и</w:t>
      </w: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возвращенных производителю)</w:t>
      </w:r>
      <w:r>
        <w:rPr>
          <w:color w:val="000000" w:themeColor="text1"/>
          <w:sz w:val="28"/>
          <w:szCs w:val="28"/>
        </w:rPr>
        <w:t xml:space="preserve"> (далее – лицензия)</w:t>
      </w:r>
      <w:r>
        <w:rPr>
          <w:color w:val="000000" w:themeColor="text1"/>
          <w:sz w:val="28"/>
          <w:szCs w:val="28"/>
          <w:lang w:eastAsia="ru-RU"/>
        </w:rPr>
        <w:t xml:space="preserve">, внесением изменений в реестр лицензий, прекращением действия лицензии и исправлением технических ошибок (опечаток)</w:t>
      </w:r>
      <w:r>
        <w:rPr>
          <w:color w:val="000000" w:themeColor="text1"/>
          <w:sz w:val="28"/>
          <w:szCs w:val="28"/>
          <w:lang w:eastAsia="ru-RU"/>
        </w:rPr>
        <w:t xml:space="preserve">;</w:t>
      </w:r>
      <w:r/>
    </w:p>
    <w:p>
      <w:pPr>
        <w:contextualSpacing/>
        <w:ind w:firstLine="709"/>
        <w:jc w:val="both"/>
        <w:spacing w:after="160"/>
        <w:tabs>
          <w:tab w:val="left" w:pos="426" w:leader="none"/>
          <w:tab w:val="left" w:pos="1134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гражданин (физическое лицо), юридическое лицо</w:t>
      </w:r>
      <w:r>
        <w:rPr>
          <w:color w:val="000000" w:themeColor="text1"/>
          <w:sz w:val="28"/>
          <w:szCs w:val="28"/>
          <w:lang w:eastAsia="ru-RU"/>
        </w:rPr>
        <w:t xml:space="preserve">, в том числе иностранное юридическое лицо</w:t>
      </w:r>
      <w:r>
        <w:rPr>
          <w:color w:val="000000" w:themeColor="text1"/>
          <w:sz w:val="28"/>
          <w:szCs w:val="28"/>
          <w:lang w:eastAsia="ru-RU"/>
        </w:rPr>
        <w:t xml:space="preserve">,</w:t>
      </w:r>
      <w:r>
        <w:rPr>
          <w:color w:val="000000" w:themeColor="text1"/>
          <w:sz w:val="28"/>
          <w:szCs w:val="28"/>
          <w:lang w:eastAsia="ru-RU"/>
        </w:rPr>
        <w:t xml:space="preserve"> или индивидуальный п</w:t>
      </w:r>
      <w:r>
        <w:rPr>
          <w:color w:val="000000" w:themeColor="text1"/>
          <w:sz w:val="28"/>
          <w:szCs w:val="28"/>
          <w:lang w:eastAsia="ru-RU"/>
        </w:rPr>
        <w:t xml:space="preserve">редприниматель, обратившиеся за </w:t>
      </w:r>
      <w:r>
        <w:rPr>
          <w:color w:val="000000" w:themeColor="text1"/>
          <w:sz w:val="28"/>
          <w:szCs w:val="28"/>
          <w:lang w:eastAsia="ru-RU"/>
        </w:rPr>
        <w:t xml:space="preserve">предоставлением сведений из реестра лицензий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</w:rPr>
        <w:t xml:space="preserve">по обработке (переработке) лома </w:t>
      </w:r>
      <w:r>
        <w:rPr>
          <w:color w:val="000000" w:themeColor="text1"/>
          <w:sz w:val="28"/>
          <w:szCs w:val="28"/>
        </w:rPr>
        <w:t xml:space="preserve">и</w:t>
      </w: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о</w:t>
      </w:r>
      <w:r>
        <w:rPr>
          <w:color w:val="000000" w:themeColor="text1"/>
          <w:sz w:val="28"/>
          <w:szCs w:val="28"/>
        </w:rPr>
        <w:t xml:space="preserve">тходов драгоценных металлов (за </w:t>
      </w:r>
      <w:r>
        <w:rPr>
          <w:color w:val="000000" w:themeColor="text1"/>
          <w:sz w:val="28"/>
          <w:szCs w:val="28"/>
        </w:rPr>
        <w:t xml:space="preserve">исключением деятельности по обработке (переработке) организациями и</w:t>
      </w: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индивидуальными предпринимателями лома и</w:t>
      </w: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отходов драгоценных металлов, образовавшихся и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собранных ими в процессе собственного производства, а также ювелирных и других изделий из драгоценных металлов собственного производства, нереализованных и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возвращенных производителю)</w:t>
      </w:r>
      <w:r>
        <w:rPr>
          <w:color w:val="000000" w:themeColor="text1"/>
          <w:sz w:val="28"/>
          <w:szCs w:val="28"/>
        </w:rPr>
        <w:t xml:space="preserve"> (далее – реест</w:t>
      </w:r>
      <w:r>
        <w:rPr>
          <w:color w:val="000000" w:themeColor="text1"/>
          <w:sz w:val="28"/>
          <w:szCs w:val="28"/>
        </w:rPr>
        <w:t xml:space="preserve">р</w:t>
      </w:r>
      <w:r>
        <w:rPr>
          <w:color w:val="000000" w:themeColor="text1"/>
          <w:sz w:val="28"/>
          <w:szCs w:val="28"/>
        </w:rPr>
        <w:t xml:space="preserve"> лицензий)</w:t>
      </w:r>
      <w:r>
        <w:rPr>
          <w:color w:val="000000" w:themeColor="text1"/>
          <w:sz w:val="28"/>
          <w:szCs w:val="28"/>
          <w:lang w:eastAsia="ru-RU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tabs>
          <w:tab w:val="left" w:pos="1134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У</w:t>
      </w:r>
      <w:r>
        <w:rPr>
          <w:color w:val="000000" w:themeColor="text1"/>
          <w:sz w:val="28"/>
          <w:szCs w:val="28"/>
          <w:lang w:eastAsia="ru-RU"/>
        </w:rPr>
        <w:t xml:space="preserve">слуга должна быть предоставлена заявителю в соответствии с вариантом предоставления </w:t>
      </w:r>
      <w:r>
        <w:rPr>
          <w:color w:val="000000" w:themeColor="text1"/>
          <w:sz w:val="28"/>
          <w:szCs w:val="28"/>
          <w:lang w:eastAsia="ru-RU"/>
        </w:rPr>
        <w:t xml:space="preserve">У</w:t>
      </w:r>
      <w:r>
        <w:rPr>
          <w:color w:val="000000" w:themeColor="text1"/>
          <w:sz w:val="28"/>
          <w:szCs w:val="28"/>
          <w:lang w:eastAsia="ru-RU"/>
        </w:rPr>
        <w:t xml:space="preserve">слуги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(</w:t>
      </w:r>
      <w:r>
        <w:rPr>
          <w:color w:val="000000" w:themeColor="text1"/>
          <w:sz w:val="28"/>
          <w:szCs w:val="28"/>
          <w:lang w:eastAsia="ru-RU"/>
        </w:rPr>
        <w:t xml:space="preserve">далее – вариант)</w:t>
      </w:r>
      <w:r>
        <w:rPr>
          <w:color w:val="000000" w:themeColor="text1"/>
          <w:sz w:val="28"/>
          <w:szCs w:val="28"/>
          <w:lang w:eastAsia="ru-RU"/>
        </w:rPr>
        <w:t xml:space="preserve">.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tabs>
          <w:tab w:val="left" w:pos="1134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Вариант определяется в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соответствии с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признака</w:t>
      </w:r>
      <w:r>
        <w:rPr>
          <w:color w:val="000000" w:themeColor="text1"/>
          <w:sz w:val="28"/>
          <w:szCs w:val="28"/>
          <w:lang w:eastAsia="ru-RU"/>
        </w:rPr>
        <w:t xml:space="preserve">ми заявителя и </w:t>
      </w:r>
      <w:r>
        <w:rPr>
          <w:color w:val="000000" w:themeColor="text1"/>
          <w:sz w:val="28"/>
          <w:szCs w:val="28"/>
          <w:lang w:eastAsia="ru-RU"/>
        </w:rPr>
        <w:t xml:space="preserve">результата</w:t>
      </w:r>
      <w:r>
        <w:rPr>
          <w:color w:val="000000" w:themeColor="text1"/>
          <w:sz w:val="28"/>
          <w:szCs w:val="28"/>
          <w:lang w:eastAsia="ru-RU"/>
        </w:rPr>
        <w:t xml:space="preserve">,</w:t>
      </w:r>
      <w:r>
        <w:rPr>
          <w:color w:val="000000" w:themeColor="text1"/>
          <w:sz w:val="28"/>
          <w:szCs w:val="28"/>
          <w:lang w:eastAsia="ru-RU"/>
        </w:rPr>
        <w:t xml:space="preserve"> за которым обратился заявитель.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tabs>
          <w:tab w:val="left" w:pos="1134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Признаки заявителя определяются путем профилирования, </w:t>
      </w:r>
      <w:r>
        <w:rPr>
          <w:color w:val="000000" w:themeColor="text1"/>
          <w:spacing w:val="-2"/>
          <w:sz w:val="28"/>
          <w:szCs w:val="28"/>
          <w:lang w:eastAsia="ru-RU"/>
        </w:rPr>
        <w:t xml:space="preserve">осуществляемого в соответствии с </w:t>
      </w:r>
      <w:r>
        <w:rPr>
          <w:color w:val="000000" w:themeColor="text1"/>
          <w:spacing w:val="-2"/>
          <w:sz w:val="28"/>
          <w:szCs w:val="28"/>
          <w:lang w:eastAsia="ru-RU"/>
        </w:rPr>
        <w:t xml:space="preserve">приложением </w:t>
      </w:r>
      <w:r>
        <w:rPr>
          <w:color w:val="000000" w:themeColor="text1"/>
          <w:spacing w:val="-2"/>
          <w:sz w:val="28"/>
          <w:szCs w:val="28"/>
          <w:lang w:eastAsia="ru-RU"/>
        </w:rPr>
        <w:t xml:space="preserve">№ </w:t>
      </w:r>
      <w:r>
        <w:rPr>
          <w:color w:val="000000" w:themeColor="text1"/>
          <w:spacing w:val="-2"/>
          <w:sz w:val="28"/>
          <w:szCs w:val="28"/>
          <w:lang w:eastAsia="ru-RU"/>
        </w:rPr>
        <w:t xml:space="preserve">1 к настоящему</w:t>
      </w:r>
      <w:r>
        <w:rPr>
          <w:color w:val="000000" w:themeColor="text1"/>
          <w:spacing w:val="-2"/>
          <w:sz w:val="28"/>
          <w:szCs w:val="28"/>
          <w:lang w:eastAsia="ru-RU"/>
        </w:rPr>
        <w:t xml:space="preserve"> </w:t>
      </w:r>
      <w:r>
        <w:rPr>
          <w:color w:val="000000" w:themeColor="text1"/>
          <w:spacing w:val="-2"/>
          <w:sz w:val="28"/>
          <w:szCs w:val="28"/>
          <w:lang w:eastAsia="ru-RU"/>
        </w:rPr>
        <w:t xml:space="preserve">административному</w:t>
      </w:r>
      <w:r>
        <w:rPr>
          <w:color w:val="000000" w:themeColor="text1"/>
          <w:sz w:val="28"/>
          <w:szCs w:val="28"/>
          <w:lang w:eastAsia="ru-RU"/>
        </w:rPr>
        <w:t xml:space="preserve"> регламенту</w:t>
      </w:r>
      <w:r>
        <w:rPr>
          <w:color w:val="000000" w:themeColor="text1"/>
          <w:sz w:val="28"/>
          <w:szCs w:val="28"/>
          <w:lang w:eastAsia="ru-RU"/>
        </w:rPr>
        <w:t xml:space="preserve">.</w:t>
      </w:r>
      <w:r/>
    </w:p>
    <w:p>
      <w:pPr>
        <w:contextualSpacing/>
        <w:ind w:left="709"/>
        <w:jc w:val="both"/>
        <w:spacing w:after="160"/>
        <w:rPr>
          <w:color w:val="000000" w:themeColor="text1"/>
          <w:sz w:val="16"/>
          <w:szCs w:val="28"/>
          <w:lang w:eastAsia="ru-RU"/>
        </w:rPr>
      </w:pPr>
      <w:r>
        <w:rPr>
          <w:color w:val="000000" w:themeColor="text1"/>
          <w:sz w:val="16"/>
          <w:szCs w:val="28"/>
          <w:lang w:eastAsia="ru-RU"/>
        </w:rPr>
      </w:r>
      <w:r/>
    </w:p>
    <w:p>
      <w:pPr>
        <w:jc w:val="center"/>
        <w:keepLines/>
        <w:keepNext/>
        <w:spacing w:before="240" w:after="160"/>
        <w:rPr>
          <w:b/>
          <w:color w:val="000000" w:themeColor="text1"/>
          <w:sz w:val="28"/>
          <w:szCs w:val="28"/>
          <w:lang w:eastAsia="ru-RU"/>
        </w:rPr>
        <w:outlineLvl w:val="0"/>
      </w:pPr>
      <w:r>
        <w:rPr>
          <w:rFonts w:eastAsia="Yu Gothic Light"/>
          <w:b/>
          <w:bCs/>
          <w:color w:val="000000" w:themeColor="text1"/>
          <w:sz w:val="28"/>
          <w:szCs w:val="28"/>
          <w:lang w:val="en-US"/>
        </w:rPr>
        <w:t xml:space="preserve">II</w:t>
      </w:r>
      <w:r>
        <w:rPr>
          <w:rFonts w:eastAsia="Yu Gothic Light"/>
          <w:b/>
          <w:bCs/>
          <w:color w:val="000000" w:themeColor="text1"/>
          <w:sz w:val="28"/>
          <w:szCs w:val="28"/>
        </w:rPr>
        <w:t xml:space="preserve">. Стандарт предоставления </w:t>
      </w:r>
      <w:r>
        <w:rPr>
          <w:b/>
          <w:bCs/>
          <w:color w:val="000000" w:themeColor="text1"/>
          <w:sz w:val="28"/>
          <w:szCs w:val="28"/>
          <w:lang w:eastAsia="ru-RU"/>
        </w:rPr>
        <w:t xml:space="preserve">У</w:t>
      </w:r>
      <w:r>
        <w:rPr>
          <w:rFonts w:eastAsia="Yu Gothic Light"/>
          <w:b/>
          <w:bCs/>
          <w:color w:val="000000" w:themeColor="text1"/>
          <w:sz w:val="28"/>
          <w:szCs w:val="28"/>
        </w:rPr>
        <w:t xml:space="preserve">слуги</w:t>
      </w:r>
      <w:r/>
    </w:p>
    <w:p>
      <w:pPr>
        <w:jc w:val="center"/>
        <w:keepLines/>
        <w:keepNext/>
        <w:spacing w:before="40" w:after="160"/>
        <w:rPr>
          <w:b/>
          <w:bCs/>
          <w:color w:val="000000" w:themeColor="text1"/>
          <w:sz w:val="28"/>
          <w:szCs w:val="28"/>
          <w:lang w:eastAsia="ru-RU"/>
        </w:rPr>
        <w:outlineLvl w:val="1"/>
      </w:pPr>
      <w:r>
        <w:rPr>
          <w:b/>
          <w:bCs/>
          <w:color w:val="000000" w:themeColor="text1"/>
          <w:sz w:val="28"/>
          <w:szCs w:val="28"/>
          <w:lang w:eastAsia="ru-RU"/>
        </w:rPr>
        <w:t xml:space="preserve">Наименование </w:t>
      </w:r>
      <w:r>
        <w:rPr>
          <w:b/>
          <w:bCs/>
          <w:color w:val="000000" w:themeColor="text1"/>
          <w:sz w:val="28"/>
          <w:szCs w:val="28"/>
          <w:lang w:eastAsia="ru-RU"/>
        </w:rPr>
        <w:t xml:space="preserve">У</w:t>
      </w:r>
      <w:r>
        <w:rPr>
          <w:b/>
          <w:bCs/>
          <w:color w:val="000000" w:themeColor="text1"/>
          <w:sz w:val="28"/>
          <w:szCs w:val="28"/>
          <w:lang w:eastAsia="ru-RU"/>
        </w:rPr>
        <w:t xml:space="preserve">слуги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tabs>
          <w:tab w:val="left" w:pos="1134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bCs/>
          <w:color w:val="000000" w:themeColor="text1"/>
          <w:sz w:val="28"/>
          <w:szCs w:val="28"/>
          <w:lang w:eastAsia="ru-RU"/>
        </w:rPr>
        <w:t xml:space="preserve">Г</w:t>
      </w:r>
      <w:r>
        <w:rPr>
          <w:bCs/>
          <w:color w:val="000000" w:themeColor="text1"/>
          <w:sz w:val="28"/>
          <w:szCs w:val="28"/>
          <w:lang w:eastAsia="ru-RU"/>
        </w:rPr>
        <w:t xml:space="preserve">осударственн</w:t>
      </w:r>
      <w:r>
        <w:rPr>
          <w:bCs/>
          <w:color w:val="000000" w:themeColor="text1"/>
          <w:sz w:val="28"/>
          <w:szCs w:val="28"/>
          <w:lang w:eastAsia="ru-RU"/>
        </w:rPr>
        <w:t xml:space="preserve">ая</w:t>
      </w:r>
      <w:r>
        <w:rPr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услуг</w:t>
      </w:r>
      <w:r>
        <w:rPr>
          <w:color w:val="000000" w:themeColor="text1"/>
          <w:sz w:val="28"/>
          <w:szCs w:val="28"/>
          <w:lang w:eastAsia="ru-RU"/>
        </w:rPr>
        <w:t xml:space="preserve">а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</w:rPr>
        <w:t xml:space="preserve">по л</w:t>
      </w:r>
      <w:r>
        <w:rPr>
          <w:color w:val="000000" w:themeColor="text1"/>
          <w:sz w:val="28"/>
          <w:szCs w:val="28"/>
        </w:rPr>
        <w:t xml:space="preserve">ицензировани</w:t>
      </w:r>
      <w:r>
        <w:rPr>
          <w:color w:val="000000" w:themeColor="text1"/>
          <w:sz w:val="28"/>
          <w:szCs w:val="28"/>
        </w:rPr>
        <w:t xml:space="preserve">ю</w:t>
      </w:r>
      <w:r>
        <w:rPr>
          <w:color w:val="000000" w:themeColor="text1"/>
          <w:sz w:val="28"/>
          <w:szCs w:val="28"/>
        </w:rPr>
        <w:t xml:space="preserve"> деятельности по обработке (переработке) лома и отходов драгоценных металлов</w:t>
      </w:r>
      <w:r>
        <w:rPr>
          <w:color w:val="000000" w:themeColor="text1"/>
          <w:sz w:val="28"/>
          <w:szCs w:val="28"/>
        </w:rPr>
        <w:t xml:space="preserve"> (за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исключением деятельности по обработк</w:t>
      </w:r>
      <w:r>
        <w:rPr>
          <w:color w:val="000000" w:themeColor="text1"/>
          <w:sz w:val="28"/>
          <w:szCs w:val="28"/>
        </w:rPr>
        <w:t xml:space="preserve">е (переработке) организациями и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индивидуальными предпринимателями лома и отходов драгоценных металлов, образовавшихся и собранных ими в процессе собственного производства, а также ювелирных и других изделий из драгоценных </w:t>
      </w:r>
      <w:r>
        <w:rPr>
          <w:color w:val="000000" w:themeColor="text1"/>
          <w:sz w:val="28"/>
          <w:szCs w:val="28"/>
        </w:rPr>
        <w:t xml:space="preserve">металлов собственного производства, нереализованных и возвращенных производителю)</w:t>
      </w:r>
      <w:r>
        <w:rPr>
          <w:color w:val="000000" w:themeColor="text1"/>
          <w:sz w:val="28"/>
          <w:szCs w:val="28"/>
          <w:lang w:eastAsia="ru-RU"/>
        </w:rPr>
        <w:t xml:space="preserve">.</w:t>
      </w:r>
      <w:r/>
    </w:p>
    <w:p>
      <w:pPr>
        <w:jc w:val="center"/>
        <w:keepLines/>
        <w:keepNext/>
        <w:spacing w:before="480" w:after="240"/>
        <w:rPr>
          <w:b/>
          <w:bCs/>
          <w:color w:val="000000" w:themeColor="text1"/>
          <w:sz w:val="28"/>
          <w:szCs w:val="28"/>
          <w:lang w:eastAsia="ru-RU"/>
        </w:rPr>
        <w:outlineLvl w:val="1"/>
      </w:pPr>
      <w:r>
        <w:rPr>
          <w:b/>
          <w:bCs/>
          <w:color w:val="000000" w:themeColor="text1"/>
          <w:sz w:val="28"/>
          <w:szCs w:val="28"/>
          <w:lang w:eastAsia="ru-RU"/>
        </w:rPr>
        <w:t xml:space="preserve">Наименование органа, предоставляющего Услугу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tabs>
          <w:tab w:val="left" w:pos="1134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Услугу предоставля</w:t>
      </w:r>
      <w:r>
        <w:rPr>
          <w:color w:val="000000" w:themeColor="text1"/>
          <w:sz w:val="28"/>
          <w:szCs w:val="28"/>
          <w:lang w:eastAsia="ru-RU"/>
        </w:rPr>
        <w:t xml:space="preserve">ю</w:t>
      </w:r>
      <w:r>
        <w:rPr>
          <w:color w:val="000000" w:themeColor="text1"/>
          <w:sz w:val="28"/>
          <w:szCs w:val="28"/>
          <w:lang w:eastAsia="ru-RU"/>
        </w:rPr>
        <w:t xml:space="preserve">т </w:t>
      </w:r>
      <w:r>
        <w:rPr>
          <w:color w:val="000000" w:themeColor="text1"/>
          <w:sz w:val="28"/>
          <w:szCs w:val="28"/>
          <w:lang w:eastAsia="ru-RU"/>
        </w:rPr>
        <w:t xml:space="preserve">центральный аппарат </w:t>
      </w:r>
      <w:r>
        <w:rPr>
          <w:color w:val="000000" w:themeColor="text1"/>
          <w:sz w:val="28"/>
          <w:szCs w:val="28"/>
        </w:rPr>
        <w:t xml:space="preserve">Федеральной пробирной</w:t>
      </w:r>
      <w:r>
        <w:rPr>
          <w:color w:val="000000" w:themeColor="text1"/>
          <w:sz w:val="28"/>
          <w:szCs w:val="28"/>
        </w:rPr>
        <w:t xml:space="preserve"> палат</w:t>
      </w:r>
      <w:r>
        <w:rPr>
          <w:color w:val="000000" w:themeColor="text1"/>
          <w:sz w:val="28"/>
          <w:szCs w:val="28"/>
        </w:rPr>
        <w:t xml:space="preserve">ы и ее </w:t>
      </w:r>
      <w:r>
        <w:rPr>
          <w:color w:val="000000" w:themeColor="text1"/>
          <w:sz w:val="28"/>
          <w:szCs w:val="28"/>
        </w:rPr>
        <w:t xml:space="preserve">территориальные органы </w:t>
      </w:r>
      <w:r>
        <w:rPr>
          <w:color w:val="000000" w:themeColor="text1"/>
          <w:sz w:val="28"/>
          <w:szCs w:val="28"/>
          <w:lang w:eastAsia="ru-RU"/>
        </w:rPr>
        <w:t xml:space="preserve">(далее – </w:t>
      </w:r>
      <w:r>
        <w:rPr>
          <w:color w:val="000000" w:themeColor="text1"/>
          <w:sz w:val="28"/>
          <w:szCs w:val="28"/>
        </w:rPr>
        <w:t xml:space="preserve">Лицензирующий орган</w:t>
      </w:r>
      <w:r>
        <w:rPr>
          <w:color w:val="000000" w:themeColor="text1"/>
          <w:sz w:val="28"/>
          <w:szCs w:val="28"/>
          <w:lang w:eastAsia="ru-RU"/>
        </w:rPr>
        <w:t xml:space="preserve">).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tabs>
          <w:tab w:val="left" w:pos="1134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Возможность получения Услуги в многофункциональном центре предоставления государственных и муниципальных услуг</w:t>
      </w:r>
      <w:r>
        <w:rPr>
          <w:color w:val="000000" w:themeColor="text1"/>
          <w:sz w:val="28"/>
          <w:szCs w:val="28"/>
          <w:lang w:eastAsia="ru-RU"/>
        </w:rPr>
        <w:t xml:space="preserve"> (далее – МФЦ)</w:t>
      </w:r>
      <w:r>
        <w:rPr>
          <w:color w:val="000000" w:themeColor="text1"/>
          <w:sz w:val="28"/>
          <w:szCs w:val="28"/>
          <w:lang w:eastAsia="ru-RU"/>
        </w:rPr>
        <w:t xml:space="preserve"> не</w:t>
      </w:r>
      <w:r>
        <w:rPr>
          <w:color w:val="000000" w:themeColor="text1"/>
          <w:sz w:val="28"/>
          <w:szCs w:val="28"/>
          <w:lang w:eastAsia="ru-RU"/>
        </w:rPr>
        <w:t xml:space="preserve"> </w:t>
      </w:r>
      <w:r>
        <w:rPr>
          <w:color w:val="000000" w:themeColor="text1"/>
          <w:sz w:val="28"/>
          <w:szCs w:val="28"/>
          <w:lang w:eastAsia="ru-RU"/>
        </w:rPr>
        <w:t xml:space="preserve">предусмотрена.</w:t>
      </w:r>
      <w:r/>
    </w:p>
    <w:p>
      <w:pPr>
        <w:jc w:val="center"/>
        <w:keepLines/>
        <w:keepNext/>
        <w:spacing w:before="480" w:after="240"/>
        <w:rPr>
          <w:b/>
          <w:bCs/>
          <w:color w:val="000000" w:themeColor="text1"/>
          <w:sz w:val="28"/>
          <w:szCs w:val="28"/>
          <w:lang w:eastAsia="ru-RU"/>
        </w:rPr>
        <w:outlineLvl w:val="1"/>
      </w:pPr>
      <w:r>
        <w:rPr>
          <w:b/>
          <w:bCs/>
          <w:color w:val="000000" w:themeColor="text1"/>
          <w:sz w:val="28"/>
          <w:szCs w:val="28"/>
          <w:lang w:eastAsia="ru-RU"/>
        </w:rPr>
        <w:t xml:space="preserve">Результат предоставления </w:t>
      </w:r>
      <w:r>
        <w:rPr>
          <w:b/>
          <w:bCs/>
          <w:color w:val="000000" w:themeColor="text1"/>
          <w:sz w:val="28"/>
          <w:szCs w:val="28"/>
          <w:lang w:eastAsia="ru-RU"/>
        </w:rPr>
        <w:t xml:space="preserve">Услуги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tabs>
          <w:tab w:val="left" w:pos="1134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Р</w:t>
      </w:r>
      <w:r>
        <w:rPr>
          <w:color w:val="000000" w:themeColor="text1"/>
          <w:sz w:val="28"/>
          <w:szCs w:val="28"/>
          <w:lang w:eastAsia="ru-RU"/>
        </w:rPr>
        <w:t xml:space="preserve">езультатами предоставления Услуги являются</w:t>
      </w:r>
      <w:r>
        <w:rPr>
          <w:color w:val="000000" w:themeColor="text1"/>
          <w:sz w:val="28"/>
          <w:szCs w:val="28"/>
          <w:lang w:eastAsia="ru-RU"/>
        </w:rPr>
        <w:t xml:space="preserve">:</w:t>
      </w:r>
      <w:r/>
    </w:p>
    <w:p>
      <w:pPr>
        <w:numPr>
          <w:ilvl w:val="1"/>
          <w:numId w:val="2"/>
        </w:numPr>
        <w:contextualSpacing/>
        <w:ind w:left="0" w:firstLine="709"/>
        <w:jc w:val="both"/>
        <w:spacing w:after="160"/>
        <w:tabs>
          <w:tab w:val="left" w:pos="1128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Предоставление лицензии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numPr>
          <w:ilvl w:val="2"/>
          <w:numId w:val="2"/>
        </w:numPr>
        <w:contextualSpacing/>
        <w:ind w:left="0" w:firstLine="720"/>
        <w:jc w:val="both"/>
        <w:spacing w:after="160"/>
        <w:tabs>
          <w:tab w:val="left" w:pos="1134" w:leader="none"/>
        </w:tabs>
        <w:rPr>
          <w:color w:val="000000" w:themeColor="text1"/>
          <w:sz w:val="28"/>
          <w:szCs w:val="28"/>
          <w:lang w:eastAsia="ru-RU"/>
        </w:rPr>
      </w:pPr>
      <w:r/>
      <w:bookmarkStart w:id="0" w:name="_Hlk114068008"/>
      <w:r>
        <w:rPr>
          <w:color w:val="000000" w:themeColor="text1"/>
          <w:sz w:val="28"/>
          <w:szCs w:val="28"/>
          <w:lang w:eastAsia="ru-RU"/>
        </w:rPr>
        <w:t xml:space="preserve">Документом, содержащим решение о предоставлени</w:t>
      </w:r>
      <w:r>
        <w:rPr>
          <w:color w:val="000000" w:themeColor="text1"/>
          <w:sz w:val="28"/>
          <w:szCs w:val="28"/>
          <w:lang w:eastAsia="ru-RU"/>
        </w:rPr>
        <w:t xml:space="preserve">и</w:t>
      </w:r>
      <w:r>
        <w:rPr>
          <w:color w:val="000000" w:themeColor="text1"/>
          <w:sz w:val="28"/>
          <w:szCs w:val="28"/>
          <w:lang w:eastAsia="ru-RU"/>
        </w:rPr>
        <w:t xml:space="preserve"> Услуги, на</w:t>
      </w:r>
      <w:r>
        <w:rPr>
          <w:color w:val="000000" w:themeColor="text1"/>
          <w:sz w:val="28"/>
          <w:szCs w:val="28"/>
          <w:lang w:eastAsia="ru-RU"/>
        </w:rPr>
        <w:t xml:space="preserve"> </w:t>
      </w:r>
      <w:r>
        <w:rPr>
          <w:color w:val="000000" w:themeColor="text1"/>
          <w:sz w:val="28"/>
          <w:szCs w:val="28"/>
          <w:lang w:eastAsia="ru-RU"/>
        </w:rPr>
        <w:t xml:space="preserve">основании которого заявителю предоставляется результат, является </w:t>
      </w:r>
      <w:r>
        <w:rPr>
          <w:color w:val="000000" w:themeColor="text1"/>
          <w:sz w:val="28"/>
          <w:szCs w:val="28"/>
        </w:rPr>
        <w:t xml:space="preserve">приказ </w:t>
      </w:r>
      <w:r>
        <w:rPr>
          <w:color w:val="000000" w:themeColor="text1"/>
          <w:sz w:val="28"/>
          <w:szCs w:val="28"/>
          <w:lang w:eastAsia="ru-RU"/>
        </w:rPr>
        <w:t xml:space="preserve">Лицензирующего органа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о предоставлении лицензии</w:t>
      </w:r>
      <w:r>
        <w:rPr>
          <w:color w:val="000000" w:themeColor="text1"/>
          <w:sz w:val="28"/>
          <w:szCs w:val="28"/>
          <w:lang w:eastAsia="ru-RU"/>
        </w:rPr>
        <w:t xml:space="preserve">, содержащий следующие сведения</w:t>
      </w:r>
      <w:bookmarkEnd w:id="0"/>
      <w:r>
        <w:rPr>
          <w:color w:val="000000" w:themeColor="text1"/>
          <w:sz w:val="28"/>
          <w:szCs w:val="28"/>
          <w:lang w:eastAsia="ru-RU"/>
        </w:rPr>
        <w:t xml:space="preserve">: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н</w:t>
      </w:r>
      <w:r>
        <w:rPr>
          <w:color w:val="000000" w:themeColor="text1"/>
          <w:sz w:val="28"/>
          <w:szCs w:val="28"/>
        </w:rPr>
        <w:t xml:space="preserve">аименование </w:t>
      </w:r>
      <w:r>
        <w:rPr>
          <w:color w:val="000000" w:themeColor="text1"/>
          <w:sz w:val="28"/>
          <w:szCs w:val="28"/>
        </w:rPr>
        <w:t xml:space="preserve">Лицензирующего органа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дата приказа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номер приказа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hanging="312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л</w:t>
      </w:r>
      <w:r>
        <w:rPr>
          <w:color w:val="000000" w:themeColor="text1"/>
          <w:sz w:val="28"/>
          <w:szCs w:val="28"/>
        </w:rPr>
        <w:t xml:space="preserve">ицензируемый вид деятельности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адреса мест осуществления лицензируемого вида деятельности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hanging="312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идентификационный номер налогоплательщика (далее – </w:t>
      </w:r>
      <w:r>
        <w:rPr>
          <w:color w:val="000000" w:themeColor="text1"/>
          <w:sz w:val="28"/>
          <w:szCs w:val="28"/>
        </w:rPr>
        <w:t xml:space="preserve">ИНН</w:t>
      </w:r>
      <w:r>
        <w:rPr>
          <w:color w:val="000000" w:themeColor="text1"/>
          <w:sz w:val="28"/>
          <w:szCs w:val="28"/>
        </w:rPr>
        <w:t xml:space="preserve">)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hanging="312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основной государственный регистрационный номер </w:t>
      </w:r>
      <w:r>
        <w:rPr>
          <w:color w:val="000000" w:themeColor="text1"/>
          <w:sz w:val="28"/>
          <w:szCs w:val="28"/>
        </w:rPr>
        <w:t xml:space="preserve">(далее – </w:t>
      </w:r>
      <w:r>
        <w:rPr>
          <w:color w:val="000000" w:themeColor="text1"/>
          <w:sz w:val="28"/>
          <w:szCs w:val="28"/>
        </w:rPr>
        <w:t xml:space="preserve">ОГРН</w:t>
      </w:r>
      <w:r>
        <w:rPr>
          <w:color w:val="000000" w:themeColor="text1"/>
          <w:sz w:val="28"/>
          <w:szCs w:val="28"/>
        </w:rPr>
        <w:t xml:space="preserve">)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val="en-US"/>
        </w:rPr>
        <w:t xml:space="preserve">полное наименование юридического лица</w:t>
      </w:r>
      <w:r>
        <w:rPr>
          <w:color w:val="000000" w:themeColor="text1"/>
          <w:sz w:val="28"/>
          <w:szCs w:val="28"/>
          <w:lang w:val="en-US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организационно-правовая форма юридического лица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н</w:t>
      </w:r>
      <w:r>
        <w:rPr>
          <w:color w:val="000000" w:themeColor="text1"/>
          <w:sz w:val="28"/>
          <w:szCs w:val="28"/>
        </w:rPr>
        <w:t xml:space="preserve">омер записи об аккредитации филиала иностранного юридического лица в</w:t>
      </w:r>
      <w:r>
        <w:rPr>
          <w:color w:val="000000" w:themeColor="text1"/>
          <w:sz w:val="28"/>
          <w:szCs w:val="28"/>
        </w:rPr>
        <w:t xml:space="preserve"> государственном реестре аккредитованных филиалов, представительств иностранных юридических лиц</w:t>
      </w:r>
      <w:r>
        <w:rPr>
          <w:color w:val="000000" w:themeColor="text1"/>
          <w:sz w:val="28"/>
          <w:szCs w:val="28"/>
        </w:rPr>
        <w:t xml:space="preserve"> (далее – РАФП)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дата внесения записи об аккредитации филиала иностранного юридического лица в </w:t>
      </w:r>
      <w:r>
        <w:rPr>
          <w:color w:val="000000" w:themeColor="text1"/>
          <w:sz w:val="28"/>
          <w:szCs w:val="28"/>
        </w:rPr>
        <w:t xml:space="preserve">РАФП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п</w:t>
      </w:r>
      <w:r>
        <w:rPr>
          <w:color w:val="000000" w:themeColor="text1"/>
          <w:sz w:val="28"/>
          <w:szCs w:val="28"/>
        </w:rPr>
        <w:t xml:space="preserve">олное наименование иностранного юридического лица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полное наименование филиала иностранного юридического лица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val="en-US"/>
        </w:rPr>
        <w:t xml:space="preserve">сокращенное наименование (при наличии)</w:t>
      </w:r>
      <w:r>
        <w:rPr>
          <w:color w:val="000000" w:themeColor="text1"/>
          <w:sz w:val="28"/>
          <w:szCs w:val="28"/>
          <w:lang w:val="en-US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фирменное наименование (при наличии)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адрес</w:t>
      </w:r>
      <w:r>
        <w:rPr>
          <w:color w:val="000000" w:themeColor="text1"/>
          <w:sz w:val="28"/>
          <w:szCs w:val="28"/>
          <w:lang w:eastAsia="ru-RU"/>
        </w:rPr>
        <w:t xml:space="preserve"> места нахождения</w:t>
      </w:r>
      <w:r>
        <w:rPr>
          <w:color w:val="000000" w:themeColor="text1"/>
          <w:sz w:val="28"/>
          <w:szCs w:val="28"/>
          <w:lang w:eastAsia="ru-RU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основной государственный регистрационный номер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индивидуального предпринимателя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(далее – </w:t>
      </w:r>
      <w:r>
        <w:rPr>
          <w:color w:val="000000" w:themeColor="text1"/>
          <w:sz w:val="28"/>
          <w:szCs w:val="28"/>
        </w:rPr>
        <w:t xml:space="preserve">ОГРНИП</w:t>
      </w:r>
      <w:r>
        <w:rPr>
          <w:color w:val="000000" w:themeColor="text1"/>
          <w:sz w:val="28"/>
          <w:szCs w:val="28"/>
        </w:rPr>
        <w:t xml:space="preserve">)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ф</w:t>
      </w:r>
      <w:r>
        <w:rPr>
          <w:color w:val="000000" w:themeColor="text1"/>
          <w:sz w:val="28"/>
          <w:szCs w:val="28"/>
        </w:rPr>
        <w:t xml:space="preserve">амилия, имя, отчество (при наличии) индивидуального предпринимателя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реквизиты</w:t>
      </w:r>
      <w:r>
        <w:rPr>
          <w:color w:val="000000" w:themeColor="text1"/>
          <w:sz w:val="28"/>
          <w:szCs w:val="28"/>
        </w:rPr>
        <w:t xml:space="preserve"> документа, удостоверяющего личность индивидуального предпринимателя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hanging="312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а</w:t>
      </w:r>
      <w:r>
        <w:rPr>
          <w:color w:val="000000" w:themeColor="text1"/>
          <w:sz w:val="28"/>
          <w:szCs w:val="28"/>
        </w:rPr>
        <w:t xml:space="preserve">дрес места жительства индивидуального предпринимателя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hanging="312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номер телефона </w:t>
      </w:r>
      <w:r>
        <w:rPr>
          <w:color w:val="000000" w:themeColor="text1"/>
          <w:sz w:val="28"/>
          <w:szCs w:val="28"/>
        </w:rPr>
        <w:t xml:space="preserve">(с указанием кода)</w:t>
      </w:r>
      <w:r>
        <w:rPr>
          <w:color w:val="000000" w:themeColor="text1"/>
          <w:sz w:val="28"/>
          <w:szCs w:val="28"/>
          <w:lang w:eastAsia="ru-RU"/>
        </w:rPr>
        <w:t xml:space="preserve">;</w:t>
      </w:r>
      <w:r/>
    </w:p>
    <w:p>
      <w:pPr>
        <w:numPr>
          <w:ilvl w:val="0"/>
          <w:numId w:val="3"/>
        </w:numPr>
        <w:contextualSpacing/>
        <w:ind w:hanging="312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адрес электронной почты</w:t>
      </w:r>
      <w:r>
        <w:rPr>
          <w:color w:val="000000" w:themeColor="text1"/>
          <w:sz w:val="28"/>
          <w:szCs w:val="28"/>
          <w:lang w:eastAsia="ru-RU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дата заявления </w:t>
      </w:r>
      <w:r>
        <w:rPr>
          <w:color w:val="000000" w:themeColor="text1"/>
          <w:sz w:val="28"/>
          <w:szCs w:val="28"/>
        </w:rPr>
        <w:t xml:space="preserve">о </w:t>
      </w:r>
      <w:r>
        <w:rPr>
          <w:color w:val="000000" w:themeColor="text1"/>
          <w:sz w:val="28"/>
          <w:szCs w:val="28"/>
        </w:rPr>
        <w:t xml:space="preserve">предоставлении лицензии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номер заявления </w:t>
      </w:r>
      <w:r>
        <w:rPr>
          <w:color w:val="000000" w:themeColor="text1"/>
          <w:sz w:val="28"/>
          <w:szCs w:val="28"/>
        </w:rPr>
        <w:t xml:space="preserve">о </w:t>
      </w:r>
      <w:r>
        <w:rPr>
          <w:color w:val="000000" w:themeColor="text1"/>
          <w:sz w:val="28"/>
          <w:szCs w:val="28"/>
        </w:rPr>
        <w:t xml:space="preserve">предоставлении лицензии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должность </w:t>
      </w:r>
      <w:r>
        <w:rPr>
          <w:color w:val="000000" w:themeColor="text1"/>
          <w:sz w:val="28"/>
          <w:szCs w:val="28"/>
        </w:rPr>
        <w:t xml:space="preserve">руководителя (заместителя руководителя) </w:t>
      </w:r>
      <w:r>
        <w:rPr>
          <w:color w:val="000000" w:themeColor="text1"/>
          <w:sz w:val="28"/>
          <w:szCs w:val="28"/>
          <w:lang w:eastAsia="ru-RU"/>
        </w:rPr>
        <w:t xml:space="preserve">Лицензирующего органа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подпись </w:t>
      </w:r>
      <w:r>
        <w:rPr>
          <w:color w:val="000000" w:themeColor="text1"/>
          <w:sz w:val="28"/>
          <w:szCs w:val="28"/>
        </w:rPr>
        <w:t xml:space="preserve">руководителя (заместителя руководителя) </w:t>
      </w:r>
      <w:r>
        <w:rPr>
          <w:color w:val="000000" w:themeColor="text1"/>
          <w:sz w:val="28"/>
          <w:szCs w:val="28"/>
          <w:lang w:eastAsia="ru-RU"/>
        </w:rPr>
        <w:t xml:space="preserve">Лицензирующего органа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фамилия, имя, отчество (при наличии)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руководителя (заместителя руководителя) </w:t>
      </w:r>
      <w:r>
        <w:rPr>
          <w:color w:val="000000" w:themeColor="text1"/>
          <w:sz w:val="28"/>
          <w:szCs w:val="28"/>
        </w:rPr>
        <w:t xml:space="preserve">Лицензирующего органа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numPr>
          <w:ilvl w:val="2"/>
          <w:numId w:val="2"/>
        </w:numPr>
        <w:contextualSpacing/>
        <w:ind w:left="0" w:firstLine="720"/>
        <w:jc w:val="both"/>
        <w:spacing w:after="160"/>
        <w:tabs>
          <w:tab w:val="left" w:pos="1134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Реестровая запись о предоставлении Услуги вносится в </w:t>
      </w:r>
      <w:r>
        <w:rPr>
          <w:color w:val="000000" w:themeColor="text1"/>
          <w:sz w:val="28"/>
          <w:szCs w:val="28"/>
          <w:lang w:eastAsia="ru-RU"/>
        </w:rPr>
        <w:t xml:space="preserve">р</w:t>
      </w:r>
      <w:r>
        <w:rPr>
          <w:color w:val="000000" w:themeColor="text1"/>
          <w:sz w:val="28"/>
          <w:szCs w:val="28"/>
        </w:rPr>
        <w:t xml:space="preserve">еестр лицензий </w:t>
      </w:r>
      <w:r>
        <w:rPr>
          <w:color w:val="000000" w:themeColor="text1"/>
          <w:sz w:val="28"/>
          <w:szCs w:val="28"/>
          <w:lang w:eastAsia="ru-RU"/>
        </w:rPr>
        <w:t xml:space="preserve">и должна содержать следующие сведения:</w:t>
      </w:r>
      <w:r>
        <w:rPr>
          <w:color w:val="000000" w:themeColor="text1"/>
          <w:sz w:val="28"/>
          <w:szCs w:val="28"/>
        </w:rPr>
        <w:t xml:space="preserve"> 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р</w:t>
      </w:r>
      <w:r>
        <w:rPr>
          <w:color w:val="000000" w:themeColor="text1"/>
          <w:sz w:val="28"/>
          <w:szCs w:val="28"/>
          <w:lang w:val="en-US"/>
        </w:rPr>
        <w:t xml:space="preserve">егистрационный номер лицензии</w:t>
      </w:r>
      <w:r>
        <w:rPr>
          <w:color w:val="000000" w:themeColor="text1"/>
          <w:sz w:val="28"/>
          <w:szCs w:val="28"/>
          <w:lang w:val="en-US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дата предоставления лицензии;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н</w:t>
      </w:r>
      <w:r>
        <w:rPr>
          <w:color w:val="000000" w:themeColor="text1"/>
          <w:sz w:val="28"/>
          <w:szCs w:val="28"/>
          <w:lang w:val="en-US"/>
        </w:rPr>
        <w:t xml:space="preserve">аименование </w:t>
      </w:r>
      <w:r>
        <w:rPr>
          <w:color w:val="000000" w:themeColor="text1"/>
          <w:sz w:val="28"/>
          <w:szCs w:val="28"/>
        </w:rPr>
        <w:t xml:space="preserve">Лицензирующего органа</w:t>
      </w:r>
      <w:r>
        <w:rPr>
          <w:color w:val="000000" w:themeColor="text1"/>
          <w:sz w:val="28"/>
          <w:szCs w:val="28"/>
          <w:lang w:val="en-US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л</w:t>
      </w:r>
      <w:r>
        <w:rPr>
          <w:color w:val="000000" w:themeColor="text1"/>
          <w:sz w:val="28"/>
          <w:szCs w:val="28"/>
          <w:lang w:val="en-US"/>
        </w:rPr>
        <w:t xml:space="preserve">ицензируемый вид деятельности</w:t>
      </w:r>
      <w:r>
        <w:rPr>
          <w:color w:val="000000" w:themeColor="text1"/>
          <w:sz w:val="28"/>
          <w:szCs w:val="28"/>
          <w:lang w:val="en-US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адреса мест осуществления лицензируемого вида деятельности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val="en-US"/>
        </w:rPr>
        <w:t xml:space="preserve">ИНН</w:t>
      </w:r>
      <w:r>
        <w:rPr>
          <w:color w:val="000000" w:themeColor="text1"/>
          <w:sz w:val="28"/>
          <w:szCs w:val="28"/>
          <w:lang w:val="en-US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val="en-US"/>
        </w:rPr>
        <w:t xml:space="preserve">ОГРН</w:t>
      </w:r>
      <w:r>
        <w:rPr>
          <w:color w:val="000000" w:themeColor="text1"/>
          <w:sz w:val="28"/>
          <w:szCs w:val="28"/>
          <w:lang w:val="en-US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val="en-US"/>
        </w:rPr>
        <w:t xml:space="preserve">полное наименование юридического лица</w:t>
      </w:r>
      <w:r>
        <w:rPr>
          <w:color w:val="000000" w:themeColor="text1"/>
          <w:sz w:val="28"/>
          <w:szCs w:val="28"/>
          <w:lang w:val="en-US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организационно-правовая форма юридического лица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н</w:t>
      </w:r>
      <w:r>
        <w:rPr>
          <w:color w:val="000000" w:themeColor="text1"/>
          <w:sz w:val="28"/>
          <w:szCs w:val="28"/>
        </w:rPr>
        <w:t xml:space="preserve">омер записи об аккредитации филиала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иностранного юридического лица в </w:t>
      </w:r>
      <w:r>
        <w:rPr>
          <w:color w:val="000000" w:themeColor="text1"/>
          <w:sz w:val="28"/>
          <w:szCs w:val="28"/>
        </w:rPr>
        <w:t xml:space="preserve">РАФП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дата внесения записи об аккредитации филиала иностранного юридического лица в </w:t>
      </w:r>
      <w:r>
        <w:rPr>
          <w:color w:val="000000" w:themeColor="text1"/>
          <w:sz w:val="28"/>
          <w:szCs w:val="28"/>
        </w:rPr>
        <w:t xml:space="preserve">РАФП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п</w:t>
      </w:r>
      <w:r>
        <w:rPr>
          <w:color w:val="000000" w:themeColor="text1"/>
          <w:sz w:val="28"/>
          <w:szCs w:val="28"/>
        </w:rPr>
        <w:t xml:space="preserve">олное наименование иностранного юридического лица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полное наименование филиала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иностранного юридического лица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val="en-US"/>
        </w:rPr>
        <w:t xml:space="preserve">сокращенное наименование (при наличии)</w:t>
      </w:r>
      <w:r>
        <w:rPr>
          <w:color w:val="000000" w:themeColor="text1"/>
          <w:sz w:val="28"/>
          <w:szCs w:val="28"/>
          <w:lang w:val="en-US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фирменное наименование (при наличии)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val="en-US"/>
        </w:rPr>
        <w:t xml:space="preserve">адрес места нахождения</w:t>
      </w:r>
      <w:r>
        <w:rPr>
          <w:color w:val="000000" w:themeColor="text1"/>
          <w:sz w:val="28"/>
          <w:szCs w:val="28"/>
          <w:lang w:val="en-US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val="en-US"/>
        </w:rPr>
        <w:t xml:space="preserve">ОГРНИП</w:t>
      </w:r>
      <w:r>
        <w:rPr>
          <w:color w:val="000000" w:themeColor="text1"/>
          <w:sz w:val="28"/>
          <w:szCs w:val="28"/>
          <w:lang w:val="en-US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ф</w:t>
      </w:r>
      <w:r>
        <w:rPr>
          <w:color w:val="000000" w:themeColor="text1"/>
          <w:sz w:val="28"/>
          <w:szCs w:val="28"/>
        </w:rPr>
        <w:t xml:space="preserve">амилия, имя, отчество (при наличии) индивидуального предпринимателя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реквизиты</w:t>
      </w:r>
      <w:r>
        <w:rPr>
          <w:color w:val="000000" w:themeColor="text1"/>
          <w:sz w:val="28"/>
          <w:szCs w:val="28"/>
        </w:rPr>
        <w:t xml:space="preserve"> документа, удостоверяющего личность индивидуального предпринимателя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а</w:t>
      </w:r>
      <w:r>
        <w:rPr>
          <w:color w:val="000000" w:themeColor="text1"/>
          <w:sz w:val="28"/>
          <w:szCs w:val="28"/>
        </w:rPr>
        <w:t xml:space="preserve">дрес места жительства индивидуального предпринимателя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номер телефона (с указанием кода)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val="en-US"/>
        </w:rPr>
        <w:t xml:space="preserve">адрес электронной почты</w:t>
      </w:r>
      <w:r>
        <w:rPr>
          <w:color w:val="000000" w:themeColor="text1"/>
          <w:sz w:val="28"/>
          <w:szCs w:val="28"/>
          <w:lang w:val="en-US"/>
        </w:rPr>
        <w:t xml:space="preserve">;</w:t>
      </w:r>
      <w:r/>
    </w:p>
    <w:p>
      <w:pPr>
        <w:numPr>
          <w:ilvl w:val="0"/>
          <w:numId w:val="3"/>
        </w:numPr>
        <w:contextualSpacing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реквизиты </w:t>
      </w:r>
      <w:r>
        <w:rPr>
          <w:color w:val="000000" w:themeColor="text1"/>
          <w:sz w:val="28"/>
          <w:szCs w:val="28"/>
        </w:rPr>
        <w:t xml:space="preserve">приказа Лицензирующего органа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о предоставлении лицензии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должность должностного лица Лицензирующего органа, внесшего сведения в реестр лицензий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ф</w:t>
      </w:r>
      <w:r>
        <w:rPr>
          <w:color w:val="000000" w:themeColor="text1"/>
          <w:sz w:val="28"/>
          <w:szCs w:val="28"/>
        </w:rPr>
        <w:t xml:space="preserve">амил</w:t>
      </w:r>
      <w:r>
        <w:rPr>
          <w:color w:val="000000" w:themeColor="text1"/>
          <w:sz w:val="28"/>
          <w:szCs w:val="28"/>
        </w:rPr>
        <w:t xml:space="preserve">ия, имя, отчество (при наличии)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должностного лица </w:t>
      </w:r>
      <w:r>
        <w:rPr>
          <w:color w:val="000000" w:themeColor="text1"/>
          <w:sz w:val="28"/>
          <w:szCs w:val="28"/>
        </w:rPr>
        <w:t xml:space="preserve">Лицензирующего органа</w:t>
      </w:r>
      <w:r>
        <w:rPr>
          <w:color w:val="000000" w:themeColor="text1"/>
          <w:sz w:val="28"/>
          <w:szCs w:val="28"/>
        </w:rPr>
        <w:t xml:space="preserve">, внесшего сведения в реестр лицензий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numPr>
          <w:ilvl w:val="2"/>
          <w:numId w:val="2"/>
        </w:numPr>
        <w:contextualSpacing/>
        <w:ind w:left="0" w:firstLine="720"/>
        <w:jc w:val="both"/>
        <w:spacing w:after="160"/>
        <w:tabs>
          <w:tab w:val="left" w:pos="1134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Результат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предоставления </w:t>
      </w:r>
      <w:r>
        <w:rPr>
          <w:color w:val="000000" w:themeColor="text1"/>
          <w:sz w:val="28"/>
          <w:szCs w:val="28"/>
          <w:lang w:eastAsia="ru-RU"/>
        </w:rPr>
        <w:t xml:space="preserve">Услуги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направляется </w:t>
      </w:r>
      <w:r>
        <w:rPr>
          <w:color w:val="000000" w:themeColor="text1"/>
          <w:sz w:val="28"/>
          <w:szCs w:val="28"/>
          <w:lang w:eastAsia="ru-RU"/>
        </w:rPr>
        <w:t xml:space="preserve">заявителю </w:t>
      </w:r>
      <w:r>
        <w:rPr>
          <w:color w:val="000000" w:themeColor="text1"/>
          <w:sz w:val="28"/>
          <w:szCs w:val="28"/>
        </w:rPr>
        <w:t xml:space="preserve">посредством </w:t>
      </w:r>
      <w:r>
        <w:rPr>
          <w:color w:val="000000" w:themeColor="text1"/>
          <w:sz w:val="28"/>
          <w:szCs w:val="28"/>
        </w:rPr>
        <w:t xml:space="preserve">федеральной </w:t>
      </w:r>
      <w:r>
        <w:rPr>
          <w:color w:val="000000" w:themeColor="text1"/>
          <w:sz w:val="28"/>
          <w:szCs w:val="28"/>
          <w:lang w:eastAsia="ru-RU"/>
        </w:rPr>
        <w:t xml:space="preserve">государственной </w:t>
      </w:r>
      <w:r>
        <w:rPr>
          <w:color w:val="000000" w:themeColor="text1"/>
          <w:sz w:val="28"/>
          <w:szCs w:val="28"/>
          <w:lang w:eastAsia="ru-RU"/>
        </w:rPr>
        <w:t xml:space="preserve">информационн</w:t>
      </w:r>
      <w:r>
        <w:rPr>
          <w:color w:val="000000" w:themeColor="text1"/>
          <w:sz w:val="28"/>
          <w:szCs w:val="28"/>
          <w:lang w:eastAsia="ru-RU"/>
        </w:rPr>
        <w:t xml:space="preserve">ой</w:t>
      </w:r>
      <w:r>
        <w:rPr>
          <w:color w:val="000000" w:themeColor="text1"/>
          <w:sz w:val="28"/>
          <w:szCs w:val="28"/>
          <w:lang w:eastAsia="ru-RU"/>
        </w:rPr>
        <w:t xml:space="preserve"> систем</w:t>
      </w:r>
      <w:r>
        <w:rPr>
          <w:color w:val="000000" w:themeColor="text1"/>
          <w:sz w:val="28"/>
          <w:szCs w:val="28"/>
          <w:lang w:eastAsia="ru-RU"/>
        </w:rPr>
        <w:t xml:space="preserve">ы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«Единый</w:t>
      </w:r>
      <w:r>
        <w:rPr>
          <w:color w:val="000000" w:themeColor="text1"/>
          <w:sz w:val="28"/>
          <w:szCs w:val="28"/>
          <w:lang w:eastAsia="ru-RU"/>
        </w:rPr>
        <w:t xml:space="preserve"> портал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pacing w:val="-2"/>
          <w:sz w:val="28"/>
          <w:szCs w:val="28"/>
          <w:lang w:eastAsia="ru-RU"/>
        </w:rPr>
        <w:t xml:space="preserve">государственных и </w:t>
      </w:r>
      <w:r>
        <w:rPr>
          <w:color w:val="000000" w:themeColor="text1"/>
          <w:spacing w:val="-2"/>
          <w:sz w:val="28"/>
          <w:szCs w:val="28"/>
          <w:lang w:eastAsia="ru-RU"/>
        </w:rPr>
        <w:t xml:space="preserve">муниципальных услуг (функций)</w:t>
      </w:r>
      <w:r>
        <w:rPr>
          <w:color w:val="000000" w:themeColor="text1"/>
          <w:spacing w:val="-2"/>
          <w:sz w:val="28"/>
          <w:szCs w:val="28"/>
          <w:lang w:eastAsia="ru-RU"/>
        </w:rPr>
        <w:t xml:space="preserve">»</w:t>
      </w:r>
      <w:r>
        <w:rPr>
          <w:rStyle w:val="907"/>
          <w:color w:val="000000" w:themeColor="text1"/>
          <w:spacing w:val="-2"/>
          <w:sz w:val="28"/>
          <w:szCs w:val="28"/>
          <w:lang w:eastAsia="ru-RU"/>
        </w:rPr>
        <w:footnoteReference w:id="2"/>
      </w:r>
      <w:r>
        <w:rPr>
          <w:color w:val="000000" w:themeColor="text1"/>
          <w:spacing w:val="-2"/>
          <w:sz w:val="28"/>
          <w:szCs w:val="28"/>
          <w:lang w:eastAsia="ru-RU"/>
        </w:rPr>
        <w:t xml:space="preserve"> (далее – Единый портал)</w:t>
      </w:r>
      <w:r>
        <w:rPr>
          <w:color w:val="000000" w:themeColor="text1"/>
          <w:spacing w:val="-2"/>
          <w:sz w:val="28"/>
          <w:szCs w:val="28"/>
          <w:lang w:eastAsia="ru-RU"/>
        </w:rPr>
        <w:t xml:space="preserve"> в</w:t>
      </w:r>
      <w:r>
        <w:rPr>
          <w:color w:val="000000" w:themeColor="text1"/>
          <w:spacing w:val="-2"/>
          <w:sz w:val="28"/>
          <w:szCs w:val="28"/>
          <w:lang w:eastAsia="ru-RU"/>
        </w:rPr>
        <w:t xml:space="preserve"> </w:t>
      </w:r>
      <w:r>
        <w:rPr>
          <w:color w:val="000000" w:themeColor="text1"/>
          <w:spacing w:val="-2"/>
          <w:sz w:val="28"/>
          <w:szCs w:val="28"/>
          <w:lang w:eastAsia="ru-RU"/>
        </w:rPr>
        <w:t xml:space="preserve">виде</w:t>
      </w:r>
      <w:r>
        <w:rPr>
          <w:color w:val="000000" w:themeColor="text1"/>
          <w:sz w:val="28"/>
          <w:szCs w:val="28"/>
          <w:lang w:eastAsia="ru-RU"/>
        </w:rPr>
        <w:t xml:space="preserve"> уведомления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numPr>
          <w:ilvl w:val="2"/>
          <w:numId w:val="2"/>
        </w:numPr>
        <w:contextualSpacing/>
        <w:ind w:left="0" w:firstLine="720"/>
        <w:jc w:val="both"/>
        <w:spacing w:after="160"/>
        <w:tabs>
          <w:tab w:val="left" w:pos="1134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Факт получения заявителем результата предоставления Услуги вносится в </w:t>
      </w:r>
      <w:r>
        <w:rPr>
          <w:color w:val="000000" w:themeColor="text1"/>
          <w:sz w:val="28"/>
          <w:szCs w:val="28"/>
          <w:lang w:eastAsia="ru-RU"/>
        </w:rPr>
        <w:t xml:space="preserve">государственную </w:t>
      </w:r>
      <w:r>
        <w:rPr>
          <w:color w:val="000000" w:themeColor="text1"/>
          <w:sz w:val="28"/>
          <w:szCs w:val="28"/>
          <w:lang w:eastAsia="ru-RU"/>
        </w:rPr>
        <w:t xml:space="preserve">информационную систему </w:t>
      </w:r>
      <w:r>
        <w:rPr>
          <w:bCs/>
          <w:color w:val="000000" w:themeColor="text1"/>
          <w:sz w:val="28"/>
          <w:szCs w:val="28"/>
          <w:lang w:eastAsia="ru-RU"/>
        </w:rPr>
        <w:t xml:space="preserve">«</w:t>
      </w:r>
      <w:r>
        <w:rPr>
          <w:color w:val="000000" w:themeColor="text1"/>
          <w:sz w:val="28"/>
          <w:szCs w:val="28"/>
        </w:rPr>
        <w:t xml:space="preserve">Типовое облачное решение </w:t>
      </w:r>
      <w:r>
        <w:rPr>
          <w:color w:val="000000" w:themeColor="text1"/>
          <w:spacing w:val="-2"/>
          <w:sz w:val="28"/>
          <w:szCs w:val="28"/>
        </w:rPr>
        <w:t xml:space="preserve">по автоматизации контрольной (надзорной) деятельности</w:t>
      </w:r>
      <w:r>
        <w:rPr>
          <w:bCs/>
          <w:color w:val="000000" w:themeColor="text1"/>
          <w:spacing w:val="-2"/>
          <w:sz w:val="28"/>
          <w:szCs w:val="28"/>
          <w:lang w:eastAsia="ru-RU"/>
        </w:rPr>
        <w:t xml:space="preserve">»</w:t>
      </w:r>
      <w:r>
        <w:rPr>
          <w:rStyle w:val="907"/>
          <w:bCs/>
          <w:color w:val="000000" w:themeColor="text1"/>
          <w:spacing w:val="-2"/>
          <w:sz w:val="28"/>
          <w:szCs w:val="28"/>
          <w:lang w:eastAsia="ru-RU"/>
        </w:rPr>
        <w:footnoteReference w:id="3"/>
      </w:r>
      <w:r>
        <w:rPr>
          <w:bCs/>
          <w:color w:val="000000" w:themeColor="text1"/>
          <w:spacing w:val="-2"/>
          <w:sz w:val="28"/>
          <w:szCs w:val="28"/>
          <w:lang w:eastAsia="ru-RU"/>
        </w:rPr>
        <w:t xml:space="preserve"> (далее – </w:t>
      </w:r>
      <w:r>
        <w:rPr>
          <w:bCs/>
          <w:color w:val="000000" w:themeColor="text1"/>
          <w:spacing w:val="-2"/>
          <w:sz w:val="28"/>
          <w:szCs w:val="28"/>
          <w:lang w:eastAsia="ru-RU"/>
        </w:rPr>
        <w:t xml:space="preserve">ГИС ТОР КНД</w:t>
      </w:r>
      <w:r>
        <w:rPr>
          <w:bCs/>
          <w:color w:val="000000" w:themeColor="text1"/>
          <w:spacing w:val="-2"/>
          <w:sz w:val="28"/>
          <w:szCs w:val="28"/>
          <w:lang w:eastAsia="ru-RU"/>
        </w:rPr>
        <w:t xml:space="preserve">)</w:t>
      </w:r>
      <w:r>
        <w:rPr>
          <w:color w:val="000000" w:themeColor="text1"/>
          <w:spacing w:val="-2"/>
          <w:sz w:val="28"/>
          <w:szCs w:val="28"/>
          <w:lang w:eastAsia="ru-RU"/>
        </w:rPr>
        <w:t xml:space="preserve">.</w:t>
      </w:r>
      <w:r/>
    </w:p>
    <w:p>
      <w:pPr>
        <w:numPr>
          <w:ilvl w:val="1"/>
          <w:numId w:val="2"/>
        </w:numPr>
        <w:contextualSpacing/>
        <w:ind w:left="0" w:firstLine="709"/>
        <w:jc w:val="both"/>
        <w:spacing w:after="160"/>
        <w:tabs>
          <w:tab w:val="left" w:pos="1128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Внесение изменений в реестр лицензий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numPr>
          <w:ilvl w:val="2"/>
          <w:numId w:val="2"/>
        </w:numPr>
        <w:contextualSpacing/>
        <w:ind w:left="0" w:firstLine="720"/>
        <w:jc w:val="both"/>
        <w:spacing w:after="160"/>
        <w:tabs>
          <w:tab w:val="left" w:pos="1134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Документом, содержащим решение о предоставлени</w:t>
      </w:r>
      <w:r>
        <w:rPr>
          <w:color w:val="000000" w:themeColor="text1"/>
          <w:sz w:val="28"/>
          <w:szCs w:val="28"/>
          <w:lang w:eastAsia="ru-RU"/>
        </w:rPr>
        <w:t xml:space="preserve">и</w:t>
      </w:r>
      <w:r>
        <w:rPr>
          <w:color w:val="000000" w:themeColor="text1"/>
          <w:sz w:val="28"/>
          <w:szCs w:val="28"/>
          <w:lang w:eastAsia="ru-RU"/>
        </w:rPr>
        <w:t xml:space="preserve"> Услуги</w:t>
      </w:r>
      <w:r>
        <w:rPr>
          <w:color w:val="000000" w:themeColor="text1"/>
          <w:sz w:val="28"/>
          <w:szCs w:val="28"/>
          <w:lang w:eastAsia="ru-RU"/>
        </w:rPr>
        <w:t xml:space="preserve">, на </w:t>
      </w:r>
      <w:r>
        <w:rPr>
          <w:color w:val="000000" w:themeColor="text1"/>
          <w:sz w:val="28"/>
          <w:szCs w:val="28"/>
          <w:lang w:eastAsia="ru-RU"/>
        </w:rPr>
        <w:t xml:space="preserve">основании которого заявителю предоставляется результат, является </w:t>
      </w:r>
      <w:r>
        <w:rPr>
          <w:color w:val="000000" w:themeColor="text1"/>
          <w:sz w:val="28"/>
          <w:szCs w:val="28"/>
        </w:rPr>
        <w:t xml:space="preserve">приказ </w:t>
      </w:r>
      <w:r>
        <w:rPr>
          <w:color w:val="000000" w:themeColor="text1"/>
          <w:sz w:val="28"/>
          <w:szCs w:val="28"/>
          <w:lang w:eastAsia="ru-RU"/>
        </w:rPr>
        <w:t xml:space="preserve">Лицензирующего органа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о внесении изменений в реестр лицензий</w:t>
      </w:r>
      <w:r>
        <w:rPr>
          <w:color w:val="000000" w:themeColor="text1"/>
          <w:sz w:val="28"/>
          <w:szCs w:val="28"/>
          <w:lang w:eastAsia="ru-RU"/>
        </w:rPr>
        <w:t xml:space="preserve">, содержащий</w:t>
      </w:r>
      <w:r>
        <w:rPr>
          <w:color w:val="000000" w:themeColor="text1"/>
          <w:sz w:val="28"/>
          <w:szCs w:val="28"/>
          <w:lang w:eastAsia="ru-RU"/>
        </w:rPr>
        <w:t xml:space="preserve"> следующие сведения: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</w:rPr>
        <w:t xml:space="preserve">н</w:t>
      </w:r>
      <w:r>
        <w:rPr>
          <w:color w:val="000000" w:themeColor="text1"/>
          <w:sz w:val="28"/>
          <w:szCs w:val="28"/>
          <w:lang w:val="en-US"/>
        </w:rPr>
        <w:t xml:space="preserve">аименование </w:t>
      </w:r>
      <w:r>
        <w:rPr>
          <w:color w:val="000000" w:themeColor="text1"/>
          <w:sz w:val="28"/>
          <w:szCs w:val="28"/>
        </w:rPr>
        <w:t xml:space="preserve">Лицензирующего органа</w:t>
      </w:r>
      <w:r>
        <w:rPr>
          <w:color w:val="000000" w:themeColor="text1"/>
          <w:sz w:val="28"/>
          <w:szCs w:val="28"/>
          <w:lang w:val="en-US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  <w:lang w:val="en-US"/>
        </w:rPr>
        <w:t xml:space="preserve">дата приказа</w:t>
      </w:r>
      <w:r>
        <w:rPr>
          <w:color w:val="000000" w:themeColor="text1"/>
          <w:sz w:val="28"/>
          <w:szCs w:val="28"/>
          <w:lang w:val="en-US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  <w:lang w:val="en-US"/>
        </w:rPr>
        <w:t xml:space="preserve">номер приказа</w:t>
      </w:r>
      <w:r>
        <w:rPr>
          <w:color w:val="000000" w:themeColor="text1"/>
          <w:sz w:val="28"/>
          <w:szCs w:val="28"/>
          <w:lang w:val="en-US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</w:rPr>
        <w:t xml:space="preserve">л</w:t>
      </w:r>
      <w:r>
        <w:rPr>
          <w:color w:val="000000" w:themeColor="text1"/>
          <w:sz w:val="28"/>
          <w:szCs w:val="28"/>
          <w:lang w:val="en-US"/>
        </w:rPr>
        <w:t xml:space="preserve">ицензируемый вид деятельности</w:t>
      </w:r>
      <w:r>
        <w:rPr>
          <w:color w:val="000000" w:themeColor="text1"/>
          <w:sz w:val="28"/>
          <w:szCs w:val="28"/>
          <w:lang w:val="en-US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адреса мест осуществления лицензируемого вида деятельности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  <w:lang w:val="en-US"/>
        </w:rPr>
        <w:t xml:space="preserve">ИНН</w:t>
      </w:r>
      <w:r>
        <w:rPr>
          <w:color w:val="000000" w:themeColor="text1"/>
          <w:sz w:val="28"/>
          <w:szCs w:val="28"/>
          <w:lang w:val="en-US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  <w:lang w:val="en-US"/>
        </w:rPr>
        <w:t xml:space="preserve">ОГРН</w:t>
      </w:r>
      <w:r>
        <w:rPr>
          <w:color w:val="000000" w:themeColor="text1"/>
          <w:sz w:val="28"/>
          <w:szCs w:val="28"/>
          <w:lang w:val="en-US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  <w:lang w:val="en-US"/>
        </w:rPr>
        <w:t xml:space="preserve">полное наименование юридического лица</w:t>
      </w:r>
      <w:r>
        <w:rPr>
          <w:color w:val="000000" w:themeColor="text1"/>
          <w:sz w:val="28"/>
          <w:szCs w:val="28"/>
          <w:lang w:val="en-US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организационно-правовая форма юридического лица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н</w:t>
      </w:r>
      <w:r>
        <w:rPr>
          <w:color w:val="000000" w:themeColor="text1"/>
          <w:sz w:val="28"/>
          <w:szCs w:val="28"/>
        </w:rPr>
        <w:t xml:space="preserve">омер записи об аккредитации филиала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иностранного юридического лица в </w:t>
      </w:r>
      <w:r>
        <w:rPr>
          <w:color w:val="000000" w:themeColor="text1"/>
          <w:sz w:val="28"/>
          <w:szCs w:val="28"/>
        </w:rPr>
        <w:t xml:space="preserve">РАФП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дата внесения записи об аккредитации филиала иностранного юридического лица в </w:t>
      </w:r>
      <w:r>
        <w:rPr>
          <w:color w:val="000000" w:themeColor="text1"/>
          <w:sz w:val="28"/>
          <w:szCs w:val="28"/>
        </w:rPr>
        <w:t xml:space="preserve">РАФП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п</w:t>
      </w:r>
      <w:r>
        <w:rPr>
          <w:color w:val="000000" w:themeColor="text1"/>
          <w:sz w:val="28"/>
          <w:szCs w:val="28"/>
        </w:rPr>
        <w:t xml:space="preserve">олное наименование иностранного юридического лица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полное наименование филиала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иностранного юридического лица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  <w:lang w:val="en-US"/>
        </w:rPr>
        <w:t xml:space="preserve">сокращенное наименование (при наличии)</w:t>
      </w:r>
      <w:r>
        <w:rPr>
          <w:color w:val="000000" w:themeColor="text1"/>
          <w:sz w:val="28"/>
          <w:szCs w:val="28"/>
          <w:lang w:val="en-US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фирменное наименование (при наличии)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адрес</w:t>
      </w:r>
      <w:r>
        <w:rPr>
          <w:color w:val="000000" w:themeColor="text1"/>
          <w:sz w:val="28"/>
          <w:szCs w:val="28"/>
          <w:lang w:eastAsia="ru-RU"/>
        </w:rPr>
        <w:t xml:space="preserve"> места нахождения</w:t>
      </w:r>
      <w:r>
        <w:rPr>
          <w:color w:val="000000" w:themeColor="text1"/>
          <w:sz w:val="28"/>
          <w:szCs w:val="28"/>
          <w:lang w:eastAsia="ru-RU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  <w:lang w:val="en-US"/>
        </w:rPr>
        <w:t xml:space="preserve">ОГРНИП</w:t>
      </w:r>
      <w:r>
        <w:rPr>
          <w:color w:val="000000" w:themeColor="text1"/>
          <w:sz w:val="28"/>
          <w:szCs w:val="28"/>
          <w:lang w:val="en-US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ф</w:t>
      </w:r>
      <w:r>
        <w:rPr>
          <w:color w:val="000000" w:themeColor="text1"/>
          <w:sz w:val="28"/>
          <w:szCs w:val="28"/>
        </w:rPr>
        <w:t xml:space="preserve">амилия, имя, отчество (при наличии) индивидуального предпринимателя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реквизиты</w:t>
      </w:r>
      <w:r>
        <w:rPr>
          <w:color w:val="000000" w:themeColor="text1"/>
          <w:sz w:val="28"/>
          <w:szCs w:val="28"/>
        </w:rPr>
        <w:t xml:space="preserve"> документа, удостоверяющего личность индивидуального предпринимателя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hanging="312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а</w:t>
      </w:r>
      <w:r>
        <w:rPr>
          <w:color w:val="000000" w:themeColor="text1"/>
          <w:sz w:val="28"/>
          <w:szCs w:val="28"/>
        </w:rPr>
        <w:t xml:space="preserve">дрес места жительства индивидуального предпринимателя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hanging="312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номер телефона </w:t>
      </w:r>
      <w:r>
        <w:rPr>
          <w:color w:val="000000" w:themeColor="text1"/>
          <w:sz w:val="28"/>
          <w:szCs w:val="28"/>
        </w:rPr>
        <w:t xml:space="preserve">(с указанием кода)</w:t>
      </w:r>
      <w:r>
        <w:rPr>
          <w:color w:val="000000" w:themeColor="text1"/>
          <w:sz w:val="28"/>
          <w:szCs w:val="28"/>
          <w:lang w:eastAsia="ru-RU"/>
        </w:rPr>
        <w:t xml:space="preserve">;</w:t>
      </w:r>
      <w:r/>
    </w:p>
    <w:p>
      <w:pPr>
        <w:numPr>
          <w:ilvl w:val="0"/>
          <w:numId w:val="3"/>
        </w:numPr>
        <w:contextualSpacing/>
        <w:ind w:hanging="312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адрес электронной почты</w:t>
      </w:r>
      <w:r>
        <w:rPr>
          <w:color w:val="000000" w:themeColor="text1"/>
          <w:sz w:val="28"/>
          <w:szCs w:val="28"/>
          <w:lang w:eastAsia="ru-RU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дата заявления </w:t>
      </w:r>
      <w:r>
        <w:rPr>
          <w:color w:val="000000" w:themeColor="text1"/>
          <w:sz w:val="28"/>
          <w:szCs w:val="28"/>
        </w:rPr>
        <w:t xml:space="preserve">о </w:t>
      </w:r>
      <w:r>
        <w:rPr>
          <w:color w:val="000000" w:themeColor="text1"/>
          <w:sz w:val="28"/>
          <w:szCs w:val="28"/>
        </w:rPr>
        <w:t xml:space="preserve">внесении изменений в реестр лицензий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номер заявления </w:t>
      </w:r>
      <w:r>
        <w:rPr>
          <w:color w:val="000000" w:themeColor="text1"/>
          <w:sz w:val="28"/>
          <w:szCs w:val="28"/>
        </w:rPr>
        <w:t xml:space="preserve">о </w:t>
      </w:r>
      <w:r>
        <w:rPr>
          <w:color w:val="000000" w:themeColor="text1"/>
          <w:sz w:val="28"/>
          <w:szCs w:val="28"/>
        </w:rPr>
        <w:t xml:space="preserve">внесении изменений в реестр лицензий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должность </w:t>
      </w:r>
      <w:r>
        <w:rPr>
          <w:color w:val="000000" w:themeColor="text1"/>
          <w:sz w:val="28"/>
          <w:szCs w:val="28"/>
        </w:rPr>
        <w:t xml:space="preserve">руководителя (заместителя руководителя) </w:t>
      </w:r>
      <w:r>
        <w:rPr>
          <w:color w:val="000000" w:themeColor="text1"/>
          <w:sz w:val="28"/>
          <w:szCs w:val="28"/>
        </w:rPr>
        <w:t xml:space="preserve">Лицензирующего органа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подпись </w:t>
      </w:r>
      <w:r>
        <w:rPr>
          <w:color w:val="000000" w:themeColor="text1"/>
          <w:sz w:val="28"/>
          <w:szCs w:val="28"/>
        </w:rPr>
        <w:t xml:space="preserve">руководителя (заместителя руководителя) </w:t>
      </w:r>
      <w:r>
        <w:rPr>
          <w:color w:val="000000" w:themeColor="text1"/>
          <w:sz w:val="28"/>
          <w:szCs w:val="28"/>
        </w:rPr>
        <w:t xml:space="preserve">Лицензирующего органа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ф</w:t>
      </w:r>
      <w:r>
        <w:rPr>
          <w:color w:val="000000" w:themeColor="text1"/>
          <w:sz w:val="28"/>
          <w:szCs w:val="28"/>
        </w:rPr>
        <w:t xml:space="preserve">амилия, имя, отчество (при наличии) </w:t>
      </w:r>
      <w:r>
        <w:rPr>
          <w:color w:val="000000" w:themeColor="text1"/>
          <w:sz w:val="28"/>
          <w:szCs w:val="28"/>
        </w:rPr>
        <w:t xml:space="preserve">руководителя (заместителя руководителя) </w:t>
      </w:r>
      <w:r>
        <w:rPr>
          <w:color w:val="000000" w:themeColor="text1"/>
          <w:sz w:val="28"/>
          <w:szCs w:val="28"/>
        </w:rPr>
        <w:t xml:space="preserve">Лицензирующего органа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numPr>
          <w:ilvl w:val="2"/>
          <w:numId w:val="2"/>
        </w:numPr>
        <w:contextualSpacing/>
        <w:ind w:left="0" w:firstLine="720"/>
        <w:jc w:val="both"/>
        <w:spacing w:after="160"/>
        <w:tabs>
          <w:tab w:val="left" w:pos="1134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Реес</w:t>
      </w:r>
      <w:r>
        <w:rPr>
          <w:color w:val="000000" w:themeColor="text1"/>
          <w:sz w:val="28"/>
          <w:szCs w:val="28"/>
          <w:lang w:eastAsia="ru-RU"/>
        </w:rPr>
        <w:t xml:space="preserve">тровая запись о предоставлении У</w:t>
      </w:r>
      <w:r>
        <w:rPr>
          <w:color w:val="000000" w:themeColor="text1"/>
          <w:sz w:val="28"/>
          <w:szCs w:val="28"/>
          <w:lang w:eastAsia="ru-RU"/>
        </w:rPr>
        <w:t xml:space="preserve">слуги вносится в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bCs/>
          <w:color w:val="000000" w:themeColor="text1"/>
          <w:sz w:val="28"/>
          <w:szCs w:val="28"/>
          <w:lang w:eastAsia="ru-RU"/>
        </w:rPr>
        <w:t xml:space="preserve">р</w:t>
      </w:r>
      <w:r>
        <w:rPr>
          <w:color w:val="000000" w:themeColor="text1"/>
          <w:sz w:val="28"/>
          <w:szCs w:val="28"/>
        </w:rPr>
        <w:t xml:space="preserve">еестр лицензий </w:t>
      </w:r>
      <w:r>
        <w:rPr>
          <w:color w:val="000000" w:themeColor="text1"/>
          <w:sz w:val="28"/>
          <w:szCs w:val="28"/>
          <w:lang w:eastAsia="ru-RU"/>
        </w:rPr>
        <w:t xml:space="preserve">и должна содержать следующие сведения:</w:t>
      </w:r>
      <w:r>
        <w:rPr>
          <w:color w:val="000000" w:themeColor="text1"/>
          <w:sz w:val="28"/>
          <w:szCs w:val="28"/>
        </w:rPr>
        <w:t xml:space="preserve"> 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р</w:t>
      </w:r>
      <w:r>
        <w:rPr>
          <w:color w:val="000000" w:themeColor="text1"/>
          <w:sz w:val="28"/>
          <w:szCs w:val="28"/>
          <w:lang w:val="en-US"/>
        </w:rPr>
        <w:t xml:space="preserve">егистрационный номер лицензии</w:t>
      </w:r>
      <w:r>
        <w:rPr>
          <w:color w:val="000000" w:themeColor="text1"/>
          <w:sz w:val="28"/>
          <w:szCs w:val="28"/>
          <w:lang w:val="en-US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д</w:t>
      </w:r>
      <w:r>
        <w:rPr>
          <w:color w:val="000000" w:themeColor="text1"/>
          <w:sz w:val="28"/>
          <w:szCs w:val="28"/>
          <w:lang w:val="en-US"/>
        </w:rPr>
        <w:t xml:space="preserve">ата предоставления лицензии</w:t>
      </w:r>
      <w:r>
        <w:rPr>
          <w:color w:val="000000" w:themeColor="text1"/>
          <w:sz w:val="28"/>
          <w:szCs w:val="28"/>
          <w:lang w:val="en-US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н</w:t>
      </w:r>
      <w:r>
        <w:rPr>
          <w:color w:val="000000" w:themeColor="text1"/>
          <w:sz w:val="28"/>
          <w:szCs w:val="28"/>
          <w:lang w:val="en-US"/>
        </w:rPr>
        <w:t xml:space="preserve">аименование </w:t>
      </w:r>
      <w:r>
        <w:rPr>
          <w:color w:val="000000" w:themeColor="text1"/>
          <w:sz w:val="28"/>
          <w:szCs w:val="28"/>
        </w:rPr>
        <w:t xml:space="preserve">Лицензирующего органа</w:t>
      </w:r>
      <w:r>
        <w:rPr>
          <w:color w:val="000000" w:themeColor="text1"/>
          <w:sz w:val="28"/>
          <w:szCs w:val="28"/>
          <w:lang w:val="en-US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л</w:t>
      </w:r>
      <w:r>
        <w:rPr>
          <w:color w:val="000000" w:themeColor="text1"/>
          <w:sz w:val="28"/>
          <w:szCs w:val="28"/>
          <w:lang w:val="en-US"/>
        </w:rPr>
        <w:t xml:space="preserve">ицензируемый вид деятельности</w:t>
      </w:r>
      <w:r>
        <w:rPr>
          <w:color w:val="000000" w:themeColor="text1"/>
          <w:sz w:val="28"/>
          <w:szCs w:val="28"/>
          <w:lang w:val="en-US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val="en-US"/>
        </w:rPr>
        <w:t xml:space="preserve">ИНН</w:t>
      </w:r>
      <w:r>
        <w:rPr>
          <w:color w:val="000000" w:themeColor="text1"/>
          <w:sz w:val="28"/>
          <w:szCs w:val="28"/>
          <w:lang w:val="en-US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val="en-US"/>
        </w:rPr>
        <w:t xml:space="preserve">ОГРН</w:t>
      </w:r>
      <w:r>
        <w:rPr>
          <w:color w:val="000000" w:themeColor="text1"/>
          <w:sz w:val="28"/>
          <w:szCs w:val="28"/>
          <w:lang w:val="en-US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val="en-US"/>
        </w:rPr>
        <w:t xml:space="preserve">полное наименование юридического лица</w:t>
      </w:r>
      <w:r>
        <w:rPr>
          <w:color w:val="000000" w:themeColor="text1"/>
          <w:sz w:val="28"/>
          <w:szCs w:val="28"/>
          <w:lang w:val="en-US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организационно-правовая форма юридического лица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н</w:t>
      </w:r>
      <w:r>
        <w:rPr>
          <w:color w:val="000000" w:themeColor="text1"/>
          <w:sz w:val="28"/>
          <w:szCs w:val="28"/>
        </w:rPr>
        <w:t xml:space="preserve">омер записи об аккредитации филиала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иностранного юридического лица в </w:t>
      </w:r>
      <w:r>
        <w:rPr>
          <w:color w:val="000000" w:themeColor="text1"/>
          <w:sz w:val="28"/>
          <w:szCs w:val="28"/>
        </w:rPr>
        <w:t xml:space="preserve">РАФП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дата внесения записи об аккредитации филиала иностранного юридического лица в </w:t>
      </w:r>
      <w:r>
        <w:rPr>
          <w:color w:val="000000" w:themeColor="text1"/>
          <w:sz w:val="28"/>
          <w:szCs w:val="28"/>
        </w:rPr>
        <w:t xml:space="preserve">РАФП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п</w:t>
      </w:r>
      <w:r>
        <w:rPr>
          <w:color w:val="000000" w:themeColor="text1"/>
          <w:sz w:val="28"/>
          <w:szCs w:val="28"/>
        </w:rPr>
        <w:t xml:space="preserve">олное наименование иностранного юридического лица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полное наименование филиала иностранного юридического лица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val="en-US"/>
        </w:rPr>
        <w:t xml:space="preserve">сокращенное наименование (при наличии)</w:t>
      </w:r>
      <w:r>
        <w:rPr>
          <w:color w:val="000000" w:themeColor="text1"/>
          <w:sz w:val="28"/>
          <w:szCs w:val="28"/>
          <w:lang w:val="en-US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фирменное наименование (при наличии)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val="en-US"/>
        </w:rPr>
        <w:t xml:space="preserve">адрес места нахождения</w:t>
      </w:r>
      <w:r>
        <w:rPr>
          <w:color w:val="000000" w:themeColor="text1"/>
          <w:sz w:val="28"/>
          <w:szCs w:val="28"/>
          <w:lang w:val="en-US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val="en-US"/>
        </w:rPr>
        <w:t xml:space="preserve">ОГРНИП</w:t>
      </w:r>
      <w:r>
        <w:rPr>
          <w:color w:val="000000" w:themeColor="text1"/>
          <w:sz w:val="28"/>
          <w:szCs w:val="28"/>
          <w:lang w:val="en-US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ф</w:t>
      </w:r>
      <w:r>
        <w:rPr>
          <w:color w:val="000000" w:themeColor="text1"/>
          <w:sz w:val="28"/>
          <w:szCs w:val="28"/>
        </w:rPr>
        <w:t xml:space="preserve">амилия, имя, отчество (при наличии) индивидуального предпринимателя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реквизиты</w:t>
      </w:r>
      <w:r>
        <w:rPr>
          <w:color w:val="000000" w:themeColor="text1"/>
          <w:sz w:val="28"/>
          <w:szCs w:val="28"/>
        </w:rPr>
        <w:t xml:space="preserve"> документа, удостоверяющего личность индивидуального предпринимателя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а</w:t>
      </w:r>
      <w:r>
        <w:rPr>
          <w:color w:val="000000" w:themeColor="text1"/>
          <w:sz w:val="28"/>
          <w:szCs w:val="28"/>
        </w:rPr>
        <w:t xml:space="preserve">дрес места жительства индивидуального предпринимателя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сведения об изменении </w:t>
      </w:r>
      <w:r>
        <w:rPr>
          <w:color w:val="000000" w:themeColor="text1"/>
          <w:sz w:val="28"/>
          <w:szCs w:val="28"/>
          <w:lang w:eastAsia="ru-RU"/>
        </w:rPr>
        <w:t xml:space="preserve">мест осуществления лицензируемого вида деятельности</w:t>
      </w:r>
      <w:r>
        <w:rPr>
          <w:color w:val="000000" w:themeColor="text1"/>
          <w:sz w:val="28"/>
          <w:szCs w:val="28"/>
          <w:lang w:eastAsia="ru-RU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с</w:t>
      </w:r>
      <w:r>
        <w:rPr>
          <w:color w:val="000000" w:themeColor="text1"/>
          <w:sz w:val="28"/>
          <w:szCs w:val="28"/>
        </w:rPr>
        <w:t xml:space="preserve">ведения об изменении адреса места нахождения лицензиата, </w:t>
      </w:r>
      <w:r>
        <w:rPr>
          <w:color w:val="000000" w:themeColor="text1"/>
          <w:sz w:val="28"/>
          <w:szCs w:val="28"/>
        </w:rPr>
        <w:t xml:space="preserve">об </w:t>
      </w:r>
      <w:r>
        <w:rPr>
          <w:color w:val="000000" w:themeColor="text1"/>
          <w:sz w:val="28"/>
          <w:szCs w:val="28"/>
        </w:rPr>
        <w:t xml:space="preserve">изменени</w:t>
      </w:r>
      <w:r>
        <w:rPr>
          <w:color w:val="000000" w:themeColor="text1"/>
          <w:sz w:val="28"/>
          <w:szCs w:val="28"/>
        </w:rPr>
        <w:t xml:space="preserve">и</w:t>
      </w:r>
      <w:r>
        <w:rPr>
          <w:color w:val="000000" w:themeColor="text1"/>
          <w:sz w:val="28"/>
          <w:szCs w:val="28"/>
        </w:rPr>
        <w:t xml:space="preserve"> адреса места нахождения на территории Российской Федерации филиала иностранного юридического лица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с</w:t>
      </w:r>
      <w:r>
        <w:rPr>
          <w:color w:val="000000" w:themeColor="text1"/>
          <w:sz w:val="28"/>
          <w:szCs w:val="28"/>
        </w:rPr>
        <w:t xml:space="preserve">ведения об изменении фамилии</w:t>
      </w:r>
      <w:r>
        <w:rPr>
          <w:color w:val="000000" w:themeColor="text1"/>
          <w:sz w:val="28"/>
          <w:szCs w:val="28"/>
        </w:rPr>
        <w:t xml:space="preserve">,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им</w:t>
      </w:r>
      <w:r>
        <w:rPr>
          <w:color w:val="000000" w:themeColor="text1"/>
          <w:sz w:val="28"/>
          <w:szCs w:val="28"/>
        </w:rPr>
        <w:t xml:space="preserve">ени,</w:t>
      </w:r>
      <w:r>
        <w:rPr>
          <w:color w:val="000000" w:themeColor="text1"/>
          <w:sz w:val="28"/>
          <w:szCs w:val="28"/>
        </w:rPr>
        <w:t xml:space="preserve"> отчеств</w:t>
      </w:r>
      <w:r>
        <w:rPr>
          <w:color w:val="000000" w:themeColor="text1"/>
          <w:sz w:val="28"/>
          <w:szCs w:val="28"/>
        </w:rPr>
        <w:t xml:space="preserve">а</w:t>
      </w:r>
      <w:r>
        <w:rPr>
          <w:color w:val="000000" w:themeColor="text1"/>
          <w:sz w:val="28"/>
          <w:szCs w:val="28"/>
        </w:rPr>
        <w:t xml:space="preserve"> (при наличии) </w:t>
      </w:r>
      <w:r>
        <w:rPr>
          <w:color w:val="000000" w:themeColor="text1"/>
          <w:sz w:val="28"/>
          <w:szCs w:val="28"/>
        </w:rPr>
        <w:t xml:space="preserve">индивидуального предпринимателя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с</w:t>
      </w:r>
      <w:r>
        <w:rPr>
          <w:color w:val="000000" w:themeColor="text1"/>
          <w:sz w:val="28"/>
          <w:szCs w:val="28"/>
        </w:rPr>
        <w:t xml:space="preserve">ведения об изменении места жительства индивидуального предпринимателя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сведения о</w:t>
      </w:r>
      <w:r>
        <w:rPr>
          <w:color w:val="000000" w:themeColor="text1"/>
          <w:sz w:val="28"/>
          <w:szCs w:val="28"/>
        </w:rPr>
        <w:t xml:space="preserve">б</w:t>
      </w:r>
      <w:r>
        <w:rPr>
          <w:color w:val="000000" w:themeColor="text1"/>
          <w:sz w:val="28"/>
          <w:szCs w:val="28"/>
        </w:rPr>
        <w:t xml:space="preserve"> изменении наименования лицензиата,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об </w:t>
      </w:r>
      <w:r>
        <w:rPr>
          <w:color w:val="000000" w:themeColor="text1"/>
          <w:sz w:val="28"/>
          <w:szCs w:val="28"/>
        </w:rPr>
        <w:t xml:space="preserve">изменени</w:t>
      </w:r>
      <w:r>
        <w:rPr>
          <w:color w:val="000000" w:themeColor="text1"/>
          <w:sz w:val="28"/>
          <w:szCs w:val="28"/>
        </w:rPr>
        <w:t xml:space="preserve">и</w:t>
      </w:r>
      <w:r>
        <w:rPr>
          <w:color w:val="000000" w:themeColor="text1"/>
          <w:sz w:val="28"/>
          <w:szCs w:val="28"/>
        </w:rPr>
        <w:t xml:space="preserve"> наименования филиала иностранного юридического лица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с</w:t>
      </w:r>
      <w:r>
        <w:rPr>
          <w:color w:val="000000" w:themeColor="text1"/>
          <w:sz w:val="28"/>
          <w:szCs w:val="28"/>
        </w:rPr>
        <w:t xml:space="preserve">ведения об изменении реквизитов документа, удостоверяющего личность индивидуального предпринимателя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сведения о </w:t>
      </w:r>
      <w:r>
        <w:rPr>
          <w:color w:val="000000" w:themeColor="text1"/>
          <w:sz w:val="28"/>
          <w:szCs w:val="28"/>
        </w:rPr>
        <w:t xml:space="preserve">реорганизаци</w:t>
      </w:r>
      <w:r>
        <w:rPr>
          <w:color w:val="000000" w:themeColor="text1"/>
          <w:sz w:val="28"/>
          <w:szCs w:val="28"/>
        </w:rPr>
        <w:t xml:space="preserve">и</w:t>
      </w:r>
      <w:r>
        <w:rPr>
          <w:color w:val="000000" w:themeColor="text1"/>
          <w:sz w:val="28"/>
          <w:szCs w:val="28"/>
        </w:rPr>
        <w:t xml:space="preserve"> юридического лица в форме преобразования, слияния, присоединения лицензиата к другому юридическому лицу;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реквизиты </w:t>
      </w:r>
      <w:r>
        <w:rPr>
          <w:color w:val="000000" w:themeColor="text1"/>
          <w:sz w:val="28"/>
          <w:szCs w:val="28"/>
        </w:rPr>
        <w:t xml:space="preserve">приказа Лицензирующего органа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о </w:t>
      </w:r>
      <w:r>
        <w:rPr>
          <w:color w:val="000000" w:themeColor="text1"/>
          <w:sz w:val="28"/>
          <w:szCs w:val="28"/>
        </w:rPr>
        <w:t xml:space="preserve">внесении изменений в</w:t>
      </w: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реестр лицензий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должность должностного лица Лицензирующего органа, внесшего сведения в реестр лицензий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ф</w:t>
      </w:r>
      <w:r>
        <w:rPr>
          <w:color w:val="000000" w:themeColor="text1"/>
          <w:sz w:val="28"/>
          <w:szCs w:val="28"/>
        </w:rPr>
        <w:t xml:space="preserve">амилия, имя, отчество (при наличии)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должностного лица </w:t>
      </w:r>
      <w:r>
        <w:rPr>
          <w:color w:val="000000" w:themeColor="text1"/>
          <w:sz w:val="28"/>
          <w:szCs w:val="28"/>
        </w:rPr>
        <w:t xml:space="preserve">Л</w:t>
      </w:r>
      <w:r>
        <w:rPr>
          <w:color w:val="000000" w:themeColor="text1"/>
          <w:sz w:val="28"/>
          <w:szCs w:val="28"/>
        </w:rPr>
        <w:t xml:space="preserve">ицензирующего органа, внесшего сведения в реестр лицензий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numPr>
          <w:ilvl w:val="2"/>
          <w:numId w:val="2"/>
        </w:numPr>
        <w:contextualSpacing/>
        <w:ind w:left="0" w:firstLine="720"/>
        <w:jc w:val="both"/>
        <w:spacing w:after="160"/>
        <w:tabs>
          <w:tab w:val="left" w:pos="1134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Резу</w:t>
      </w:r>
      <w:r>
        <w:rPr>
          <w:color w:val="000000" w:themeColor="text1"/>
          <w:sz w:val="28"/>
          <w:szCs w:val="28"/>
          <w:lang w:eastAsia="ru-RU"/>
        </w:rPr>
        <w:t xml:space="preserve">льтат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предоставления </w:t>
      </w:r>
      <w:r>
        <w:rPr>
          <w:color w:val="000000" w:themeColor="text1"/>
          <w:sz w:val="28"/>
          <w:szCs w:val="28"/>
          <w:lang w:eastAsia="ru-RU"/>
        </w:rPr>
        <w:t xml:space="preserve">Услуги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направляется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заявителю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посредством Единого портала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в виде уведомления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numPr>
          <w:ilvl w:val="2"/>
          <w:numId w:val="2"/>
        </w:numPr>
        <w:contextualSpacing/>
        <w:ind w:left="0" w:firstLine="720"/>
        <w:jc w:val="both"/>
        <w:spacing w:after="160"/>
        <w:tabs>
          <w:tab w:val="left" w:pos="1134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Факт получения заявителем результата предоставления Услуги вносится в </w:t>
      </w:r>
      <w:r>
        <w:rPr>
          <w:bCs/>
          <w:color w:val="000000" w:themeColor="text1"/>
          <w:sz w:val="28"/>
          <w:szCs w:val="28"/>
          <w:lang w:eastAsia="ru-RU"/>
        </w:rPr>
        <w:t xml:space="preserve">ГИС ТОР КНД</w:t>
      </w:r>
      <w:r>
        <w:rPr>
          <w:color w:val="000000" w:themeColor="text1"/>
          <w:sz w:val="28"/>
          <w:szCs w:val="28"/>
          <w:lang w:eastAsia="ru-RU"/>
        </w:rPr>
        <w:t xml:space="preserve">.</w:t>
      </w:r>
      <w:r/>
    </w:p>
    <w:p>
      <w:pPr>
        <w:numPr>
          <w:ilvl w:val="1"/>
          <w:numId w:val="2"/>
        </w:numPr>
        <w:contextualSpacing/>
        <w:ind w:left="0" w:firstLine="709"/>
        <w:jc w:val="both"/>
        <w:spacing w:after="160"/>
        <w:tabs>
          <w:tab w:val="left" w:pos="1128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Получение сведений из реестра лицензий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numPr>
          <w:ilvl w:val="2"/>
          <w:numId w:val="2"/>
        </w:numPr>
        <w:contextualSpacing/>
        <w:ind w:left="0" w:firstLine="720"/>
        <w:jc w:val="both"/>
        <w:spacing w:after="160"/>
        <w:tabs>
          <w:tab w:val="left" w:pos="1134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pacing w:val="-2"/>
          <w:sz w:val="28"/>
          <w:szCs w:val="28"/>
          <w:lang w:eastAsia="ru-RU"/>
        </w:rPr>
        <w:t xml:space="preserve">Документ, содержащий решение о предоставлении Услуги</w:t>
      </w:r>
      <w:r>
        <w:rPr>
          <w:color w:val="000000" w:themeColor="text1"/>
          <w:spacing w:val="-2"/>
          <w:sz w:val="28"/>
          <w:szCs w:val="28"/>
          <w:lang w:eastAsia="ru-RU"/>
        </w:rPr>
        <w:t xml:space="preserve">, на основании </w:t>
      </w:r>
      <w:r>
        <w:rPr>
          <w:color w:val="000000" w:themeColor="text1"/>
          <w:sz w:val="28"/>
          <w:szCs w:val="28"/>
          <w:lang w:eastAsia="ru-RU"/>
        </w:rPr>
        <w:t xml:space="preserve">которого заявителю предоставляется результат</w:t>
      </w:r>
      <w:r>
        <w:rPr>
          <w:color w:val="000000" w:themeColor="text1"/>
          <w:sz w:val="28"/>
          <w:szCs w:val="28"/>
          <w:lang w:eastAsia="ru-RU"/>
        </w:rPr>
        <w:t xml:space="preserve">, не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формируется.</w:t>
      </w:r>
      <w:r/>
    </w:p>
    <w:p>
      <w:pPr>
        <w:numPr>
          <w:ilvl w:val="2"/>
          <w:numId w:val="2"/>
        </w:numPr>
        <w:contextualSpacing/>
        <w:ind w:left="0" w:firstLine="720"/>
        <w:jc w:val="both"/>
        <w:spacing w:after="160"/>
        <w:tabs>
          <w:tab w:val="left" w:pos="1134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Реестровая запись о предоставлении Услуги</w:t>
      </w:r>
      <w:r>
        <w:rPr>
          <w:color w:val="000000" w:themeColor="text1"/>
          <w:sz w:val="28"/>
          <w:szCs w:val="28"/>
          <w:lang w:eastAsia="ru-RU"/>
        </w:rPr>
        <w:t xml:space="preserve"> в реестр лицензий не вносится</w:t>
      </w:r>
      <w:r>
        <w:rPr>
          <w:color w:val="000000" w:themeColor="text1"/>
          <w:sz w:val="28"/>
          <w:szCs w:val="28"/>
          <w:lang w:eastAsia="ru-RU"/>
        </w:rPr>
        <w:t xml:space="preserve">.</w:t>
      </w:r>
      <w:r/>
    </w:p>
    <w:p>
      <w:pPr>
        <w:numPr>
          <w:ilvl w:val="2"/>
          <w:numId w:val="2"/>
        </w:numPr>
        <w:contextualSpacing/>
        <w:ind w:left="0" w:firstLine="720"/>
        <w:jc w:val="both"/>
        <w:spacing w:after="160"/>
        <w:tabs>
          <w:tab w:val="left" w:pos="1134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Результат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предоставления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Услуги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направляется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заявителю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посредством Единого портала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numPr>
          <w:ilvl w:val="2"/>
          <w:numId w:val="2"/>
        </w:numPr>
        <w:contextualSpacing/>
        <w:ind w:left="0" w:firstLine="720"/>
        <w:jc w:val="both"/>
        <w:spacing w:after="160"/>
        <w:tabs>
          <w:tab w:val="left" w:pos="1134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Факт получения заявителем результата предоставления Услуги вносится в </w:t>
      </w:r>
      <w:r>
        <w:rPr>
          <w:bCs/>
          <w:color w:val="000000" w:themeColor="text1"/>
          <w:sz w:val="28"/>
          <w:szCs w:val="28"/>
          <w:lang w:eastAsia="ru-RU"/>
        </w:rPr>
        <w:t xml:space="preserve">ГИС ТОР КНД</w:t>
      </w:r>
      <w:r>
        <w:rPr>
          <w:color w:val="000000" w:themeColor="text1"/>
          <w:sz w:val="28"/>
          <w:szCs w:val="28"/>
          <w:lang w:eastAsia="ru-RU"/>
        </w:rPr>
        <w:t xml:space="preserve">.</w:t>
      </w:r>
      <w:r/>
    </w:p>
    <w:p>
      <w:pPr>
        <w:numPr>
          <w:ilvl w:val="1"/>
          <w:numId w:val="2"/>
        </w:numPr>
        <w:contextualSpacing/>
        <w:ind w:left="0" w:firstLine="709"/>
        <w:jc w:val="both"/>
        <w:spacing w:after="160"/>
        <w:tabs>
          <w:tab w:val="left" w:pos="1128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Прекращение действия лицензии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numPr>
          <w:ilvl w:val="2"/>
          <w:numId w:val="2"/>
        </w:numPr>
        <w:contextualSpacing/>
        <w:ind w:left="0" w:firstLine="720"/>
        <w:jc w:val="both"/>
        <w:spacing w:after="160"/>
        <w:tabs>
          <w:tab w:val="left" w:pos="1134" w:leader="none"/>
        </w:tabs>
        <w:rPr>
          <w:color w:val="000000" w:themeColor="text1"/>
          <w:sz w:val="28"/>
          <w:szCs w:val="28"/>
          <w:lang w:eastAsia="ru-RU"/>
        </w:rPr>
      </w:pPr>
      <w:r/>
      <w:bookmarkStart w:id="1" w:name="_Hlk112950234"/>
      <w:r>
        <w:rPr>
          <w:color w:val="000000" w:themeColor="text1"/>
          <w:sz w:val="28"/>
          <w:szCs w:val="28"/>
          <w:lang w:eastAsia="ru-RU"/>
        </w:rPr>
        <w:t xml:space="preserve">Документом, содержащим решение о предоставлени</w:t>
      </w:r>
      <w:r>
        <w:rPr>
          <w:color w:val="000000" w:themeColor="text1"/>
          <w:sz w:val="28"/>
          <w:szCs w:val="28"/>
          <w:lang w:eastAsia="ru-RU"/>
        </w:rPr>
        <w:t xml:space="preserve">и</w:t>
      </w:r>
      <w:r>
        <w:rPr>
          <w:color w:val="000000" w:themeColor="text1"/>
          <w:sz w:val="28"/>
          <w:szCs w:val="28"/>
          <w:lang w:eastAsia="ru-RU"/>
        </w:rPr>
        <w:t xml:space="preserve"> Услуги</w:t>
      </w:r>
      <w:r>
        <w:rPr>
          <w:color w:val="000000" w:themeColor="text1"/>
          <w:sz w:val="28"/>
          <w:szCs w:val="28"/>
          <w:lang w:eastAsia="ru-RU"/>
        </w:rPr>
        <w:t xml:space="preserve">, на </w:t>
      </w:r>
      <w:r>
        <w:rPr>
          <w:color w:val="000000" w:themeColor="text1"/>
          <w:sz w:val="28"/>
          <w:szCs w:val="28"/>
          <w:lang w:eastAsia="ru-RU"/>
        </w:rPr>
        <w:t xml:space="preserve">основании которого заявителю предоставляется результат</w:t>
      </w:r>
      <w:bookmarkEnd w:id="1"/>
      <w:r>
        <w:rPr>
          <w:color w:val="000000" w:themeColor="text1"/>
          <w:sz w:val="28"/>
          <w:szCs w:val="28"/>
          <w:lang w:eastAsia="ru-RU"/>
        </w:rPr>
        <w:t xml:space="preserve">, является </w:t>
      </w:r>
      <w:r>
        <w:rPr>
          <w:color w:val="000000" w:themeColor="text1"/>
          <w:sz w:val="28"/>
          <w:szCs w:val="28"/>
        </w:rPr>
        <w:t xml:space="preserve">приказ </w:t>
      </w:r>
      <w:r>
        <w:rPr>
          <w:color w:val="000000" w:themeColor="text1"/>
          <w:sz w:val="28"/>
          <w:szCs w:val="28"/>
          <w:lang w:eastAsia="ru-RU"/>
        </w:rPr>
        <w:t xml:space="preserve">Лицензирующего органа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о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прекращении действия лицензии</w:t>
      </w:r>
      <w:r>
        <w:rPr>
          <w:color w:val="000000" w:themeColor="text1"/>
          <w:sz w:val="28"/>
          <w:szCs w:val="28"/>
          <w:lang w:eastAsia="ru-RU"/>
        </w:rPr>
        <w:t xml:space="preserve">, содержащий</w:t>
      </w:r>
      <w:r>
        <w:rPr>
          <w:color w:val="000000" w:themeColor="text1"/>
          <w:sz w:val="28"/>
          <w:szCs w:val="28"/>
          <w:lang w:eastAsia="ru-RU"/>
        </w:rPr>
        <w:t xml:space="preserve"> следующие сведения: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</w:rPr>
        <w:t xml:space="preserve">н</w:t>
      </w:r>
      <w:r>
        <w:rPr>
          <w:color w:val="000000" w:themeColor="text1"/>
          <w:sz w:val="28"/>
          <w:szCs w:val="28"/>
          <w:lang w:val="en-US"/>
        </w:rPr>
        <w:t xml:space="preserve">аименование </w:t>
      </w:r>
      <w:r>
        <w:rPr>
          <w:color w:val="000000" w:themeColor="text1"/>
          <w:sz w:val="28"/>
          <w:szCs w:val="28"/>
        </w:rPr>
        <w:t xml:space="preserve">Лицензирующего органа</w:t>
      </w:r>
      <w:r>
        <w:rPr>
          <w:color w:val="000000" w:themeColor="text1"/>
          <w:sz w:val="28"/>
          <w:szCs w:val="28"/>
          <w:lang w:val="en-US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  <w:lang w:val="en-US"/>
        </w:rPr>
        <w:t xml:space="preserve">дата приказа</w:t>
      </w:r>
      <w:r>
        <w:rPr>
          <w:color w:val="000000" w:themeColor="text1"/>
          <w:sz w:val="28"/>
          <w:szCs w:val="28"/>
          <w:lang w:val="en-US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  <w:lang w:val="en-US"/>
        </w:rPr>
        <w:t xml:space="preserve">номер приказа</w:t>
      </w:r>
      <w:r>
        <w:rPr>
          <w:color w:val="000000" w:themeColor="text1"/>
          <w:sz w:val="28"/>
          <w:szCs w:val="28"/>
          <w:lang w:val="en-US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</w:rPr>
        <w:t xml:space="preserve">л</w:t>
      </w:r>
      <w:r>
        <w:rPr>
          <w:color w:val="000000" w:themeColor="text1"/>
          <w:sz w:val="28"/>
          <w:szCs w:val="28"/>
          <w:lang w:val="en-US"/>
        </w:rPr>
        <w:t xml:space="preserve">ицензируемый вид деятельности</w:t>
      </w:r>
      <w:r>
        <w:rPr>
          <w:color w:val="000000" w:themeColor="text1"/>
          <w:sz w:val="28"/>
          <w:szCs w:val="28"/>
          <w:lang w:val="en-US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адреса мест осуществления лицензируемого вида деятельности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  <w:lang w:val="en-US"/>
        </w:rPr>
        <w:t xml:space="preserve">ИНН</w:t>
      </w:r>
      <w:r>
        <w:rPr>
          <w:color w:val="000000" w:themeColor="text1"/>
          <w:sz w:val="28"/>
          <w:szCs w:val="28"/>
          <w:lang w:val="en-US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  <w:lang w:val="en-US"/>
        </w:rPr>
        <w:t xml:space="preserve">ОГРН</w:t>
      </w:r>
      <w:r>
        <w:rPr>
          <w:color w:val="000000" w:themeColor="text1"/>
          <w:sz w:val="28"/>
          <w:szCs w:val="28"/>
          <w:lang w:val="en-US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  <w:lang w:val="en-US"/>
        </w:rPr>
        <w:t xml:space="preserve">полное наименование юридического лица</w:t>
      </w:r>
      <w:r>
        <w:rPr>
          <w:color w:val="000000" w:themeColor="text1"/>
          <w:sz w:val="28"/>
          <w:szCs w:val="28"/>
          <w:lang w:val="en-US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организационно-правовая форма юридического лица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н</w:t>
      </w:r>
      <w:r>
        <w:rPr>
          <w:color w:val="000000" w:themeColor="text1"/>
          <w:sz w:val="28"/>
          <w:szCs w:val="28"/>
        </w:rPr>
        <w:t xml:space="preserve">омер записи об аккредитации филиала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иностранного юридического лица в </w:t>
      </w:r>
      <w:r>
        <w:rPr>
          <w:color w:val="000000" w:themeColor="text1"/>
          <w:sz w:val="28"/>
          <w:szCs w:val="28"/>
        </w:rPr>
        <w:t xml:space="preserve">РАФП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дата внесения записи об аккредитации филиала иностранного юридического лица в </w:t>
      </w:r>
      <w:r>
        <w:rPr>
          <w:color w:val="000000" w:themeColor="text1"/>
          <w:sz w:val="28"/>
          <w:szCs w:val="28"/>
        </w:rPr>
        <w:t xml:space="preserve">РАФП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полное наименование филиала иностранного юридического лица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п</w:t>
      </w:r>
      <w:r>
        <w:rPr>
          <w:color w:val="000000" w:themeColor="text1"/>
          <w:sz w:val="28"/>
          <w:szCs w:val="28"/>
        </w:rPr>
        <w:t xml:space="preserve">олное наименование иностранного юридического лица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  <w:lang w:val="en-US"/>
        </w:rPr>
        <w:t xml:space="preserve">сокращенное наименование (при наличии)</w:t>
      </w:r>
      <w:r>
        <w:rPr>
          <w:color w:val="000000" w:themeColor="text1"/>
          <w:sz w:val="28"/>
          <w:szCs w:val="28"/>
          <w:lang w:val="en-US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фирменное наименование (при наличии)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val="en-US"/>
        </w:rPr>
        <w:t xml:space="preserve">адрес места нахождения</w:t>
      </w:r>
      <w:r>
        <w:rPr>
          <w:color w:val="000000" w:themeColor="text1"/>
          <w:sz w:val="28"/>
          <w:szCs w:val="28"/>
          <w:lang w:val="en-US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  <w:lang w:val="en-US"/>
        </w:rPr>
        <w:t xml:space="preserve">ОГРНИП</w:t>
      </w:r>
      <w:r>
        <w:rPr>
          <w:color w:val="000000" w:themeColor="text1"/>
          <w:sz w:val="28"/>
          <w:szCs w:val="28"/>
          <w:lang w:val="en-US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ф</w:t>
      </w:r>
      <w:r>
        <w:rPr>
          <w:color w:val="000000" w:themeColor="text1"/>
          <w:sz w:val="28"/>
          <w:szCs w:val="28"/>
        </w:rPr>
        <w:t xml:space="preserve">амилия, имя, отчество (при наличии) индивидуального предпринимателя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а</w:t>
      </w:r>
      <w:r>
        <w:rPr>
          <w:color w:val="000000" w:themeColor="text1"/>
          <w:sz w:val="28"/>
          <w:szCs w:val="28"/>
        </w:rPr>
        <w:t xml:space="preserve">дрес места жительства индивидуального предпринимателя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hanging="312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номер телефона </w:t>
      </w:r>
      <w:r>
        <w:rPr>
          <w:color w:val="000000" w:themeColor="text1"/>
          <w:sz w:val="28"/>
          <w:szCs w:val="28"/>
        </w:rPr>
        <w:t xml:space="preserve">(с указанием кода)</w:t>
      </w:r>
      <w:r>
        <w:rPr>
          <w:color w:val="000000" w:themeColor="text1"/>
          <w:sz w:val="28"/>
          <w:szCs w:val="28"/>
          <w:lang w:eastAsia="ru-RU"/>
        </w:rPr>
        <w:t xml:space="preserve">;</w:t>
      </w:r>
      <w:r/>
    </w:p>
    <w:p>
      <w:pPr>
        <w:numPr>
          <w:ilvl w:val="0"/>
          <w:numId w:val="3"/>
        </w:numPr>
        <w:contextualSpacing/>
        <w:ind w:hanging="312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адрес электронной почты</w:t>
      </w:r>
      <w:r>
        <w:rPr>
          <w:color w:val="000000" w:themeColor="text1"/>
          <w:sz w:val="28"/>
          <w:szCs w:val="28"/>
          <w:lang w:eastAsia="ru-RU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основание и дата прекращения действия лицензии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должность </w:t>
      </w:r>
      <w:r>
        <w:rPr>
          <w:color w:val="000000" w:themeColor="text1"/>
          <w:sz w:val="28"/>
          <w:szCs w:val="28"/>
        </w:rPr>
        <w:t xml:space="preserve">руководителя (заместителя руководителя) </w:t>
      </w:r>
      <w:r>
        <w:rPr>
          <w:color w:val="000000" w:themeColor="text1"/>
          <w:sz w:val="28"/>
          <w:szCs w:val="28"/>
        </w:rPr>
        <w:t xml:space="preserve">Лицензирующего органа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подпись </w:t>
      </w:r>
      <w:r>
        <w:rPr>
          <w:color w:val="000000" w:themeColor="text1"/>
          <w:sz w:val="28"/>
          <w:szCs w:val="28"/>
        </w:rPr>
        <w:t xml:space="preserve">руководителя (заместителя руководителя) </w:t>
      </w:r>
      <w:r>
        <w:rPr>
          <w:color w:val="000000" w:themeColor="text1"/>
          <w:sz w:val="28"/>
          <w:szCs w:val="28"/>
        </w:rPr>
        <w:t xml:space="preserve">Лицензирующего органа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ф</w:t>
      </w:r>
      <w:r>
        <w:rPr>
          <w:color w:val="000000" w:themeColor="text1"/>
          <w:sz w:val="28"/>
          <w:szCs w:val="28"/>
        </w:rPr>
        <w:t xml:space="preserve">амилия, имя, отчество (при наличии) </w:t>
      </w:r>
      <w:r>
        <w:rPr>
          <w:color w:val="000000" w:themeColor="text1"/>
          <w:sz w:val="28"/>
          <w:szCs w:val="28"/>
        </w:rPr>
        <w:t xml:space="preserve">руководителя (заместителя руководителя) </w:t>
      </w:r>
      <w:r>
        <w:rPr>
          <w:color w:val="000000" w:themeColor="text1"/>
          <w:sz w:val="28"/>
          <w:szCs w:val="28"/>
        </w:rPr>
        <w:t xml:space="preserve">Лицензирующего органа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numPr>
          <w:ilvl w:val="2"/>
          <w:numId w:val="2"/>
        </w:numPr>
        <w:contextualSpacing/>
        <w:ind w:left="0" w:firstLine="720"/>
        <w:jc w:val="both"/>
        <w:spacing w:after="160"/>
        <w:tabs>
          <w:tab w:val="left" w:pos="1134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Реес</w:t>
      </w:r>
      <w:r>
        <w:rPr>
          <w:color w:val="000000" w:themeColor="text1"/>
          <w:sz w:val="28"/>
          <w:szCs w:val="28"/>
          <w:lang w:eastAsia="ru-RU"/>
        </w:rPr>
        <w:t xml:space="preserve">тровая запись о предоставлении У</w:t>
      </w:r>
      <w:r>
        <w:rPr>
          <w:color w:val="000000" w:themeColor="text1"/>
          <w:sz w:val="28"/>
          <w:szCs w:val="28"/>
          <w:lang w:eastAsia="ru-RU"/>
        </w:rPr>
        <w:t xml:space="preserve">слуги вносится в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bCs/>
          <w:color w:val="000000" w:themeColor="text1"/>
          <w:sz w:val="28"/>
          <w:szCs w:val="28"/>
          <w:lang w:eastAsia="ru-RU"/>
        </w:rPr>
        <w:t xml:space="preserve">р</w:t>
      </w:r>
      <w:r>
        <w:rPr>
          <w:color w:val="000000" w:themeColor="text1"/>
          <w:sz w:val="28"/>
          <w:szCs w:val="28"/>
        </w:rPr>
        <w:t xml:space="preserve">е</w:t>
      </w:r>
      <w:r>
        <w:rPr>
          <w:color w:val="000000" w:themeColor="text1"/>
          <w:sz w:val="28"/>
          <w:szCs w:val="28"/>
        </w:rPr>
        <w:t xml:space="preserve">естр лицензий</w:t>
      </w:r>
      <w:r>
        <w:rPr>
          <w:color w:val="000000" w:themeColor="text1"/>
          <w:sz w:val="28"/>
          <w:szCs w:val="28"/>
          <w:lang w:eastAsia="ru-RU"/>
        </w:rPr>
        <w:t xml:space="preserve"> и должна содержать следующие сведения:</w:t>
      </w:r>
      <w:r>
        <w:rPr>
          <w:color w:val="000000" w:themeColor="text1"/>
          <w:sz w:val="28"/>
          <w:szCs w:val="28"/>
        </w:rPr>
        <w:t xml:space="preserve"> 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р</w:t>
      </w:r>
      <w:r>
        <w:rPr>
          <w:color w:val="000000" w:themeColor="text1"/>
          <w:sz w:val="28"/>
          <w:szCs w:val="28"/>
          <w:lang w:val="en-US"/>
        </w:rPr>
        <w:t xml:space="preserve">егистрационный номер лицензии</w:t>
      </w:r>
      <w:r>
        <w:rPr>
          <w:color w:val="000000" w:themeColor="text1"/>
          <w:sz w:val="28"/>
          <w:szCs w:val="28"/>
          <w:lang w:val="en-US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д</w:t>
      </w:r>
      <w:r>
        <w:rPr>
          <w:color w:val="000000" w:themeColor="text1"/>
          <w:sz w:val="28"/>
          <w:szCs w:val="28"/>
          <w:lang w:val="en-US"/>
        </w:rPr>
        <w:t xml:space="preserve">ата предоставления лицензии</w:t>
      </w:r>
      <w:r>
        <w:rPr>
          <w:color w:val="000000" w:themeColor="text1"/>
          <w:sz w:val="28"/>
          <w:szCs w:val="28"/>
          <w:lang w:val="en-US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н</w:t>
      </w:r>
      <w:r>
        <w:rPr>
          <w:color w:val="000000" w:themeColor="text1"/>
          <w:sz w:val="28"/>
          <w:szCs w:val="28"/>
          <w:lang w:val="en-US"/>
        </w:rPr>
        <w:t xml:space="preserve">аименование </w:t>
      </w:r>
      <w:r>
        <w:rPr>
          <w:color w:val="000000" w:themeColor="text1"/>
          <w:sz w:val="28"/>
          <w:szCs w:val="28"/>
        </w:rPr>
        <w:t xml:space="preserve">Лицензирующего органа</w:t>
      </w:r>
      <w:r>
        <w:rPr>
          <w:color w:val="000000" w:themeColor="text1"/>
          <w:sz w:val="28"/>
          <w:szCs w:val="28"/>
          <w:lang w:val="en-US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л</w:t>
      </w:r>
      <w:r>
        <w:rPr>
          <w:color w:val="000000" w:themeColor="text1"/>
          <w:sz w:val="28"/>
          <w:szCs w:val="28"/>
          <w:lang w:val="en-US"/>
        </w:rPr>
        <w:t xml:space="preserve">ицензируемый вид деятельности</w:t>
      </w:r>
      <w:r>
        <w:rPr>
          <w:color w:val="000000" w:themeColor="text1"/>
          <w:sz w:val="28"/>
          <w:szCs w:val="28"/>
          <w:lang w:val="en-US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val="en-US"/>
        </w:rPr>
        <w:t xml:space="preserve">ИНН</w:t>
      </w:r>
      <w:r>
        <w:rPr>
          <w:color w:val="000000" w:themeColor="text1"/>
          <w:sz w:val="28"/>
          <w:szCs w:val="28"/>
          <w:lang w:val="en-US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val="en-US"/>
        </w:rPr>
        <w:t xml:space="preserve">ОГРН</w:t>
      </w:r>
      <w:r>
        <w:rPr>
          <w:color w:val="000000" w:themeColor="text1"/>
          <w:sz w:val="28"/>
          <w:szCs w:val="28"/>
          <w:lang w:val="en-US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val="en-US"/>
        </w:rPr>
        <w:t xml:space="preserve">полное наименование юридического лица</w:t>
      </w:r>
      <w:r>
        <w:rPr>
          <w:color w:val="000000" w:themeColor="text1"/>
          <w:sz w:val="28"/>
          <w:szCs w:val="28"/>
          <w:lang w:val="en-US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организационно-правовая форма юридического лица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н</w:t>
      </w:r>
      <w:r>
        <w:rPr>
          <w:color w:val="000000" w:themeColor="text1"/>
          <w:sz w:val="28"/>
          <w:szCs w:val="28"/>
        </w:rPr>
        <w:t xml:space="preserve">омер записи об аккредитации филиала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иностранного юридического лица в </w:t>
      </w:r>
      <w:r>
        <w:rPr>
          <w:color w:val="000000" w:themeColor="text1"/>
          <w:sz w:val="28"/>
          <w:szCs w:val="28"/>
        </w:rPr>
        <w:t xml:space="preserve">РАФП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дата внесения записи об аккредитации филиала иностранного юридического лица в </w:t>
      </w:r>
      <w:r>
        <w:rPr>
          <w:color w:val="000000" w:themeColor="text1"/>
          <w:sz w:val="28"/>
          <w:szCs w:val="28"/>
        </w:rPr>
        <w:t xml:space="preserve">РАФП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п</w:t>
      </w:r>
      <w:r>
        <w:rPr>
          <w:color w:val="000000" w:themeColor="text1"/>
          <w:sz w:val="28"/>
          <w:szCs w:val="28"/>
        </w:rPr>
        <w:t xml:space="preserve">олное наименование иностранного юридического лица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полное наименование филиала иностранного юридического лица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val="en-US"/>
        </w:rPr>
        <w:t xml:space="preserve">сокращенное наименование (при наличии)</w:t>
      </w:r>
      <w:r>
        <w:rPr>
          <w:color w:val="000000" w:themeColor="text1"/>
          <w:sz w:val="28"/>
          <w:szCs w:val="28"/>
          <w:lang w:val="en-US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фирменное наименование (при наличии)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val="en-US"/>
        </w:rPr>
        <w:t xml:space="preserve">адрес места нахождения</w:t>
      </w:r>
      <w:r>
        <w:rPr>
          <w:color w:val="000000" w:themeColor="text1"/>
          <w:sz w:val="28"/>
          <w:szCs w:val="28"/>
          <w:lang w:val="en-US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val="en-US"/>
        </w:rPr>
        <w:t xml:space="preserve">ОГРНИП</w:t>
      </w:r>
      <w:r>
        <w:rPr>
          <w:color w:val="000000" w:themeColor="text1"/>
          <w:sz w:val="28"/>
          <w:szCs w:val="28"/>
          <w:lang w:val="en-US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ф</w:t>
      </w:r>
      <w:r>
        <w:rPr>
          <w:color w:val="000000" w:themeColor="text1"/>
          <w:sz w:val="28"/>
          <w:szCs w:val="28"/>
        </w:rPr>
        <w:t xml:space="preserve">амилия, имя, отчество (при наличии) индивидуального предпринимателя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реквизиты</w:t>
      </w:r>
      <w:r>
        <w:rPr>
          <w:color w:val="000000" w:themeColor="text1"/>
          <w:sz w:val="28"/>
          <w:szCs w:val="28"/>
        </w:rPr>
        <w:t xml:space="preserve"> документа, удостоверяющего личность индивидуального предпринимателя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а</w:t>
      </w:r>
      <w:r>
        <w:rPr>
          <w:color w:val="000000" w:themeColor="text1"/>
          <w:sz w:val="28"/>
          <w:szCs w:val="28"/>
        </w:rPr>
        <w:t xml:space="preserve">дрес места жительства индивидуального предпринимателя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реквизиты </w:t>
      </w:r>
      <w:r>
        <w:rPr>
          <w:color w:val="000000" w:themeColor="text1"/>
          <w:sz w:val="28"/>
          <w:szCs w:val="28"/>
        </w:rPr>
        <w:t xml:space="preserve">приказа Лицензирующего органа</w:t>
      </w:r>
      <w:r>
        <w:rPr>
          <w:color w:val="000000" w:themeColor="text1"/>
          <w:sz w:val="28"/>
          <w:szCs w:val="28"/>
        </w:rPr>
        <w:t xml:space="preserve"> о прекращении действия лицензии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основание и дата прекращения действия лицензии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должность должностного лица Лицензирующего органа, внесшего сведения в реестр лицензий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ф</w:t>
      </w:r>
      <w:r>
        <w:rPr>
          <w:color w:val="000000" w:themeColor="text1"/>
          <w:sz w:val="28"/>
          <w:szCs w:val="28"/>
        </w:rPr>
        <w:t xml:space="preserve">амилия, имя, отчество (при наличии) должностного лица </w:t>
      </w:r>
      <w:r>
        <w:rPr>
          <w:color w:val="000000" w:themeColor="text1"/>
          <w:sz w:val="28"/>
          <w:szCs w:val="28"/>
        </w:rPr>
        <w:t xml:space="preserve">Л</w:t>
      </w:r>
      <w:r>
        <w:rPr>
          <w:color w:val="000000" w:themeColor="text1"/>
          <w:sz w:val="28"/>
          <w:szCs w:val="28"/>
        </w:rPr>
        <w:t xml:space="preserve">ицензирующего органа, внесшего сведения в реестр лицензий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numPr>
          <w:ilvl w:val="2"/>
          <w:numId w:val="2"/>
        </w:numPr>
        <w:contextualSpacing/>
        <w:ind w:left="0" w:firstLine="720"/>
        <w:jc w:val="both"/>
        <w:spacing w:after="160"/>
        <w:tabs>
          <w:tab w:val="left" w:pos="1134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Резу</w:t>
      </w:r>
      <w:r>
        <w:rPr>
          <w:color w:val="000000" w:themeColor="text1"/>
          <w:sz w:val="28"/>
          <w:szCs w:val="28"/>
          <w:lang w:eastAsia="ru-RU"/>
        </w:rPr>
        <w:t xml:space="preserve">льтат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предоставления </w:t>
      </w:r>
      <w:r>
        <w:rPr>
          <w:color w:val="000000" w:themeColor="text1"/>
          <w:sz w:val="28"/>
          <w:szCs w:val="28"/>
          <w:lang w:eastAsia="ru-RU"/>
        </w:rPr>
        <w:t xml:space="preserve">Услуги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направляется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заявителю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посредством Единого портала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в виде уведомления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numPr>
          <w:ilvl w:val="2"/>
          <w:numId w:val="2"/>
        </w:numPr>
        <w:contextualSpacing/>
        <w:ind w:left="0" w:firstLine="720"/>
        <w:jc w:val="both"/>
        <w:spacing w:after="160"/>
        <w:tabs>
          <w:tab w:val="left" w:pos="1134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Факт получения заявителем результата предоставления Услуги вносится в </w:t>
      </w:r>
      <w:r>
        <w:rPr>
          <w:color w:val="000000" w:themeColor="text1"/>
          <w:sz w:val="28"/>
          <w:szCs w:val="28"/>
          <w:lang w:eastAsia="ru-RU"/>
        </w:rPr>
        <w:t xml:space="preserve">ГИС ТОР КНД</w:t>
      </w:r>
      <w:r>
        <w:rPr>
          <w:color w:val="000000" w:themeColor="text1"/>
          <w:sz w:val="28"/>
          <w:szCs w:val="28"/>
          <w:lang w:eastAsia="ru-RU"/>
        </w:rPr>
        <w:t xml:space="preserve">.</w:t>
      </w:r>
      <w:r/>
    </w:p>
    <w:p>
      <w:pPr>
        <w:numPr>
          <w:ilvl w:val="1"/>
          <w:numId w:val="2"/>
        </w:numPr>
        <w:contextualSpacing/>
        <w:ind w:left="0" w:firstLine="709"/>
        <w:jc w:val="both"/>
        <w:spacing w:after="160"/>
        <w:tabs>
          <w:tab w:val="left" w:pos="1128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Исправление допущенных опеча</w:t>
      </w:r>
      <w:r>
        <w:rPr>
          <w:color w:val="000000" w:themeColor="text1"/>
          <w:sz w:val="28"/>
          <w:szCs w:val="28"/>
        </w:rPr>
        <w:t xml:space="preserve">ток и (или) ошибок в </w:t>
      </w:r>
      <w:r>
        <w:rPr>
          <w:color w:val="000000" w:themeColor="text1"/>
          <w:sz w:val="28"/>
          <w:szCs w:val="28"/>
        </w:rPr>
        <w:t xml:space="preserve">созданных реестровых записях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numPr>
          <w:ilvl w:val="2"/>
          <w:numId w:val="2"/>
        </w:numPr>
        <w:contextualSpacing/>
        <w:ind w:left="0" w:firstLine="720"/>
        <w:jc w:val="both"/>
        <w:spacing w:after="160"/>
        <w:tabs>
          <w:tab w:val="left" w:pos="1134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pacing w:val="-2"/>
          <w:sz w:val="28"/>
          <w:szCs w:val="28"/>
          <w:lang w:eastAsia="ru-RU"/>
        </w:rPr>
        <w:t xml:space="preserve">Документ, содержащий решение о предоставлении Услуги, на основании </w:t>
      </w:r>
      <w:r>
        <w:rPr>
          <w:color w:val="000000" w:themeColor="text1"/>
          <w:sz w:val="28"/>
          <w:szCs w:val="28"/>
          <w:lang w:eastAsia="ru-RU"/>
        </w:rPr>
        <w:t xml:space="preserve">которого заявителю предоставляется результат, не формируется.</w:t>
      </w:r>
      <w:r/>
    </w:p>
    <w:p>
      <w:pPr>
        <w:numPr>
          <w:ilvl w:val="2"/>
          <w:numId w:val="2"/>
        </w:numPr>
        <w:contextualSpacing/>
        <w:ind w:left="0" w:firstLine="720"/>
        <w:jc w:val="both"/>
        <w:spacing w:after="160"/>
        <w:tabs>
          <w:tab w:val="left" w:pos="1134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Реес</w:t>
      </w:r>
      <w:r>
        <w:rPr>
          <w:color w:val="000000" w:themeColor="text1"/>
          <w:sz w:val="28"/>
          <w:szCs w:val="28"/>
          <w:lang w:eastAsia="ru-RU"/>
        </w:rPr>
        <w:t xml:space="preserve">тровая запись о предоставлении У</w:t>
      </w:r>
      <w:r>
        <w:rPr>
          <w:color w:val="000000" w:themeColor="text1"/>
          <w:sz w:val="28"/>
          <w:szCs w:val="28"/>
          <w:lang w:eastAsia="ru-RU"/>
        </w:rPr>
        <w:t xml:space="preserve">слуги вносится в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р</w:t>
      </w:r>
      <w:r>
        <w:rPr>
          <w:color w:val="000000" w:themeColor="text1"/>
          <w:sz w:val="28"/>
          <w:szCs w:val="28"/>
        </w:rPr>
        <w:t xml:space="preserve">еестр лицензий</w:t>
      </w:r>
      <w:r>
        <w:rPr>
          <w:color w:val="000000" w:themeColor="text1"/>
          <w:sz w:val="28"/>
          <w:szCs w:val="28"/>
          <w:lang w:eastAsia="ru-RU"/>
        </w:rPr>
        <w:t xml:space="preserve"> и должна содержать следующие сведения:</w:t>
      </w:r>
      <w:r>
        <w:rPr>
          <w:color w:val="000000" w:themeColor="text1"/>
          <w:sz w:val="28"/>
          <w:szCs w:val="28"/>
        </w:rPr>
        <w:t xml:space="preserve"> 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р</w:t>
      </w:r>
      <w:r>
        <w:rPr>
          <w:color w:val="000000" w:themeColor="text1"/>
          <w:sz w:val="28"/>
          <w:szCs w:val="28"/>
          <w:lang w:val="en-US"/>
        </w:rPr>
        <w:t xml:space="preserve">егистрационный номер лицензии</w:t>
      </w:r>
      <w:r>
        <w:rPr>
          <w:color w:val="000000" w:themeColor="text1"/>
          <w:sz w:val="28"/>
          <w:szCs w:val="28"/>
          <w:lang w:val="en-US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д</w:t>
      </w:r>
      <w:r>
        <w:rPr>
          <w:color w:val="000000" w:themeColor="text1"/>
          <w:sz w:val="28"/>
          <w:szCs w:val="28"/>
          <w:lang w:val="en-US"/>
        </w:rPr>
        <w:t xml:space="preserve">ата предоставления лицензии</w:t>
      </w:r>
      <w:r>
        <w:rPr>
          <w:color w:val="000000" w:themeColor="text1"/>
          <w:sz w:val="28"/>
          <w:szCs w:val="28"/>
          <w:lang w:val="en-US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н</w:t>
      </w:r>
      <w:r>
        <w:rPr>
          <w:color w:val="000000" w:themeColor="text1"/>
          <w:sz w:val="28"/>
          <w:szCs w:val="28"/>
          <w:lang w:val="en-US"/>
        </w:rPr>
        <w:t xml:space="preserve">аименование </w:t>
      </w:r>
      <w:r>
        <w:rPr>
          <w:color w:val="000000" w:themeColor="text1"/>
          <w:sz w:val="28"/>
          <w:szCs w:val="28"/>
        </w:rPr>
        <w:t xml:space="preserve">Лицензирующего органа</w:t>
      </w:r>
      <w:r>
        <w:rPr>
          <w:color w:val="000000" w:themeColor="text1"/>
          <w:sz w:val="28"/>
          <w:szCs w:val="28"/>
          <w:lang w:val="en-US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л</w:t>
      </w:r>
      <w:r>
        <w:rPr>
          <w:color w:val="000000" w:themeColor="text1"/>
          <w:sz w:val="28"/>
          <w:szCs w:val="28"/>
          <w:lang w:val="en-US"/>
        </w:rPr>
        <w:t xml:space="preserve">ицензируемый вид деятельности</w:t>
      </w:r>
      <w:r>
        <w:rPr>
          <w:color w:val="000000" w:themeColor="text1"/>
          <w:sz w:val="28"/>
          <w:szCs w:val="28"/>
          <w:lang w:val="en-US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val="en-US"/>
        </w:rPr>
        <w:t xml:space="preserve">ИНН</w:t>
      </w:r>
      <w:r>
        <w:rPr>
          <w:color w:val="000000" w:themeColor="text1"/>
          <w:sz w:val="28"/>
          <w:szCs w:val="28"/>
          <w:lang w:val="en-US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val="en-US"/>
        </w:rPr>
        <w:t xml:space="preserve">ОГРН</w:t>
      </w:r>
      <w:r>
        <w:rPr>
          <w:color w:val="000000" w:themeColor="text1"/>
          <w:sz w:val="28"/>
          <w:szCs w:val="28"/>
          <w:lang w:val="en-US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val="en-US"/>
        </w:rPr>
        <w:t xml:space="preserve">полное наименование юридического лица</w:t>
      </w:r>
      <w:r>
        <w:rPr>
          <w:color w:val="000000" w:themeColor="text1"/>
          <w:sz w:val="28"/>
          <w:szCs w:val="28"/>
          <w:lang w:val="en-US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организационно-правовая форма юридического лица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н</w:t>
      </w:r>
      <w:r>
        <w:rPr>
          <w:color w:val="000000" w:themeColor="text1"/>
          <w:sz w:val="28"/>
          <w:szCs w:val="28"/>
        </w:rPr>
        <w:t xml:space="preserve">омер записи об аккредитации филиала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иностранного юридического лица в </w:t>
      </w:r>
      <w:r>
        <w:rPr>
          <w:color w:val="000000" w:themeColor="text1"/>
          <w:sz w:val="28"/>
          <w:szCs w:val="28"/>
        </w:rPr>
        <w:t xml:space="preserve">РАФП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дата внесения записи об аккредитации филиала иностранного юридического лица в </w:t>
      </w:r>
      <w:r>
        <w:rPr>
          <w:color w:val="000000" w:themeColor="text1"/>
          <w:sz w:val="28"/>
          <w:szCs w:val="28"/>
        </w:rPr>
        <w:t xml:space="preserve">РАФП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п</w:t>
      </w:r>
      <w:r>
        <w:rPr>
          <w:color w:val="000000" w:themeColor="text1"/>
          <w:sz w:val="28"/>
          <w:szCs w:val="28"/>
        </w:rPr>
        <w:t xml:space="preserve">олное наименование иностранного юридического лица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полное наименование филиала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иностранного юридического лица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val="en-US"/>
        </w:rPr>
        <w:t xml:space="preserve">сокращенное наименование (при наличии)</w:t>
      </w:r>
      <w:r>
        <w:rPr>
          <w:color w:val="000000" w:themeColor="text1"/>
          <w:sz w:val="28"/>
          <w:szCs w:val="28"/>
          <w:lang w:val="en-US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фирменное наименование (при наличии)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val="en-US"/>
        </w:rPr>
        <w:t xml:space="preserve">адрес места нахождения</w:t>
      </w:r>
      <w:r>
        <w:rPr>
          <w:color w:val="000000" w:themeColor="text1"/>
          <w:sz w:val="28"/>
          <w:szCs w:val="28"/>
          <w:lang w:val="en-US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val="en-US"/>
        </w:rPr>
        <w:t xml:space="preserve">ОГРНИП</w:t>
      </w:r>
      <w:r>
        <w:rPr>
          <w:color w:val="000000" w:themeColor="text1"/>
          <w:sz w:val="28"/>
          <w:szCs w:val="28"/>
          <w:lang w:val="en-US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ф</w:t>
      </w:r>
      <w:r>
        <w:rPr>
          <w:color w:val="000000" w:themeColor="text1"/>
          <w:sz w:val="28"/>
          <w:szCs w:val="28"/>
        </w:rPr>
        <w:t xml:space="preserve">амилия, имя, отчество (при наличии) индивидуального предпринимателя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реквизиты</w:t>
      </w:r>
      <w:r>
        <w:rPr>
          <w:color w:val="000000" w:themeColor="text1"/>
          <w:sz w:val="28"/>
          <w:szCs w:val="28"/>
        </w:rPr>
        <w:t xml:space="preserve"> документа, удостоверяющего личность индивидуального предпринимателя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а</w:t>
      </w:r>
      <w:r>
        <w:rPr>
          <w:color w:val="000000" w:themeColor="text1"/>
          <w:sz w:val="28"/>
          <w:szCs w:val="28"/>
        </w:rPr>
        <w:t xml:space="preserve">дрес места жительства индивидуального предпринимателя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с</w:t>
      </w:r>
      <w:r>
        <w:rPr>
          <w:color w:val="000000" w:themeColor="text1"/>
          <w:sz w:val="28"/>
          <w:szCs w:val="28"/>
        </w:rPr>
        <w:t xml:space="preserve">ведения и параметры, подлежащие исправлению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должность должностного лица Лицензирующего органа, внесшего сведения в реестр лицензий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ф</w:t>
      </w:r>
      <w:r>
        <w:rPr>
          <w:color w:val="000000" w:themeColor="text1"/>
          <w:sz w:val="28"/>
          <w:szCs w:val="28"/>
        </w:rPr>
        <w:t xml:space="preserve">амилия, имя, отчество (при наличии)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должностного лица </w:t>
      </w:r>
      <w:r>
        <w:rPr>
          <w:color w:val="000000" w:themeColor="text1"/>
          <w:sz w:val="28"/>
          <w:szCs w:val="28"/>
        </w:rPr>
        <w:t xml:space="preserve">Л</w:t>
      </w:r>
      <w:r>
        <w:rPr>
          <w:color w:val="000000" w:themeColor="text1"/>
          <w:sz w:val="28"/>
          <w:szCs w:val="28"/>
        </w:rPr>
        <w:t xml:space="preserve">ицензирующего органа, внесшего сведения в реестр лицензий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numPr>
          <w:ilvl w:val="2"/>
          <w:numId w:val="2"/>
        </w:numPr>
        <w:contextualSpacing/>
        <w:ind w:left="0" w:firstLine="720"/>
        <w:jc w:val="both"/>
        <w:spacing w:after="160"/>
        <w:tabs>
          <w:tab w:val="left" w:pos="1134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Резу</w:t>
      </w:r>
      <w:r>
        <w:rPr>
          <w:color w:val="000000" w:themeColor="text1"/>
          <w:sz w:val="28"/>
          <w:szCs w:val="28"/>
          <w:lang w:eastAsia="ru-RU"/>
        </w:rPr>
        <w:t xml:space="preserve">льтат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предоставления </w:t>
      </w:r>
      <w:r>
        <w:rPr>
          <w:color w:val="000000" w:themeColor="text1"/>
          <w:sz w:val="28"/>
          <w:szCs w:val="28"/>
          <w:lang w:eastAsia="ru-RU"/>
        </w:rPr>
        <w:t xml:space="preserve">Услуги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направляется заявителю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посредством </w:t>
      </w:r>
      <w:r>
        <w:rPr>
          <w:sz w:val="28"/>
          <w:szCs w:val="28"/>
        </w:rPr>
        <w:t xml:space="preserve">электронной почты</w:t>
      </w:r>
      <w:r>
        <w:rPr>
          <w:sz w:val="28"/>
          <w:szCs w:val="28"/>
        </w:rPr>
        <w:t xml:space="preserve"> в виде </w:t>
      </w:r>
      <w:r>
        <w:rPr>
          <w:sz w:val="28"/>
          <w:szCs w:val="28"/>
        </w:rPr>
        <w:t xml:space="preserve">уведомления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numPr>
          <w:ilvl w:val="2"/>
          <w:numId w:val="2"/>
        </w:numPr>
        <w:contextualSpacing/>
        <w:ind w:left="0" w:firstLine="720"/>
        <w:jc w:val="both"/>
        <w:spacing w:after="160"/>
        <w:tabs>
          <w:tab w:val="left" w:pos="1134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Факт получения заявителем результата предоставления Услуги вносится в </w:t>
      </w:r>
      <w:r>
        <w:rPr>
          <w:color w:val="000000" w:themeColor="text1"/>
          <w:sz w:val="28"/>
          <w:szCs w:val="28"/>
          <w:lang w:eastAsia="ru-RU"/>
        </w:rPr>
        <w:t xml:space="preserve">ГИС ТОР КНД</w:t>
      </w:r>
      <w:r>
        <w:rPr>
          <w:color w:val="000000" w:themeColor="text1"/>
          <w:sz w:val="28"/>
          <w:szCs w:val="28"/>
          <w:lang w:eastAsia="ru-RU"/>
        </w:rPr>
        <w:t xml:space="preserve">.</w:t>
      </w:r>
      <w:r/>
    </w:p>
    <w:p>
      <w:pPr>
        <w:jc w:val="center"/>
        <w:keepLines/>
        <w:keepNext/>
        <w:spacing w:before="480" w:after="240"/>
        <w:rPr>
          <w:b/>
          <w:bCs/>
          <w:color w:val="000000" w:themeColor="text1"/>
          <w:sz w:val="28"/>
          <w:szCs w:val="28"/>
          <w:lang w:eastAsia="ru-RU"/>
        </w:rPr>
        <w:outlineLvl w:val="1"/>
      </w:pPr>
      <w:r>
        <w:rPr>
          <w:b/>
          <w:bCs/>
          <w:color w:val="000000" w:themeColor="text1"/>
          <w:sz w:val="28"/>
          <w:szCs w:val="28"/>
          <w:lang w:eastAsia="ru-RU"/>
        </w:rPr>
        <w:t xml:space="preserve">Срок предоставления </w:t>
      </w:r>
      <w:r>
        <w:rPr>
          <w:b/>
          <w:bCs/>
          <w:color w:val="000000" w:themeColor="text1"/>
          <w:sz w:val="28"/>
          <w:szCs w:val="28"/>
          <w:lang w:eastAsia="ru-RU"/>
        </w:rPr>
        <w:t xml:space="preserve">Услуги</w:t>
      </w:r>
      <w:r/>
    </w:p>
    <w:p>
      <w:pPr>
        <w:numPr>
          <w:ilvl w:val="0"/>
          <w:numId w:val="2"/>
        </w:numPr>
        <w:contextualSpacing/>
        <w:ind w:left="0" w:firstLine="851"/>
        <w:jc w:val="both"/>
        <w:spacing w:after="160"/>
        <w:tabs>
          <w:tab w:val="left" w:pos="1134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Максимальный срок предоставления </w:t>
      </w:r>
      <w:r>
        <w:rPr>
          <w:color w:val="000000" w:themeColor="text1"/>
          <w:sz w:val="28"/>
          <w:szCs w:val="28"/>
          <w:lang w:eastAsia="ru-RU"/>
        </w:rPr>
        <w:t xml:space="preserve">Услуги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составляет </w:t>
      </w:r>
      <w:r>
        <w:rPr>
          <w:color w:val="000000" w:themeColor="text1"/>
          <w:sz w:val="28"/>
          <w:szCs w:val="28"/>
          <w:lang w:eastAsia="ru-RU"/>
        </w:rPr>
        <w:t xml:space="preserve">15 рабочих </w:t>
      </w:r>
      <w:r>
        <w:rPr>
          <w:color w:val="000000" w:themeColor="text1"/>
          <w:sz w:val="28"/>
          <w:szCs w:val="28"/>
          <w:lang w:eastAsia="ru-RU"/>
        </w:rPr>
        <w:t xml:space="preserve">дней со дня приема</w:t>
      </w:r>
      <w:r>
        <w:rPr>
          <w:color w:val="000000" w:themeColor="text1"/>
          <w:sz w:val="28"/>
          <w:szCs w:val="28"/>
          <w:lang w:eastAsia="ru-RU"/>
        </w:rPr>
        <w:t xml:space="preserve"> заявления и документов</w:t>
      </w:r>
      <w:r>
        <w:rPr>
          <w:color w:val="000000" w:themeColor="text1"/>
          <w:sz w:val="28"/>
          <w:szCs w:val="28"/>
          <w:lang w:eastAsia="ru-RU"/>
        </w:rPr>
        <w:t xml:space="preserve">.</w:t>
      </w:r>
      <w:r/>
    </w:p>
    <w:p>
      <w:pPr>
        <w:contextualSpacing/>
        <w:ind w:firstLine="851"/>
        <w:jc w:val="both"/>
        <w:spacing w:after="160"/>
        <w:tabs>
          <w:tab w:val="left" w:pos="1134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Срок предоставления Услуги определяется для каждого варианта и приведен в их описании.</w:t>
      </w:r>
      <w:r>
        <w:rPr>
          <w:color w:val="000000" w:themeColor="text1"/>
          <w:sz w:val="28"/>
          <w:szCs w:val="28"/>
        </w:rPr>
        <w:t xml:space="preserve"> </w:t>
      </w:r>
      <w:r/>
    </w:p>
    <w:p>
      <w:pPr>
        <w:jc w:val="center"/>
        <w:keepLines/>
        <w:keepNext/>
        <w:spacing w:before="480" w:after="240"/>
        <w:rPr>
          <w:b/>
          <w:bCs/>
          <w:color w:val="000000" w:themeColor="text1"/>
          <w:sz w:val="28"/>
          <w:szCs w:val="28"/>
          <w:lang w:eastAsia="ru-RU"/>
        </w:rPr>
        <w:outlineLvl w:val="1"/>
      </w:pPr>
      <w:r>
        <w:rPr>
          <w:b/>
          <w:bCs/>
          <w:color w:val="000000" w:themeColor="text1"/>
          <w:sz w:val="28"/>
          <w:szCs w:val="28"/>
          <w:lang w:eastAsia="ru-RU"/>
        </w:rPr>
        <w:t xml:space="preserve">Правовые основания для предоставления </w:t>
      </w:r>
      <w:r>
        <w:rPr>
          <w:b/>
          <w:bCs/>
          <w:color w:val="000000" w:themeColor="text1"/>
          <w:sz w:val="28"/>
          <w:szCs w:val="28"/>
          <w:lang w:eastAsia="ru-RU"/>
        </w:rPr>
        <w:t xml:space="preserve">Услуги</w:t>
      </w:r>
      <w:r/>
    </w:p>
    <w:p>
      <w:pPr>
        <w:numPr>
          <w:ilvl w:val="0"/>
          <w:numId w:val="2"/>
        </w:numPr>
        <w:contextualSpacing/>
        <w:ind w:left="0" w:firstLine="851"/>
        <w:jc w:val="both"/>
        <w:spacing w:after="160"/>
        <w:tabs>
          <w:tab w:val="left" w:pos="1134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Перечень нормативных правовых актов, регулирующих предоставление Услуги, </w:t>
      </w:r>
      <w:r>
        <w:rPr>
          <w:color w:val="000000" w:themeColor="text1"/>
          <w:sz w:val="28"/>
          <w:szCs w:val="28"/>
          <w:lang w:eastAsia="ru-RU"/>
        </w:rPr>
        <w:t xml:space="preserve">информация о порядке досудебного (внесудебного) обжалования </w:t>
      </w:r>
      <w:r>
        <w:rPr>
          <w:color w:val="000000" w:themeColor="text1"/>
          <w:sz w:val="28"/>
          <w:szCs w:val="28"/>
          <w:lang w:eastAsia="ru-RU"/>
        </w:rPr>
        <w:br/>
      </w:r>
      <w:r>
        <w:rPr>
          <w:color w:val="000000" w:themeColor="text1"/>
          <w:sz w:val="28"/>
          <w:szCs w:val="28"/>
          <w:lang w:eastAsia="ru-RU"/>
        </w:rPr>
        <w:t xml:space="preserve">решений,</w:t>
      </w:r>
      <w:r>
        <w:rPr>
          <w:color w:val="000000" w:themeColor="text1"/>
          <w:sz w:val="28"/>
          <w:szCs w:val="28"/>
          <w:lang w:eastAsia="ru-RU"/>
        </w:rPr>
        <w:t xml:space="preserve"> действий (бездействия) </w:t>
      </w:r>
      <w:r>
        <w:rPr>
          <w:color w:val="000000" w:themeColor="text1"/>
          <w:sz w:val="28"/>
          <w:szCs w:val="28"/>
          <w:lang w:eastAsia="ru-RU"/>
        </w:rPr>
        <w:t xml:space="preserve">Лицензирующего органа</w:t>
      </w:r>
      <w:r>
        <w:rPr>
          <w:color w:val="000000" w:themeColor="text1"/>
          <w:sz w:val="28"/>
          <w:szCs w:val="28"/>
          <w:lang w:eastAsia="ru-RU"/>
        </w:rPr>
        <w:t xml:space="preserve">, а также </w:t>
      </w:r>
      <w:r>
        <w:rPr>
          <w:color w:val="000000" w:themeColor="text1"/>
          <w:sz w:val="28"/>
          <w:szCs w:val="28"/>
          <w:lang w:eastAsia="ru-RU"/>
        </w:rPr>
        <w:br/>
      </w:r>
      <w:r>
        <w:rPr>
          <w:color w:val="000000" w:themeColor="text1"/>
          <w:sz w:val="28"/>
          <w:szCs w:val="28"/>
          <w:lang w:eastAsia="ru-RU"/>
        </w:rPr>
        <w:t xml:space="preserve">его</w:t>
      </w:r>
      <w:r>
        <w:rPr>
          <w:color w:val="000000" w:themeColor="text1"/>
          <w:sz w:val="28"/>
          <w:szCs w:val="28"/>
          <w:lang w:eastAsia="ru-RU"/>
        </w:rPr>
        <w:t xml:space="preserve"> должностных лиц </w:t>
      </w:r>
      <w:r>
        <w:rPr>
          <w:color w:val="000000" w:themeColor="text1"/>
          <w:sz w:val="28"/>
          <w:szCs w:val="28"/>
          <w:lang w:eastAsia="ru-RU"/>
        </w:rPr>
        <w:t xml:space="preserve">размещены на официальном сайте </w:t>
      </w:r>
      <w:r>
        <w:rPr>
          <w:color w:val="000000" w:themeColor="text1"/>
          <w:sz w:val="28"/>
          <w:szCs w:val="28"/>
          <w:lang w:eastAsia="ru-RU"/>
        </w:rPr>
        <w:t xml:space="preserve">Лицензирующего органа</w:t>
      </w:r>
      <w:r>
        <w:rPr>
          <w:color w:val="000000" w:themeColor="text1"/>
          <w:sz w:val="28"/>
          <w:szCs w:val="28"/>
          <w:lang w:eastAsia="ru-RU"/>
        </w:rPr>
        <w:t xml:space="preserve"> в</w:t>
      </w:r>
      <w:r>
        <w:rPr>
          <w:color w:val="000000" w:themeColor="text1"/>
          <w:sz w:val="28"/>
          <w:szCs w:val="28"/>
          <w:lang w:eastAsia="ru-RU"/>
        </w:rPr>
        <w:t xml:space="preserve"> </w:t>
      </w:r>
      <w:r>
        <w:rPr>
          <w:color w:val="000000" w:themeColor="text1"/>
          <w:sz w:val="28"/>
          <w:szCs w:val="28"/>
          <w:lang w:eastAsia="ru-RU"/>
        </w:rPr>
        <w:t xml:space="preserve">информационно-телекоммуникационной</w:t>
      </w:r>
      <w:r>
        <w:rPr>
          <w:color w:val="000000" w:themeColor="text1"/>
          <w:sz w:val="28"/>
          <w:szCs w:val="28"/>
          <w:lang w:eastAsia="ru-RU"/>
        </w:rPr>
        <w:t xml:space="preserve"> сети «Интернет»</w:t>
      </w:r>
      <w:r>
        <w:rPr>
          <w:color w:val="000000" w:themeColor="text1"/>
          <w:sz w:val="28"/>
          <w:szCs w:val="28"/>
          <w:lang w:eastAsia="ru-RU"/>
        </w:rPr>
        <w:t xml:space="preserve"> (далее – сайт </w:t>
      </w:r>
      <w:r>
        <w:rPr>
          <w:color w:val="000000" w:themeColor="text1"/>
          <w:sz w:val="28"/>
          <w:szCs w:val="28"/>
          <w:lang w:eastAsia="ru-RU"/>
        </w:rPr>
        <w:t xml:space="preserve">Лицензирующего органа</w:t>
      </w:r>
      <w:r>
        <w:rPr>
          <w:color w:val="000000" w:themeColor="text1"/>
          <w:sz w:val="28"/>
          <w:szCs w:val="28"/>
          <w:lang w:eastAsia="ru-RU"/>
        </w:rPr>
        <w:t xml:space="preserve">)</w:t>
      </w:r>
      <w:r>
        <w:rPr>
          <w:color w:val="000000" w:themeColor="text1"/>
          <w:sz w:val="28"/>
          <w:szCs w:val="28"/>
          <w:lang w:eastAsia="ru-RU"/>
        </w:rPr>
        <w:t xml:space="preserve">, а также на Едином портале.</w:t>
      </w:r>
      <w:r/>
    </w:p>
    <w:p>
      <w:pPr>
        <w:jc w:val="center"/>
        <w:keepLines/>
        <w:keepNext/>
        <w:spacing w:before="480" w:after="240"/>
        <w:rPr>
          <w:b/>
          <w:bCs/>
          <w:color w:val="000000" w:themeColor="text1"/>
          <w:sz w:val="28"/>
          <w:szCs w:val="28"/>
          <w:lang w:eastAsia="ru-RU"/>
        </w:rPr>
        <w:outlineLvl w:val="1"/>
      </w:pPr>
      <w:r>
        <w:rPr>
          <w:b/>
          <w:bCs/>
          <w:color w:val="000000" w:themeColor="text1"/>
          <w:sz w:val="28"/>
          <w:szCs w:val="28"/>
          <w:lang w:eastAsia="ru-RU"/>
        </w:rPr>
        <w:t xml:space="preserve">Исчерпывающий перечень документов, необходимых для предоставления </w:t>
      </w:r>
      <w:r>
        <w:rPr>
          <w:b/>
          <w:bCs/>
          <w:color w:val="000000" w:themeColor="text1"/>
          <w:sz w:val="28"/>
          <w:szCs w:val="28"/>
          <w:lang w:eastAsia="ru-RU"/>
        </w:rPr>
        <w:t xml:space="preserve">Услуги</w:t>
      </w:r>
      <w:r/>
    </w:p>
    <w:p>
      <w:pPr>
        <w:numPr>
          <w:ilvl w:val="0"/>
          <w:numId w:val="2"/>
        </w:numPr>
        <w:contextualSpacing/>
        <w:ind w:left="0" w:firstLine="851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bCs/>
          <w:sz w:val="28"/>
          <w:szCs w:val="28"/>
        </w:rPr>
        <w:t xml:space="preserve">Для получения лицензии заявитель</w:t>
      </w:r>
      <w:r>
        <w:rPr>
          <w:bCs/>
          <w:sz w:val="28"/>
          <w:szCs w:val="28"/>
        </w:rPr>
        <w:t xml:space="preserve">,</w:t>
      </w:r>
      <w:r>
        <w:rPr>
          <w:bCs/>
          <w:sz w:val="28"/>
          <w:szCs w:val="28"/>
        </w:rPr>
        <w:t xml:space="preserve"> планирующий осуществлять </w:t>
      </w:r>
      <w:r>
        <w:rPr>
          <w:sz w:val="28"/>
          <w:szCs w:val="28"/>
        </w:rPr>
        <w:t xml:space="preserve">лицензируемый вид деятельности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направляет</w:t>
      </w:r>
      <w:r>
        <w:rPr>
          <w:color w:val="000000" w:themeColor="text1"/>
          <w:sz w:val="28"/>
          <w:szCs w:val="28"/>
        </w:rPr>
        <w:t xml:space="preserve"> посредством Единого портала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в</w:t>
      </w: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Лицензирующий орган</w:t>
      </w:r>
      <w:r>
        <w:rPr>
          <w:bCs/>
          <w:sz w:val="28"/>
          <w:szCs w:val="28"/>
        </w:rPr>
        <w:t xml:space="preserve"> заявление о предоставлении лицензии </w:t>
      </w:r>
      <w:r>
        <w:rPr>
          <w:sz w:val="28"/>
          <w:szCs w:val="28"/>
        </w:rPr>
        <w:t xml:space="preserve">по форме, утверждаемой в соответствии с пунктом 3 части 2 статьи 5 Федерального закона </w:t>
      </w:r>
      <w:r>
        <w:rPr>
          <w:sz w:val="28"/>
          <w:szCs w:val="28"/>
        </w:rPr>
        <w:t xml:space="preserve">от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4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мая 2011 г. </w:t>
      </w:r>
      <w:r>
        <w:rPr>
          <w:spacing w:val="-2"/>
          <w:sz w:val="28"/>
          <w:szCs w:val="28"/>
        </w:rPr>
        <w:t xml:space="preserve">№ 99-ФЗ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«О лицензировании отдельных видов деятельности» (Собрание </w:t>
      </w:r>
      <w:r>
        <w:rPr>
          <w:spacing w:val="-4"/>
          <w:sz w:val="28"/>
          <w:szCs w:val="28"/>
        </w:rPr>
        <w:t xml:space="preserve">законодательства Российской Федерации, 2011, № 19, ст.</w:t>
      </w:r>
      <w:r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2716; </w:t>
      </w:r>
      <w:r>
        <w:rPr>
          <w:spacing w:val="-6"/>
          <w:sz w:val="28"/>
          <w:szCs w:val="28"/>
        </w:rPr>
        <w:t xml:space="preserve">2021,</w:t>
      </w:r>
      <w:r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 xml:space="preserve">№</w:t>
      </w:r>
      <w:r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 xml:space="preserve">24, ст. 4188</w:t>
      </w:r>
      <w:r>
        <w:rPr>
          <w:spacing w:val="-4"/>
          <w:sz w:val="28"/>
          <w:szCs w:val="28"/>
        </w:rPr>
        <w:t xml:space="preserve">)</w:t>
      </w:r>
      <w:r>
        <w:rPr>
          <w:sz w:val="28"/>
          <w:szCs w:val="28"/>
        </w:rPr>
        <w:t xml:space="preserve"> (далее – Федеральный закон № 99-ФЗ)</w:t>
      </w:r>
      <w:r>
        <w:rPr>
          <w:color w:val="000000" w:themeColor="text1"/>
          <w:sz w:val="28"/>
          <w:szCs w:val="28"/>
          <w:lang w:eastAsia="ru-RU"/>
        </w:rPr>
        <w:t xml:space="preserve">,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а также </w:t>
      </w:r>
      <w:r>
        <w:rPr>
          <w:color w:val="000000" w:themeColor="text1"/>
          <w:sz w:val="28"/>
          <w:szCs w:val="28"/>
          <w:lang w:eastAsia="ru-RU"/>
        </w:rPr>
        <w:t xml:space="preserve">следующие </w:t>
      </w:r>
      <w:r>
        <w:rPr>
          <w:color w:val="000000" w:themeColor="text1"/>
          <w:sz w:val="28"/>
          <w:szCs w:val="28"/>
          <w:lang w:eastAsia="ru-RU"/>
        </w:rPr>
        <w:t xml:space="preserve">документы:</w:t>
      </w:r>
      <w:r/>
    </w:p>
    <w:p>
      <w:pPr>
        <w:numPr>
          <w:ilvl w:val="1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 </w:t>
      </w:r>
      <w:r>
        <w:rPr>
          <w:color w:val="000000" w:themeColor="text1"/>
          <w:sz w:val="28"/>
          <w:szCs w:val="28"/>
          <w:lang w:eastAsia="ru-RU"/>
        </w:rPr>
        <w:t xml:space="preserve">Исчерпывающий перечень документов, необходимых в соответствии </w:t>
      </w:r>
      <w:r>
        <w:rPr>
          <w:color w:val="000000" w:themeColor="text1"/>
          <w:sz w:val="28"/>
          <w:szCs w:val="28"/>
          <w:lang w:eastAsia="ru-RU"/>
        </w:rPr>
        <w:t xml:space="preserve">с</w:t>
      </w:r>
      <w:r>
        <w:rPr>
          <w:color w:val="000000" w:themeColor="text1"/>
          <w:sz w:val="28"/>
          <w:szCs w:val="28"/>
          <w:lang w:eastAsia="ru-RU"/>
        </w:rPr>
        <w:t xml:space="preserve"> </w:t>
      </w:r>
      <w:r>
        <w:rPr>
          <w:sz w:val="28"/>
          <w:szCs w:val="28"/>
        </w:rPr>
        <w:t xml:space="preserve">Положением</w:t>
      </w:r>
      <w:r>
        <w:rPr>
          <w:sz w:val="28"/>
          <w:szCs w:val="28"/>
        </w:rPr>
        <w:t xml:space="preserve"> о лицензировании деятельности по</w:t>
      </w:r>
      <w:r>
        <w:rPr>
          <w:sz w:val="28"/>
          <w:szCs w:val="28"/>
        </w:rPr>
        <w:t xml:space="preserve"> обработке (переработке) лома и </w:t>
      </w:r>
      <w:r>
        <w:rPr>
          <w:sz w:val="28"/>
          <w:szCs w:val="28"/>
        </w:rPr>
        <w:t xml:space="preserve">отходов драгоценных металлов</w:t>
      </w:r>
      <w:r>
        <w:rPr>
          <w:sz w:val="28"/>
          <w:szCs w:val="28"/>
        </w:rPr>
        <w:t xml:space="preserve"> (</w:t>
      </w:r>
      <w:r>
        <w:rPr>
          <w:color w:val="000000" w:themeColor="text1"/>
          <w:sz w:val="28"/>
          <w:szCs w:val="28"/>
        </w:rPr>
        <w:t xml:space="preserve">за исключением деятельности по обработке (переработке) организациями и индивидуа</w:t>
      </w:r>
      <w:r>
        <w:rPr>
          <w:color w:val="000000" w:themeColor="text1"/>
          <w:sz w:val="28"/>
          <w:szCs w:val="28"/>
        </w:rPr>
        <w:t xml:space="preserve">льными предпринимателями лома и </w:t>
      </w:r>
      <w:r>
        <w:rPr>
          <w:color w:val="000000" w:themeColor="text1"/>
          <w:sz w:val="28"/>
          <w:szCs w:val="28"/>
        </w:rPr>
        <w:t xml:space="preserve">отходов драгоценных металлов, образовавшихся и собранных ими в процессе собственного производства, а также ювелирных и других изделий из драгоценных металлов собственного производства,</w:t>
      </w:r>
      <w:r>
        <w:rPr>
          <w:color w:val="000000" w:themeColor="text1"/>
          <w:sz w:val="28"/>
          <w:szCs w:val="28"/>
        </w:rPr>
        <w:t xml:space="preserve"> нереализованных и возвращенных п</w:t>
      </w:r>
      <w:r>
        <w:rPr>
          <w:color w:val="000000" w:themeColor="text1"/>
          <w:sz w:val="28"/>
          <w:szCs w:val="28"/>
        </w:rPr>
        <w:t xml:space="preserve">роизводителю)</w:t>
      </w:r>
      <w:r>
        <w:rPr>
          <w:sz w:val="28"/>
          <w:szCs w:val="28"/>
        </w:rPr>
        <w:t xml:space="preserve">, утвержденным</w:t>
      </w:r>
      <w:r>
        <w:rPr>
          <w:sz w:val="28"/>
          <w:szCs w:val="28"/>
        </w:rPr>
        <w:t xml:space="preserve"> постановлением Правительства Российской </w:t>
      </w:r>
      <w:r>
        <w:rPr>
          <w:sz w:val="28"/>
          <w:szCs w:val="28"/>
        </w:rPr>
        <w:t xml:space="preserve">Федерации </w:t>
      </w:r>
      <w:r>
        <w:rPr>
          <w:sz w:val="28"/>
          <w:szCs w:val="28"/>
        </w:rPr>
        <w:t xml:space="preserve">от 12 сентября 2020 г. № 1418 (Собрание законодательства Российской </w:t>
      </w:r>
      <w:r>
        <w:rPr>
          <w:sz w:val="28"/>
          <w:szCs w:val="28"/>
        </w:rPr>
        <w:t xml:space="preserve">Федерации</w:t>
      </w:r>
      <w:r>
        <w:rPr>
          <w:sz w:val="28"/>
          <w:szCs w:val="28"/>
        </w:rPr>
        <w:t xml:space="preserve">, 2020, № 38, ст. 5892</w:t>
      </w:r>
      <w:r>
        <w:rPr>
          <w:spacing w:val="-6"/>
          <w:sz w:val="28"/>
          <w:szCs w:val="28"/>
        </w:rPr>
        <w:t xml:space="preserve">; </w:t>
      </w:r>
      <w:r>
        <w:rPr>
          <w:spacing w:val="-6"/>
          <w:sz w:val="28"/>
          <w:szCs w:val="28"/>
        </w:rPr>
        <w:t xml:space="preserve">2021, № 49, ст. 8261</w:t>
      </w:r>
      <w:r>
        <w:rPr>
          <w:sz w:val="28"/>
          <w:szCs w:val="28"/>
        </w:rPr>
        <w:t xml:space="preserve">) (далее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Положени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лицензировании деятельности по обработке (переработке) лома и отходов драгоценных металлов)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для предоставления Услу</w:t>
      </w:r>
      <w:r>
        <w:rPr>
          <w:color w:val="000000" w:themeColor="text1"/>
          <w:sz w:val="28"/>
          <w:szCs w:val="28"/>
          <w:lang w:eastAsia="ru-RU"/>
        </w:rPr>
        <w:t xml:space="preserve">ги </w:t>
      </w:r>
      <w:r>
        <w:rPr>
          <w:color w:val="000000" w:themeColor="text1"/>
          <w:sz w:val="28"/>
          <w:szCs w:val="28"/>
          <w:lang w:eastAsia="ru-RU"/>
        </w:rPr>
        <w:t xml:space="preserve">с разделением на документы, которые заявитель</w:t>
      </w:r>
      <w:r>
        <w:rPr>
          <w:color w:val="000000" w:themeColor="text1"/>
          <w:spacing w:val="-4"/>
          <w:sz w:val="28"/>
          <w:szCs w:val="28"/>
          <w:lang w:eastAsia="ru-RU"/>
        </w:rPr>
        <w:t xml:space="preserve"> должен представить самостоятельно</w:t>
      </w:r>
      <w:r>
        <w:rPr>
          <w:color w:val="000000" w:themeColor="text1"/>
          <w:sz w:val="28"/>
          <w:szCs w:val="28"/>
          <w:lang w:eastAsia="ru-RU"/>
        </w:rPr>
        <w:t xml:space="preserve">:</w:t>
      </w:r>
      <w:r/>
    </w:p>
    <w:p>
      <w:pPr>
        <w:numPr>
          <w:ilvl w:val="2"/>
          <w:numId w:val="2"/>
        </w:numPr>
        <w:contextualSpacing/>
        <w:ind w:left="0" w:firstLine="709"/>
        <w:jc w:val="both"/>
        <w:spacing w:after="160"/>
        <w:tabs>
          <w:tab w:val="num" w:pos="1134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Д</w:t>
      </w:r>
      <w:r>
        <w:rPr>
          <w:color w:val="000000" w:themeColor="text1"/>
          <w:sz w:val="28"/>
          <w:szCs w:val="28"/>
        </w:rPr>
        <w:t xml:space="preserve">окументы, подтверждающие наличие необходимых для осуществления </w:t>
      </w:r>
      <w:r>
        <w:rPr>
          <w:color w:val="000000" w:themeColor="text1"/>
          <w:sz w:val="28"/>
          <w:szCs w:val="28"/>
        </w:rPr>
        <w:t xml:space="preserve">лицензируемого вида деятельности</w:t>
      </w:r>
      <w:r>
        <w:rPr>
          <w:color w:val="000000" w:themeColor="text1"/>
          <w:sz w:val="28"/>
          <w:szCs w:val="28"/>
        </w:rPr>
        <w:t xml:space="preserve"> и принадлежащих </w:t>
      </w:r>
      <w:r>
        <w:rPr>
          <w:color w:val="000000" w:themeColor="text1"/>
          <w:sz w:val="28"/>
          <w:szCs w:val="28"/>
        </w:rPr>
        <w:t xml:space="preserve">заявителю</w:t>
      </w:r>
      <w:r>
        <w:rPr>
          <w:color w:val="000000" w:themeColor="text1"/>
          <w:sz w:val="28"/>
          <w:szCs w:val="28"/>
        </w:rPr>
        <w:t xml:space="preserve"> на праве собственности или ином законном основании зданий, строений, сооружений и</w:t>
      </w: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помещений (части зданий, строений, сооружений и помещений) (права на которые </w:t>
      </w:r>
      <w:r>
        <w:rPr>
          <w:color w:val="000000" w:themeColor="text1"/>
          <w:spacing w:val="-4"/>
          <w:sz w:val="28"/>
          <w:szCs w:val="28"/>
        </w:rPr>
        <w:t xml:space="preserve">не зарегистрированы в </w:t>
      </w:r>
      <w:r>
        <w:rPr>
          <w:color w:val="000000" w:themeColor="text1"/>
          <w:spacing w:val="-4"/>
          <w:sz w:val="28"/>
          <w:szCs w:val="28"/>
        </w:rPr>
        <w:t xml:space="preserve">Едином государственном реестре недвижимости (далее – ЕГРН</w:t>
      </w:r>
      <w:r>
        <w:rPr>
          <w:color w:val="000000" w:themeColor="text1"/>
          <w:spacing w:val="-4"/>
          <w:sz w:val="28"/>
          <w:szCs w:val="28"/>
        </w:rPr>
        <w:t xml:space="preserve">)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(один из документов по выбору заявителя):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  <w:lang w:val="en-US"/>
        </w:rPr>
        <w:t xml:space="preserve">договор аренды нежилого помещения</w:t>
      </w:r>
      <w:r>
        <w:rPr>
          <w:color w:val="000000" w:themeColor="text1"/>
          <w:sz w:val="28"/>
          <w:szCs w:val="28"/>
          <w:lang w:val="en-US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договор купли-продажи нежилого помещения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иные документы</w:t>
      </w:r>
      <w:r>
        <w:rPr>
          <w:color w:val="000000" w:themeColor="text1"/>
          <w:sz w:val="28"/>
          <w:szCs w:val="28"/>
        </w:rPr>
        <w:t xml:space="preserve">,</w:t>
      </w:r>
      <w:r>
        <w:rPr>
          <w:color w:val="000000" w:themeColor="text1"/>
          <w:sz w:val="28"/>
          <w:szCs w:val="28"/>
        </w:rPr>
        <w:t xml:space="preserve"> подтверждающие наличие зданий, строений, сооружений и помещений (части зданий, строений, сооружений и помещений)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contextualSpacing/>
        <w:ind w:firstLine="851"/>
        <w:jc w:val="both"/>
        <w:spacing w:after="1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eastAsia="ru-RU"/>
        </w:rPr>
        <w:t xml:space="preserve">Т</w:t>
      </w:r>
      <w:r>
        <w:rPr>
          <w:color w:val="000000" w:themeColor="text1"/>
          <w:sz w:val="28"/>
          <w:szCs w:val="28"/>
          <w:lang w:eastAsia="ru-RU"/>
        </w:rPr>
        <w:t xml:space="preserve">ребования</w:t>
      </w:r>
      <w:r>
        <w:rPr>
          <w:color w:val="000000" w:themeColor="text1"/>
          <w:sz w:val="28"/>
          <w:szCs w:val="28"/>
          <w:lang w:eastAsia="ru-RU"/>
        </w:rPr>
        <w:t xml:space="preserve">, </w:t>
      </w:r>
      <w:r>
        <w:rPr>
          <w:color w:val="000000" w:themeColor="text1"/>
          <w:sz w:val="28"/>
          <w:szCs w:val="28"/>
          <w:lang w:eastAsia="ru-RU"/>
        </w:rPr>
        <w:t xml:space="preserve">предъявляемые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к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вышеу</w:t>
      </w:r>
      <w:r>
        <w:rPr>
          <w:color w:val="000000" w:themeColor="text1"/>
          <w:sz w:val="28"/>
          <w:szCs w:val="28"/>
          <w:lang w:eastAsia="ru-RU"/>
        </w:rPr>
        <w:t xml:space="preserve">казанным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документ</w:t>
      </w:r>
      <w:r>
        <w:rPr>
          <w:color w:val="000000" w:themeColor="text1"/>
          <w:sz w:val="28"/>
          <w:szCs w:val="28"/>
          <w:lang w:eastAsia="ru-RU"/>
        </w:rPr>
        <w:t xml:space="preserve">ам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при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подаче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</w:rPr>
        <w:t xml:space="preserve">посредством Единого портала</w:t>
      </w:r>
      <w:r>
        <w:rPr>
          <w:color w:val="000000" w:themeColor="text1"/>
          <w:sz w:val="28"/>
          <w:szCs w:val="28"/>
        </w:rPr>
        <w:t xml:space="preserve">,</w:t>
      </w:r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–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</w:rPr>
        <w:t xml:space="preserve">скан-образ, заверенный усиленной квалифицированной электронной подписью заявителя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numPr>
          <w:ilvl w:val="2"/>
          <w:numId w:val="2"/>
        </w:numPr>
        <w:contextualSpacing/>
        <w:ind w:left="0" w:firstLine="709"/>
        <w:jc w:val="both"/>
        <w:spacing w:after="160"/>
        <w:tabs>
          <w:tab w:val="num" w:pos="1134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Д</w:t>
      </w:r>
      <w:r>
        <w:rPr>
          <w:color w:val="000000" w:themeColor="text1"/>
          <w:sz w:val="28"/>
          <w:szCs w:val="28"/>
        </w:rPr>
        <w:t xml:space="preserve">окументы</w:t>
      </w:r>
      <w:r>
        <w:rPr>
          <w:color w:val="000000" w:themeColor="text1"/>
          <w:sz w:val="28"/>
          <w:szCs w:val="28"/>
        </w:rPr>
        <w:t xml:space="preserve">,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подтверждающие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наличие в штате работника (в случае, если основная информация о трудовой де</w:t>
      </w:r>
      <w:r>
        <w:rPr>
          <w:color w:val="000000" w:themeColor="text1"/>
          <w:sz w:val="28"/>
          <w:szCs w:val="28"/>
        </w:rPr>
        <w:t xml:space="preserve">ятельности работников </w:t>
      </w:r>
      <w:r>
        <w:rPr>
          <w:color w:val="000000" w:themeColor="text1"/>
          <w:sz w:val="28"/>
          <w:szCs w:val="28"/>
        </w:rPr>
        <w:t xml:space="preserve">не </w:t>
      </w:r>
      <w:r>
        <w:rPr>
          <w:color w:val="000000" w:themeColor="text1"/>
          <w:sz w:val="28"/>
          <w:szCs w:val="28"/>
        </w:rPr>
        <w:t xml:space="preserve">внесена в </w:t>
      </w:r>
      <w:r>
        <w:rPr>
          <w:color w:val="000000" w:themeColor="text1"/>
          <w:sz w:val="28"/>
          <w:szCs w:val="28"/>
        </w:rPr>
        <w:t xml:space="preserve">информационные ресурсы Пенсионного фонда Российской </w:t>
      </w:r>
      <w:r>
        <w:rPr>
          <w:color w:val="000000" w:themeColor="text1"/>
          <w:sz w:val="28"/>
          <w:szCs w:val="28"/>
        </w:rPr>
        <w:t xml:space="preserve">Федерации), имеющего высшее или среднее</w:t>
      </w:r>
      <w:r>
        <w:rPr>
          <w:color w:val="000000" w:themeColor="text1"/>
          <w:sz w:val="28"/>
          <w:szCs w:val="28"/>
        </w:rPr>
        <w:t xml:space="preserve"> профессиональное образование по направлению подготовки </w:t>
      </w:r>
      <w:r>
        <w:rPr>
          <w:color w:val="000000" w:themeColor="text1"/>
          <w:sz w:val="28"/>
          <w:szCs w:val="28"/>
        </w:rPr>
        <w:t xml:space="preserve">«</w:t>
      </w:r>
      <w:r>
        <w:rPr>
          <w:color w:val="000000" w:themeColor="text1"/>
          <w:sz w:val="28"/>
          <w:szCs w:val="28"/>
        </w:rPr>
        <w:t xml:space="preserve">Технологии материалов</w:t>
      </w:r>
      <w:r>
        <w:rPr>
          <w:color w:val="000000" w:themeColor="text1"/>
          <w:sz w:val="28"/>
          <w:szCs w:val="28"/>
        </w:rPr>
        <w:t xml:space="preserve">»</w:t>
      </w:r>
      <w:r>
        <w:rPr>
          <w:color w:val="000000" w:themeColor="text1"/>
          <w:sz w:val="28"/>
          <w:szCs w:val="28"/>
        </w:rPr>
        <w:t xml:space="preserve"> или дополнительное профессиональное образование по</w:t>
      </w: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программе повышения квалификации (не менее 72 часов) в области </w:t>
      </w:r>
      <w:r>
        <w:rPr>
          <w:color w:val="000000" w:themeColor="text1"/>
          <w:sz w:val="28"/>
          <w:szCs w:val="28"/>
        </w:rPr>
        <w:t xml:space="preserve">лицензируемого вида деятельности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(в случае, если сведения об образовании, о</w:t>
      </w: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повышении квалификации (профессиональной переподготовке) </w:t>
      </w:r>
      <w:r>
        <w:rPr>
          <w:color w:val="000000" w:themeColor="text1"/>
          <w:sz w:val="28"/>
          <w:szCs w:val="28"/>
        </w:rPr>
        <w:t xml:space="preserve">не </w:t>
      </w:r>
      <w:r>
        <w:rPr>
          <w:color w:val="000000" w:themeColor="text1"/>
          <w:sz w:val="28"/>
          <w:szCs w:val="28"/>
        </w:rPr>
        <w:t xml:space="preserve">содерж</w:t>
      </w:r>
      <w:r>
        <w:rPr>
          <w:color w:val="000000" w:themeColor="text1"/>
          <w:sz w:val="28"/>
          <w:szCs w:val="28"/>
        </w:rPr>
        <w:t xml:space="preserve">а</w:t>
      </w:r>
      <w:r>
        <w:rPr>
          <w:color w:val="000000" w:themeColor="text1"/>
          <w:sz w:val="28"/>
          <w:szCs w:val="28"/>
        </w:rPr>
        <w:t xml:space="preserve">тся </w:t>
      </w:r>
      <w:r>
        <w:rPr>
          <w:color w:val="000000" w:themeColor="text1"/>
          <w:spacing w:val="-2"/>
          <w:sz w:val="28"/>
          <w:szCs w:val="28"/>
        </w:rPr>
        <w:t xml:space="preserve">в</w:t>
      </w:r>
      <w:r>
        <w:rPr>
          <w:color w:val="000000" w:themeColor="text1"/>
          <w:spacing w:val="-2"/>
          <w:sz w:val="28"/>
          <w:szCs w:val="28"/>
        </w:rPr>
        <w:t xml:space="preserve"> </w:t>
      </w:r>
      <w:r>
        <w:rPr>
          <w:color w:val="000000" w:themeColor="text1"/>
          <w:spacing w:val="-2"/>
          <w:sz w:val="28"/>
          <w:szCs w:val="28"/>
        </w:rPr>
        <w:t xml:space="preserve">федеральной информационной системе «Федеральный реестр сведений о</w:t>
      </w:r>
      <w:r>
        <w:rPr>
          <w:color w:val="000000" w:themeColor="text1"/>
          <w:spacing w:val="-2"/>
          <w:sz w:val="28"/>
          <w:szCs w:val="28"/>
        </w:rPr>
        <w:t xml:space="preserve"> </w:t>
      </w:r>
      <w:r>
        <w:rPr>
          <w:color w:val="000000" w:themeColor="text1"/>
          <w:spacing w:val="-2"/>
          <w:sz w:val="28"/>
          <w:szCs w:val="28"/>
        </w:rPr>
        <w:t xml:space="preserve">документах</w:t>
      </w:r>
      <w:r>
        <w:rPr>
          <w:color w:val="000000" w:themeColor="text1"/>
          <w:sz w:val="28"/>
          <w:szCs w:val="28"/>
        </w:rPr>
        <w:t xml:space="preserve"> об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образовании и (или) о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квалификации, документах об обучении</w:t>
      </w:r>
      <w:r>
        <w:rPr>
          <w:color w:val="000000" w:themeColor="text1"/>
          <w:sz w:val="28"/>
          <w:szCs w:val="28"/>
        </w:rPr>
        <w:t xml:space="preserve">»</w:t>
      </w:r>
      <w:r>
        <w:rPr>
          <w:color w:val="000000" w:themeColor="text1"/>
          <w:sz w:val="28"/>
          <w:szCs w:val="28"/>
        </w:rPr>
        <w:t xml:space="preserve">)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или </w:t>
      </w:r>
      <w:r>
        <w:rPr>
          <w:color w:val="000000" w:themeColor="text1"/>
          <w:sz w:val="28"/>
          <w:szCs w:val="28"/>
        </w:rPr>
        <w:t xml:space="preserve">стаж работы в области лицензируемого вида деятельности которого не менее</w:t>
      </w:r>
      <w:r>
        <w:rPr>
          <w:color w:val="000000" w:themeColor="text1"/>
          <w:sz w:val="28"/>
          <w:szCs w:val="28"/>
        </w:rPr>
        <w:t xml:space="preserve"> одного года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(в</w:t>
      </w:r>
      <w:r>
        <w:rPr>
          <w:color w:val="000000" w:themeColor="text1"/>
          <w:sz w:val="28"/>
          <w:szCs w:val="28"/>
          <w:lang w:eastAsia="ru-RU"/>
        </w:rPr>
        <w:t xml:space="preserve"> </w:t>
      </w:r>
      <w:r>
        <w:rPr>
          <w:color w:val="000000" w:themeColor="text1"/>
          <w:sz w:val="28"/>
          <w:szCs w:val="28"/>
          <w:lang w:eastAsia="ru-RU"/>
        </w:rPr>
        <w:t xml:space="preserve">случае, если основная информация о трудовой деятельности работников </w:t>
      </w:r>
      <w:r>
        <w:rPr>
          <w:color w:val="000000" w:themeColor="text1"/>
          <w:sz w:val="28"/>
          <w:szCs w:val="28"/>
          <w:lang w:eastAsia="ru-RU"/>
        </w:rPr>
        <w:t xml:space="preserve">не</w:t>
      </w:r>
      <w:r>
        <w:rPr>
          <w:color w:val="000000" w:themeColor="text1"/>
          <w:sz w:val="28"/>
          <w:szCs w:val="28"/>
          <w:lang w:eastAsia="ru-RU"/>
        </w:rPr>
        <w:t xml:space="preserve"> </w:t>
      </w:r>
      <w:r>
        <w:rPr>
          <w:color w:val="000000" w:themeColor="text1"/>
          <w:sz w:val="28"/>
          <w:szCs w:val="28"/>
          <w:lang w:eastAsia="ru-RU"/>
        </w:rPr>
        <w:t xml:space="preserve">внесена в информационные ресурсы Пенсионного фонда Российской Федерации)</w:t>
      </w:r>
      <w:r>
        <w:rPr>
          <w:rFonts w:ascii="Times New Roman CYR" w:hAnsi="Times New Roman CYR" w:cs="Times New Roman CYR" w:eastAsiaTheme="minorEastAsia"/>
          <w:sz w:val="24"/>
          <w:szCs w:val="24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(за</w:t>
      </w:r>
      <w:r>
        <w:rPr>
          <w:color w:val="000000" w:themeColor="text1"/>
          <w:sz w:val="28"/>
          <w:szCs w:val="28"/>
          <w:lang w:eastAsia="ru-RU"/>
        </w:rPr>
        <w:t xml:space="preserve"> </w:t>
      </w:r>
      <w:r>
        <w:rPr>
          <w:color w:val="000000" w:themeColor="text1"/>
          <w:sz w:val="28"/>
          <w:szCs w:val="28"/>
          <w:lang w:eastAsia="ru-RU"/>
        </w:rPr>
        <w:t xml:space="preserve">исключением случая, когда таким работником является индивидуальный предприниматель, представляющий сведения в отношении себя)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(один из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документов по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выбору заявителя):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  <w:lang w:val="en-US"/>
        </w:rPr>
        <w:t xml:space="preserve">выписка из трудовой книжки</w:t>
      </w:r>
      <w:r>
        <w:rPr>
          <w:color w:val="000000" w:themeColor="text1"/>
          <w:sz w:val="28"/>
          <w:szCs w:val="28"/>
          <w:lang w:val="en-US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  <w:lang w:val="en-US"/>
        </w:rPr>
        <w:t xml:space="preserve">диплом (бакалавра, специалиста, магистра)</w:t>
      </w:r>
      <w:r>
        <w:rPr>
          <w:color w:val="000000" w:themeColor="text1"/>
          <w:sz w:val="28"/>
          <w:szCs w:val="28"/>
          <w:lang w:val="en-US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  <w:lang w:val="en-US"/>
        </w:rPr>
        <w:t xml:space="preserve">диплом о профессиональной переподготовке</w:t>
      </w:r>
      <w:r>
        <w:rPr>
          <w:color w:val="000000" w:themeColor="text1"/>
          <w:sz w:val="28"/>
          <w:szCs w:val="28"/>
          <w:lang w:val="en-US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д</w:t>
      </w:r>
      <w:r>
        <w:rPr>
          <w:color w:val="000000" w:themeColor="text1"/>
          <w:sz w:val="28"/>
          <w:szCs w:val="28"/>
        </w:rPr>
        <w:t xml:space="preserve">иплом о среднем профессиональном образовании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иные документы, подтверждающие стаж работы в области </w:t>
      </w:r>
      <w:r>
        <w:rPr>
          <w:color w:val="000000" w:themeColor="text1"/>
          <w:sz w:val="28"/>
          <w:szCs w:val="28"/>
        </w:rPr>
        <w:t xml:space="preserve">лицензируемого вида деятельности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  <w:lang w:val="en-US"/>
        </w:rPr>
        <w:t xml:space="preserve">трудовой договор</w:t>
      </w:r>
      <w:r>
        <w:rPr>
          <w:color w:val="000000" w:themeColor="text1"/>
          <w:sz w:val="28"/>
          <w:szCs w:val="28"/>
          <w:lang w:val="en-US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</w:rPr>
        <w:t xml:space="preserve">у</w:t>
      </w:r>
      <w:r>
        <w:rPr>
          <w:color w:val="000000" w:themeColor="text1"/>
          <w:sz w:val="28"/>
          <w:szCs w:val="28"/>
          <w:lang w:val="en-US"/>
        </w:rPr>
        <w:t xml:space="preserve">достоверение о повышении квалификации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contextualSpacing/>
        <w:ind w:firstLine="851"/>
        <w:jc w:val="both"/>
        <w:spacing w:after="1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eastAsia="ru-RU"/>
        </w:rPr>
        <w:t xml:space="preserve">Требования, предъявляемые к вышеуказанным документам при подаче посредством Единого портала, – </w:t>
      </w:r>
      <w:r>
        <w:rPr>
          <w:color w:val="000000" w:themeColor="text1"/>
          <w:sz w:val="28"/>
          <w:szCs w:val="28"/>
          <w:lang w:eastAsia="ru-RU"/>
        </w:rPr>
        <w:t xml:space="preserve">скан-образ, заверенный усиленной квалифицированной электронной подписью заявителя</w:t>
      </w:r>
      <w:r>
        <w:rPr>
          <w:color w:val="000000" w:themeColor="text1"/>
          <w:sz w:val="28"/>
          <w:szCs w:val="28"/>
          <w:lang w:eastAsia="ru-RU"/>
        </w:rPr>
        <w:t xml:space="preserve">.</w:t>
      </w:r>
      <w:r/>
    </w:p>
    <w:p>
      <w:pPr>
        <w:numPr>
          <w:ilvl w:val="2"/>
          <w:numId w:val="2"/>
        </w:numPr>
        <w:contextualSpacing/>
        <w:ind w:left="0" w:firstLine="709"/>
        <w:jc w:val="both"/>
        <w:spacing w:after="160"/>
        <w:tabs>
          <w:tab w:val="num" w:pos="1134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Документы</w:t>
      </w:r>
      <w:r>
        <w:rPr>
          <w:color w:val="000000" w:themeColor="text1"/>
          <w:sz w:val="28"/>
          <w:szCs w:val="28"/>
        </w:rPr>
        <w:t xml:space="preserve">,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подтверждающие </w:t>
      </w:r>
      <w:r>
        <w:rPr>
          <w:color w:val="000000" w:themeColor="text1"/>
          <w:sz w:val="28"/>
          <w:szCs w:val="28"/>
        </w:rPr>
        <w:t xml:space="preserve">наличи</w:t>
      </w:r>
      <w:r>
        <w:rPr>
          <w:color w:val="000000" w:themeColor="text1"/>
          <w:sz w:val="28"/>
          <w:szCs w:val="28"/>
        </w:rPr>
        <w:t xml:space="preserve">е</w:t>
      </w:r>
      <w:r>
        <w:rPr>
          <w:color w:val="000000" w:themeColor="text1"/>
          <w:sz w:val="28"/>
          <w:szCs w:val="28"/>
        </w:rPr>
        <w:t xml:space="preserve"> необходимого для осуществления деятельности и принадлежащего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заявителю</w:t>
      </w:r>
      <w:r>
        <w:rPr>
          <w:color w:val="000000" w:themeColor="text1"/>
          <w:sz w:val="28"/>
          <w:szCs w:val="28"/>
        </w:rPr>
        <w:t xml:space="preserve"> на праве собственности </w:t>
      </w:r>
      <w:r>
        <w:rPr>
          <w:color w:val="000000" w:themeColor="text1"/>
          <w:sz w:val="28"/>
          <w:szCs w:val="28"/>
        </w:rPr>
        <w:t xml:space="preserve">или ином законном основании весоизмерительного оборудования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(один из</w:t>
      </w:r>
      <w:r>
        <w:rPr>
          <w:color w:val="000000" w:themeColor="text1"/>
          <w:sz w:val="28"/>
          <w:szCs w:val="28"/>
          <w:lang w:eastAsia="ru-RU"/>
        </w:rPr>
        <w:t xml:space="preserve"> </w:t>
      </w:r>
      <w:r>
        <w:rPr>
          <w:color w:val="000000" w:themeColor="text1"/>
          <w:sz w:val="28"/>
          <w:szCs w:val="28"/>
          <w:lang w:eastAsia="ru-RU"/>
        </w:rPr>
        <w:t xml:space="preserve">документов по выбору заявителя):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  <w:lang w:val="en-US"/>
        </w:rPr>
        <w:t xml:space="preserve">договор аренды </w:t>
      </w:r>
      <w:r>
        <w:rPr>
          <w:color w:val="000000" w:themeColor="text1"/>
          <w:sz w:val="28"/>
          <w:szCs w:val="28"/>
        </w:rPr>
        <w:t xml:space="preserve">весоизмерительного </w:t>
      </w:r>
      <w:r>
        <w:rPr>
          <w:color w:val="000000" w:themeColor="text1"/>
          <w:sz w:val="28"/>
          <w:szCs w:val="28"/>
          <w:lang w:val="en-US"/>
        </w:rPr>
        <w:t xml:space="preserve">оборудования</w:t>
      </w:r>
      <w:r>
        <w:rPr>
          <w:color w:val="000000" w:themeColor="text1"/>
          <w:sz w:val="28"/>
          <w:szCs w:val="28"/>
          <w:lang w:val="en-US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договор купли-продажи </w:t>
      </w:r>
      <w:r>
        <w:rPr>
          <w:color w:val="000000" w:themeColor="text1"/>
          <w:sz w:val="28"/>
          <w:szCs w:val="28"/>
        </w:rPr>
        <w:t xml:space="preserve">весоизмерительного </w:t>
      </w:r>
      <w:r>
        <w:rPr>
          <w:color w:val="000000" w:themeColor="text1"/>
          <w:sz w:val="28"/>
          <w:szCs w:val="28"/>
        </w:rPr>
        <w:t xml:space="preserve">оборудования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иные документы, </w:t>
      </w:r>
      <w:r>
        <w:rPr>
          <w:color w:val="000000" w:themeColor="text1"/>
          <w:sz w:val="28"/>
          <w:szCs w:val="28"/>
        </w:rPr>
        <w:t xml:space="preserve">подтверждающие наличие весоизмерительного оборудования, поверенного в соответствии</w:t>
      </w:r>
      <w:r>
        <w:rPr>
          <w:color w:val="000000" w:themeColor="text1"/>
          <w:sz w:val="28"/>
          <w:szCs w:val="28"/>
        </w:rPr>
        <w:t xml:space="preserve"> с законодательством Российской Федерации об обеспечении единства измерений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свидетельство о поверке </w:t>
      </w:r>
      <w:r>
        <w:rPr>
          <w:color w:val="000000" w:themeColor="text1"/>
          <w:sz w:val="28"/>
          <w:szCs w:val="28"/>
        </w:rPr>
        <w:t xml:space="preserve">весоизмерительного </w:t>
      </w:r>
      <w:r>
        <w:rPr>
          <w:color w:val="000000" w:themeColor="text1"/>
          <w:sz w:val="28"/>
          <w:szCs w:val="28"/>
        </w:rPr>
        <w:t xml:space="preserve">оборудования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contextualSpacing/>
        <w:ind w:firstLine="851"/>
        <w:jc w:val="both"/>
        <w:spacing w:after="1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eastAsia="ru-RU"/>
        </w:rPr>
        <w:t xml:space="preserve">Требования, предъявляемые к вышеуказанным документам при подаче посредством Единого портала, – </w:t>
      </w:r>
      <w:r>
        <w:rPr>
          <w:color w:val="000000" w:themeColor="text1"/>
          <w:sz w:val="28"/>
          <w:szCs w:val="28"/>
          <w:lang w:eastAsia="ru-RU"/>
        </w:rPr>
        <w:t xml:space="preserve">скан-образ, заверенный усиленной квалифицированной электронной подписью заявителя</w:t>
      </w:r>
      <w:r>
        <w:rPr>
          <w:color w:val="000000" w:themeColor="text1"/>
          <w:sz w:val="28"/>
          <w:szCs w:val="28"/>
          <w:lang w:eastAsia="ru-RU"/>
        </w:rPr>
        <w:t xml:space="preserve">.</w:t>
      </w:r>
      <w:r/>
    </w:p>
    <w:p>
      <w:pPr>
        <w:numPr>
          <w:ilvl w:val="2"/>
          <w:numId w:val="2"/>
        </w:numPr>
        <w:contextualSpacing/>
        <w:ind w:left="0" w:firstLine="709"/>
        <w:jc w:val="both"/>
        <w:spacing w:after="160"/>
        <w:tabs>
          <w:tab w:val="num" w:pos="1134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Документы</w:t>
      </w:r>
      <w:r>
        <w:rPr>
          <w:color w:val="000000" w:themeColor="text1"/>
          <w:sz w:val="28"/>
          <w:szCs w:val="28"/>
        </w:rPr>
        <w:t xml:space="preserve">,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подтверждающие</w:t>
      </w:r>
      <w:r>
        <w:rPr>
          <w:color w:val="000000" w:themeColor="text1"/>
          <w:sz w:val="28"/>
          <w:szCs w:val="28"/>
        </w:rPr>
        <w:t xml:space="preserve"> наличи</w:t>
      </w:r>
      <w:r>
        <w:rPr>
          <w:color w:val="000000" w:themeColor="text1"/>
          <w:sz w:val="28"/>
          <w:szCs w:val="28"/>
        </w:rPr>
        <w:t xml:space="preserve">е системы учета, хранения </w:t>
      </w:r>
      <w:r>
        <w:rPr>
          <w:color w:val="000000" w:themeColor="text1"/>
          <w:spacing w:val="-2"/>
          <w:sz w:val="28"/>
          <w:szCs w:val="28"/>
        </w:rPr>
        <w:t xml:space="preserve">и </w:t>
      </w:r>
      <w:r>
        <w:rPr>
          <w:color w:val="000000" w:themeColor="text1"/>
          <w:spacing w:val="-2"/>
          <w:sz w:val="28"/>
          <w:szCs w:val="28"/>
        </w:rPr>
        <w:t xml:space="preserve">обеспечения сохранности драгоценных металлов согласно правилам, утвержденным Правительством Россий</w:t>
      </w:r>
      <w:r>
        <w:rPr>
          <w:color w:val="000000" w:themeColor="text1"/>
          <w:spacing w:val="-2"/>
          <w:sz w:val="28"/>
          <w:szCs w:val="28"/>
        </w:rPr>
        <w:t xml:space="preserve">ской Федерации в соответствии с</w:t>
      </w:r>
      <w:r>
        <w:rPr>
          <w:color w:val="000000" w:themeColor="text1"/>
          <w:spacing w:val="-2"/>
          <w:sz w:val="28"/>
          <w:szCs w:val="28"/>
        </w:rPr>
        <w:t xml:space="preserve"> </w:t>
      </w:r>
      <w:r>
        <w:rPr>
          <w:color w:val="000000" w:themeColor="text1"/>
          <w:spacing w:val="-2"/>
          <w:sz w:val="28"/>
          <w:szCs w:val="28"/>
        </w:rPr>
        <w:t xml:space="preserve">подпунктом 4</w:t>
      </w:r>
      <w:r>
        <w:rPr>
          <w:color w:val="000000" w:themeColor="text1"/>
          <w:sz w:val="28"/>
          <w:szCs w:val="28"/>
        </w:rPr>
        <w:t xml:space="preserve"> статьи 11 Федерального закона </w:t>
      </w:r>
      <w:r>
        <w:rPr>
          <w:color w:val="000000" w:themeColor="text1"/>
          <w:sz w:val="28"/>
          <w:szCs w:val="28"/>
        </w:rPr>
        <w:t xml:space="preserve">от 26 марта 1998 г. № 41-ФЗ </w:t>
      </w:r>
      <w:r>
        <w:rPr>
          <w:color w:val="000000" w:themeColor="text1"/>
          <w:sz w:val="28"/>
          <w:szCs w:val="28"/>
        </w:rPr>
        <w:t xml:space="preserve">«О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драгоценных металлах и</w:t>
      </w: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драгоценных камнях</w:t>
      </w:r>
      <w:r>
        <w:rPr>
          <w:color w:val="000000" w:themeColor="text1"/>
          <w:sz w:val="28"/>
          <w:szCs w:val="28"/>
        </w:rPr>
        <w:t xml:space="preserve">» </w:t>
      </w:r>
      <w:r>
        <w:rPr>
          <w:color w:val="000000" w:themeColor="text1"/>
          <w:sz w:val="28"/>
          <w:szCs w:val="28"/>
        </w:rPr>
        <w:t xml:space="preserve">(Собрание </w:t>
      </w:r>
      <w:r>
        <w:rPr>
          <w:color w:val="000000" w:themeColor="text1"/>
          <w:spacing w:val="-2"/>
          <w:sz w:val="28"/>
          <w:szCs w:val="28"/>
        </w:rPr>
        <w:t xml:space="preserve">законодательства Российской Федер</w:t>
      </w:r>
      <w:r>
        <w:rPr>
          <w:color w:val="000000" w:themeColor="text1"/>
          <w:spacing w:val="-2"/>
          <w:sz w:val="28"/>
          <w:szCs w:val="28"/>
        </w:rPr>
        <w:t xml:space="preserve">ации, 1998, №</w:t>
      </w:r>
      <w:r>
        <w:rPr>
          <w:color w:val="000000" w:themeColor="text1"/>
          <w:spacing w:val="-2"/>
          <w:sz w:val="28"/>
          <w:szCs w:val="28"/>
        </w:rPr>
        <w:t xml:space="preserve"> </w:t>
      </w:r>
      <w:r>
        <w:rPr>
          <w:color w:val="000000" w:themeColor="text1"/>
          <w:spacing w:val="-2"/>
          <w:sz w:val="28"/>
          <w:szCs w:val="28"/>
        </w:rPr>
        <w:t xml:space="preserve">13, ст. 1463; 2020, № 26</w:t>
      </w:r>
      <w:r>
        <w:rPr>
          <w:color w:val="000000" w:themeColor="text1"/>
          <w:spacing w:val="-2"/>
          <w:sz w:val="28"/>
          <w:szCs w:val="28"/>
        </w:rPr>
        <w:t xml:space="preserve">, ст. 4</w:t>
      </w:r>
      <w:r>
        <w:rPr>
          <w:color w:val="000000" w:themeColor="text1"/>
          <w:spacing w:val="-2"/>
          <w:sz w:val="28"/>
          <w:szCs w:val="28"/>
        </w:rPr>
        <w:t xml:space="preserve">002</w:t>
      </w:r>
      <w:r>
        <w:rPr>
          <w:color w:val="000000" w:themeColor="text1"/>
          <w:spacing w:val="-2"/>
          <w:sz w:val="28"/>
          <w:szCs w:val="28"/>
        </w:rPr>
        <w:t xml:space="preserve">)</w:t>
      </w:r>
      <w:r>
        <w:rPr>
          <w:color w:val="000000" w:themeColor="text1"/>
          <w:spacing w:val="-2"/>
          <w:sz w:val="28"/>
          <w:szCs w:val="28"/>
        </w:rPr>
        <w:t xml:space="preserve"> (далее – </w:t>
      </w:r>
      <w:r>
        <w:rPr>
          <w:color w:val="000000" w:themeColor="text1"/>
          <w:sz w:val="28"/>
          <w:szCs w:val="28"/>
        </w:rPr>
        <w:t xml:space="preserve">Федеральный закон № 41-ФЗ</w:t>
      </w:r>
      <w:r>
        <w:rPr>
          <w:color w:val="000000" w:themeColor="text1"/>
          <w:spacing w:val="-2"/>
          <w:sz w:val="28"/>
          <w:szCs w:val="28"/>
        </w:rPr>
        <w:t xml:space="preserve">)</w:t>
      </w:r>
      <w:r>
        <w:rPr>
          <w:color w:val="000000" w:themeColor="text1"/>
          <w:sz w:val="28"/>
          <w:szCs w:val="28"/>
          <w:lang w:eastAsia="ru-RU"/>
        </w:rPr>
        <w:t xml:space="preserve"> (один из</w:t>
      </w:r>
      <w:r>
        <w:rPr>
          <w:color w:val="000000" w:themeColor="text1"/>
          <w:sz w:val="28"/>
          <w:szCs w:val="28"/>
          <w:lang w:eastAsia="ru-RU"/>
        </w:rPr>
        <w:t xml:space="preserve"> </w:t>
      </w:r>
      <w:r>
        <w:rPr>
          <w:color w:val="000000" w:themeColor="text1"/>
          <w:sz w:val="28"/>
          <w:szCs w:val="28"/>
          <w:lang w:eastAsia="ru-RU"/>
        </w:rPr>
        <w:t xml:space="preserve">документов по </w:t>
      </w:r>
      <w:r>
        <w:rPr>
          <w:color w:val="000000" w:themeColor="text1"/>
          <w:sz w:val="28"/>
          <w:szCs w:val="28"/>
          <w:lang w:eastAsia="ru-RU"/>
        </w:rPr>
        <w:t xml:space="preserve">выбору заявителя):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регламент организации по учету, хранению и обеспечению сохранности драгоценных металлов, утвержденный </w:t>
      </w:r>
      <w:r>
        <w:rPr>
          <w:color w:val="000000" w:themeColor="text1"/>
          <w:sz w:val="28"/>
          <w:szCs w:val="28"/>
        </w:rPr>
        <w:t xml:space="preserve">заявителем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стандарт организации по учету, хранению и обеспечению сохранности драгоценных металлов, утвержденный </w:t>
      </w:r>
      <w:r>
        <w:rPr>
          <w:color w:val="000000" w:themeColor="text1"/>
          <w:sz w:val="28"/>
          <w:szCs w:val="28"/>
        </w:rPr>
        <w:t xml:space="preserve">заявителем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технические условия организации по учету, хранению и обеспечению сохранности драгоценных металлов, утвержденные </w:t>
      </w:r>
      <w:r>
        <w:rPr>
          <w:color w:val="000000" w:themeColor="text1"/>
          <w:sz w:val="28"/>
          <w:szCs w:val="28"/>
        </w:rPr>
        <w:t xml:space="preserve">заявителем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технологическая инструкция организации по учету, хранению и</w:t>
      </w: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обеспечению сохранности драгоценных металлов, утвержденная </w:t>
      </w:r>
      <w:r>
        <w:rPr>
          <w:color w:val="000000" w:themeColor="text1"/>
          <w:sz w:val="28"/>
          <w:szCs w:val="28"/>
        </w:rPr>
        <w:t xml:space="preserve">заявителем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contextualSpacing/>
        <w:ind w:firstLine="851"/>
        <w:jc w:val="both"/>
        <w:spacing w:after="1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eastAsia="ru-RU"/>
        </w:rPr>
        <w:t xml:space="preserve">Требования, предъявляемые к вышеуказанным документам при подаче посредством Единого портала, – </w:t>
      </w:r>
      <w:r>
        <w:rPr>
          <w:color w:val="000000" w:themeColor="text1"/>
          <w:sz w:val="28"/>
          <w:szCs w:val="28"/>
          <w:lang w:eastAsia="ru-RU"/>
        </w:rPr>
        <w:t xml:space="preserve">скан-образ, заверенный усиленной квалифицированной электронной подписью заявителя</w:t>
      </w:r>
      <w:r>
        <w:rPr>
          <w:color w:val="000000" w:themeColor="text1"/>
          <w:sz w:val="28"/>
          <w:szCs w:val="28"/>
          <w:lang w:eastAsia="ru-RU"/>
        </w:rPr>
        <w:t xml:space="preserve">.</w:t>
      </w:r>
      <w:r/>
    </w:p>
    <w:p>
      <w:pPr>
        <w:numPr>
          <w:ilvl w:val="1"/>
          <w:numId w:val="2"/>
        </w:numPr>
        <w:contextualSpacing/>
        <w:ind w:left="0" w:firstLine="709"/>
        <w:jc w:val="both"/>
        <w:spacing w:after="160"/>
        <w:tabs>
          <w:tab w:val="left" w:pos="1418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 </w:t>
      </w:r>
      <w:r>
        <w:rPr>
          <w:color w:val="000000" w:themeColor="text1"/>
          <w:sz w:val="28"/>
          <w:szCs w:val="28"/>
          <w:lang w:eastAsia="ru-RU"/>
        </w:rPr>
        <w:t xml:space="preserve">Документы, </w:t>
      </w:r>
      <w:r>
        <w:rPr>
          <w:color w:val="000000" w:themeColor="text1"/>
          <w:sz w:val="28"/>
          <w:szCs w:val="28"/>
        </w:rPr>
        <w:t xml:space="preserve">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/>
    </w:p>
    <w:p>
      <w:pPr>
        <w:numPr>
          <w:ilvl w:val="2"/>
          <w:numId w:val="2"/>
        </w:numPr>
        <w:contextualSpacing/>
        <w:ind w:left="0" w:firstLine="709"/>
        <w:jc w:val="both"/>
        <w:spacing w:after="160"/>
        <w:tabs>
          <w:tab w:val="num" w:pos="1276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Документы</w:t>
      </w:r>
      <w:r>
        <w:rPr>
          <w:color w:val="000000" w:themeColor="text1"/>
          <w:sz w:val="28"/>
          <w:szCs w:val="28"/>
        </w:rPr>
        <w:t xml:space="preserve">,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подтверждающие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наличие в штате работника (в случае, если основная информация о трудовой де</w:t>
      </w:r>
      <w:r>
        <w:rPr>
          <w:color w:val="000000" w:themeColor="text1"/>
          <w:sz w:val="28"/>
          <w:szCs w:val="28"/>
        </w:rPr>
        <w:t xml:space="preserve">ятельности работников внесена в </w:t>
      </w:r>
      <w:r>
        <w:rPr>
          <w:color w:val="000000" w:themeColor="text1"/>
          <w:sz w:val="28"/>
          <w:szCs w:val="28"/>
        </w:rPr>
        <w:t xml:space="preserve">информационные ресурсы Пенсионного фонда Российской Федерации),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имеющего </w:t>
      </w:r>
      <w:r>
        <w:rPr>
          <w:color w:val="000000" w:themeColor="text1"/>
          <w:sz w:val="28"/>
          <w:szCs w:val="28"/>
        </w:rPr>
        <w:t xml:space="preserve">высшее или среднее профессиональное образование по направлению подготовки </w:t>
      </w:r>
      <w:r>
        <w:rPr>
          <w:color w:val="000000" w:themeColor="text1"/>
          <w:sz w:val="28"/>
          <w:szCs w:val="28"/>
        </w:rPr>
        <w:t xml:space="preserve">«</w:t>
      </w:r>
      <w:r>
        <w:rPr>
          <w:color w:val="000000" w:themeColor="text1"/>
          <w:sz w:val="28"/>
          <w:szCs w:val="28"/>
        </w:rPr>
        <w:t xml:space="preserve">Технологии материалов</w:t>
      </w:r>
      <w:r>
        <w:rPr>
          <w:color w:val="000000" w:themeColor="text1"/>
          <w:sz w:val="28"/>
          <w:szCs w:val="28"/>
        </w:rPr>
        <w:t xml:space="preserve">»</w:t>
      </w:r>
      <w:r>
        <w:rPr>
          <w:color w:val="000000" w:themeColor="text1"/>
          <w:sz w:val="28"/>
          <w:szCs w:val="28"/>
        </w:rPr>
        <w:t xml:space="preserve"> или дополнительное профессиональное образование по</w:t>
      </w: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программе повышения квалификации (не менее 72 часов) в области </w:t>
      </w:r>
      <w:r>
        <w:rPr>
          <w:color w:val="000000" w:themeColor="text1"/>
          <w:sz w:val="28"/>
          <w:szCs w:val="28"/>
        </w:rPr>
        <w:t xml:space="preserve">лицензируемого вида деятельности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(в случае, если сведения об образовании, о</w:t>
      </w: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повышении квалификации (профессиональной переподготовке) содерж</w:t>
      </w:r>
      <w:r>
        <w:rPr>
          <w:color w:val="000000" w:themeColor="text1"/>
          <w:sz w:val="28"/>
          <w:szCs w:val="28"/>
        </w:rPr>
        <w:t xml:space="preserve">а</w:t>
      </w:r>
      <w:r>
        <w:rPr>
          <w:color w:val="000000" w:themeColor="text1"/>
          <w:sz w:val="28"/>
          <w:szCs w:val="28"/>
        </w:rPr>
        <w:t xml:space="preserve">тся </w:t>
      </w:r>
      <w:r>
        <w:rPr>
          <w:color w:val="000000" w:themeColor="text1"/>
          <w:spacing w:val="-2"/>
          <w:sz w:val="28"/>
          <w:szCs w:val="28"/>
        </w:rPr>
        <w:t xml:space="preserve">в</w:t>
      </w:r>
      <w:r>
        <w:rPr>
          <w:color w:val="000000" w:themeColor="text1"/>
          <w:spacing w:val="-2"/>
          <w:sz w:val="28"/>
          <w:szCs w:val="28"/>
        </w:rPr>
        <w:t xml:space="preserve"> </w:t>
      </w:r>
      <w:r>
        <w:rPr>
          <w:color w:val="000000" w:themeColor="text1"/>
          <w:spacing w:val="-2"/>
          <w:sz w:val="28"/>
          <w:szCs w:val="28"/>
        </w:rPr>
        <w:t xml:space="preserve">федеральной информационной системе «Федеральный реестр сведений о документах</w:t>
      </w:r>
      <w:r>
        <w:rPr>
          <w:color w:val="000000" w:themeColor="text1"/>
          <w:sz w:val="28"/>
          <w:szCs w:val="28"/>
        </w:rPr>
        <w:t xml:space="preserve"> об образовании и (или) о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квалификации, документах об обучении</w:t>
      </w:r>
      <w:r>
        <w:rPr>
          <w:color w:val="000000" w:themeColor="text1"/>
          <w:sz w:val="28"/>
          <w:szCs w:val="28"/>
        </w:rPr>
        <w:t xml:space="preserve">»</w:t>
      </w:r>
      <w:r>
        <w:rPr>
          <w:color w:val="000000" w:themeColor="text1"/>
          <w:sz w:val="28"/>
          <w:szCs w:val="28"/>
        </w:rPr>
        <w:t xml:space="preserve">)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или </w:t>
      </w:r>
      <w:r>
        <w:rPr>
          <w:color w:val="000000" w:themeColor="text1"/>
          <w:sz w:val="28"/>
          <w:szCs w:val="28"/>
        </w:rPr>
        <w:t xml:space="preserve">стаж работы в области лицензируемого вида деятельности которого не менее</w:t>
      </w:r>
      <w:r>
        <w:rPr>
          <w:color w:val="000000" w:themeColor="text1"/>
          <w:sz w:val="28"/>
          <w:szCs w:val="28"/>
        </w:rPr>
        <w:t xml:space="preserve"> одного года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(в</w:t>
      </w:r>
      <w:r>
        <w:rPr>
          <w:color w:val="000000" w:themeColor="text1"/>
          <w:sz w:val="28"/>
          <w:szCs w:val="28"/>
          <w:lang w:eastAsia="ru-RU"/>
        </w:rPr>
        <w:t xml:space="preserve"> </w:t>
      </w:r>
      <w:r>
        <w:rPr>
          <w:color w:val="000000" w:themeColor="text1"/>
          <w:sz w:val="28"/>
          <w:szCs w:val="28"/>
          <w:lang w:eastAsia="ru-RU"/>
        </w:rPr>
        <w:t xml:space="preserve">случае, если основная информация о т</w:t>
      </w:r>
      <w:r>
        <w:rPr>
          <w:color w:val="000000" w:themeColor="text1"/>
          <w:sz w:val="28"/>
          <w:szCs w:val="28"/>
          <w:lang w:eastAsia="ru-RU"/>
        </w:rPr>
        <w:t xml:space="preserve">рудовой деятельности работников </w:t>
      </w:r>
      <w:r>
        <w:rPr>
          <w:color w:val="000000" w:themeColor="text1"/>
          <w:sz w:val="28"/>
          <w:szCs w:val="28"/>
          <w:lang w:eastAsia="ru-RU"/>
        </w:rPr>
        <w:t xml:space="preserve">внесена в</w:t>
      </w:r>
      <w:r>
        <w:rPr>
          <w:color w:val="000000" w:themeColor="text1"/>
          <w:sz w:val="28"/>
          <w:szCs w:val="28"/>
          <w:lang w:eastAsia="ru-RU"/>
        </w:rPr>
        <w:t xml:space="preserve"> </w:t>
      </w:r>
      <w:r>
        <w:rPr>
          <w:color w:val="000000" w:themeColor="text1"/>
          <w:sz w:val="28"/>
          <w:szCs w:val="28"/>
          <w:lang w:eastAsia="ru-RU"/>
        </w:rPr>
        <w:t xml:space="preserve">информационные ресурсы Пенсионного фонда Российской Федерации)</w:t>
      </w:r>
      <w:r>
        <w:rPr>
          <w:rFonts w:ascii="Times New Roman CYR" w:hAnsi="Times New Roman CYR" w:cs="Times New Roman CYR" w:eastAsiaTheme="minorEastAsia"/>
          <w:sz w:val="24"/>
          <w:szCs w:val="24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(за</w:t>
      </w:r>
      <w:r>
        <w:rPr>
          <w:color w:val="000000" w:themeColor="text1"/>
          <w:sz w:val="28"/>
          <w:szCs w:val="28"/>
          <w:lang w:eastAsia="ru-RU"/>
        </w:rPr>
        <w:t xml:space="preserve"> </w:t>
      </w:r>
      <w:r>
        <w:rPr>
          <w:color w:val="000000" w:themeColor="text1"/>
          <w:sz w:val="28"/>
          <w:szCs w:val="28"/>
          <w:lang w:eastAsia="ru-RU"/>
        </w:rPr>
        <w:t xml:space="preserve">исключением случая, когда таким работником является индивидуальный </w:t>
      </w:r>
      <w:r>
        <w:rPr>
          <w:color w:val="000000" w:themeColor="text1"/>
          <w:sz w:val="28"/>
          <w:szCs w:val="28"/>
          <w:lang w:eastAsia="ru-RU"/>
        </w:rPr>
        <w:t xml:space="preserve">предприниматель, представляющий сведения в отношении себя)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(один из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документов по выбору заявителя):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выписка из трудовой книжки</w:t>
      </w:r>
      <w:r>
        <w:rPr>
          <w:color w:val="000000" w:themeColor="text1"/>
          <w:sz w:val="28"/>
          <w:szCs w:val="28"/>
        </w:rPr>
        <w:t xml:space="preserve"> (в случае ведения трудовой книжки в электронном виде – сведения о трудовой деятельности)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  <w:lang w:val="en-US"/>
        </w:rPr>
        <w:t xml:space="preserve">диплом (бакалавра, специалиста, магистра)</w:t>
      </w:r>
      <w:r>
        <w:rPr>
          <w:color w:val="000000" w:themeColor="text1"/>
          <w:sz w:val="28"/>
          <w:szCs w:val="28"/>
          <w:lang w:val="en-US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  <w:lang w:val="en-US"/>
        </w:rPr>
        <w:t xml:space="preserve">диплом о профессиональной переподготовке</w:t>
      </w:r>
      <w:r>
        <w:rPr>
          <w:color w:val="000000" w:themeColor="text1"/>
          <w:sz w:val="28"/>
          <w:szCs w:val="28"/>
          <w:lang w:val="en-US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д</w:t>
      </w:r>
      <w:r>
        <w:rPr>
          <w:color w:val="000000" w:themeColor="text1"/>
          <w:sz w:val="28"/>
          <w:szCs w:val="28"/>
        </w:rPr>
        <w:t xml:space="preserve">иплом о среднем профессиональном образовании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иные документы, подтверждающие стаж работы в области </w:t>
      </w:r>
      <w:r>
        <w:rPr>
          <w:color w:val="000000" w:themeColor="text1"/>
          <w:sz w:val="28"/>
          <w:szCs w:val="28"/>
        </w:rPr>
        <w:t xml:space="preserve">лицензируемого вида деятельности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  <w:lang w:val="en-US"/>
        </w:rPr>
        <w:t xml:space="preserve">трудовой договор</w:t>
      </w:r>
      <w:r>
        <w:rPr>
          <w:color w:val="000000" w:themeColor="text1"/>
          <w:sz w:val="28"/>
          <w:szCs w:val="28"/>
          <w:lang w:val="en-US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</w:rPr>
        <w:t xml:space="preserve">у</w:t>
      </w:r>
      <w:r>
        <w:rPr>
          <w:color w:val="000000" w:themeColor="text1"/>
          <w:sz w:val="28"/>
          <w:szCs w:val="28"/>
          <w:lang w:val="en-US"/>
        </w:rPr>
        <w:t xml:space="preserve">достоверение о повышении квалификации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contextualSpacing/>
        <w:ind w:firstLine="851"/>
        <w:jc w:val="both"/>
        <w:spacing w:after="1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eastAsia="ru-RU"/>
        </w:rPr>
        <w:t xml:space="preserve">Требования, предъявляемые к вышеуказанным документам при подаче посредством Единого портала, – </w:t>
      </w:r>
      <w:r>
        <w:rPr>
          <w:color w:val="000000" w:themeColor="text1"/>
          <w:sz w:val="28"/>
          <w:szCs w:val="28"/>
          <w:lang w:eastAsia="ru-RU"/>
        </w:rPr>
        <w:t xml:space="preserve">скан-образ, заверенный усиленной квалифицированной электронной подписью заявителя</w:t>
      </w:r>
      <w:r>
        <w:rPr>
          <w:color w:val="000000" w:themeColor="text1"/>
          <w:sz w:val="28"/>
          <w:szCs w:val="28"/>
          <w:lang w:eastAsia="ru-RU"/>
        </w:rPr>
        <w:t xml:space="preserve">.</w:t>
      </w:r>
      <w:r/>
    </w:p>
    <w:p>
      <w:pPr>
        <w:numPr>
          <w:ilvl w:val="2"/>
          <w:numId w:val="2"/>
        </w:numPr>
        <w:contextualSpacing/>
        <w:ind w:left="0" w:firstLine="709"/>
        <w:jc w:val="both"/>
        <w:spacing w:after="160"/>
        <w:tabs>
          <w:tab w:val="num" w:pos="1276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Д</w:t>
      </w:r>
      <w:r>
        <w:rPr>
          <w:color w:val="000000" w:themeColor="text1"/>
          <w:sz w:val="28"/>
          <w:szCs w:val="28"/>
        </w:rPr>
        <w:t xml:space="preserve">окументы, подтверждающие наличие необходимых для осуществления </w:t>
      </w:r>
      <w:r>
        <w:rPr>
          <w:color w:val="000000" w:themeColor="text1"/>
          <w:sz w:val="28"/>
          <w:szCs w:val="28"/>
        </w:rPr>
        <w:t xml:space="preserve">лицензируемого вида деятельности</w:t>
      </w:r>
      <w:r>
        <w:rPr>
          <w:color w:val="000000" w:themeColor="text1"/>
          <w:sz w:val="28"/>
          <w:szCs w:val="28"/>
        </w:rPr>
        <w:t xml:space="preserve"> и принадлежащих </w:t>
      </w:r>
      <w:r>
        <w:rPr>
          <w:color w:val="000000" w:themeColor="text1"/>
          <w:sz w:val="28"/>
          <w:szCs w:val="28"/>
        </w:rPr>
        <w:t xml:space="preserve">заявителю</w:t>
      </w:r>
      <w:r>
        <w:rPr>
          <w:color w:val="000000" w:themeColor="text1"/>
          <w:sz w:val="28"/>
          <w:szCs w:val="28"/>
        </w:rPr>
        <w:t xml:space="preserve"> на праве собственности или ином законном основании зданий, строений, сооружений и</w:t>
      </w: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помещений (части зданий, строений, сооружений и</w:t>
      </w:r>
      <w:r>
        <w:rPr>
          <w:color w:val="000000" w:themeColor="text1"/>
          <w:sz w:val="28"/>
          <w:szCs w:val="28"/>
        </w:rPr>
        <w:t xml:space="preserve"> помещений) (права на которые</w:t>
      </w:r>
      <w:r>
        <w:rPr>
          <w:color w:val="000000" w:themeColor="text1"/>
          <w:sz w:val="28"/>
          <w:szCs w:val="28"/>
        </w:rPr>
        <w:t xml:space="preserve"> зарегистрированы в </w:t>
      </w:r>
      <w:r>
        <w:rPr>
          <w:color w:val="000000" w:themeColor="text1"/>
          <w:sz w:val="28"/>
          <w:szCs w:val="28"/>
        </w:rPr>
        <w:t xml:space="preserve">ЕГРН</w:t>
      </w:r>
      <w:r>
        <w:rPr>
          <w:color w:val="000000" w:themeColor="text1"/>
          <w:sz w:val="28"/>
          <w:szCs w:val="28"/>
        </w:rPr>
        <w:t xml:space="preserve">)</w:t>
      </w:r>
      <w:r>
        <w:rPr>
          <w:color w:val="000000" w:themeColor="text1"/>
          <w:sz w:val="28"/>
          <w:szCs w:val="28"/>
          <w:lang w:eastAsia="ru-RU"/>
        </w:rPr>
        <w:t xml:space="preserve"> (один из документов по выбору заявителя):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  <w:lang w:val="en-US"/>
        </w:rPr>
        <w:t xml:space="preserve">договор аренды нежилого помещения</w:t>
      </w:r>
      <w:r>
        <w:rPr>
          <w:color w:val="000000" w:themeColor="text1"/>
          <w:sz w:val="28"/>
          <w:szCs w:val="28"/>
          <w:lang w:val="en-US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договор купли-продажи нежилого помещения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иные документы</w:t>
      </w:r>
      <w:r>
        <w:rPr>
          <w:color w:val="000000" w:themeColor="text1"/>
          <w:sz w:val="28"/>
          <w:szCs w:val="28"/>
        </w:rPr>
        <w:t xml:space="preserve">,</w:t>
      </w:r>
      <w:r>
        <w:rPr>
          <w:color w:val="000000" w:themeColor="text1"/>
          <w:sz w:val="28"/>
          <w:szCs w:val="28"/>
        </w:rPr>
        <w:t xml:space="preserve"> подтверждающие наличие зданий, строений, сооружений и помещений (части зданий, строений, сооружений и помещений)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contextualSpacing/>
        <w:ind w:firstLine="851"/>
        <w:jc w:val="both"/>
        <w:spacing w:after="1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eastAsia="ru-RU"/>
        </w:rPr>
        <w:t xml:space="preserve">Т</w:t>
      </w:r>
      <w:r>
        <w:rPr>
          <w:color w:val="000000" w:themeColor="text1"/>
          <w:sz w:val="28"/>
          <w:szCs w:val="28"/>
          <w:lang w:eastAsia="ru-RU"/>
        </w:rPr>
        <w:t xml:space="preserve">ребования</w:t>
      </w:r>
      <w:r>
        <w:rPr>
          <w:color w:val="000000" w:themeColor="text1"/>
          <w:sz w:val="28"/>
          <w:szCs w:val="28"/>
          <w:lang w:eastAsia="ru-RU"/>
        </w:rPr>
        <w:t xml:space="preserve">, </w:t>
      </w:r>
      <w:r>
        <w:rPr>
          <w:color w:val="000000" w:themeColor="text1"/>
          <w:sz w:val="28"/>
          <w:szCs w:val="28"/>
          <w:lang w:eastAsia="ru-RU"/>
        </w:rPr>
        <w:t xml:space="preserve">предъявляемые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к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вышеуказанным </w:t>
      </w:r>
      <w:r>
        <w:rPr>
          <w:color w:val="000000" w:themeColor="text1"/>
          <w:sz w:val="28"/>
          <w:szCs w:val="28"/>
          <w:lang w:eastAsia="ru-RU"/>
        </w:rPr>
        <w:t xml:space="preserve">документ</w:t>
      </w:r>
      <w:r>
        <w:rPr>
          <w:color w:val="000000" w:themeColor="text1"/>
          <w:sz w:val="28"/>
          <w:szCs w:val="28"/>
          <w:lang w:eastAsia="ru-RU"/>
        </w:rPr>
        <w:t xml:space="preserve">ам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при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подаче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</w:rPr>
        <w:t xml:space="preserve">посредством Единого портала</w:t>
      </w:r>
      <w:r>
        <w:rPr>
          <w:color w:val="000000" w:themeColor="text1"/>
          <w:sz w:val="28"/>
          <w:szCs w:val="28"/>
        </w:rPr>
        <w:t xml:space="preserve">, </w:t>
      </w:r>
      <w:r>
        <w:rPr>
          <w:sz w:val="28"/>
          <w:szCs w:val="28"/>
        </w:rPr>
        <w:t xml:space="preserve">–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</w:rPr>
        <w:t xml:space="preserve">скан-образ, заверенный усиленной квалифицированной электронной подписью заявителя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851"/>
        <w:jc w:val="both"/>
        <w:spacing w:after="160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  <w:lang w:eastAsia="ru-RU"/>
        </w:rPr>
        <w:t xml:space="preserve">Для внесения изменений в реестр лицензий заявитель, осуществляющий </w:t>
      </w:r>
      <w:r>
        <w:rPr>
          <w:color w:val="000000" w:themeColor="text1"/>
          <w:sz w:val="28"/>
          <w:szCs w:val="28"/>
          <w:lang w:eastAsia="ru-RU"/>
        </w:rPr>
        <w:t xml:space="preserve">лицензируемый вид деятельности</w:t>
      </w:r>
      <w:r>
        <w:rPr>
          <w:color w:val="000000" w:themeColor="text1"/>
          <w:sz w:val="28"/>
          <w:szCs w:val="28"/>
          <w:lang w:eastAsia="ru-RU"/>
        </w:rPr>
        <w:t xml:space="preserve">,</w:t>
      </w:r>
      <w:r>
        <w:rPr>
          <w:bCs/>
          <w:color w:val="000000" w:themeColor="text1"/>
          <w:sz w:val="28"/>
          <w:szCs w:val="28"/>
          <w:lang w:eastAsia="ru-RU"/>
        </w:rPr>
        <w:t xml:space="preserve"> направляет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посредством Единого портала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в</w:t>
      </w: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Лицензирующий орган</w:t>
      </w:r>
      <w:r>
        <w:rPr>
          <w:bCs/>
          <w:color w:val="000000" w:themeColor="text1"/>
          <w:sz w:val="28"/>
          <w:szCs w:val="28"/>
          <w:lang w:eastAsia="ru-RU"/>
        </w:rPr>
        <w:t xml:space="preserve"> заявление о внесении изменений в</w:t>
      </w:r>
      <w:r>
        <w:rPr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bCs/>
          <w:color w:val="000000" w:themeColor="text1"/>
          <w:sz w:val="28"/>
          <w:szCs w:val="28"/>
          <w:lang w:eastAsia="ru-RU"/>
        </w:rPr>
        <w:t xml:space="preserve">реестр лицензий </w:t>
      </w:r>
      <w:r>
        <w:rPr>
          <w:sz w:val="28"/>
          <w:szCs w:val="28"/>
        </w:rPr>
        <w:t xml:space="preserve">по </w:t>
      </w:r>
      <w:r>
        <w:rPr>
          <w:sz w:val="28"/>
          <w:szCs w:val="28"/>
        </w:rPr>
        <w:t xml:space="preserve">форме, утверждаемой в соо</w:t>
      </w:r>
      <w:r>
        <w:rPr>
          <w:sz w:val="28"/>
          <w:szCs w:val="28"/>
        </w:rPr>
        <w:t xml:space="preserve">тветствии с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пунктом 3 части 2 статьи 5 Федерального закона </w:t>
      </w:r>
      <w:r>
        <w:rPr>
          <w:spacing w:val="-2"/>
          <w:sz w:val="28"/>
          <w:szCs w:val="28"/>
        </w:rPr>
        <w:t xml:space="preserve">№ 99-ФЗ</w:t>
      </w:r>
      <w:r>
        <w:rPr>
          <w:color w:val="000000" w:themeColor="text1"/>
          <w:sz w:val="28"/>
          <w:szCs w:val="28"/>
          <w:lang w:eastAsia="ru-RU"/>
        </w:rPr>
        <w:t xml:space="preserve">,</w:t>
      </w:r>
      <w:r>
        <w:rPr>
          <w:bCs/>
          <w:color w:val="000000" w:themeColor="text1"/>
          <w:sz w:val="28"/>
          <w:szCs w:val="28"/>
          <w:lang w:eastAsia="ru-RU"/>
        </w:rPr>
        <w:t xml:space="preserve"> с приложением </w:t>
      </w:r>
      <w:r>
        <w:rPr>
          <w:color w:val="000000" w:themeColor="text1"/>
          <w:sz w:val="28"/>
          <w:szCs w:val="28"/>
          <w:lang w:eastAsia="ru-RU"/>
        </w:rPr>
        <w:t xml:space="preserve">документов, указанных в пункте </w:t>
      </w:r>
      <w:r>
        <w:rPr>
          <w:color w:val="000000" w:themeColor="text1"/>
          <w:sz w:val="28"/>
          <w:szCs w:val="28"/>
          <w:lang w:eastAsia="ru-RU"/>
        </w:rPr>
        <w:t xml:space="preserve">1</w:t>
      </w:r>
      <w:r>
        <w:rPr>
          <w:color w:val="000000" w:themeColor="text1"/>
          <w:sz w:val="28"/>
          <w:szCs w:val="28"/>
          <w:lang w:eastAsia="ru-RU"/>
        </w:rPr>
        <w:t xml:space="preserve">2</w:t>
      </w:r>
      <w:r>
        <w:rPr>
          <w:color w:val="000000" w:themeColor="text1"/>
          <w:sz w:val="28"/>
          <w:szCs w:val="28"/>
          <w:lang w:eastAsia="ru-RU"/>
        </w:rPr>
        <w:t xml:space="preserve"> настоящего а</w:t>
      </w:r>
      <w:r>
        <w:rPr>
          <w:color w:val="000000" w:themeColor="text1"/>
          <w:sz w:val="28"/>
          <w:szCs w:val="28"/>
          <w:lang w:eastAsia="ru-RU"/>
        </w:rPr>
        <w:t xml:space="preserve">дминистративного регламента</w:t>
      </w:r>
      <w:r>
        <w:rPr>
          <w:bCs/>
          <w:color w:val="000000" w:themeColor="text1"/>
          <w:sz w:val="28"/>
          <w:szCs w:val="28"/>
          <w:lang w:eastAsia="ru-RU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851"/>
        <w:jc w:val="both"/>
        <w:spacing w:after="160"/>
        <w:rPr>
          <w:color w:val="000000" w:themeColor="text1"/>
          <w:sz w:val="28"/>
          <w:szCs w:val="28"/>
        </w:rPr>
      </w:pPr>
      <w:r>
        <w:rPr>
          <w:bCs/>
          <w:sz w:val="28"/>
          <w:szCs w:val="28"/>
        </w:rPr>
        <w:t xml:space="preserve">Для прекращения действия лицензии </w:t>
      </w:r>
      <w:r>
        <w:rPr>
          <w:bCs/>
          <w:sz w:val="28"/>
          <w:szCs w:val="28"/>
        </w:rPr>
        <w:t xml:space="preserve">заявитель, осуществляющий </w:t>
      </w:r>
      <w:r>
        <w:rPr>
          <w:sz w:val="28"/>
          <w:szCs w:val="28"/>
        </w:rPr>
        <w:t xml:space="preserve">лицензируемый вид деятельности</w:t>
      </w:r>
      <w:r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направляет </w:t>
      </w:r>
      <w:r>
        <w:rPr>
          <w:color w:val="000000" w:themeColor="text1"/>
          <w:sz w:val="28"/>
          <w:szCs w:val="28"/>
        </w:rPr>
        <w:t xml:space="preserve">посредством Единого портала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в</w:t>
      </w: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Лицензирующий орган</w:t>
      </w:r>
      <w:r>
        <w:rPr>
          <w:bCs/>
          <w:sz w:val="28"/>
          <w:szCs w:val="28"/>
        </w:rPr>
        <w:t xml:space="preserve"> заявление </w:t>
      </w:r>
      <w:r>
        <w:rPr>
          <w:bCs/>
          <w:sz w:val="28"/>
          <w:szCs w:val="28"/>
        </w:rPr>
        <w:t xml:space="preserve">о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прекращении лицензируемого вида деятельности </w:t>
      </w:r>
      <w:r>
        <w:rPr>
          <w:sz w:val="28"/>
          <w:szCs w:val="28"/>
        </w:rPr>
        <w:t xml:space="preserve">по форме, утверждаемой в соо</w:t>
      </w:r>
      <w:r>
        <w:rPr>
          <w:sz w:val="28"/>
          <w:szCs w:val="28"/>
        </w:rPr>
        <w:t xml:space="preserve">тветствии с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пунктом 3 части 2 статьи 5 Федерального закона </w:t>
      </w:r>
      <w:r>
        <w:rPr>
          <w:spacing w:val="-2"/>
          <w:sz w:val="28"/>
          <w:szCs w:val="28"/>
        </w:rPr>
        <w:t xml:space="preserve">№ 99-ФЗ</w:t>
      </w:r>
      <w:r>
        <w:rPr>
          <w:bCs/>
          <w:sz w:val="28"/>
          <w:szCs w:val="28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851"/>
        <w:jc w:val="both"/>
        <w:spacing w:after="160"/>
        <w:rPr>
          <w:color w:val="000000" w:themeColor="text1"/>
          <w:sz w:val="28"/>
          <w:szCs w:val="28"/>
        </w:rPr>
      </w:pPr>
      <w:r>
        <w:rPr>
          <w:bCs/>
          <w:sz w:val="28"/>
          <w:szCs w:val="28"/>
        </w:rPr>
        <w:t xml:space="preserve">Для получения сведений о конкретной лицензии </w:t>
      </w:r>
      <w:r>
        <w:rPr>
          <w:bCs/>
          <w:sz w:val="28"/>
          <w:szCs w:val="28"/>
        </w:rPr>
        <w:t xml:space="preserve">из реестра лицензий </w:t>
      </w:r>
      <w:r>
        <w:rPr>
          <w:bCs/>
          <w:sz w:val="28"/>
          <w:szCs w:val="28"/>
        </w:rPr>
        <w:t xml:space="preserve">заявител</w:t>
      </w:r>
      <w:r>
        <w:rPr>
          <w:bCs/>
          <w:sz w:val="28"/>
          <w:szCs w:val="28"/>
        </w:rPr>
        <w:t xml:space="preserve">ь направляет </w:t>
      </w:r>
      <w:r>
        <w:rPr>
          <w:color w:val="000000" w:themeColor="text1"/>
          <w:sz w:val="28"/>
          <w:szCs w:val="28"/>
        </w:rPr>
        <w:t xml:space="preserve">посредством Единого портала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в </w:t>
      </w:r>
      <w:r>
        <w:rPr>
          <w:color w:val="000000" w:themeColor="text1"/>
          <w:sz w:val="28"/>
          <w:szCs w:val="28"/>
        </w:rPr>
        <w:t xml:space="preserve">Лицензирующий орган</w:t>
      </w:r>
      <w:r>
        <w:rPr>
          <w:bCs/>
          <w:sz w:val="28"/>
          <w:szCs w:val="28"/>
        </w:rPr>
        <w:t xml:space="preserve"> </w:t>
      </w:r>
      <w:r>
        <w:rPr>
          <w:bCs/>
          <w:spacing w:val="-6"/>
          <w:sz w:val="28"/>
          <w:szCs w:val="28"/>
        </w:rPr>
        <w:t xml:space="preserve">заявление </w:t>
      </w:r>
      <w:r>
        <w:rPr>
          <w:sz w:val="28"/>
          <w:szCs w:val="28"/>
        </w:rPr>
        <w:t xml:space="preserve">по форме, утверждаемой в соо</w:t>
      </w:r>
      <w:r>
        <w:rPr>
          <w:sz w:val="28"/>
          <w:szCs w:val="28"/>
        </w:rPr>
        <w:t xml:space="preserve">тветствии с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пунктом 3 части 2 статьи 5 Федерального закона </w:t>
      </w:r>
      <w:r>
        <w:rPr>
          <w:spacing w:val="-2"/>
          <w:sz w:val="28"/>
          <w:szCs w:val="28"/>
        </w:rPr>
        <w:t xml:space="preserve">№ 99-ФЗ</w:t>
      </w:r>
      <w:r>
        <w:rPr>
          <w:bCs/>
          <w:spacing w:val="-6"/>
          <w:sz w:val="28"/>
          <w:szCs w:val="28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851"/>
        <w:jc w:val="both"/>
        <w:spacing w:after="160"/>
        <w:rPr>
          <w:color w:val="000000" w:themeColor="text1"/>
          <w:sz w:val="28"/>
          <w:szCs w:val="28"/>
        </w:rPr>
      </w:pPr>
      <w:r>
        <w:rPr>
          <w:bCs/>
          <w:sz w:val="28"/>
          <w:szCs w:val="28"/>
        </w:rPr>
        <w:t xml:space="preserve">Для </w:t>
      </w:r>
      <w:r>
        <w:rPr>
          <w:bCs/>
          <w:sz w:val="28"/>
          <w:szCs w:val="28"/>
        </w:rPr>
        <w:t xml:space="preserve">и</w:t>
      </w:r>
      <w:r>
        <w:rPr>
          <w:color w:val="000000" w:themeColor="text1"/>
          <w:sz w:val="28"/>
          <w:szCs w:val="28"/>
        </w:rPr>
        <w:t xml:space="preserve">справлени</w:t>
      </w:r>
      <w:r>
        <w:rPr>
          <w:color w:val="000000" w:themeColor="text1"/>
          <w:sz w:val="28"/>
          <w:szCs w:val="28"/>
        </w:rPr>
        <w:t xml:space="preserve">я</w:t>
      </w:r>
      <w:r>
        <w:rPr>
          <w:color w:val="000000" w:themeColor="text1"/>
          <w:sz w:val="28"/>
          <w:szCs w:val="28"/>
        </w:rPr>
        <w:t xml:space="preserve"> допущенных опеча</w:t>
      </w:r>
      <w:r>
        <w:rPr>
          <w:color w:val="000000" w:themeColor="text1"/>
          <w:sz w:val="28"/>
          <w:szCs w:val="28"/>
        </w:rPr>
        <w:t xml:space="preserve">ток и (или) ошибок в выданных в </w:t>
      </w:r>
      <w:r>
        <w:rPr>
          <w:color w:val="000000" w:themeColor="text1"/>
          <w:sz w:val="28"/>
          <w:szCs w:val="28"/>
        </w:rPr>
        <w:t xml:space="preserve">результате предоставления </w:t>
      </w:r>
      <w:r>
        <w:rPr>
          <w:color w:val="000000" w:themeColor="text1"/>
          <w:sz w:val="28"/>
          <w:szCs w:val="28"/>
        </w:rPr>
        <w:t xml:space="preserve">У</w:t>
      </w:r>
      <w:r>
        <w:rPr>
          <w:color w:val="000000" w:themeColor="text1"/>
          <w:sz w:val="28"/>
          <w:szCs w:val="28"/>
        </w:rPr>
        <w:t xml:space="preserve">слуги документах и (или) созданных реестровых записях</w:t>
      </w:r>
      <w:r>
        <w:rPr>
          <w:color w:val="000000" w:themeColor="text1"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заявител</w:t>
      </w:r>
      <w:r>
        <w:rPr>
          <w:bCs/>
          <w:sz w:val="28"/>
          <w:szCs w:val="28"/>
        </w:rPr>
        <w:t xml:space="preserve">ь направляет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по электронной почте </w:t>
      </w:r>
      <w:r>
        <w:rPr>
          <w:color w:val="000000" w:themeColor="text1"/>
          <w:sz w:val="28"/>
          <w:szCs w:val="28"/>
        </w:rPr>
        <w:t xml:space="preserve">в </w:t>
      </w:r>
      <w:r>
        <w:rPr>
          <w:color w:val="000000" w:themeColor="text1"/>
          <w:sz w:val="28"/>
          <w:szCs w:val="28"/>
        </w:rPr>
        <w:t xml:space="preserve">Лицензирующий орган</w:t>
      </w:r>
      <w:r>
        <w:rPr>
          <w:bCs/>
          <w:sz w:val="28"/>
          <w:szCs w:val="28"/>
        </w:rPr>
        <w:t xml:space="preserve"> </w:t>
      </w:r>
      <w:r>
        <w:rPr>
          <w:bCs/>
          <w:spacing w:val="-6"/>
          <w:sz w:val="28"/>
          <w:szCs w:val="28"/>
        </w:rPr>
        <w:t xml:space="preserve">заявление</w:t>
      </w:r>
      <w:r>
        <w:rPr>
          <w:bCs/>
          <w:spacing w:val="-6"/>
          <w:sz w:val="28"/>
          <w:szCs w:val="28"/>
        </w:rPr>
        <w:t xml:space="preserve"> об</w:t>
      </w:r>
      <w:r>
        <w:rPr>
          <w:bCs/>
          <w:spacing w:val="-6"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</w:t>
      </w:r>
      <w:r>
        <w:rPr>
          <w:color w:val="000000" w:themeColor="text1"/>
          <w:sz w:val="28"/>
          <w:szCs w:val="28"/>
        </w:rPr>
        <w:t xml:space="preserve">справлени</w:t>
      </w:r>
      <w:r>
        <w:rPr>
          <w:color w:val="000000" w:themeColor="text1"/>
          <w:sz w:val="28"/>
          <w:szCs w:val="28"/>
        </w:rPr>
        <w:t xml:space="preserve">и</w:t>
      </w:r>
      <w:r>
        <w:rPr>
          <w:color w:val="000000" w:themeColor="text1"/>
          <w:sz w:val="28"/>
          <w:szCs w:val="28"/>
        </w:rPr>
        <w:t xml:space="preserve"> допущенных опеча</w:t>
      </w:r>
      <w:r>
        <w:rPr>
          <w:color w:val="000000" w:themeColor="text1"/>
          <w:sz w:val="28"/>
          <w:szCs w:val="28"/>
        </w:rPr>
        <w:t xml:space="preserve">ток и (или) ошибок в выданных в </w:t>
      </w:r>
      <w:r>
        <w:rPr>
          <w:color w:val="000000" w:themeColor="text1"/>
          <w:sz w:val="28"/>
          <w:szCs w:val="28"/>
        </w:rPr>
        <w:t xml:space="preserve">результате предоставления </w:t>
      </w:r>
      <w:r>
        <w:rPr>
          <w:color w:val="000000" w:themeColor="text1"/>
          <w:sz w:val="28"/>
          <w:szCs w:val="28"/>
        </w:rPr>
        <w:t xml:space="preserve">У</w:t>
      </w:r>
      <w:r>
        <w:rPr>
          <w:color w:val="000000" w:themeColor="text1"/>
          <w:sz w:val="28"/>
          <w:szCs w:val="28"/>
        </w:rPr>
        <w:t xml:space="preserve">слуги документах и (и</w:t>
      </w:r>
      <w:r>
        <w:rPr>
          <w:color w:val="000000" w:themeColor="text1"/>
          <w:sz w:val="28"/>
          <w:szCs w:val="28"/>
        </w:rPr>
        <w:t xml:space="preserve">ли) созданных реестровых </w:t>
      </w:r>
      <w:r>
        <w:rPr>
          <w:color w:val="000000" w:themeColor="text1"/>
          <w:sz w:val="28"/>
          <w:szCs w:val="28"/>
        </w:rPr>
        <w:t xml:space="preserve">записях</w:t>
      </w:r>
      <w:r>
        <w:rPr>
          <w:color w:val="000000" w:themeColor="text1"/>
          <w:sz w:val="28"/>
          <w:szCs w:val="28"/>
        </w:rPr>
        <w:t xml:space="preserve"> в виде электронного документа</w:t>
      </w:r>
      <w:r>
        <w:rPr>
          <w:color w:val="000000" w:themeColor="text1"/>
          <w:sz w:val="28"/>
          <w:szCs w:val="28"/>
        </w:rPr>
        <w:t xml:space="preserve">,</w:t>
      </w:r>
      <w:r>
        <w:rPr>
          <w:color w:val="000000" w:themeColor="text1"/>
          <w:sz w:val="28"/>
          <w:szCs w:val="28"/>
        </w:rPr>
        <w:t xml:space="preserve"> подписанного </w:t>
      </w:r>
      <w:r>
        <w:rPr>
          <w:color w:val="000000" w:themeColor="text1"/>
          <w:sz w:val="28"/>
          <w:szCs w:val="28"/>
        </w:rPr>
        <w:t xml:space="preserve">простой </w:t>
      </w:r>
      <w:r>
        <w:rPr>
          <w:color w:val="000000" w:themeColor="text1"/>
          <w:sz w:val="28"/>
          <w:szCs w:val="28"/>
        </w:rPr>
        <w:t xml:space="preserve">электронной подписью</w:t>
      </w:r>
      <w:r>
        <w:rPr>
          <w:bCs/>
          <w:spacing w:val="-6"/>
          <w:sz w:val="28"/>
          <w:szCs w:val="28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851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Способом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установления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личности (идентификации) заявителя при подаче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заявления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</w:rPr>
        <w:t xml:space="preserve">посредством Единого портала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является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</w:rPr>
        <w:t xml:space="preserve">усиленная квалифицированная электронная подпись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851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Д</w:t>
      </w:r>
      <w:r>
        <w:rPr>
          <w:color w:val="000000" w:themeColor="text1"/>
          <w:sz w:val="28"/>
          <w:szCs w:val="28"/>
        </w:rPr>
        <w:t xml:space="preserve">окумент</w:t>
      </w:r>
      <w:r>
        <w:rPr>
          <w:color w:val="000000" w:themeColor="text1"/>
          <w:sz w:val="28"/>
          <w:szCs w:val="28"/>
        </w:rPr>
        <w:t xml:space="preserve">, подтверждающий</w:t>
      </w:r>
      <w:r>
        <w:rPr>
          <w:color w:val="000000" w:themeColor="text1"/>
          <w:sz w:val="28"/>
          <w:szCs w:val="28"/>
        </w:rPr>
        <w:t xml:space="preserve"> полномочи</w:t>
      </w:r>
      <w:r>
        <w:rPr>
          <w:color w:val="000000" w:themeColor="text1"/>
          <w:sz w:val="28"/>
          <w:szCs w:val="28"/>
        </w:rPr>
        <w:t xml:space="preserve">я</w:t>
      </w:r>
      <w:r>
        <w:rPr>
          <w:color w:val="000000" w:themeColor="text1"/>
          <w:sz w:val="28"/>
          <w:szCs w:val="28"/>
        </w:rPr>
        <w:t xml:space="preserve"> представителя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 xml:space="preserve">заявителя, – доверенность, оформленная в соответствии</w:t>
      </w:r>
      <w:r>
        <w:rPr>
          <w:color w:val="000000" w:themeColor="text1"/>
          <w:sz w:val="28"/>
          <w:szCs w:val="28"/>
        </w:rPr>
        <w:t xml:space="preserve"> с требованиями </w:t>
      </w:r>
      <w:r>
        <w:rPr>
          <w:color w:val="000000" w:themeColor="text1"/>
          <w:sz w:val="28"/>
          <w:szCs w:val="28"/>
          <w:lang w:eastAsia="ru-RU"/>
        </w:rPr>
        <w:t xml:space="preserve">гражданского законодательства Российской Федерации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contextualSpacing/>
        <w:ind w:firstLine="851"/>
        <w:jc w:val="both"/>
        <w:spacing w:after="1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eastAsia="ru-RU"/>
        </w:rPr>
        <w:t xml:space="preserve">Т</w:t>
      </w:r>
      <w:r>
        <w:rPr>
          <w:color w:val="000000" w:themeColor="text1"/>
          <w:sz w:val="28"/>
          <w:szCs w:val="28"/>
          <w:lang w:eastAsia="ru-RU"/>
        </w:rPr>
        <w:t xml:space="preserve">ребования</w:t>
      </w:r>
      <w:r>
        <w:rPr>
          <w:color w:val="000000" w:themeColor="text1"/>
          <w:sz w:val="28"/>
          <w:szCs w:val="28"/>
          <w:lang w:eastAsia="ru-RU"/>
        </w:rPr>
        <w:t xml:space="preserve">, </w:t>
      </w:r>
      <w:r>
        <w:rPr>
          <w:color w:val="000000" w:themeColor="text1"/>
          <w:sz w:val="28"/>
          <w:szCs w:val="28"/>
          <w:lang w:eastAsia="ru-RU"/>
        </w:rPr>
        <w:t xml:space="preserve">предъявляемые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к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вышеуказанным </w:t>
      </w:r>
      <w:r>
        <w:rPr>
          <w:color w:val="000000" w:themeColor="text1"/>
          <w:sz w:val="28"/>
          <w:szCs w:val="28"/>
          <w:lang w:eastAsia="ru-RU"/>
        </w:rPr>
        <w:t xml:space="preserve">документ</w:t>
      </w:r>
      <w:r>
        <w:rPr>
          <w:color w:val="000000" w:themeColor="text1"/>
          <w:sz w:val="28"/>
          <w:szCs w:val="28"/>
          <w:lang w:eastAsia="ru-RU"/>
        </w:rPr>
        <w:t xml:space="preserve">ам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при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подаче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</w:rPr>
        <w:t xml:space="preserve">посредством Единого портала</w:t>
      </w:r>
      <w:r>
        <w:rPr>
          <w:color w:val="000000" w:themeColor="text1"/>
          <w:sz w:val="28"/>
          <w:szCs w:val="28"/>
        </w:rPr>
        <w:t xml:space="preserve">, </w:t>
      </w:r>
      <w:r>
        <w:rPr>
          <w:sz w:val="28"/>
          <w:szCs w:val="28"/>
        </w:rPr>
        <w:t xml:space="preserve">–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</w:rPr>
        <w:t xml:space="preserve">скан-образ, заверенный усиленной квалифицированной электронной подписью </w:t>
      </w:r>
      <w:r>
        <w:rPr>
          <w:color w:val="000000" w:themeColor="text1"/>
          <w:sz w:val="28"/>
          <w:szCs w:val="28"/>
        </w:rPr>
        <w:t xml:space="preserve">представителя </w:t>
      </w:r>
      <w:r>
        <w:rPr>
          <w:color w:val="000000" w:themeColor="text1"/>
          <w:sz w:val="28"/>
          <w:szCs w:val="28"/>
        </w:rPr>
        <w:t xml:space="preserve">заявителя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jc w:val="center"/>
        <w:keepLines/>
        <w:keepNext/>
        <w:spacing w:before="480" w:after="240"/>
        <w:rPr>
          <w:b/>
          <w:bCs/>
          <w:color w:val="000000" w:themeColor="text1"/>
          <w:sz w:val="28"/>
          <w:szCs w:val="28"/>
          <w:lang w:eastAsia="ru-RU"/>
        </w:rPr>
        <w:outlineLvl w:val="1"/>
      </w:pPr>
      <w:r>
        <w:rPr>
          <w:b/>
          <w:bCs/>
          <w:color w:val="000000" w:themeColor="text1"/>
          <w:sz w:val="28"/>
          <w:szCs w:val="28"/>
          <w:lang w:eastAsia="ru-RU"/>
        </w:rPr>
        <w:t xml:space="preserve">Исчерпывающий перечень оснований для отказа</w:t>
      </w:r>
      <w:r>
        <w:rPr>
          <w:b/>
          <w:bCs/>
          <w:color w:val="000000" w:themeColor="text1"/>
          <w:sz w:val="28"/>
          <w:szCs w:val="28"/>
          <w:lang w:eastAsia="ru-RU"/>
        </w:rPr>
        <w:br/>
        <w:t xml:space="preserve">в приеме </w:t>
      </w:r>
      <w:r>
        <w:rPr>
          <w:b/>
          <w:bCs/>
          <w:color w:val="000000" w:themeColor="text1"/>
          <w:sz w:val="28"/>
          <w:szCs w:val="28"/>
          <w:lang w:eastAsia="ru-RU"/>
        </w:rPr>
        <w:t xml:space="preserve">заявления и </w:t>
      </w:r>
      <w:r>
        <w:rPr>
          <w:b/>
          <w:bCs/>
          <w:color w:val="000000" w:themeColor="text1"/>
          <w:sz w:val="28"/>
          <w:szCs w:val="28"/>
          <w:lang w:eastAsia="ru-RU"/>
        </w:rPr>
        <w:t xml:space="preserve">документов, </w:t>
      </w:r>
      <w:r>
        <w:rPr>
          <w:b/>
          <w:bCs/>
          <w:color w:val="000000" w:themeColor="text1"/>
          <w:sz w:val="28"/>
          <w:szCs w:val="28"/>
          <w:lang w:eastAsia="ru-RU"/>
        </w:rPr>
        <w:t xml:space="preserve">необходимых для предоставления Услуги</w:t>
      </w:r>
      <w:r/>
    </w:p>
    <w:p>
      <w:pPr>
        <w:numPr>
          <w:ilvl w:val="0"/>
          <w:numId w:val="2"/>
        </w:numPr>
        <w:contextualSpacing/>
        <w:ind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Заявителю </w:t>
      </w:r>
      <w:r>
        <w:rPr>
          <w:color w:val="000000" w:themeColor="text1"/>
          <w:sz w:val="28"/>
          <w:szCs w:val="28"/>
          <w:lang w:eastAsia="ru-RU"/>
        </w:rPr>
        <w:t xml:space="preserve">отказывается</w:t>
      </w:r>
      <w:r>
        <w:rPr>
          <w:color w:val="000000" w:themeColor="text1"/>
          <w:sz w:val="28"/>
          <w:szCs w:val="28"/>
          <w:lang w:eastAsia="ru-RU"/>
        </w:rPr>
        <w:t xml:space="preserve"> в приеме </w:t>
      </w:r>
      <w:r>
        <w:rPr>
          <w:color w:val="000000" w:themeColor="text1"/>
          <w:sz w:val="28"/>
          <w:szCs w:val="28"/>
          <w:lang w:eastAsia="ru-RU"/>
        </w:rPr>
        <w:t xml:space="preserve">заявления и </w:t>
      </w:r>
      <w:r>
        <w:rPr>
          <w:color w:val="000000" w:themeColor="text1"/>
          <w:sz w:val="28"/>
          <w:szCs w:val="28"/>
          <w:lang w:eastAsia="ru-RU"/>
        </w:rPr>
        <w:t xml:space="preserve">документов</w:t>
      </w:r>
      <w:r>
        <w:rPr>
          <w:bCs/>
          <w:color w:val="000000" w:themeColor="text1"/>
          <w:sz w:val="28"/>
          <w:szCs w:val="28"/>
          <w:lang w:eastAsia="ru-RU"/>
        </w:rPr>
        <w:t xml:space="preserve">, необходимых для предоставления Услуги</w:t>
      </w:r>
      <w:r>
        <w:rPr>
          <w:bCs/>
          <w:color w:val="000000" w:themeColor="text1"/>
          <w:sz w:val="28"/>
          <w:szCs w:val="28"/>
          <w:lang w:eastAsia="ru-RU"/>
        </w:rPr>
        <w:t xml:space="preserve">,</w:t>
      </w:r>
      <w:r>
        <w:rPr>
          <w:color w:val="000000" w:themeColor="text1"/>
          <w:sz w:val="28"/>
          <w:szCs w:val="28"/>
          <w:lang w:eastAsia="ru-RU"/>
        </w:rPr>
        <w:t xml:space="preserve"> по следующим</w:t>
      </w:r>
      <w:r>
        <w:rPr>
          <w:color w:val="000000" w:themeColor="text1"/>
          <w:sz w:val="28"/>
          <w:szCs w:val="28"/>
          <w:lang w:eastAsia="ru-RU"/>
        </w:rPr>
        <w:t xml:space="preserve"> основания</w:t>
      </w:r>
      <w:r>
        <w:rPr>
          <w:color w:val="000000" w:themeColor="text1"/>
          <w:sz w:val="28"/>
          <w:szCs w:val="28"/>
          <w:lang w:eastAsia="ru-RU"/>
        </w:rPr>
        <w:t xml:space="preserve">м</w:t>
      </w:r>
      <w:r>
        <w:rPr>
          <w:color w:val="000000" w:themeColor="text1"/>
          <w:sz w:val="28"/>
          <w:szCs w:val="28"/>
          <w:lang w:eastAsia="ru-RU"/>
        </w:rPr>
        <w:t xml:space="preserve">: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lang w:val="en-US"/>
        </w:rPr>
      </w:pPr>
      <w:r>
        <w:rPr>
          <w:color w:val="000000" w:themeColor="text1"/>
          <w:sz w:val="28"/>
          <w:szCs w:val="28"/>
        </w:rPr>
        <w:t xml:space="preserve">заявление </w:t>
      </w:r>
      <w:r>
        <w:rPr>
          <w:color w:val="000000" w:themeColor="text1"/>
          <w:sz w:val="28"/>
          <w:szCs w:val="28"/>
          <w:lang w:val="en-US"/>
        </w:rPr>
        <w:t xml:space="preserve">подан</w:t>
      </w:r>
      <w:r>
        <w:rPr>
          <w:color w:val="000000" w:themeColor="text1"/>
          <w:sz w:val="28"/>
          <w:szCs w:val="28"/>
        </w:rPr>
        <w:t xml:space="preserve">о</w:t>
      </w:r>
      <w:r>
        <w:rPr>
          <w:color w:val="000000" w:themeColor="text1"/>
          <w:sz w:val="28"/>
          <w:szCs w:val="28"/>
          <w:lang w:val="en-US"/>
        </w:rPr>
        <w:t xml:space="preserve"> неуполномоченным лицом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</w:rPr>
      </w:pPr>
      <w:r>
        <w:rPr>
          <w:sz w:val="28"/>
          <w:szCs w:val="28"/>
        </w:rPr>
        <w:t xml:space="preserve">признани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 недействительности усиленной квалифицированной электронной подписи заявителя</w:t>
      </w:r>
      <w:r>
        <w:rPr>
          <w:sz w:val="28"/>
          <w:szCs w:val="28"/>
        </w:rPr>
        <w:t xml:space="preserve"> в порядке, установленном </w:t>
      </w:r>
      <w:hyperlink r:id="rId14" w:tooltip="http://ivo.garant.ru/document/redirect/12184522/21" w:history="1">
        <w:r>
          <w:rPr>
            <w:sz w:val="28"/>
            <w:szCs w:val="28"/>
          </w:rPr>
          <w:t xml:space="preserve">Федеральным законом</w:t>
        </w:r>
      </w:hyperlink>
      <w:r>
        <w:rPr>
          <w:sz w:val="28"/>
          <w:szCs w:val="28"/>
        </w:rPr>
        <w:t xml:space="preserve"> от </w:t>
      </w:r>
      <w:r>
        <w:rPr>
          <w:sz w:val="28"/>
          <w:szCs w:val="28"/>
        </w:rPr>
        <w:t xml:space="preserve">6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апреля 2011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63-ФЗ «Об электронной подписи» (Собрание законодательства Российской Федерации, 2011, 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15, ст.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2036; 202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, № </w:t>
      </w:r>
      <w:r>
        <w:rPr>
          <w:sz w:val="28"/>
          <w:szCs w:val="28"/>
        </w:rPr>
        <w:t xml:space="preserve">29</w:t>
      </w:r>
      <w:r>
        <w:rPr>
          <w:sz w:val="28"/>
          <w:szCs w:val="28"/>
        </w:rPr>
        <w:t xml:space="preserve">, ст. 5</w:t>
      </w:r>
      <w:r>
        <w:rPr>
          <w:sz w:val="28"/>
          <w:szCs w:val="28"/>
        </w:rPr>
        <w:t xml:space="preserve">306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(далее – Федеральный закон № 63-ФЗ), выявленн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й в результате ее проверки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jc w:val="center"/>
        <w:keepLines/>
        <w:keepNext/>
        <w:spacing w:before="480" w:after="240"/>
        <w:rPr>
          <w:b/>
          <w:bCs/>
          <w:color w:val="000000" w:themeColor="text1"/>
          <w:sz w:val="28"/>
          <w:szCs w:val="28"/>
          <w:lang w:eastAsia="ru-RU"/>
        </w:rPr>
        <w:outlineLvl w:val="1"/>
      </w:pPr>
      <w:r>
        <w:rPr>
          <w:b/>
          <w:bCs/>
          <w:color w:val="000000" w:themeColor="text1"/>
          <w:sz w:val="28"/>
          <w:szCs w:val="28"/>
          <w:lang w:eastAsia="ru-RU"/>
        </w:rPr>
        <w:t xml:space="preserve">Исчерпывающий перечен</w:t>
      </w:r>
      <w:r>
        <w:rPr>
          <w:b/>
          <w:bCs/>
          <w:color w:val="000000" w:themeColor="text1"/>
          <w:sz w:val="28"/>
          <w:szCs w:val="28"/>
          <w:lang w:eastAsia="ru-RU"/>
        </w:rPr>
        <w:t xml:space="preserve">ь оснований для приостановления </w:t>
      </w:r>
      <w:r>
        <w:rPr>
          <w:b/>
          <w:bCs/>
          <w:color w:val="000000" w:themeColor="text1"/>
          <w:sz w:val="28"/>
          <w:szCs w:val="28"/>
          <w:lang w:eastAsia="ru-RU"/>
        </w:rPr>
        <w:t xml:space="preserve">предоставления Услуги </w:t>
      </w:r>
      <w:r>
        <w:rPr>
          <w:b/>
          <w:bCs/>
          <w:color w:val="000000" w:themeColor="text1"/>
          <w:sz w:val="28"/>
          <w:szCs w:val="28"/>
          <w:lang w:eastAsia="ru-RU"/>
        </w:rPr>
        <w:t xml:space="preserve">или отказа в предоставлении </w:t>
      </w:r>
      <w:r>
        <w:rPr>
          <w:b/>
          <w:bCs/>
          <w:color w:val="000000" w:themeColor="text1"/>
          <w:sz w:val="28"/>
          <w:szCs w:val="28"/>
          <w:lang w:eastAsia="ru-RU"/>
        </w:rPr>
        <w:t xml:space="preserve">Услуги</w:t>
      </w:r>
      <w:r/>
    </w:p>
    <w:p>
      <w:pPr>
        <w:numPr>
          <w:ilvl w:val="0"/>
          <w:numId w:val="2"/>
        </w:numPr>
        <w:contextualSpacing/>
        <w:ind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Предоставление Услуги </w:t>
      </w:r>
      <w:r>
        <w:rPr>
          <w:color w:val="000000" w:themeColor="text1"/>
          <w:sz w:val="28"/>
          <w:szCs w:val="28"/>
          <w:lang w:eastAsia="ru-RU"/>
        </w:rPr>
        <w:t xml:space="preserve">приостанавливается</w:t>
      </w:r>
      <w:r>
        <w:rPr>
          <w:color w:val="000000" w:themeColor="text1"/>
          <w:sz w:val="28"/>
          <w:szCs w:val="28"/>
          <w:lang w:eastAsia="ru-RU"/>
        </w:rPr>
        <w:t xml:space="preserve"> по</w:t>
      </w:r>
      <w:r>
        <w:rPr>
          <w:color w:val="000000" w:themeColor="text1"/>
          <w:sz w:val="28"/>
          <w:szCs w:val="28"/>
          <w:lang w:eastAsia="ru-RU"/>
        </w:rPr>
        <w:t xml:space="preserve"> следующи</w:t>
      </w:r>
      <w:r>
        <w:rPr>
          <w:color w:val="000000" w:themeColor="text1"/>
          <w:sz w:val="28"/>
          <w:szCs w:val="28"/>
          <w:lang w:eastAsia="ru-RU"/>
        </w:rPr>
        <w:t xml:space="preserve">м</w:t>
      </w:r>
      <w:r>
        <w:rPr>
          <w:color w:val="000000" w:themeColor="text1"/>
          <w:sz w:val="28"/>
          <w:szCs w:val="28"/>
          <w:lang w:eastAsia="ru-RU"/>
        </w:rPr>
        <w:t xml:space="preserve"> основания</w:t>
      </w:r>
      <w:r>
        <w:rPr>
          <w:color w:val="000000" w:themeColor="text1"/>
          <w:sz w:val="28"/>
          <w:szCs w:val="28"/>
          <w:lang w:eastAsia="ru-RU"/>
        </w:rPr>
        <w:t xml:space="preserve">м</w:t>
      </w:r>
      <w:r>
        <w:rPr>
          <w:color w:val="000000" w:themeColor="text1"/>
          <w:sz w:val="28"/>
          <w:szCs w:val="28"/>
          <w:lang w:eastAsia="ru-RU"/>
        </w:rPr>
        <w:t xml:space="preserve">: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представление неполного комплекта документов, необходимых для предоставления </w:t>
      </w:r>
      <w:r>
        <w:rPr>
          <w:color w:val="000000" w:themeColor="text1"/>
          <w:sz w:val="28"/>
          <w:szCs w:val="28"/>
        </w:rPr>
        <w:t xml:space="preserve">У</w:t>
      </w:r>
      <w:r>
        <w:rPr>
          <w:color w:val="000000" w:themeColor="text1"/>
          <w:sz w:val="28"/>
          <w:szCs w:val="28"/>
        </w:rPr>
        <w:t xml:space="preserve">слуги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з</w:t>
      </w:r>
      <w:r>
        <w:rPr>
          <w:color w:val="000000" w:themeColor="text1"/>
          <w:sz w:val="28"/>
          <w:szCs w:val="28"/>
        </w:rPr>
        <w:t xml:space="preserve">аявление содержит неполные сведения</w:t>
      </w:r>
      <w:r>
        <w:rPr>
          <w:color w:val="000000" w:themeColor="text1"/>
          <w:sz w:val="28"/>
          <w:szCs w:val="28"/>
        </w:rPr>
        <w:t xml:space="preserve"> или оф</w:t>
      </w:r>
      <w:r>
        <w:rPr>
          <w:color w:val="000000" w:themeColor="text1"/>
          <w:sz w:val="28"/>
          <w:szCs w:val="28"/>
        </w:rPr>
        <w:t xml:space="preserve">о</w:t>
      </w:r>
      <w:r>
        <w:rPr>
          <w:color w:val="000000" w:themeColor="text1"/>
          <w:sz w:val="28"/>
          <w:szCs w:val="28"/>
        </w:rPr>
        <w:t xml:space="preserve">рмлено </w:t>
      </w:r>
      <w:r>
        <w:rPr>
          <w:color w:val="000000" w:themeColor="text1"/>
          <w:sz w:val="28"/>
          <w:szCs w:val="28"/>
        </w:rPr>
        <w:t xml:space="preserve">по </w:t>
      </w:r>
      <w:r>
        <w:rPr>
          <w:color w:val="000000" w:themeColor="text1"/>
          <w:sz w:val="28"/>
          <w:szCs w:val="28"/>
        </w:rPr>
        <w:t xml:space="preserve">неустановленной форме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numPr>
          <w:ilvl w:val="0"/>
          <w:numId w:val="2"/>
        </w:numPr>
        <w:contextualSpacing/>
        <w:ind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Заявителю </w:t>
      </w:r>
      <w:r>
        <w:rPr>
          <w:color w:val="000000" w:themeColor="text1"/>
          <w:sz w:val="28"/>
          <w:szCs w:val="28"/>
          <w:lang w:eastAsia="ru-RU"/>
        </w:rPr>
        <w:t xml:space="preserve">отказывается</w:t>
      </w:r>
      <w:r>
        <w:rPr>
          <w:color w:val="000000" w:themeColor="text1"/>
          <w:sz w:val="28"/>
          <w:szCs w:val="28"/>
          <w:lang w:eastAsia="ru-RU"/>
        </w:rPr>
        <w:t xml:space="preserve"> в предоставлении Услуги </w:t>
      </w:r>
      <w:r>
        <w:rPr>
          <w:color w:val="000000" w:themeColor="text1"/>
          <w:sz w:val="28"/>
          <w:szCs w:val="28"/>
          <w:lang w:eastAsia="ru-RU"/>
        </w:rPr>
        <w:t xml:space="preserve">по </w:t>
      </w:r>
      <w:r>
        <w:rPr>
          <w:color w:val="000000" w:themeColor="text1"/>
          <w:sz w:val="28"/>
          <w:szCs w:val="28"/>
          <w:lang w:eastAsia="ru-RU"/>
        </w:rPr>
        <w:t xml:space="preserve">следующи</w:t>
      </w:r>
      <w:r>
        <w:rPr>
          <w:color w:val="000000" w:themeColor="text1"/>
          <w:sz w:val="28"/>
          <w:szCs w:val="28"/>
          <w:lang w:eastAsia="ru-RU"/>
        </w:rPr>
        <w:t xml:space="preserve">м</w:t>
      </w:r>
      <w:r>
        <w:rPr>
          <w:color w:val="000000" w:themeColor="text1"/>
          <w:sz w:val="28"/>
          <w:szCs w:val="28"/>
          <w:lang w:eastAsia="ru-RU"/>
        </w:rPr>
        <w:t xml:space="preserve"> основания</w:t>
      </w:r>
      <w:r>
        <w:rPr>
          <w:color w:val="000000" w:themeColor="text1"/>
          <w:sz w:val="28"/>
          <w:szCs w:val="28"/>
          <w:lang w:eastAsia="ru-RU"/>
        </w:rPr>
        <w:t xml:space="preserve">м</w:t>
      </w:r>
      <w:r>
        <w:rPr>
          <w:color w:val="000000" w:themeColor="text1"/>
          <w:sz w:val="28"/>
          <w:szCs w:val="28"/>
          <w:lang w:eastAsia="ru-RU"/>
        </w:rPr>
        <w:t xml:space="preserve">: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</w:rPr>
      </w:pPr>
      <w:r>
        <w:rPr>
          <w:sz w:val="28"/>
          <w:szCs w:val="28"/>
          <w:shd w:val="clear" w:color="auto" w:fill="ffffff"/>
        </w:rPr>
        <w:t xml:space="preserve">неуплата государственной пошлины или нарушение порядка ее уплаты, предусмотренного подпунктом 5.2 пункта 1 статьи 333.18 Налогового кодекса Российской Федерации </w:t>
      </w:r>
      <w:r>
        <w:rPr>
          <w:sz w:val="28"/>
          <w:szCs w:val="28"/>
        </w:rPr>
        <w:t xml:space="preserve">(</w:t>
      </w:r>
      <w:r>
        <w:rPr>
          <w:sz w:val="28"/>
          <w:szCs w:val="28"/>
          <w:shd w:val="clear" w:color="auto" w:fill="ffffff"/>
        </w:rPr>
        <w:t xml:space="preserve">Собрание </w:t>
      </w:r>
      <w:r>
        <w:rPr>
          <w:sz w:val="28"/>
          <w:szCs w:val="28"/>
        </w:rPr>
        <w:t xml:space="preserve">законодательства Российской Федерации, 2000, №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32, ст. 3340; 20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1, № 39, ст. 5375)</w:t>
      </w:r>
      <w:r>
        <w:rPr>
          <w:sz w:val="28"/>
          <w:szCs w:val="28"/>
        </w:rPr>
        <w:t xml:space="preserve"> (далее – НК РФ)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н</w:t>
      </w:r>
      <w:r>
        <w:rPr>
          <w:color w:val="000000" w:themeColor="text1"/>
          <w:sz w:val="28"/>
          <w:szCs w:val="28"/>
        </w:rPr>
        <w:t xml:space="preserve">аличие в документах недостоверной информации</w:t>
      </w:r>
      <w:r>
        <w:rPr>
          <w:color w:val="000000" w:themeColor="text1"/>
          <w:sz w:val="28"/>
          <w:szCs w:val="28"/>
        </w:rPr>
        <w:t xml:space="preserve"> или искаженной информации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</w:rPr>
      </w:pPr>
      <w:r>
        <w:rPr>
          <w:sz w:val="28"/>
          <w:szCs w:val="28"/>
        </w:rPr>
        <w:t xml:space="preserve">установленное в ходе оценки несоответствие заявителя лицензионным требованиям, указанным в пункте 4 Положения о лицензировании деятельности по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обработке (переработке) лома</w:t>
      </w:r>
      <w:r>
        <w:rPr>
          <w:sz w:val="28"/>
          <w:szCs w:val="28"/>
        </w:rPr>
        <w:t xml:space="preserve"> и отходов драгоценных металлов</w:t>
      </w:r>
      <w:r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(Собрание </w:t>
      </w:r>
      <w:r>
        <w:rPr>
          <w:color w:val="000000" w:themeColor="text1"/>
          <w:spacing w:val="-2"/>
          <w:sz w:val="28"/>
          <w:szCs w:val="28"/>
        </w:rPr>
        <w:t xml:space="preserve">законодательства Российской Федерации, 2020, № 38, ст. 5892; 2021, № 49, ст. 8261)</w:t>
      </w:r>
      <w:r>
        <w:rPr>
          <w:color w:val="000000" w:themeColor="text1"/>
          <w:spacing w:val="-2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наличие у юридического лица</w:t>
      </w:r>
      <w:r>
        <w:rPr>
          <w:color w:val="000000" w:themeColor="text1"/>
          <w:sz w:val="28"/>
          <w:szCs w:val="28"/>
        </w:rPr>
        <w:t xml:space="preserve">, в том числе иностранного юридического лица</w:t>
      </w:r>
      <w:r>
        <w:rPr>
          <w:color w:val="000000" w:themeColor="text1"/>
          <w:sz w:val="28"/>
          <w:szCs w:val="28"/>
        </w:rPr>
        <w:t xml:space="preserve">,</w:t>
      </w:r>
      <w:r>
        <w:rPr>
          <w:color w:val="000000" w:themeColor="text1"/>
          <w:sz w:val="28"/>
          <w:szCs w:val="28"/>
        </w:rPr>
        <w:t xml:space="preserve"> или индивидуального предпринимателя, обратившихся в </w:t>
      </w:r>
      <w:r>
        <w:rPr>
          <w:color w:val="000000" w:themeColor="text1"/>
          <w:sz w:val="28"/>
          <w:szCs w:val="28"/>
        </w:rPr>
        <w:t xml:space="preserve">Л</w:t>
      </w:r>
      <w:r>
        <w:rPr>
          <w:color w:val="000000" w:themeColor="text1"/>
          <w:sz w:val="28"/>
          <w:szCs w:val="28"/>
        </w:rPr>
        <w:t xml:space="preserve">ицензирующий </w:t>
      </w:r>
      <w:r>
        <w:rPr>
          <w:color w:val="000000" w:themeColor="text1"/>
          <w:sz w:val="28"/>
          <w:szCs w:val="28"/>
        </w:rPr>
        <w:t xml:space="preserve">орган с заявлени</w:t>
      </w:r>
      <w:r>
        <w:rPr>
          <w:color w:val="000000" w:themeColor="text1"/>
          <w:sz w:val="28"/>
          <w:szCs w:val="28"/>
        </w:rPr>
        <w:t xml:space="preserve">ем о предоставлении лицензии на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конкретный лицензируемый вид деятельности, действующей лицензии на данный вид деятельности, предоставленной этим </w:t>
      </w:r>
      <w:r>
        <w:rPr>
          <w:color w:val="000000" w:themeColor="text1"/>
          <w:sz w:val="28"/>
          <w:szCs w:val="28"/>
        </w:rPr>
        <w:t xml:space="preserve">Л</w:t>
      </w:r>
      <w:r>
        <w:rPr>
          <w:color w:val="000000" w:themeColor="text1"/>
          <w:sz w:val="28"/>
          <w:szCs w:val="28"/>
        </w:rPr>
        <w:t xml:space="preserve">ице</w:t>
      </w:r>
      <w:r>
        <w:rPr>
          <w:color w:val="000000" w:themeColor="text1"/>
          <w:sz w:val="28"/>
          <w:szCs w:val="28"/>
        </w:rPr>
        <w:t xml:space="preserve">нзирующим органом, если иное не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предусмотрено положением о</w:t>
      </w: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лицензировании конкретного вида деятельности.</w:t>
      </w:r>
      <w:r/>
    </w:p>
    <w:p>
      <w:pPr>
        <w:jc w:val="center"/>
        <w:keepLines/>
        <w:keepNext/>
        <w:spacing w:before="480" w:after="240" w:line="276" w:lineRule="auto"/>
        <w:rPr>
          <w:b/>
          <w:bCs/>
          <w:color w:val="000000" w:themeColor="text1"/>
          <w:sz w:val="28"/>
          <w:szCs w:val="28"/>
          <w:lang w:eastAsia="ru-RU"/>
        </w:rPr>
        <w:outlineLvl w:val="1"/>
      </w:pPr>
      <w:r>
        <w:rPr>
          <w:b/>
          <w:bCs/>
          <w:color w:val="000000" w:themeColor="text1"/>
          <w:sz w:val="28"/>
          <w:szCs w:val="28"/>
          <w:lang w:eastAsia="ru-RU"/>
        </w:rPr>
        <w:t xml:space="preserve">Размер платы, взимаемой с заявителя </w:t>
      </w:r>
      <w:r>
        <w:rPr>
          <w:b/>
          <w:bCs/>
          <w:color w:val="000000" w:themeColor="text1"/>
          <w:sz w:val="28"/>
          <w:szCs w:val="28"/>
          <w:lang w:eastAsia="ru-RU"/>
        </w:rPr>
        <w:br/>
      </w:r>
      <w:r>
        <w:rPr>
          <w:b/>
          <w:bCs/>
          <w:color w:val="000000" w:themeColor="text1"/>
          <w:sz w:val="28"/>
          <w:szCs w:val="28"/>
          <w:lang w:eastAsia="ru-RU"/>
        </w:rPr>
        <w:t xml:space="preserve">п</w:t>
      </w:r>
      <w:r>
        <w:rPr>
          <w:b/>
          <w:bCs/>
          <w:color w:val="000000" w:themeColor="text1"/>
          <w:sz w:val="28"/>
          <w:szCs w:val="28"/>
          <w:lang w:eastAsia="ru-RU"/>
        </w:rPr>
        <w:t xml:space="preserve">ри предоставлении Услуги</w:t>
      </w:r>
      <w:r>
        <w:rPr>
          <w:b/>
          <w:bCs/>
          <w:color w:val="000000" w:themeColor="text1"/>
          <w:sz w:val="28"/>
          <w:szCs w:val="28"/>
          <w:lang w:eastAsia="ru-RU"/>
        </w:rPr>
        <w:t xml:space="preserve">, и способы ее взимания</w:t>
      </w:r>
      <w:r/>
    </w:p>
    <w:p>
      <w:pPr>
        <w:numPr>
          <w:ilvl w:val="0"/>
          <w:numId w:val="2"/>
        </w:numPr>
        <w:contextualSpacing/>
        <w:ind w:left="0" w:firstLine="851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За предоставление Услуги </w:t>
      </w:r>
      <w:r>
        <w:rPr>
          <w:color w:val="000000" w:themeColor="text1"/>
          <w:sz w:val="28"/>
          <w:szCs w:val="28"/>
          <w:lang w:eastAsia="ru-RU"/>
        </w:rPr>
        <w:t xml:space="preserve">уплачивается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</w:rPr>
        <w:t xml:space="preserve">г</w:t>
      </w:r>
      <w:r>
        <w:rPr>
          <w:color w:val="000000" w:themeColor="text1"/>
          <w:sz w:val="28"/>
          <w:szCs w:val="28"/>
        </w:rPr>
        <w:t xml:space="preserve">осударственная пошлина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в ра</w:t>
      </w:r>
      <w:r>
        <w:rPr>
          <w:color w:val="000000" w:themeColor="text1"/>
          <w:sz w:val="28"/>
          <w:szCs w:val="28"/>
          <w:lang w:eastAsia="ru-RU"/>
        </w:rPr>
        <w:t xml:space="preserve">змере, предусмотренном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hyperlink r:id="rId15" w:tooltip="garantF1://10800200.33318" w:history="1">
        <w:r>
          <w:rPr>
            <w:color w:val="000000" w:themeColor="text1"/>
            <w:sz w:val="28"/>
            <w:szCs w:val="28"/>
            <w:lang w:eastAsia="ru-RU"/>
          </w:rPr>
          <w:t xml:space="preserve">статьей 333.18</w:t>
        </w:r>
      </w:hyperlink>
      <w:r>
        <w:rPr>
          <w:color w:val="000000" w:themeColor="text1"/>
          <w:sz w:val="28"/>
          <w:szCs w:val="28"/>
          <w:lang w:eastAsia="ru-RU"/>
        </w:rPr>
        <w:t xml:space="preserve"> и </w:t>
      </w:r>
      <w:r>
        <w:rPr>
          <w:color w:val="000000" w:themeColor="text1"/>
          <w:sz w:val="28"/>
          <w:szCs w:val="28"/>
          <w:lang w:eastAsia="ru-RU"/>
        </w:rPr>
        <w:t xml:space="preserve">подпунктом 92 пункта 1 статьи 333.33</w:t>
      </w:r>
      <w:r>
        <w:rPr>
          <w:color w:val="000000" w:themeColor="text1"/>
          <w:sz w:val="28"/>
          <w:szCs w:val="28"/>
          <w:lang w:eastAsia="ru-RU"/>
        </w:rPr>
        <w:t xml:space="preserve"> НК РФ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 xml:space="preserve">(</w:t>
      </w:r>
      <w:r>
        <w:rPr>
          <w:sz w:val="28"/>
          <w:szCs w:val="28"/>
          <w:shd w:val="clear" w:color="auto" w:fill="ffffff"/>
        </w:rPr>
        <w:t xml:space="preserve">Собрание </w:t>
      </w:r>
      <w:r>
        <w:rPr>
          <w:sz w:val="28"/>
          <w:szCs w:val="28"/>
        </w:rPr>
        <w:t xml:space="preserve">законодательства Российской Федерации, 2000, № 32, ст. 3340;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202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, № </w:t>
      </w:r>
      <w:r>
        <w:rPr>
          <w:sz w:val="28"/>
          <w:szCs w:val="28"/>
        </w:rPr>
        <w:t xml:space="preserve">13</w:t>
      </w:r>
      <w:r>
        <w:rPr>
          <w:sz w:val="28"/>
          <w:szCs w:val="28"/>
        </w:rPr>
        <w:t xml:space="preserve">, ст. </w:t>
      </w:r>
      <w:r>
        <w:rPr>
          <w:sz w:val="28"/>
          <w:szCs w:val="28"/>
        </w:rPr>
        <w:t xml:space="preserve">1955</w:t>
      </w:r>
      <w:r>
        <w:rPr>
          <w:sz w:val="28"/>
          <w:szCs w:val="28"/>
        </w:rPr>
        <w:t xml:space="preserve">).</w:t>
      </w:r>
      <w:r/>
    </w:p>
    <w:p>
      <w:pPr>
        <w:numPr>
          <w:ilvl w:val="0"/>
          <w:numId w:val="2"/>
        </w:numPr>
        <w:contextualSpacing/>
        <w:ind w:left="0" w:firstLine="851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Сведения о размере </w:t>
      </w:r>
      <w:r>
        <w:rPr>
          <w:color w:val="000000" w:themeColor="text1"/>
          <w:sz w:val="28"/>
          <w:szCs w:val="28"/>
          <w:lang w:eastAsia="ru-RU"/>
        </w:rPr>
        <w:t xml:space="preserve">государственной пошлины</w:t>
      </w:r>
      <w:r>
        <w:rPr>
          <w:color w:val="000000" w:themeColor="text1"/>
          <w:sz w:val="28"/>
          <w:szCs w:val="28"/>
          <w:lang w:eastAsia="ru-RU"/>
        </w:rPr>
        <w:t xml:space="preserve"> и способах ее уплаты размещен</w:t>
      </w:r>
      <w:r>
        <w:rPr>
          <w:color w:val="000000" w:themeColor="text1"/>
          <w:sz w:val="28"/>
          <w:szCs w:val="28"/>
          <w:lang w:eastAsia="ru-RU"/>
        </w:rPr>
        <w:t xml:space="preserve">ы</w:t>
      </w:r>
      <w:r>
        <w:rPr>
          <w:color w:val="000000" w:themeColor="text1"/>
          <w:sz w:val="28"/>
          <w:szCs w:val="28"/>
          <w:lang w:eastAsia="ru-RU"/>
        </w:rPr>
        <w:t xml:space="preserve"> на Едином портале.</w:t>
      </w:r>
      <w:r/>
    </w:p>
    <w:p>
      <w:pPr>
        <w:jc w:val="center"/>
        <w:keepLines/>
        <w:keepNext/>
        <w:spacing w:before="480" w:after="240"/>
        <w:rPr>
          <w:b/>
          <w:bCs/>
          <w:color w:val="000000" w:themeColor="text1"/>
          <w:sz w:val="28"/>
          <w:szCs w:val="28"/>
          <w:lang w:eastAsia="ru-RU"/>
        </w:rPr>
        <w:outlineLvl w:val="1"/>
      </w:pPr>
      <w:r>
        <w:rPr>
          <w:b/>
          <w:bCs/>
          <w:color w:val="000000" w:themeColor="text1"/>
          <w:sz w:val="28"/>
          <w:szCs w:val="28"/>
          <w:lang w:eastAsia="ru-RU"/>
        </w:rPr>
        <w:t xml:space="preserve">Максимальный срок ожидания в очереди при подаче </w:t>
      </w:r>
      <w:r>
        <w:rPr>
          <w:b/>
          <w:bCs/>
          <w:color w:val="000000" w:themeColor="text1"/>
          <w:sz w:val="28"/>
          <w:szCs w:val="28"/>
          <w:lang w:eastAsia="ru-RU"/>
        </w:rPr>
        <w:t xml:space="preserve">заявления</w:t>
      </w:r>
      <w:r>
        <w:rPr>
          <w:b/>
          <w:bCs/>
          <w:color w:val="000000" w:themeColor="text1"/>
          <w:sz w:val="28"/>
          <w:szCs w:val="28"/>
          <w:lang w:eastAsia="ru-RU"/>
        </w:rPr>
        <w:t xml:space="preserve"> о</w:t>
      </w:r>
      <w:r>
        <w:rPr>
          <w:b/>
          <w:bCs/>
          <w:color w:val="000000" w:themeColor="text1"/>
          <w:sz w:val="28"/>
          <w:szCs w:val="28"/>
          <w:lang w:eastAsia="ru-RU"/>
        </w:rPr>
        <w:t xml:space="preserve"> </w:t>
      </w:r>
      <w:r>
        <w:rPr>
          <w:b/>
          <w:bCs/>
          <w:color w:val="000000" w:themeColor="text1"/>
          <w:sz w:val="28"/>
          <w:szCs w:val="28"/>
          <w:lang w:eastAsia="ru-RU"/>
        </w:rPr>
        <w:t xml:space="preserve">предоставлении </w:t>
      </w:r>
      <w:r>
        <w:rPr>
          <w:b/>
          <w:bCs/>
          <w:color w:val="000000" w:themeColor="text1"/>
          <w:sz w:val="28"/>
          <w:szCs w:val="28"/>
          <w:lang w:eastAsia="ru-RU"/>
        </w:rPr>
        <w:t xml:space="preserve">Услуги</w:t>
      </w:r>
      <w:r>
        <w:rPr>
          <w:b/>
          <w:bCs/>
          <w:color w:val="000000" w:themeColor="text1"/>
          <w:sz w:val="28"/>
          <w:szCs w:val="28"/>
          <w:lang w:eastAsia="ru-RU"/>
        </w:rPr>
        <w:t xml:space="preserve"> и при получении результата предоставления </w:t>
      </w:r>
      <w:r>
        <w:rPr>
          <w:b/>
          <w:bCs/>
          <w:color w:val="000000" w:themeColor="text1"/>
          <w:sz w:val="28"/>
          <w:szCs w:val="28"/>
          <w:lang w:eastAsia="ru-RU"/>
        </w:rPr>
        <w:t xml:space="preserve">Услуги</w:t>
      </w:r>
      <w:r/>
    </w:p>
    <w:p>
      <w:pPr>
        <w:numPr>
          <w:ilvl w:val="0"/>
          <w:numId w:val="2"/>
        </w:numPr>
        <w:contextualSpacing/>
        <w:ind w:left="0" w:firstLine="851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О</w:t>
      </w:r>
      <w:r>
        <w:rPr>
          <w:color w:val="000000" w:themeColor="text1"/>
          <w:sz w:val="28"/>
          <w:szCs w:val="28"/>
          <w:lang w:eastAsia="ru-RU"/>
        </w:rPr>
        <w:t xml:space="preserve">жидани</w:t>
      </w:r>
      <w:r>
        <w:rPr>
          <w:color w:val="000000" w:themeColor="text1"/>
          <w:sz w:val="28"/>
          <w:szCs w:val="28"/>
          <w:lang w:eastAsia="ru-RU"/>
        </w:rPr>
        <w:t xml:space="preserve">е</w:t>
      </w:r>
      <w:r>
        <w:rPr>
          <w:color w:val="000000" w:themeColor="text1"/>
          <w:sz w:val="28"/>
          <w:szCs w:val="28"/>
          <w:lang w:eastAsia="ru-RU"/>
        </w:rPr>
        <w:t xml:space="preserve"> в очереди при подаче </w:t>
      </w:r>
      <w:r>
        <w:rPr>
          <w:color w:val="000000" w:themeColor="text1"/>
          <w:sz w:val="28"/>
          <w:szCs w:val="28"/>
          <w:lang w:eastAsia="ru-RU"/>
        </w:rPr>
        <w:t xml:space="preserve">заявления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о предоставлении Услуги не </w:t>
      </w:r>
      <w:r>
        <w:rPr>
          <w:color w:val="000000" w:themeColor="text1"/>
          <w:sz w:val="28"/>
          <w:szCs w:val="28"/>
          <w:lang w:eastAsia="ru-RU"/>
        </w:rPr>
        <w:t xml:space="preserve">предусмотрено</w:t>
      </w:r>
      <w:r>
        <w:rPr>
          <w:color w:val="000000" w:themeColor="text1"/>
          <w:sz w:val="28"/>
          <w:szCs w:val="28"/>
          <w:lang w:eastAsia="ru-RU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851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Ожидание в очереди </w:t>
      </w:r>
      <w:r>
        <w:rPr>
          <w:color w:val="000000" w:themeColor="text1"/>
          <w:sz w:val="28"/>
          <w:szCs w:val="28"/>
          <w:lang w:eastAsia="ru-RU"/>
        </w:rPr>
        <w:t xml:space="preserve">при получении результата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предоставления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Услуги </w:t>
      </w:r>
      <w:r>
        <w:rPr>
          <w:color w:val="000000" w:themeColor="text1"/>
          <w:sz w:val="28"/>
          <w:szCs w:val="28"/>
          <w:lang w:eastAsia="ru-RU"/>
        </w:rPr>
        <w:t xml:space="preserve">не </w:t>
      </w:r>
      <w:r>
        <w:rPr>
          <w:color w:val="000000" w:themeColor="text1"/>
          <w:sz w:val="28"/>
          <w:szCs w:val="28"/>
          <w:lang w:eastAsia="ru-RU"/>
        </w:rPr>
        <w:t xml:space="preserve">предусмотрено</w:t>
      </w:r>
      <w:r>
        <w:rPr>
          <w:color w:val="000000" w:themeColor="text1"/>
          <w:sz w:val="28"/>
          <w:szCs w:val="28"/>
          <w:lang w:eastAsia="ru-RU"/>
        </w:rPr>
        <w:t xml:space="preserve">.</w:t>
      </w:r>
      <w:r/>
    </w:p>
    <w:p>
      <w:pPr>
        <w:jc w:val="center"/>
        <w:keepLines/>
        <w:keepNext/>
        <w:spacing w:before="480" w:after="240"/>
        <w:rPr>
          <w:b/>
          <w:bCs/>
          <w:color w:val="000000" w:themeColor="text1"/>
          <w:sz w:val="28"/>
          <w:szCs w:val="28"/>
          <w:lang w:eastAsia="ru-RU"/>
        </w:rPr>
        <w:outlineLvl w:val="1"/>
      </w:pPr>
      <w:r>
        <w:rPr>
          <w:b/>
          <w:bCs/>
          <w:color w:val="000000" w:themeColor="text1"/>
          <w:sz w:val="28"/>
          <w:szCs w:val="28"/>
          <w:lang w:eastAsia="ru-RU"/>
        </w:rPr>
        <w:t xml:space="preserve">Срок регистрации </w:t>
      </w:r>
      <w:r>
        <w:rPr>
          <w:b/>
          <w:bCs/>
          <w:color w:val="000000" w:themeColor="text1"/>
          <w:sz w:val="28"/>
          <w:szCs w:val="28"/>
          <w:lang w:eastAsia="ru-RU"/>
        </w:rPr>
        <w:t xml:space="preserve">заявления</w:t>
      </w:r>
      <w:r>
        <w:rPr>
          <w:b/>
          <w:bCs/>
          <w:color w:val="000000" w:themeColor="text1"/>
          <w:sz w:val="28"/>
          <w:szCs w:val="28"/>
          <w:lang w:eastAsia="ru-RU"/>
        </w:rPr>
        <w:t xml:space="preserve"> о предоставлении </w:t>
      </w:r>
      <w:r>
        <w:rPr>
          <w:b/>
          <w:bCs/>
          <w:color w:val="000000" w:themeColor="text1"/>
          <w:sz w:val="28"/>
          <w:szCs w:val="28"/>
          <w:lang w:eastAsia="ru-RU"/>
        </w:rPr>
        <w:t xml:space="preserve">Услуги</w:t>
      </w:r>
      <w:r/>
    </w:p>
    <w:p>
      <w:pPr>
        <w:numPr>
          <w:ilvl w:val="0"/>
          <w:numId w:val="2"/>
        </w:numPr>
        <w:contextualSpacing/>
        <w:ind w:left="0" w:firstLine="851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Срок регистрации </w:t>
      </w:r>
      <w:r>
        <w:rPr>
          <w:color w:val="000000" w:themeColor="text1"/>
          <w:sz w:val="28"/>
          <w:szCs w:val="28"/>
          <w:lang w:eastAsia="ru-RU"/>
        </w:rPr>
        <w:t xml:space="preserve">заявления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о предоставлении Услуги </w:t>
      </w:r>
      <w:r>
        <w:rPr>
          <w:color w:val="000000" w:themeColor="text1"/>
          <w:sz w:val="28"/>
          <w:szCs w:val="28"/>
          <w:lang w:eastAsia="ru-RU"/>
        </w:rPr>
        <w:t xml:space="preserve">и документов,</w:t>
      </w:r>
      <w:r>
        <w:rPr>
          <w:color w:val="000000" w:themeColor="text1"/>
          <w:sz w:val="28"/>
          <w:szCs w:val="28"/>
          <w:lang w:eastAsia="ru-RU"/>
        </w:rPr>
        <w:t xml:space="preserve"> необходимых для предоставления </w:t>
      </w:r>
      <w:r>
        <w:rPr>
          <w:color w:val="000000" w:themeColor="text1"/>
          <w:sz w:val="28"/>
          <w:szCs w:val="28"/>
          <w:lang w:eastAsia="ru-RU"/>
        </w:rPr>
        <w:t xml:space="preserve">Услуги, </w:t>
      </w:r>
      <w:r>
        <w:rPr>
          <w:color w:val="000000" w:themeColor="text1"/>
          <w:sz w:val="28"/>
          <w:szCs w:val="28"/>
        </w:rPr>
        <w:t xml:space="preserve">в </w:t>
      </w:r>
      <w:r>
        <w:rPr>
          <w:color w:val="000000" w:themeColor="text1"/>
          <w:sz w:val="28"/>
          <w:szCs w:val="28"/>
        </w:rPr>
        <w:t xml:space="preserve">Лицензирующем органе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составляет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</w:rPr>
        <w:t xml:space="preserve">1</w:t>
      </w: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рабочий день</w:t>
      </w:r>
      <w:r>
        <w:rPr>
          <w:color w:val="000000" w:themeColor="text1"/>
          <w:sz w:val="28"/>
          <w:szCs w:val="28"/>
        </w:rPr>
        <w:t xml:space="preserve"> с</w:t>
      </w:r>
      <w:r>
        <w:rPr>
          <w:color w:val="000000" w:themeColor="text1"/>
          <w:sz w:val="28"/>
          <w:szCs w:val="28"/>
        </w:rPr>
        <w:t xml:space="preserve">о дня </w:t>
      </w:r>
      <w:r>
        <w:rPr>
          <w:color w:val="000000" w:themeColor="text1"/>
          <w:sz w:val="28"/>
          <w:szCs w:val="28"/>
        </w:rPr>
        <w:t xml:space="preserve">их приема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jc w:val="center"/>
        <w:keepLines/>
        <w:keepNext/>
        <w:spacing w:before="480" w:after="240"/>
        <w:rPr>
          <w:b/>
          <w:bCs/>
          <w:color w:val="000000" w:themeColor="text1"/>
          <w:sz w:val="28"/>
          <w:szCs w:val="28"/>
          <w:lang w:eastAsia="ru-RU"/>
        </w:rPr>
        <w:outlineLvl w:val="1"/>
      </w:pPr>
      <w:r>
        <w:rPr>
          <w:b/>
          <w:bCs/>
          <w:color w:val="000000" w:themeColor="text1"/>
          <w:sz w:val="28"/>
          <w:szCs w:val="28"/>
          <w:lang w:eastAsia="ru-RU"/>
        </w:rPr>
        <w:t xml:space="preserve">Требования к помещениям, в которых предоставляется </w:t>
      </w:r>
      <w:r>
        <w:rPr>
          <w:b/>
          <w:bCs/>
          <w:color w:val="000000" w:themeColor="text1"/>
          <w:sz w:val="28"/>
          <w:szCs w:val="28"/>
          <w:lang w:eastAsia="ru-RU"/>
        </w:rPr>
        <w:t xml:space="preserve">Услуга</w:t>
      </w:r>
      <w:r/>
    </w:p>
    <w:p>
      <w:pPr>
        <w:numPr>
          <w:ilvl w:val="0"/>
          <w:numId w:val="2"/>
        </w:numPr>
        <w:contextualSpacing/>
        <w:ind w:left="0" w:firstLine="851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Услуга не предполагает посещение заявителем помещений </w:t>
      </w:r>
      <w:r>
        <w:rPr>
          <w:color w:val="000000" w:themeColor="text1"/>
          <w:sz w:val="28"/>
          <w:szCs w:val="28"/>
        </w:rPr>
        <w:t xml:space="preserve">Лицензирующего органа </w:t>
      </w:r>
      <w:r>
        <w:rPr>
          <w:color w:val="000000" w:themeColor="text1"/>
          <w:sz w:val="28"/>
          <w:szCs w:val="28"/>
        </w:rPr>
        <w:t xml:space="preserve">для ее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получения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jc w:val="center"/>
        <w:keepLines/>
        <w:keepNext/>
        <w:spacing w:before="480" w:after="240"/>
        <w:rPr>
          <w:b/>
          <w:bCs/>
          <w:color w:val="000000" w:themeColor="text1"/>
          <w:sz w:val="28"/>
          <w:szCs w:val="28"/>
          <w:lang w:eastAsia="ru-RU"/>
        </w:rPr>
        <w:outlineLvl w:val="1"/>
      </w:pPr>
      <w:r>
        <w:rPr>
          <w:b/>
          <w:bCs/>
          <w:color w:val="000000" w:themeColor="text1"/>
          <w:sz w:val="28"/>
          <w:szCs w:val="28"/>
          <w:lang w:eastAsia="ru-RU"/>
        </w:rPr>
        <w:t xml:space="preserve">По</w:t>
      </w:r>
      <w:r>
        <w:rPr>
          <w:b/>
          <w:bCs/>
          <w:color w:val="000000" w:themeColor="text1"/>
          <w:sz w:val="28"/>
          <w:szCs w:val="28"/>
          <w:lang w:eastAsia="ru-RU"/>
        </w:rPr>
        <w:t xml:space="preserve">казатели доступности и качества У</w:t>
      </w:r>
      <w:r>
        <w:rPr>
          <w:b/>
          <w:bCs/>
          <w:color w:val="000000" w:themeColor="text1"/>
          <w:sz w:val="28"/>
          <w:szCs w:val="28"/>
          <w:lang w:eastAsia="ru-RU"/>
        </w:rPr>
        <w:t xml:space="preserve">слуги</w:t>
      </w:r>
      <w:r/>
    </w:p>
    <w:p>
      <w:pPr>
        <w:numPr>
          <w:ilvl w:val="0"/>
          <w:numId w:val="2"/>
        </w:numPr>
        <w:contextualSpacing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eastAsia="ru-RU"/>
        </w:rPr>
        <w:t xml:space="preserve">К показателям доступности предоставления Услуги относятся: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открыт</w:t>
      </w:r>
      <w:r>
        <w:rPr>
          <w:color w:val="000000" w:themeColor="text1"/>
          <w:sz w:val="28"/>
          <w:szCs w:val="28"/>
        </w:rPr>
        <w:t xml:space="preserve">ый</w:t>
      </w:r>
      <w:r>
        <w:rPr>
          <w:color w:val="000000" w:themeColor="text1"/>
          <w:sz w:val="28"/>
          <w:szCs w:val="28"/>
        </w:rPr>
        <w:t xml:space="preserve"> доступ</w:t>
      </w:r>
      <w:r>
        <w:rPr>
          <w:color w:val="000000" w:themeColor="text1"/>
          <w:sz w:val="28"/>
          <w:szCs w:val="28"/>
        </w:rPr>
        <w:t xml:space="preserve"> для заявителей и других лиц к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информации о порядке и</w:t>
      </w: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сроках предос</w:t>
      </w:r>
      <w:r>
        <w:rPr>
          <w:color w:val="000000" w:themeColor="text1"/>
          <w:sz w:val="28"/>
          <w:szCs w:val="28"/>
        </w:rPr>
        <w:t xml:space="preserve">тавления У</w:t>
      </w:r>
      <w:r>
        <w:rPr>
          <w:color w:val="000000" w:themeColor="text1"/>
          <w:sz w:val="28"/>
          <w:szCs w:val="28"/>
        </w:rPr>
        <w:t xml:space="preserve">слуги, порядке обжалования действий (бездействия) должностных лиц </w:t>
      </w:r>
      <w:r>
        <w:rPr>
          <w:color w:val="000000" w:themeColor="text1"/>
          <w:sz w:val="28"/>
          <w:szCs w:val="28"/>
        </w:rPr>
        <w:t xml:space="preserve">Лицензирующего органа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возможност</w:t>
      </w:r>
      <w:r>
        <w:rPr>
          <w:color w:val="000000" w:themeColor="text1"/>
          <w:sz w:val="28"/>
          <w:szCs w:val="28"/>
        </w:rPr>
        <w:t xml:space="preserve">ь</w:t>
      </w:r>
      <w:r>
        <w:rPr>
          <w:color w:val="000000" w:themeColor="text1"/>
          <w:sz w:val="28"/>
          <w:szCs w:val="28"/>
        </w:rPr>
        <w:t xml:space="preserve"> уплаты государственной пошлины в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электронном виде;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возможност</w:t>
      </w:r>
      <w:r>
        <w:rPr>
          <w:color w:val="000000" w:themeColor="text1"/>
          <w:sz w:val="28"/>
          <w:szCs w:val="28"/>
        </w:rPr>
        <w:t xml:space="preserve">ь</w:t>
      </w:r>
      <w:r>
        <w:rPr>
          <w:color w:val="000000" w:themeColor="text1"/>
          <w:sz w:val="28"/>
          <w:szCs w:val="28"/>
        </w:rPr>
        <w:t xml:space="preserve"> получения информации о ходе предоставления </w:t>
      </w:r>
      <w:r>
        <w:rPr>
          <w:color w:val="000000" w:themeColor="text1"/>
          <w:sz w:val="28"/>
          <w:szCs w:val="28"/>
        </w:rPr>
        <w:t xml:space="preserve">У</w:t>
      </w:r>
      <w:r>
        <w:rPr>
          <w:color w:val="000000" w:themeColor="text1"/>
          <w:sz w:val="28"/>
          <w:szCs w:val="28"/>
        </w:rPr>
        <w:t xml:space="preserve">слуги в</w:t>
      </w: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электронной форме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возможност</w:t>
      </w:r>
      <w:r>
        <w:rPr>
          <w:color w:val="000000" w:themeColor="text1"/>
          <w:sz w:val="28"/>
          <w:szCs w:val="28"/>
        </w:rPr>
        <w:t xml:space="preserve">ь</w:t>
      </w:r>
      <w:r>
        <w:rPr>
          <w:color w:val="000000" w:themeColor="text1"/>
          <w:sz w:val="28"/>
          <w:szCs w:val="28"/>
        </w:rPr>
        <w:t xml:space="preserve"> получения заявителем сообщений о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предоставлении </w:t>
      </w:r>
      <w:r>
        <w:rPr>
          <w:color w:val="000000" w:themeColor="text1"/>
          <w:sz w:val="28"/>
          <w:szCs w:val="28"/>
        </w:rPr>
        <w:t xml:space="preserve">У</w:t>
      </w:r>
      <w:r>
        <w:rPr>
          <w:color w:val="000000" w:themeColor="text1"/>
          <w:sz w:val="28"/>
          <w:szCs w:val="28"/>
        </w:rPr>
        <w:t xml:space="preserve">слуги с помощью </w:t>
      </w:r>
      <w:r>
        <w:rPr>
          <w:color w:val="000000" w:themeColor="text1"/>
          <w:sz w:val="28"/>
          <w:szCs w:val="28"/>
        </w:rPr>
        <w:t xml:space="preserve">Единого портала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</w:rPr>
        <w:t xml:space="preserve">возможност</w:t>
      </w:r>
      <w:r>
        <w:rPr>
          <w:color w:val="000000" w:themeColor="text1"/>
          <w:sz w:val="28"/>
          <w:szCs w:val="28"/>
        </w:rPr>
        <w:t xml:space="preserve">ь</w:t>
      </w:r>
      <w:r>
        <w:rPr>
          <w:color w:val="000000" w:themeColor="text1"/>
          <w:sz w:val="28"/>
          <w:szCs w:val="28"/>
        </w:rPr>
        <w:t xml:space="preserve"> подачи заявления о предоставлении </w:t>
      </w:r>
      <w:r>
        <w:rPr>
          <w:color w:val="000000" w:themeColor="text1"/>
          <w:sz w:val="28"/>
          <w:szCs w:val="28"/>
        </w:rPr>
        <w:t xml:space="preserve">У</w:t>
      </w:r>
      <w:r>
        <w:rPr>
          <w:color w:val="000000" w:themeColor="text1"/>
          <w:sz w:val="28"/>
          <w:szCs w:val="28"/>
        </w:rPr>
        <w:t xml:space="preserve">слуги</w:t>
      </w:r>
      <w:r>
        <w:rPr>
          <w:color w:val="000000" w:themeColor="text1"/>
          <w:sz w:val="28"/>
          <w:szCs w:val="28"/>
        </w:rPr>
        <w:t xml:space="preserve"> в </w:t>
      </w:r>
      <w:r>
        <w:rPr>
          <w:color w:val="000000" w:themeColor="text1"/>
          <w:sz w:val="28"/>
          <w:szCs w:val="28"/>
        </w:rPr>
        <w:t xml:space="preserve">электронной форме с помощью </w:t>
      </w:r>
      <w:r>
        <w:rPr>
          <w:color w:val="000000" w:themeColor="text1"/>
          <w:sz w:val="28"/>
          <w:szCs w:val="28"/>
          <w:lang w:val="en-US"/>
        </w:rPr>
        <w:t xml:space="preserve">Единого портала</w:t>
      </w:r>
      <w:r>
        <w:rPr>
          <w:color w:val="000000" w:themeColor="text1"/>
          <w:sz w:val="28"/>
          <w:szCs w:val="28"/>
          <w:lang w:val="en-US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 w:line="233" w:lineRule="auto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</w:rPr>
        <w:t xml:space="preserve">возможност</w:t>
      </w:r>
      <w:r>
        <w:rPr>
          <w:color w:val="000000" w:themeColor="text1"/>
          <w:sz w:val="28"/>
          <w:szCs w:val="28"/>
        </w:rPr>
        <w:t xml:space="preserve">ь</w:t>
      </w:r>
      <w:r>
        <w:rPr>
          <w:color w:val="000000" w:themeColor="text1"/>
          <w:sz w:val="28"/>
          <w:szCs w:val="28"/>
        </w:rPr>
        <w:t xml:space="preserve"> получения заявителем сведений о ходе рассмотрения </w:t>
      </w:r>
      <w:r>
        <w:rPr>
          <w:color w:val="000000" w:themeColor="text1"/>
          <w:sz w:val="28"/>
          <w:szCs w:val="28"/>
        </w:rPr>
        <w:t xml:space="preserve">заявления</w:t>
      </w:r>
      <w:r>
        <w:rPr>
          <w:color w:val="000000" w:themeColor="text1"/>
          <w:sz w:val="28"/>
          <w:szCs w:val="28"/>
        </w:rPr>
        <w:t xml:space="preserve"> с помощью </w:t>
      </w:r>
      <w:r>
        <w:rPr>
          <w:color w:val="000000" w:themeColor="text1"/>
          <w:sz w:val="28"/>
          <w:szCs w:val="28"/>
          <w:lang w:val="en-US"/>
        </w:rPr>
        <w:t xml:space="preserve">Единого портала</w:t>
      </w:r>
      <w:r>
        <w:rPr>
          <w:color w:val="000000" w:themeColor="text1"/>
          <w:sz w:val="28"/>
          <w:szCs w:val="28"/>
          <w:lang w:val="en-US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 w:line="233" w:lineRule="auto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информировани</w:t>
      </w:r>
      <w:r>
        <w:rPr>
          <w:color w:val="000000" w:themeColor="text1"/>
          <w:sz w:val="28"/>
          <w:szCs w:val="28"/>
        </w:rPr>
        <w:t xml:space="preserve">е</w:t>
      </w:r>
      <w:r>
        <w:rPr>
          <w:color w:val="000000" w:themeColor="text1"/>
          <w:sz w:val="28"/>
          <w:szCs w:val="28"/>
        </w:rPr>
        <w:t xml:space="preserve"> заявителей посредством размещения информации на</w:t>
      </w: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сайте </w:t>
      </w:r>
      <w:r>
        <w:rPr>
          <w:color w:val="000000" w:themeColor="text1"/>
          <w:sz w:val="28"/>
          <w:szCs w:val="28"/>
        </w:rPr>
        <w:t xml:space="preserve">Лицензирующего органа</w:t>
      </w:r>
      <w:r>
        <w:rPr>
          <w:color w:val="000000" w:themeColor="text1"/>
          <w:sz w:val="28"/>
          <w:szCs w:val="28"/>
        </w:rPr>
        <w:t xml:space="preserve">, Едином портале, а также посредством личного взаимодействия, использования средств телефонной связи, в том числе </w:t>
      </w:r>
      <w:r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 xml:space="preserve">телефонов-автоинформаторов (при наличии), почты, электронной почты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 w:line="233" w:lineRule="auto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возможност</w:t>
      </w:r>
      <w:r>
        <w:rPr>
          <w:color w:val="000000" w:themeColor="text1"/>
          <w:sz w:val="28"/>
          <w:szCs w:val="28"/>
        </w:rPr>
        <w:t xml:space="preserve">ь</w:t>
      </w:r>
      <w:r>
        <w:rPr>
          <w:color w:val="000000" w:themeColor="text1"/>
          <w:sz w:val="28"/>
          <w:szCs w:val="28"/>
        </w:rPr>
        <w:t xml:space="preserve"> досудебного (внесудебного) рассмотрения жалоб на</w:t>
      </w: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решени</w:t>
      </w:r>
      <w:r>
        <w:rPr>
          <w:color w:val="000000" w:themeColor="text1"/>
          <w:sz w:val="28"/>
          <w:szCs w:val="28"/>
        </w:rPr>
        <w:t xml:space="preserve">я, </w:t>
      </w:r>
      <w:r>
        <w:rPr>
          <w:color w:val="000000" w:themeColor="text1"/>
          <w:sz w:val="28"/>
          <w:szCs w:val="28"/>
        </w:rPr>
        <w:t xml:space="preserve">дей</w:t>
      </w:r>
      <w:r>
        <w:rPr>
          <w:color w:val="000000" w:themeColor="text1"/>
          <w:sz w:val="28"/>
          <w:szCs w:val="28"/>
        </w:rPr>
        <w:t xml:space="preserve">ствия (бездействие)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должностных лиц </w:t>
      </w:r>
      <w:r>
        <w:rPr>
          <w:color w:val="000000" w:themeColor="text1"/>
          <w:sz w:val="28"/>
          <w:szCs w:val="28"/>
        </w:rPr>
        <w:t xml:space="preserve">Лицензирующего органа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в</w:t>
      </w: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процессе предоставления Услуги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numPr>
          <w:ilvl w:val="0"/>
          <w:numId w:val="2"/>
        </w:numPr>
        <w:contextualSpacing/>
        <w:ind w:firstLine="709"/>
        <w:jc w:val="both"/>
        <w:spacing w:line="233" w:lineRule="auto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К показателям качества предоставления Услуги относятся:</w:t>
      </w:r>
      <w:r>
        <w:rPr>
          <w:color w:val="000000" w:themeColor="text1"/>
          <w:sz w:val="28"/>
          <w:szCs w:val="28"/>
        </w:rPr>
        <w:t xml:space="preserve"> 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 w:line="233" w:lineRule="auto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возможност</w:t>
      </w:r>
      <w:r>
        <w:rPr>
          <w:color w:val="000000" w:themeColor="text1"/>
          <w:sz w:val="28"/>
          <w:szCs w:val="28"/>
        </w:rPr>
        <w:t xml:space="preserve">ь</w:t>
      </w:r>
      <w:r>
        <w:rPr>
          <w:color w:val="000000" w:themeColor="text1"/>
          <w:sz w:val="28"/>
          <w:szCs w:val="28"/>
        </w:rPr>
        <w:t xml:space="preserve"> заявителя оценить качество предоставления Услуги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 w:line="233" w:lineRule="auto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отсутствие обоснованных жалоб на </w:t>
      </w:r>
      <w:r>
        <w:rPr>
          <w:color w:val="000000" w:themeColor="text1"/>
          <w:sz w:val="28"/>
          <w:szCs w:val="28"/>
        </w:rPr>
        <w:t xml:space="preserve">решения, </w:t>
      </w:r>
      <w:r>
        <w:rPr>
          <w:color w:val="000000" w:themeColor="text1"/>
          <w:sz w:val="28"/>
          <w:szCs w:val="28"/>
        </w:rPr>
        <w:t xml:space="preserve">действи</w:t>
      </w:r>
      <w:r>
        <w:rPr>
          <w:color w:val="000000" w:themeColor="text1"/>
          <w:sz w:val="28"/>
          <w:szCs w:val="28"/>
        </w:rPr>
        <w:t xml:space="preserve">я</w:t>
      </w:r>
      <w:r>
        <w:rPr>
          <w:color w:val="000000" w:themeColor="text1"/>
          <w:sz w:val="28"/>
          <w:szCs w:val="28"/>
        </w:rPr>
        <w:t xml:space="preserve"> (бездействие) должностных лиц </w:t>
      </w:r>
      <w:r>
        <w:rPr>
          <w:color w:val="000000" w:themeColor="text1"/>
          <w:sz w:val="28"/>
          <w:szCs w:val="28"/>
        </w:rPr>
        <w:t xml:space="preserve">Лицензирующего органа </w:t>
      </w:r>
      <w:r>
        <w:rPr>
          <w:color w:val="000000" w:themeColor="text1"/>
          <w:sz w:val="28"/>
          <w:szCs w:val="28"/>
        </w:rPr>
        <w:t xml:space="preserve">и их отношение к заявителям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 w:line="233" w:lineRule="auto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предоставление Ус</w:t>
      </w:r>
      <w:r>
        <w:rPr>
          <w:color w:val="000000" w:themeColor="text1"/>
          <w:sz w:val="28"/>
          <w:szCs w:val="28"/>
        </w:rPr>
        <w:t xml:space="preserve">луги в соответствии с вариантом;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 w:line="233" w:lineRule="auto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своевременное предоставление Услуги (</w:t>
      </w:r>
      <w:r>
        <w:rPr>
          <w:color w:val="000000" w:themeColor="text1"/>
          <w:sz w:val="28"/>
          <w:szCs w:val="28"/>
        </w:rPr>
        <w:t xml:space="preserve">без нарушения срока </w:t>
      </w:r>
      <w:r>
        <w:rPr>
          <w:color w:val="000000" w:themeColor="text1"/>
          <w:sz w:val="28"/>
          <w:szCs w:val="28"/>
        </w:rPr>
        <w:t xml:space="preserve">предоставления Услуги)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 w:line="233" w:lineRule="auto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удобство информирования заявителя о ходе предоставления Услуги, а</w:t>
      </w: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также получения результата предоставления </w:t>
      </w:r>
      <w:r>
        <w:rPr>
          <w:color w:val="000000" w:themeColor="text1"/>
          <w:sz w:val="28"/>
          <w:szCs w:val="28"/>
        </w:rPr>
        <w:t xml:space="preserve">У</w:t>
      </w:r>
      <w:r>
        <w:rPr>
          <w:color w:val="000000" w:themeColor="text1"/>
          <w:sz w:val="28"/>
          <w:szCs w:val="28"/>
        </w:rPr>
        <w:t xml:space="preserve">слуг</w:t>
      </w:r>
      <w:r>
        <w:rPr>
          <w:color w:val="000000" w:themeColor="text1"/>
          <w:sz w:val="28"/>
          <w:szCs w:val="28"/>
        </w:rPr>
        <w:t xml:space="preserve">и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 w:line="233" w:lineRule="auto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принятие мер, направленных на восстановление нарушенных прав, свобод и законных интересов заявителей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jc w:val="center"/>
        <w:keepLines/>
        <w:keepNext/>
        <w:spacing w:before="480" w:after="240" w:line="233" w:lineRule="auto"/>
        <w:rPr>
          <w:b/>
          <w:bCs/>
          <w:color w:val="000000" w:themeColor="text1"/>
          <w:sz w:val="28"/>
          <w:szCs w:val="28"/>
          <w:lang w:eastAsia="ru-RU"/>
        </w:rPr>
        <w:outlineLvl w:val="1"/>
      </w:pPr>
      <w:r>
        <w:rPr>
          <w:b/>
          <w:bCs/>
          <w:color w:val="000000" w:themeColor="text1"/>
          <w:sz w:val="28"/>
          <w:szCs w:val="28"/>
          <w:lang w:eastAsia="ru-RU"/>
        </w:rPr>
        <w:t xml:space="preserve">Иные требования к предоставлению </w:t>
      </w:r>
      <w:r>
        <w:rPr>
          <w:b/>
          <w:bCs/>
          <w:color w:val="000000" w:themeColor="text1"/>
          <w:sz w:val="28"/>
          <w:szCs w:val="28"/>
          <w:lang w:eastAsia="ru-RU"/>
        </w:rPr>
        <w:t xml:space="preserve">У</w:t>
      </w:r>
      <w:r>
        <w:rPr>
          <w:b/>
          <w:bCs/>
          <w:color w:val="000000" w:themeColor="text1"/>
          <w:sz w:val="28"/>
          <w:szCs w:val="28"/>
          <w:lang w:eastAsia="ru-RU"/>
        </w:rPr>
        <w:t xml:space="preserve">слуги</w:t>
      </w:r>
      <w:r/>
    </w:p>
    <w:p>
      <w:pPr>
        <w:numPr>
          <w:ilvl w:val="0"/>
          <w:numId w:val="2"/>
        </w:numPr>
        <w:contextualSpacing/>
        <w:ind w:firstLine="709"/>
        <w:jc w:val="both"/>
        <w:spacing w:line="233" w:lineRule="auto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 xml:space="preserve">Возможность получения Услуги в </w:t>
      </w:r>
      <w:r>
        <w:rPr>
          <w:rFonts w:eastAsia="Calibri"/>
          <w:color w:val="000000" w:themeColor="text1"/>
          <w:sz w:val="28"/>
          <w:szCs w:val="28"/>
        </w:rPr>
        <w:t xml:space="preserve">МФЦ</w:t>
      </w:r>
      <w:r>
        <w:rPr>
          <w:rFonts w:eastAsia="Calibri"/>
          <w:color w:val="000000" w:themeColor="text1"/>
          <w:sz w:val="28"/>
          <w:szCs w:val="28"/>
        </w:rPr>
        <w:t xml:space="preserve"> не предусмотрена.</w:t>
      </w:r>
      <w:r/>
    </w:p>
    <w:p>
      <w:pPr>
        <w:numPr>
          <w:ilvl w:val="0"/>
          <w:numId w:val="2"/>
        </w:numPr>
        <w:contextualSpacing/>
        <w:ind w:firstLine="709"/>
        <w:jc w:val="both"/>
        <w:spacing w:line="233" w:lineRule="auto"/>
        <w:rPr>
          <w:rFonts w:eastAsia="Calibri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Услуги, которые являются необходимыми и обязательными для предоставления Услуги</w:t>
      </w:r>
      <w:r>
        <w:rPr>
          <w:color w:val="000000" w:themeColor="text1"/>
          <w:sz w:val="28"/>
          <w:szCs w:val="28"/>
        </w:rPr>
        <w:t xml:space="preserve">,</w:t>
      </w:r>
      <w:r>
        <w:rPr>
          <w:color w:val="000000" w:themeColor="text1"/>
          <w:sz w:val="28"/>
          <w:szCs w:val="28"/>
        </w:rPr>
        <w:t xml:space="preserve"> законодате</w:t>
      </w:r>
      <w:r>
        <w:rPr>
          <w:color w:val="000000" w:themeColor="text1"/>
          <w:sz w:val="28"/>
          <w:szCs w:val="28"/>
        </w:rPr>
        <w:t xml:space="preserve">льством Российской Федерации не </w:t>
      </w:r>
      <w:r>
        <w:rPr>
          <w:color w:val="000000" w:themeColor="text1"/>
          <w:sz w:val="28"/>
          <w:szCs w:val="28"/>
        </w:rPr>
        <w:t xml:space="preserve">предусмотрены.</w:t>
      </w:r>
      <w:r>
        <w:rPr>
          <w:color w:val="000000" w:themeColor="text1"/>
          <w:sz w:val="28"/>
          <w:szCs w:val="28"/>
        </w:rPr>
        <w:t xml:space="preserve"> </w:t>
      </w:r>
      <w:r/>
    </w:p>
    <w:p>
      <w:pPr>
        <w:numPr>
          <w:ilvl w:val="0"/>
          <w:numId w:val="2"/>
        </w:numPr>
        <w:contextualSpacing/>
        <w:ind w:firstLine="709"/>
        <w:jc w:val="both"/>
        <w:spacing w:after="160" w:line="233" w:lineRule="auto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Информационные системы, используемые для предоставления Услуги: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 w:line="233" w:lineRule="auto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ГИС ТОР КНД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 w:line="233" w:lineRule="auto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ЕГРН;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 w:line="233" w:lineRule="auto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г</w:t>
      </w:r>
      <w:r>
        <w:rPr>
          <w:color w:val="000000" w:themeColor="text1"/>
          <w:sz w:val="28"/>
          <w:szCs w:val="28"/>
          <w:lang w:eastAsia="ru-RU"/>
        </w:rPr>
        <w:t xml:space="preserve">осударственная информационная система о государственных и</w:t>
      </w:r>
      <w:r>
        <w:rPr>
          <w:color w:val="000000" w:themeColor="text1"/>
          <w:sz w:val="28"/>
          <w:szCs w:val="28"/>
          <w:lang w:eastAsia="ru-RU"/>
        </w:rPr>
        <w:t xml:space="preserve"> </w:t>
      </w:r>
      <w:r>
        <w:rPr>
          <w:color w:val="000000" w:themeColor="text1"/>
          <w:sz w:val="28"/>
          <w:szCs w:val="28"/>
          <w:lang w:eastAsia="ru-RU"/>
        </w:rPr>
        <w:t xml:space="preserve">муниципальных платежах</w:t>
      </w:r>
      <w:r>
        <w:rPr>
          <w:rStyle w:val="907"/>
          <w:color w:val="000000" w:themeColor="text1"/>
          <w:sz w:val="28"/>
          <w:szCs w:val="28"/>
          <w:lang w:eastAsia="ru-RU"/>
        </w:rPr>
        <w:footnoteReference w:id="4"/>
      </w:r>
      <w:r>
        <w:rPr>
          <w:color w:val="000000" w:themeColor="text1"/>
          <w:sz w:val="28"/>
          <w:szCs w:val="28"/>
          <w:lang w:eastAsia="ru-RU"/>
        </w:rPr>
        <w:t xml:space="preserve"> (далее – ГИС ГМП);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 w:line="233" w:lineRule="auto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Единый государственный реестр юридических лиц</w:t>
      </w:r>
      <w:r>
        <w:rPr>
          <w:color w:val="000000" w:themeColor="text1"/>
          <w:sz w:val="28"/>
          <w:szCs w:val="28"/>
        </w:rPr>
        <w:t xml:space="preserve"> (далее – </w:t>
      </w:r>
      <w:r>
        <w:rPr>
          <w:color w:val="000000" w:themeColor="text1"/>
          <w:sz w:val="28"/>
          <w:szCs w:val="28"/>
        </w:rPr>
        <w:t xml:space="preserve">ЕГРЮЛ</w:t>
      </w:r>
      <w:r>
        <w:rPr>
          <w:color w:val="000000" w:themeColor="text1"/>
          <w:sz w:val="28"/>
          <w:szCs w:val="28"/>
        </w:rPr>
        <w:t xml:space="preserve">)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 w:line="233" w:lineRule="auto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Единый государственный реестр индивидуальных предпринимателей</w:t>
      </w:r>
      <w:r>
        <w:rPr>
          <w:color w:val="000000" w:themeColor="text1"/>
          <w:sz w:val="28"/>
          <w:szCs w:val="28"/>
        </w:rPr>
        <w:t xml:space="preserve"> (далее – ЕГРИП)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 w:line="233" w:lineRule="auto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РАФП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 w:line="233" w:lineRule="auto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Федеральный</w:t>
      </w:r>
      <w:r>
        <w:rPr>
          <w:color w:val="000000" w:themeColor="text1"/>
          <w:sz w:val="28"/>
          <w:szCs w:val="28"/>
        </w:rPr>
        <w:t xml:space="preserve"> реестр сведений о документах об образовании </w:t>
      </w:r>
      <w:r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 xml:space="preserve">и (или) о квалификации, документах об обучении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 w:line="233" w:lineRule="auto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Информационная система Пенсионного</w:t>
      </w:r>
      <w:r>
        <w:rPr>
          <w:color w:val="000000" w:themeColor="text1"/>
          <w:sz w:val="28"/>
          <w:szCs w:val="28"/>
        </w:rPr>
        <w:t xml:space="preserve"> фонд</w:t>
      </w:r>
      <w:r>
        <w:rPr>
          <w:color w:val="000000" w:themeColor="text1"/>
          <w:sz w:val="28"/>
          <w:szCs w:val="28"/>
        </w:rPr>
        <w:t xml:space="preserve">а</w:t>
      </w:r>
      <w:r>
        <w:rPr>
          <w:color w:val="000000" w:themeColor="text1"/>
          <w:sz w:val="28"/>
          <w:szCs w:val="28"/>
        </w:rPr>
        <w:t xml:space="preserve"> Российской Федерации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 w:line="233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Реестр </w:t>
      </w:r>
      <w:r>
        <w:rPr>
          <w:color w:val="000000" w:themeColor="text1"/>
          <w:sz w:val="28"/>
          <w:szCs w:val="28"/>
        </w:rPr>
        <w:t xml:space="preserve">выданных сертификатов соответствия и зарегистрированных деклараций о соответствии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 w:line="233" w:lineRule="auto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Федеральный информационный фонд по обеспечению единства измерений</w:t>
      </w:r>
      <w:r>
        <w:rPr>
          <w:rStyle w:val="907"/>
          <w:color w:val="000000" w:themeColor="text1"/>
          <w:sz w:val="28"/>
          <w:szCs w:val="28"/>
          <w:lang w:eastAsia="ru-RU"/>
        </w:rPr>
        <w:footnoteReference w:id="5"/>
      </w:r>
      <w:r>
        <w:rPr>
          <w:color w:val="000000" w:themeColor="text1"/>
          <w:sz w:val="28"/>
          <w:szCs w:val="28"/>
          <w:lang w:eastAsia="ru-RU"/>
        </w:rPr>
        <w:t xml:space="preserve">.</w:t>
      </w:r>
      <w:r/>
    </w:p>
    <w:p>
      <w:pPr>
        <w:contextualSpacing/>
        <w:ind w:left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</w:r>
      <w:r/>
    </w:p>
    <w:p>
      <w:pPr>
        <w:jc w:val="center"/>
        <w:keepLines/>
        <w:keepNext/>
        <w:spacing w:before="240" w:after="160"/>
        <w:rPr>
          <w:rFonts w:eastAsia="Yu Gothic Light"/>
          <w:b/>
          <w:bCs/>
          <w:color w:val="000000" w:themeColor="text1"/>
          <w:sz w:val="28"/>
          <w:szCs w:val="28"/>
        </w:rPr>
        <w:outlineLvl w:val="0"/>
      </w:pPr>
      <w:r>
        <w:rPr>
          <w:rFonts w:eastAsia="Yu Gothic Light"/>
          <w:b/>
          <w:bCs/>
          <w:color w:val="000000" w:themeColor="text1"/>
          <w:sz w:val="28"/>
          <w:szCs w:val="28"/>
        </w:rPr>
        <w:t xml:space="preserve">III. </w:t>
      </w:r>
      <w:r>
        <w:rPr>
          <w:rFonts w:eastAsia="Yu Gothic Light"/>
          <w:b/>
          <w:bCs/>
          <w:color w:val="000000" w:themeColor="text1"/>
          <w:sz w:val="28"/>
          <w:szCs w:val="28"/>
        </w:rPr>
        <w:t xml:space="preserve">Состав</w:t>
      </w:r>
      <w:r>
        <w:rPr>
          <w:rFonts w:eastAsia="Yu Gothic Light"/>
          <w:b/>
          <w:bCs/>
          <w:color w:val="000000" w:themeColor="text1"/>
          <w:sz w:val="28"/>
          <w:szCs w:val="28"/>
        </w:rPr>
        <w:t xml:space="preserve">, последовательность и сроки выполнения административных процедур</w:t>
      </w:r>
      <w:r/>
    </w:p>
    <w:p>
      <w:pPr>
        <w:jc w:val="center"/>
        <w:keepLines/>
        <w:keepNext/>
        <w:spacing w:before="120" w:after="120"/>
        <w:rPr>
          <w:b/>
          <w:bCs/>
          <w:sz w:val="28"/>
          <w:szCs w:val="28"/>
          <w:lang w:val="en-US" w:eastAsia="ru-RU"/>
        </w:rPr>
        <w:outlineLvl w:val="1"/>
      </w:pPr>
      <w:r>
        <w:rPr>
          <w:b/>
          <w:bCs/>
          <w:sz w:val="28"/>
          <w:szCs w:val="28"/>
          <w:lang w:eastAsia="ru-RU"/>
        </w:rPr>
        <w:t xml:space="preserve">Перечень вариантов предоставления Услуги</w:t>
      </w:r>
      <w:r/>
    </w:p>
    <w:p>
      <w:pPr>
        <w:numPr>
          <w:ilvl w:val="0"/>
          <w:numId w:val="2"/>
        </w:numPr>
        <w:contextualSpacing/>
        <w:ind w:firstLine="567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Настоящий раздел содержит состав, последовательность и сроки выполнения административных процедур для следующих вариантов: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/>
    </w:p>
    <w:p>
      <w:pPr>
        <w:pStyle w:val="897"/>
        <w:numPr>
          <w:ilvl w:val="1"/>
          <w:numId w:val="2"/>
        </w:numPr>
        <w:ind w:left="0" w:firstLine="709"/>
        <w:jc w:val="both"/>
        <w:tabs>
          <w:tab w:val="left" w:pos="1418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П</w:t>
      </w:r>
      <w:r>
        <w:rPr>
          <w:color w:val="000000" w:themeColor="text1"/>
          <w:sz w:val="28"/>
          <w:szCs w:val="28"/>
        </w:rPr>
        <w:t xml:space="preserve">о предоставлению</w:t>
      </w:r>
      <w:r>
        <w:rPr>
          <w:color w:val="000000" w:themeColor="text1"/>
          <w:sz w:val="28"/>
          <w:szCs w:val="28"/>
        </w:rPr>
        <w:t xml:space="preserve"> лицензии</w:t>
      </w:r>
      <w:r>
        <w:rPr>
          <w:color w:val="000000" w:themeColor="text1"/>
          <w:sz w:val="28"/>
          <w:szCs w:val="28"/>
        </w:rPr>
        <w:t xml:space="preserve">: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/>
    </w:p>
    <w:p>
      <w:pPr>
        <w:pStyle w:val="897"/>
        <w:numPr>
          <w:ilvl w:val="1"/>
          <w:numId w:val="5"/>
        </w:numPr>
        <w:ind w:left="0" w:firstLine="709"/>
        <w:jc w:val="both"/>
        <w:tabs>
          <w:tab w:val="left" w:pos="1276" w:leader="none"/>
        </w:tabs>
        <w:rPr>
          <w:color w:val="000000" w:themeColor="text1"/>
          <w:sz w:val="28"/>
          <w:szCs w:val="28"/>
          <w:lang w:eastAsia="ru-RU"/>
        </w:rPr>
      </w:pPr>
      <w:r/>
      <w:bookmarkStart w:id="2" w:name="_Hlk114218276"/>
      <w:r>
        <w:rPr>
          <w:color w:val="000000" w:themeColor="text1"/>
          <w:sz w:val="28"/>
          <w:szCs w:val="28"/>
        </w:rPr>
        <w:t xml:space="preserve">заявитель – </w:t>
      </w:r>
      <w:r>
        <w:rPr>
          <w:color w:val="000000" w:themeColor="text1"/>
          <w:sz w:val="28"/>
          <w:szCs w:val="28"/>
        </w:rPr>
        <w:t xml:space="preserve">иностранное юридическое лицо обратилось лично</w:t>
      </w:r>
      <w:r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 xml:space="preserve">право собственности </w:t>
      </w:r>
      <w:r>
        <w:rPr>
          <w:color w:val="000000" w:themeColor="text1"/>
          <w:sz w:val="28"/>
          <w:szCs w:val="28"/>
        </w:rPr>
        <w:t xml:space="preserve">или иное законное основание </w:t>
      </w:r>
      <w:r>
        <w:rPr>
          <w:color w:val="000000" w:themeColor="text1"/>
          <w:sz w:val="28"/>
          <w:szCs w:val="28"/>
        </w:rPr>
        <w:t xml:space="preserve">зарегистрировано в ЕГРН</w:t>
      </w:r>
      <w:r>
        <w:rPr>
          <w:color w:val="000000" w:themeColor="text1"/>
          <w:sz w:val="28"/>
          <w:szCs w:val="28"/>
        </w:rPr>
        <w:t xml:space="preserve">;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/>
    </w:p>
    <w:p>
      <w:pPr>
        <w:pStyle w:val="897"/>
        <w:numPr>
          <w:ilvl w:val="1"/>
          <w:numId w:val="5"/>
        </w:numPr>
        <w:ind w:left="0" w:firstLine="709"/>
        <w:jc w:val="both"/>
        <w:tabs>
          <w:tab w:val="left" w:pos="1276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заявитель – </w:t>
      </w:r>
      <w:r>
        <w:rPr>
          <w:color w:val="000000" w:themeColor="text1"/>
          <w:sz w:val="28"/>
          <w:szCs w:val="28"/>
        </w:rPr>
        <w:t xml:space="preserve">иностранное юридическое лицо обратилось лично</w:t>
      </w:r>
      <w:r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 xml:space="preserve">право собственности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или иное законное основание</w:t>
      </w:r>
      <w:r>
        <w:rPr>
          <w:color w:val="000000" w:themeColor="text1"/>
          <w:sz w:val="28"/>
          <w:szCs w:val="28"/>
        </w:rPr>
        <w:t xml:space="preserve"> не зарегистрировано в ЕГРН</w:t>
      </w:r>
      <w:r>
        <w:rPr>
          <w:color w:val="000000" w:themeColor="text1"/>
          <w:sz w:val="28"/>
          <w:szCs w:val="28"/>
        </w:rPr>
        <w:t xml:space="preserve">;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/>
    </w:p>
    <w:p>
      <w:pPr>
        <w:pStyle w:val="897"/>
        <w:numPr>
          <w:ilvl w:val="1"/>
          <w:numId w:val="5"/>
        </w:numPr>
        <w:ind w:left="0" w:firstLine="709"/>
        <w:jc w:val="both"/>
        <w:tabs>
          <w:tab w:val="left" w:pos="1276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заявитель – </w:t>
      </w:r>
      <w:r>
        <w:rPr>
          <w:color w:val="000000" w:themeColor="text1"/>
          <w:sz w:val="28"/>
          <w:szCs w:val="28"/>
        </w:rPr>
        <w:t xml:space="preserve">иностранное юридическое лицо обратилось через представителя</w:t>
      </w:r>
      <w:r>
        <w:rPr>
          <w:color w:val="000000" w:themeColor="text1"/>
          <w:sz w:val="28"/>
          <w:szCs w:val="28"/>
        </w:rPr>
        <w:t xml:space="preserve"> по доверенности</w:t>
      </w:r>
      <w:r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 xml:space="preserve">право собственности </w:t>
      </w:r>
      <w:r>
        <w:rPr>
          <w:color w:val="000000" w:themeColor="text1"/>
          <w:sz w:val="28"/>
          <w:szCs w:val="28"/>
        </w:rPr>
        <w:t xml:space="preserve">или иное законное основание </w:t>
      </w:r>
      <w:r>
        <w:rPr>
          <w:color w:val="000000" w:themeColor="text1"/>
          <w:sz w:val="28"/>
          <w:szCs w:val="28"/>
        </w:rPr>
        <w:t xml:space="preserve">зарегистрировано в ЕГРН</w:t>
      </w:r>
      <w:r>
        <w:rPr>
          <w:color w:val="000000" w:themeColor="text1"/>
          <w:sz w:val="28"/>
          <w:szCs w:val="28"/>
        </w:rPr>
        <w:t xml:space="preserve">;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/>
    </w:p>
    <w:p>
      <w:pPr>
        <w:pStyle w:val="897"/>
        <w:numPr>
          <w:ilvl w:val="1"/>
          <w:numId w:val="5"/>
        </w:numPr>
        <w:ind w:left="0" w:firstLine="709"/>
        <w:jc w:val="both"/>
        <w:tabs>
          <w:tab w:val="left" w:pos="1276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заявитель – </w:t>
      </w:r>
      <w:r>
        <w:rPr>
          <w:color w:val="000000" w:themeColor="text1"/>
          <w:sz w:val="28"/>
          <w:szCs w:val="28"/>
        </w:rPr>
        <w:t xml:space="preserve">иностранное юридическое лицо обратилось через представителя</w:t>
      </w:r>
      <w:r>
        <w:rPr>
          <w:color w:val="000000" w:themeColor="text1"/>
          <w:sz w:val="28"/>
          <w:szCs w:val="28"/>
        </w:rPr>
        <w:t xml:space="preserve"> по доверенности</w:t>
      </w:r>
      <w:r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 xml:space="preserve">право собственности </w:t>
      </w:r>
      <w:r>
        <w:rPr>
          <w:color w:val="000000" w:themeColor="text1"/>
          <w:sz w:val="28"/>
          <w:szCs w:val="28"/>
        </w:rPr>
        <w:t xml:space="preserve">или иное законное основание </w:t>
      </w:r>
      <w:r>
        <w:rPr>
          <w:color w:val="000000" w:themeColor="text1"/>
          <w:sz w:val="28"/>
          <w:szCs w:val="28"/>
        </w:rPr>
        <w:t xml:space="preserve">не зарегистрировано в ЕГРН</w:t>
      </w:r>
      <w:r>
        <w:rPr>
          <w:color w:val="000000" w:themeColor="text1"/>
          <w:sz w:val="28"/>
          <w:szCs w:val="28"/>
        </w:rPr>
        <w:t xml:space="preserve">;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/>
    </w:p>
    <w:p>
      <w:pPr>
        <w:pStyle w:val="897"/>
        <w:numPr>
          <w:ilvl w:val="1"/>
          <w:numId w:val="5"/>
        </w:numPr>
        <w:ind w:left="0" w:firstLine="709"/>
        <w:jc w:val="both"/>
        <w:tabs>
          <w:tab w:val="left" w:pos="1276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заявитель – </w:t>
      </w:r>
      <w:r>
        <w:rPr>
          <w:color w:val="000000" w:themeColor="text1"/>
          <w:sz w:val="28"/>
          <w:szCs w:val="28"/>
        </w:rPr>
        <w:t xml:space="preserve">российское юридическое лицо обратилось лично</w:t>
      </w:r>
      <w:r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 xml:space="preserve">право собственности </w:t>
      </w:r>
      <w:r>
        <w:rPr>
          <w:color w:val="000000" w:themeColor="text1"/>
          <w:sz w:val="28"/>
          <w:szCs w:val="28"/>
        </w:rPr>
        <w:t xml:space="preserve">или иное законное основание </w:t>
      </w:r>
      <w:r>
        <w:rPr>
          <w:color w:val="000000" w:themeColor="text1"/>
          <w:sz w:val="28"/>
          <w:szCs w:val="28"/>
        </w:rPr>
        <w:t xml:space="preserve">зарегистрировано в ЕГРН</w:t>
      </w:r>
      <w:r>
        <w:rPr>
          <w:color w:val="000000" w:themeColor="text1"/>
          <w:sz w:val="28"/>
          <w:szCs w:val="28"/>
        </w:rPr>
        <w:t xml:space="preserve">;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/>
    </w:p>
    <w:p>
      <w:pPr>
        <w:pStyle w:val="897"/>
        <w:numPr>
          <w:ilvl w:val="1"/>
          <w:numId w:val="5"/>
        </w:numPr>
        <w:ind w:left="0" w:firstLine="709"/>
        <w:jc w:val="both"/>
        <w:tabs>
          <w:tab w:val="left" w:pos="1276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заявитель – </w:t>
      </w:r>
      <w:r>
        <w:rPr>
          <w:color w:val="000000" w:themeColor="text1"/>
          <w:sz w:val="28"/>
          <w:szCs w:val="28"/>
        </w:rPr>
        <w:t xml:space="preserve">российское юридическое лицо обратилось лично</w:t>
      </w:r>
      <w:r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 xml:space="preserve">право собственности </w:t>
      </w:r>
      <w:r>
        <w:rPr>
          <w:color w:val="000000" w:themeColor="text1"/>
          <w:sz w:val="28"/>
          <w:szCs w:val="28"/>
        </w:rPr>
        <w:t xml:space="preserve">или иное законное основание </w:t>
      </w:r>
      <w:r>
        <w:rPr>
          <w:color w:val="000000" w:themeColor="text1"/>
          <w:sz w:val="28"/>
          <w:szCs w:val="28"/>
        </w:rPr>
        <w:t xml:space="preserve">не зарегистрировано в ЕГРН</w:t>
      </w:r>
      <w:r>
        <w:rPr>
          <w:color w:val="000000" w:themeColor="text1"/>
          <w:sz w:val="28"/>
          <w:szCs w:val="28"/>
        </w:rPr>
        <w:t xml:space="preserve">;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/>
    </w:p>
    <w:p>
      <w:pPr>
        <w:pStyle w:val="897"/>
        <w:numPr>
          <w:ilvl w:val="1"/>
          <w:numId w:val="5"/>
        </w:numPr>
        <w:ind w:left="0" w:firstLine="709"/>
        <w:jc w:val="both"/>
        <w:tabs>
          <w:tab w:val="left" w:pos="1276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заявитель – </w:t>
      </w:r>
      <w:r>
        <w:rPr>
          <w:color w:val="000000" w:themeColor="text1"/>
          <w:sz w:val="28"/>
          <w:szCs w:val="28"/>
        </w:rPr>
        <w:t xml:space="preserve">российское юридическое лицо обратилось через представителя</w:t>
      </w:r>
      <w:r>
        <w:rPr>
          <w:color w:val="000000" w:themeColor="text1"/>
          <w:sz w:val="28"/>
          <w:szCs w:val="28"/>
        </w:rPr>
        <w:t xml:space="preserve"> по доверенности</w:t>
      </w:r>
      <w:r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 xml:space="preserve">право собственности </w:t>
      </w:r>
      <w:r>
        <w:rPr>
          <w:color w:val="000000" w:themeColor="text1"/>
          <w:sz w:val="28"/>
          <w:szCs w:val="28"/>
        </w:rPr>
        <w:t xml:space="preserve">или иное законное основание </w:t>
      </w:r>
      <w:r>
        <w:rPr>
          <w:color w:val="000000" w:themeColor="text1"/>
          <w:sz w:val="28"/>
          <w:szCs w:val="28"/>
        </w:rPr>
        <w:t xml:space="preserve">зарегистрировано в ЕГРН</w:t>
      </w:r>
      <w:r>
        <w:rPr>
          <w:color w:val="000000" w:themeColor="text1"/>
          <w:sz w:val="28"/>
          <w:szCs w:val="28"/>
        </w:rPr>
        <w:t xml:space="preserve">;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/>
    </w:p>
    <w:p>
      <w:pPr>
        <w:pStyle w:val="897"/>
        <w:numPr>
          <w:ilvl w:val="1"/>
          <w:numId w:val="5"/>
        </w:numPr>
        <w:ind w:left="0" w:firstLine="709"/>
        <w:jc w:val="both"/>
        <w:tabs>
          <w:tab w:val="left" w:pos="1276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заявитель – </w:t>
      </w:r>
      <w:r>
        <w:rPr>
          <w:color w:val="000000" w:themeColor="text1"/>
          <w:sz w:val="28"/>
          <w:szCs w:val="28"/>
        </w:rPr>
        <w:t xml:space="preserve">российское юридическое лицо обратилось через представителя</w:t>
      </w:r>
      <w:r>
        <w:rPr>
          <w:color w:val="000000" w:themeColor="text1"/>
          <w:sz w:val="28"/>
          <w:szCs w:val="28"/>
        </w:rPr>
        <w:t xml:space="preserve"> по доверенности</w:t>
      </w:r>
      <w:r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 xml:space="preserve">право собственности </w:t>
      </w:r>
      <w:r>
        <w:rPr>
          <w:color w:val="000000" w:themeColor="text1"/>
          <w:sz w:val="28"/>
          <w:szCs w:val="28"/>
        </w:rPr>
        <w:t xml:space="preserve">или иное законное основание </w:t>
      </w:r>
      <w:r>
        <w:rPr>
          <w:color w:val="000000" w:themeColor="text1"/>
          <w:sz w:val="28"/>
          <w:szCs w:val="28"/>
        </w:rPr>
        <w:t xml:space="preserve">не зарегистрировано в ЕГРН</w:t>
      </w:r>
      <w:r>
        <w:rPr>
          <w:color w:val="000000" w:themeColor="text1"/>
          <w:sz w:val="28"/>
          <w:szCs w:val="28"/>
        </w:rPr>
        <w:t xml:space="preserve">;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/>
    </w:p>
    <w:p>
      <w:pPr>
        <w:pStyle w:val="897"/>
        <w:numPr>
          <w:ilvl w:val="1"/>
          <w:numId w:val="5"/>
        </w:numPr>
        <w:ind w:left="0" w:firstLine="709"/>
        <w:jc w:val="both"/>
        <w:tabs>
          <w:tab w:val="left" w:pos="1276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заявитель – </w:t>
      </w:r>
      <w:r>
        <w:rPr>
          <w:color w:val="000000" w:themeColor="text1"/>
          <w:sz w:val="28"/>
          <w:szCs w:val="28"/>
        </w:rPr>
        <w:t xml:space="preserve">индивидуальный предприниматель обратился лично, подает сведения о работниках, имеющих</w:t>
      </w:r>
      <w:r>
        <w:rPr>
          <w:color w:val="000000" w:themeColor="text1"/>
          <w:sz w:val="28"/>
          <w:szCs w:val="28"/>
        </w:rPr>
        <w:t xml:space="preserve"> профессиональное образование или стаж работы и заключивших с ним трудовые договоры</w:t>
      </w:r>
      <w:r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 xml:space="preserve">право собственности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или иное законное основание</w:t>
      </w:r>
      <w:r>
        <w:rPr>
          <w:color w:val="000000" w:themeColor="text1"/>
          <w:sz w:val="28"/>
          <w:szCs w:val="28"/>
        </w:rPr>
        <w:t xml:space="preserve"> зарегистрировано в ЕГРН</w:t>
      </w:r>
      <w:r>
        <w:rPr>
          <w:color w:val="000000" w:themeColor="text1"/>
          <w:sz w:val="28"/>
          <w:szCs w:val="28"/>
        </w:rPr>
        <w:t xml:space="preserve">;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/>
    </w:p>
    <w:p>
      <w:pPr>
        <w:pStyle w:val="897"/>
        <w:numPr>
          <w:ilvl w:val="1"/>
          <w:numId w:val="5"/>
        </w:numPr>
        <w:ind w:left="0" w:firstLine="709"/>
        <w:jc w:val="both"/>
        <w:tabs>
          <w:tab w:val="left" w:pos="1276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заявитель – </w:t>
      </w:r>
      <w:r>
        <w:rPr>
          <w:color w:val="000000" w:themeColor="text1"/>
          <w:sz w:val="28"/>
          <w:szCs w:val="28"/>
        </w:rPr>
        <w:t xml:space="preserve">индивидуальный предприниматель обратился лично, подает сведения о работниках, имеющих</w:t>
      </w:r>
      <w:r>
        <w:rPr>
          <w:color w:val="000000" w:themeColor="text1"/>
          <w:sz w:val="28"/>
          <w:szCs w:val="28"/>
        </w:rPr>
        <w:t xml:space="preserve"> профессиональное образование или стаж работы и заключивших с ним трудовые договоры</w:t>
      </w:r>
      <w:r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 xml:space="preserve">право собственности </w:t>
      </w:r>
      <w:r>
        <w:rPr>
          <w:color w:val="000000" w:themeColor="text1"/>
          <w:sz w:val="28"/>
          <w:szCs w:val="28"/>
        </w:rPr>
        <w:t xml:space="preserve">или иное законное основание </w:t>
      </w:r>
      <w:r>
        <w:rPr>
          <w:color w:val="000000" w:themeColor="text1"/>
          <w:sz w:val="28"/>
          <w:szCs w:val="28"/>
        </w:rPr>
        <w:t xml:space="preserve">не зарегистрировано в ЕГРН</w:t>
      </w:r>
      <w:r>
        <w:rPr>
          <w:color w:val="000000" w:themeColor="text1"/>
          <w:sz w:val="28"/>
          <w:szCs w:val="28"/>
        </w:rPr>
        <w:t xml:space="preserve">;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/>
    </w:p>
    <w:p>
      <w:pPr>
        <w:pStyle w:val="897"/>
        <w:numPr>
          <w:ilvl w:val="1"/>
          <w:numId w:val="5"/>
        </w:numPr>
        <w:ind w:left="0" w:firstLine="709"/>
        <w:jc w:val="both"/>
        <w:tabs>
          <w:tab w:val="left" w:pos="1276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заявитель – </w:t>
      </w:r>
      <w:r>
        <w:rPr>
          <w:color w:val="000000" w:themeColor="text1"/>
          <w:sz w:val="28"/>
          <w:szCs w:val="28"/>
        </w:rPr>
        <w:t xml:space="preserve">индивидуальный предприниматель обратился через представителя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по доверенности, подает сведения о работниках, имеющих</w:t>
      </w:r>
      <w:r>
        <w:rPr>
          <w:color w:val="000000" w:themeColor="text1"/>
          <w:sz w:val="28"/>
          <w:szCs w:val="28"/>
        </w:rPr>
        <w:t xml:space="preserve"> профессиональное образование или стаж работы и заключивших с ним трудовые договоры</w:t>
      </w:r>
      <w:r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 xml:space="preserve">право собственности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или иное законное основание</w:t>
      </w:r>
      <w:r>
        <w:rPr>
          <w:color w:val="000000" w:themeColor="text1"/>
          <w:sz w:val="28"/>
          <w:szCs w:val="28"/>
        </w:rPr>
        <w:t xml:space="preserve"> зарегистрировано в </w:t>
      </w:r>
      <w:r>
        <w:rPr>
          <w:color w:val="000000" w:themeColor="text1"/>
          <w:sz w:val="28"/>
          <w:szCs w:val="28"/>
        </w:rPr>
        <w:t xml:space="preserve">ЕГРН</w:t>
      </w:r>
      <w:r>
        <w:rPr>
          <w:color w:val="000000" w:themeColor="text1"/>
          <w:sz w:val="28"/>
          <w:szCs w:val="28"/>
        </w:rPr>
        <w:t xml:space="preserve">;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/>
    </w:p>
    <w:p>
      <w:pPr>
        <w:pStyle w:val="897"/>
        <w:numPr>
          <w:ilvl w:val="1"/>
          <w:numId w:val="5"/>
        </w:numPr>
        <w:ind w:left="0" w:firstLine="709"/>
        <w:jc w:val="both"/>
        <w:tabs>
          <w:tab w:val="left" w:pos="1276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заявитель – </w:t>
      </w:r>
      <w:r>
        <w:rPr>
          <w:color w:val="000000" w:themeColor="text1"/>
          <w:sz w:val="28"/>
          <w:szCs w:val="28"/>
        </w:rPr>
        <w:t xml:space="preserve">индивидуальный предприниматель обратился через представителя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по доверенности, подает сведения о работниках, имеющих</w:t>
      </w:r>
      <w:r>
        <w:rPr>
          <w:color w:val="000000" w:themeColor="text1"/>
          <w:sz w:val="28"/>
          <w:szCs w:val="28"/>
        </w:rPr>
        <w:t xml:space="preserve"> профессиональное образование или стаж работы и заключивших с ним трудовые </w:t>
      </w:r>
      <w:r>
        <w:rPr>
          <w:color w:val="000000" w:themeColor="text1"/>
          <w:sz w:val="28"/>
          <w:szCs w:val="28"/>
        </w:rPr>
        <w:t xml:space="preserve">договоры</w:t>
      </w:r>
      <w:r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 xml:space="preserve">право собственности </w:t>
      </w:r>
      <w:r>
        <w:rPr>
          <w:color w:val="000000" w:themeColor="text1"/>
          <w:sz w:val="28"/>
          <w:szCs w:val="28"/>
        </w:rPr>
        <w:t xml:space="preserve">или иное законное основание </w:t>
      </w:r>
      <w:r>
        <w:rPr>
          <w:color w:val="000000" w:themeColor="text1"/>
          <w:sz w:val="28"/>
          <w:szCs w:val="28"/>
        </w:rPr>
        <w:t xml:space="preserve">не зарегистрировано в </w:t>
      </w:r>
      <w:r>
        <w:rPr>
          <w:color w:val="000000" w:themeColor="text1"/>
          <w:sz w:val="28"/>
          <w:szCs w:val="28"/>
        </w:rPr>
        <w:t xml:space="preserve">ЕГРН</w:t>
      </w:r>
      <w:r>
        <w:rPr>
          <w:color w:val="000000" w:themeColor="text1"/>
          <w:sz w:val="28"/>
          <w:szCs w:val="28"/>
        </w:rPr>
        <w:t xml:space="preserve">;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/>
    </w:p>
    <w:p>
      <w:pPr>
        <w:pStyle w:val="897"/>
        <w:numPr>
          <w:ilvl w:val="1"/>
          <w:numId w:val="5"/>
        </w:numPr>
        <w:ind w:left="0" w:firstLine="709"/>
        <w:jc w:val="both"/>
        <w:tabs>
          <w:tab w:val="left" w:pos="1276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заявитель – </w:t>
      </w:r>
      <w:r>
        <w:rPr>
          <w:color w:val="000000" w:themeColor="text1"/>
          <w:sz w:val="28"/>
          <w:szCs w:val="28"/>
        </w:rPr>
        <w:t xml:space="preserve">индивидуальный предприниматель обратился лично</w:t>
      </w:r>
      <w:r>
        <w:rPr>
          <w:color w:val="000000" w:themeColor="text1"/>
          <w:sz w:val="28"/>
          <w:szCs w:val="28"/>
        </w:rPr>
        <w:t xml:space="preserve">,</w:t>
      </w:r>
      <w:r>
        <w:rPr>
          <w:color w:val="000000" w:themeColor="text1"/>
          <w:sz w:val="28"/>
          <w:szCs w:val="28"/>
        </w:rPr>
        <w:t xml:space="preserve"> подает сведения о профессиональном образовании или стаже работы в отношении себя</w:t>
      </w:r>
      <w:r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 xml:space="preserve">право собственности </w:t>
      </w:r>
      <w:r>
        <w:rPr>
          <w:color w:val="000000" w:themeColor="text1"/>
          <w:sz w:val="28"/>
          <w:szCs w:val="28"/>
        </w:rPr>
        <w:t xml:space="preserve">или иное законное основание </w:t>
      </w:r>
      <w:r>
        <w:rPr>
          <w:color w:val="000000" w:themeColor="text1"/>
          <w:sz w:val="28"/>
          <w:szCs w:val="28"/>
        </w:rPr>
        <w:t xml:space="preserve">зарегистрировано в ЕГРН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pStyle w:val="897"/>
        <w:numPr>
          <w:ilvl w:val="1"/>
          <w:numId w:val="5"/>
        </w:numPr>
        <w:ind w:left="0" w:firstLine="709"/>
        <w:jc w:val="both"/>
        <w:tabs>
          <w:tab w:val="left" w:pos="1276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заявитель – </w:t>
      </w:r>
      <w:r>
        <w:rPr>
          <w:color w:val="000000" w:themeColor="text1"/>
          <w:sz w:val="28"/>
          <w:szCs w:val="28"/>
        </w:rPr>
        <w:t xml:space="preserve">индивидуальный предприниматель обратился лично</w:t>
      </w:r>
      <w:r>
        <w:rPr>
          <w:color w:val="000000" w:themeColor="text1"/>
          <w:sz w:val="28"/>
          <w:szCs w:val="28"/>
        </w:rPr>
        <w:t xml:space="preserve">,</w:t>
      </w:r>
      <w:r>
        <w:rPr>
          <w:color w:val="000000" w:themeColor="text1"/>
          <w:sz w:val="28"/>
          <w:szCs w:val="28"/>
        </w:rPr>
        <w:t xml:space="preserve"> подает сведения о профессиональном образовании или стаже работы в отношении себя</w:t>
      </w:r>
      <w:r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 xml:space="preserve">право собственности </w:t>
      </w:r>
      <w:r>
        <w:rPr>
          <w:color w:val="000000" w:themeColor="text1"/>
          <w:sz w:val="28"/>
          <w:szCs w:val="28"/>
        </w:rPr>
        <w:t xml:space="preserve">или иное законное основание </w:t>
      </w:r>
      <w:r>
        <w:rPr>
          <w:color w:val="000000" w:themeColor="text1"/>
          <w:sz w:val="28"/>
          <w:szCs w:val="28"/>
        </w:rPr>
        <w:t xml:space="preserve">не зарегистрировано в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ЕГРН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pStyle w:val="897"/>
        <w:numPr>
          <w:ilvl w:val="1"/>
          <w:numId w:val="5"/>
        </w:numPr>
        <w:ind w:left="0" w:firstLine="709"/>
        <w:jc w:val="both"/>
        <w:tabs>
          <w:tab w:val="left" w:pos="1276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заявитель – </w:t>
      </w:r>
      <w:r>
        <w:rPr>
          <w:color w:val="000000" w:themeColor="text1"/>
          <w:sz w:val="28"/>
          <w:szCs w:val="28"/>
        </w:rPr>
        <w:t xml:space="preserve">индивидуальный предприниматель обратился через представителя</w:t>
      </w:r>
      <w:r>
        <w:rPr>
          <w:color w:val="000000" w:themeColor="text1"/>
          <w:sz w:val="28"/>
          <w:szCs w:val="28"/>
        </w:rPr>
        <w:t xml:space="preserve"> по доверенности</w:t>
      </w:r>
      <w:r>
        <w:rPr>
          <w:color w:val="000000" w:themeColor="text1"/>
          <w:sz w:val="28"/>
          <w:szCs w:val="28"/>
        </w:rPr>
        <w:t xml:space="preserve">,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подает сведения о профессиональном образовании или стаже работы в отношении себя</w:t>
      </w:r>
      <w:r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 xml:space="preserve">право собственности </w:t>
      </w:r>
      <w:r>
        <w:rPr>
          <w:color w:val="000000" w:themeColor="text1"/>
          <w:sz w:val="28"/>
          <w:szCs w:val="28"/>
        </w:rPr>
        <w:t xml:space="preserve">или иное законное основание </w:t>
      </w:r>
      <w:r>
        <w:rPr>
          <w:color w:val="000000" w:themeColor="text1"/>
          <w:sz w:val="28"/>
          <w:szCs w:val="28"/>
        </w:rPr>
        <w:t xml:space="preserve">зарегистрировано в ЕГРН</w:t>
      </w:r>
      <w:r>
        <w:rPr>
          <w:color w:val="000000" w:themeColor="text1"/>
          <w:sz w:val="28"/>
          <w:szCs w:val="28"/>
        </w:rPr>
        <w:t xml:space="preserve">;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/>
    </w:p>
    <w:p>
      <w:pPr>
        <w:pStyle w:val="897"/>
        <w:numPr>
          <w:ilvl w:val="1"/>
          <w:numId w:val="5"/>
        </w:numPr>
        <w:ind w:left="0" w:firstLine="709"/>
        <w:jc w:val="both"/>
        <w:tabs>
          <w:tab w:val="left" w:pos="1276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заявитель – </w:t>
      </w:r>
      <w:r>
        <w:rPr>
          <w:color w:val="000000" w:themeColor="text1"/>
          <w:sz w:val="28"/>
          <w:szCs w:val="28"/>
        </w:rPr>
        <w:t xml:space="preserve">индивидуальный предприниматель обратился через представителя</w:t>
      </w:r>
      <w:r>
        <w:rPr>
          <w:color w:val="000000" w:themeColor="text1"/>
          <w:sz w:val="28"/>
          <w:szCs w:val="28"/>
        </w:rPr>
        <w:t xml:space="preserve"> по доверенности</w:t>
      </w:r>
      <w:r>
        <w:rPr>
          <w:color w:val="000000" w:themeColor="text1"/>
          <w:sz w:val="28"/>
          <w:szCs w:val="28"/>
        </w:rPr>
        <w:t xml:space="preserve">,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подает сведения о профессиональном образовании или стаже работы в отношении себя</w:t>
      </w:r>
      <w:r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 xml:space="preserve">п</w:t>
      </w:r>
      <w:r>
        <w:rPr>
          <w:color w:val="000000" w:themeColor="text1"/>
          <w:sz w:val="28"/>
          <w:szCs w:val="28"/>
        </w:rPr>
        <w:t xml:space="preserve">раво собственности </w:t>
      </w:r>
      <w:r>
        <w:rPr>
          <w:color w:val="000000" w:themeColor="text1"/>
          <w:sz w:val="28"/>
          <w:szCs w:val="28"/>
        </w:rPr>
        <w:t xml:space="preserve">или иное законное основание </w:t>
      </w:r>
      <w:r>
        <w:rPr>
          <w:color w:val="000000" w:themeColor="text1"/>
          <w:sz w:val="28"/>
          <w:szCs w:val="28"/>
        </w:rPr>
        <w:t xml:space="preserve">не зарегистрировано в ЕГРН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pStyle w:val="897"/>
        <w:numPr>
          <w:ilvl w:val="1"/>
          <w:numId w:val="2"/>
        </w:numPr>
        <w:ind w:left="0" w:firstLine="709"/>
        <w:jc w:val="both"/>
        <w:tabs>
          <w:tab w:val="left" w:pos="1418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 По в</w:t>
      </w:r>
      <w:r>
        <w:rPr>
          <w:color w:val="000000" w:themeColor="text1"/>
          <w:sz w:val="28"/>
          <w:szCs w:val="28"/>
        </w:rPr>
        <w:t xml:space="preserve">несени</w:t>
      </w:r>
      <w:r>
        <w:rPr>
          <w:color w:val="000000" w:themeColor="text1"/>
          <w:sz w:val="28"/>
          <w:szCs w:val="28"/>
        </w:rPr>
        <w:t xml:space="preserve">ю</w:t>
      </w:r>
      <w:r>
        <w:rPr>
          <w:color w:val="000000" w:themeColor="text1"/>
          <w:sz w:val="28"/>
          <w:szCs w:val="28"/>
        </w:rPr>
        <w:t xml:space="preserve"> изменений в реестр лицензий</w:t>
      </w:r>
      <w:r>
        <w:rPr>
          <w:color w:val="000000" w:themeColor="text1"/>
          <w:sz w:val="28"/>
          <w:szCs w:val="28"/>
        </w:rPr>
        <w:t xml:space="preserve">:</w:t>
      </w:r>
      <w:r/>
    </w:p>
    <w:p>
      <w:pPr>
        <w:pStyle w:val="897"/>
        <w:numPr>
          <w:ilvl w:val="1"/>
          <w:numId w:val="5"/>
        </w:numPr>
        <w:ind w:left="0" w:firstLine="709"/>
        <w:jc w:val="both"/>
        <w:tabs>
          <w:tab w:val="left" w:pos="1276" w:leader="none"/>
        </w:tabs>
        <w:rPr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заявитель – </w:t>
      </w:r>
      <w:r>
        <w:rPr>
          <w:sz w:val="28"/>
          <w:szCs w:val="28"/>
        </w:rPr>
        <w:t xml:space="preserve">иностранное юридическое лицо обратилось лично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 </w:t>
      </w:r>
      <w:r>
        <w:rPr>
          <w:sz w:val="28"/>
          <w:szCs w:val="28"/>
        </w:rPr>
        <w:t xml:space="preserve">причине изменения </w:t>
      </w:r>
      <w:r>
        <w:rPr>
          <w:sz w:val="28"/>
          <w:szCs w:val="28"/>
        </w:rPr>
        <w:t xml:space="preserve">адресов мест осуществления лицензируемого вида деятельности, на которые права собственности или иные законные основания зарегистрированы</w:t>
      </w:r>
      <w:r>
        <w:rPr>
          <w:sz w:val="28"/>
          <w:szCs w:val="28"/>
        </w:rPr>
        <w:t xml:space="preserve"> в ЕГРН</w:t>
      </w:r>
      <w:r>
        <w:rPr>
          <w:sz w:val="28"/>
          <w:szCs w:val="28"/>
        </w:rPr>
        <w:t xml:space="preserve">;</w:t>
      </w:r>
      <w:r/>
    </w:p>
    <w:p>
      <w:pPr>
        <w:pStyle w:val="897"/>
        <w:numPr>
          <w:ilvl w:val="1"/>
          <w:numId w:val="5"/>
        </w:numPr>
        <w:ind w:left="0" w:firstLine="709"/>
        <w:jc w:val="both"/>
        <w:tabs>
          <w:tab w:val="left" w:pos="1276" w:leader="none"/>
        </w:tabs>
        <w:rPr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заявитель – </w:t>
      </w:r>
      <w:r>
        <w:rPr>
          <w:sz w:val="28"/>
          <w:szCs w:val="28"/>
        </w:rPr>
        <w:t xml:space="preserve">иностранное юридическое лицо обратилось лично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 </w:t>
      </w:r>
      <w:r>
        <w:rPr>
          <w:sz w:val="28"/>
          <w:szCs w:val="28"/>
        </w:rPr>
        <w:t xml:space="preserve">причине изменения </w:t>
      </w:r>
      <w:r>
        <w:rPr>
          <w:sz w:val="28"/>
          <w:szCs w:val="28"/>
        </w:rPr>
        <w:t xml:space="preserve">адресов мест осуществления лицензируемого вида деятельности, на которые права собственности или иные законные основания не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зарегистрированы</w:t>
      </w:r>
      <w:r>
        <w:rPr>
          <w:sz w:val="28"/>
          <w:szCs w:val="28"/>
        </w:rPr>
        <w:t xml:space="preserve"> в ЕГРН</w:t>
      </w:r>
      <w:r>
        <w:rPr>
          <w:sz w:val="28"/>
          <w:szCs w:val="28"/>
        </w:rPr>
        <w:t xml:space="preserve">;</w:t>
      </w:r>
      <w:r/>
    </w:p>
    <w:p>
      <w:pPr>
        <w:pStyle w:val="897"/>
        <w:numPr>
          <w:ilvl w:val="1"/>
          <w:numId w:val="5"/>
        </w:numPr>
        <w:ind w:left="0" w:firstLine="709"/>
        <w:jc w:val="both"/>
        <w:tabs>
          <w:tab w:val="left" w:pos="1276" w:leader="none"/>
        </w:tabs>
        <w:rPr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поступление сведений из РАФП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в отношении</w:t>
      </w:r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иностранно</w:t>
      </w:r>
      <w:r>
        <w:rPr>
          <w:sz w:val="28"/>
          <w:szCs w:val="28"/>
        </w:rPr>
        <w:t xml:space="preserve">го</w:t>
      </w:r>
      <w:r>
        <w:rPr>
          <w:sz w:val="28"/>
          <w:szCs w:val="28"/>
        </w:rPr>
        <w:t xml:space="preserve"> юридическо</w:t>
      </w:r>
      <w:r>
        <w:rPr>
          <w:sz w:val="28"/>
          <w:szCs w:val="28"/>
        </w:rPr>
        <w:t xml:space="preserve">го</w:t>
      </w:r>
      <w:r>
        <w:rPr>
          <w:sz w:val="28"/>
          <w:szCs w:val="28"/>
        </w:rPr>
        <w:t xml:space="preserve"> лиц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;</w:t>
      </w:r>
      <w:r>
        <w:rPr>
          <w:sz w:val="28"/>
          <w:szCs w:val="28"/>
          <w:lang w:eastAsia="ru-RU"/>
        </w:rPr>
        <w:t xml:space="preserve"> </w:t>
      </w:r>
      <w:r/>
    </w:p>
    <w:p>
      <w:pPr>
        <w:pStyle w:val="897"/>
        <w:numPr>
          <w:ilvl w:val="1"/>
          <w:numId w:val="5"/>
        </w:numPr>
        <w:ind w:left="0" w:firstLine="709"/>
        <w:jc w:val="both"/>
        <w:tabs>
          <w:tab w:val="left" w:pos="1276" w:leader="none"/>
        </w:tabs>
        <w:rPr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заявитель – </w:t>
      </w:r>
      <w:r>
        <w:rPr>
          <w:color w:val="000000" w:themeColor="text1"/>
          <w:sz w:val="28"/>
          <w:szCs w:val="28"/>
        </w:rPr>
        <w:t xml:space="preserve">иностранное юридическое лицо обратилось через представителя</w:t>
      </w:r>
      <w:r>
        <w:rPr>
          <w:color w:val="000000" w:themeColor="text1"/>
          <w:sz w:val="28"/>
          <w:szCs w:val="28"/>
        </w:rPr>
        <w:t xml:space="preserve"> по доверенности</w:t>
      </w:r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по причине изменения </w:t>
      </w:r>
      <w:r>
        <w:rPr>
          <w:sz w:val="28"/>
          <w:szCs w:val="28"/>
        </w:rPr>
        <w:t xml:space="preserve">адресов мест осуществления лицензируемого вида деятельности, на которые права собственности или иные законные основания зарегистрированы</w:t>
      </w:r>
      <w:r>
        <w:rPr>
          <w:sz w:val="28"/>
          <w:szCs w:val="28"/>
        </w:rPr>
        <w:t xml:space="preserve"> в ЕГРН</w:t>
      </w:r>
      <w:r>
        <w:rPr>
          <w:sz w:val="28"/>
          <w:szCs w:val="28"/>
        </w:rPr>
        <w:t xml:space="preserve">;</w:t>
      </w:r>
      <w:r/>
    </w:p>
    <w:p>
      <w:pPr>
        <w:pStyle w:val="897"/>
        <w:numPr>
          <w:ilvl w:val="1"/>
          <w:numId w:val="5"/>
        </w:numPr>
        <w:ind w:left="0" w:firstLine="709"/>
        <w:jc w:val="both"/>
        <w:tabs>
          <w:tab w:val="left" w:pos="1276" w:leader="none"/>
        </w:tabs>
        <w:rPr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заявитель – </w:t>
      </w:r>
      <w:r>
        <w:rPr>
          <w:color w:val="000000" w:themeColor="text1"/>
          <w:sz w:val="28"/>
          <w:szCs w:val="28"/>
        </w:rPr>
        <w:t xml:space="preserve">иностранное юридическое лицо обратилось через представителя</w:t>
      </w:r>
      <w:r>
        <w:rPr>
          <w:color w:val="000000" w:themeColor="text1"/>
          <w:sz w:val="28"/>
          <w:szCs w:val="28"/>
        </w:rPr>
        <w:t xml:space="preserve"> по доверенности</w:t>
      </w:r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по причине изменения </w:t>
      </w:r>
      <w:r>
        <w:rPr>
          <w:sz w:val="28"/>
          <w:szCs w:val="28"/>
        </w:rPr>
        <w:t xml:space="preserve">адресов мест осуществления лицензируемого вида деятельности, на которые права собственности или иные законные основания не зарегистрированы</w:t>
      </w:r>
      <w:r>
        <w:rPr>
          <w:sz w:val="28"/>
          <w:szCs w:val="28"/>
        </w:rPr>
        <w:t xml:space="preserve"> в ЕГРН</w:t>
      </w:r>
      <w:r>
        <w:rPr>
          <w:sz w:val="28"/>
          <w:szCs w:val="28"/>
        </w:rPr>
        <w:t xml:space="preserve">;</w:t>
      </w:r>
      <w:r/>
    </w:p>
    <w:p>
      <w:pPr>
        <w:pStyle w:val="897"/>
        <w:numPr>
          <w:ilvl w:val="1"/>
          <w:numId w:val="5"/>
        </w:numPr>
        <w:ind w:left="0" w:firstLine="709"/>
        <w:jc w:val="both"/>
        <w:tabs>
          <w:tab w:val="left" w:pos="1276" w:leader="none"/>
        </w:tabs>
        <w:rPr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заявитель – </w:t>
      </w:r>
      <w:r>
        <w:rPr>
          <w:sz w:val="28"/>
          <w:szCs w:val="28"/>
        </w:rPr>
        <w:t xml:space="preserve">российское юридическое лицо обратилось лично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 </w:t>
      </w:r>
      <w:r>
        <w:rPr>
          <w:sz w:val="28"/>
          <w:szCs w:val="28"/>
        </w:rPr>
        <w:t xml:space="preserve">причине изменения </w:t>
      </w:r>
      <w:r>
        <w:rPr>
          <w:sz w:val="28"/>
          <w:szCs w:val="28"/>
        </w:rPr>
        <w:t xml:space="preserve">адресов мест осуществления лицензируемого вида деятельности, на которые права собственности или иные законные основания зарегистрированы</w:t>
      </w:r>
      <w:r>
        <w:rPr>
          <w:sz w:val="28"/>
          <w:szCs w:val="28"/>
        </w:rPr>
        <w:t xml:space="preserve"> в ЕГРН</w:t>
      </w:r>
      <w:r>
        <w:rPr>
          <w:sz w:val="28"/>
          <w:szCs w:val="28"/>
        </w:rPr>
        <w:t xml:space="preserve">;</w:t>
      </w:r>
      <w:r/>
    </w:p>
    <w:p>
      <w:pPr>
        <w:pStyle w:val="897"/>
        <w:numPr>
          <w:ilvl w:val="1"/>
          <w:numId w:val="5"/>
        </w:numPr>
        <w:ind w:left="0" w:firstLine="709"/>
        <w:jc w:val="both"/>
        <w:tabs>
          <w:tab w:val="left" w:pos="1276" w:leader="none"/>
        </w:tabs>
        <w:rPr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заявитель – </w:t>
      </w:r>
      <w:r>
        <w:rPr>
          <w:sz w:val="28"/>
          <w:szCs w:val="28"/>
        </w:rPr>
        <w:t xml:space="preserve">российское юридическое лицо обратилось лично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причине изменения </w:t>
      </w:r>
      <w:r>
        <w:rPr>
          <w:sz w:val="28"/>
          <w:szCs w:val="28"/>
        </w:rPr>
        <w:t xml:space="preserve">адресов мест осуществления лицензируемого вида деятельности, на которые права собственности или иные законные основания не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зарегистрированы</w:t>
      </w:r>
      <w:r>
        <w:rPr>
          <w:sz w:val="28"/>
          <w:szCs w:val="28"/>
        </w:rPr>
        <w:t xml:space="preserve"> в ЕГРН</w:t>
      </w:r>
      <w:r>
        <w:rPr>
          <w:sz w:val="28"/>
          <w:szCs w:val="28"/>
        </w:rPr>
        <w:t xml:space="preserve">;</w:t>
      </w:r>
      <w:r/>
    </w:p>
    <w:p>
      <w:pPr>
        <w:pStyle w:val="897"/>
        <w:numPr>
          <w:ilvl w:val="1"/>
          <w:numId w:val="5"/>
        </w:numPr>
        <w:ind w:left="0" w:firstLine="709"/>
        <w:jc w:val="both"/>
        <w:tabs>
          <w:tab w:val="left" w:pos="1276" w:leader="none"/>
        </w:tabs>
        <w:rPr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поступление сведений из ЕГРЮЛ в отношении </w:t>
      </w:r>
      <w:r>
        <w:rPr>
          <w:sz w:val="28"/>
          <w:szCs w:val="28"/>
        </w:rPr>
        <w:t xml:space="preserve">российско</w:t>
      </w:r>
      <w:r>
        <w:rPr>
          <w:sz w:val="28"/>
          <w:szCs w:val="28"/>
        </w:rPr>
        <w:t xml:space="preserve">го</w:t>
      </w:r>
      <w:r>
        <w:rPr>
          <w:sz w:val="28"/>
          <w:szCs w:val="28"/>
        </w:rPr>
        <w:t xml:space="preserve"> юридическо</w:t>
      </w:r>
      <w:r>
        <w:rPr>
          <w:sz w:val="28"/>
          <w:szCs w:val="28"/>
        </w:rPr>
        <w:t xml:space="preserve">го</w:t>
      </w:r>
      <w:r>
        <w:rPr>
          <w:sz w:val="28"/>
          <w:szCs w:val="28"/>
        </w:rPr>
        <w:t xml:space="preserve"> лиц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;</w:t>
      </w:r>
      <w:r/>
    </w:p>
    <w:p>
      <w:pPr>
        <w:pStyle w:val="897"/>
        <w:numPr>
          <w:ilvl w:val="1"/>
          <w:numId w:val="5"/>
        </w:numPr>
        <w:ind w:left="0" w:firstLine="709"/>
        <w:jc w:val="both"/>
        <w:tabs>
          <w:tab w:val="left" w:pos="1276" w:leader="none"/>
        </w:tabs>
        <w:rPr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заявитель – </w:t>
      </w:r>
      <w:r>
        <w:rPr>
          <w:sz w:val="28"/>
          <w:szCs w:val="28"/>
        </w:rPr>
        <w:t xml:space="preserve">российское юридическое лицо обратилось через представителя</w:t>
      </w:r>
      <w:r>
        <w:rPr>
          <w:color w:val="000000" w:themeColor="text1"/>
          <w:sz w:val="28"/>
          <w:szCs w:val="28"/>
        </w:rPr>
        <w:t xml:space="preserve"> по доверенности</w:t>
      </w:r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по причине изменения </w:t>
      </w:r>
      <w:r>
        <w:rPr>
          <w:sz w:val="28"/>
          <w:szCs w:val="28"/>
        </w:rPr>
        <w:t xml:space="preserve">адресов мест осуществления лицензируемого вида деятельности, на которые права собственности или иные законные основания зарегистрированы</w:t>
      </w:r>
      <w:r>
        <w:rPr>
          <w:sz w:val="28"/>
          <w:szCs w:val="28"/>
        </w:rPr>
        <w:t xml:space="preserve"> в ЕГРН</w:t>
      </w:r>
      <w:r>
        <w:rPr>
          <w:sz w:val="28"/>
          <w:szCs w:val="28"/>
        </w:rPr>
        <w:t xml:space="preserve">;</w:t>
      </w:r>
      <w:r/>
    </w:p>
    <w:p>
      <w:pPr>
        <w:pStyle w:val="897"/>
        <w:numPr>
          <w:ilvl w:val="1"/>
          <w:numId w:val="5"/>
        </w:numPr>
        <w:ind w:left="0" w:firstLine="709"/>
        <w:jc w:val="both"/>
        <w:tabs>
          <w:tab w:val="left" w:pos="1276" w:leader="none"/>
        </w:tabs>
        <w:rPr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заявитель – </w:t>
      </w:r>
      <w:r>
        <w:rPr>
          <w:sz w:val="28"/>
          <w:szCs w:val="28"/>
        </w:rPr>
        <w:t xml:space="preserve">российское юридическое лицо обратилось через представителя</w:t>
      </w:r>
      <w:r>
        <w:rPr>
          <w:color w:val="000000" w:themeColor="text1"/>
          <w:sz w:val="28"/>
          <w:szCs w:val="28"/>
        </w:rPr>
        <w:t xml:space="preserve"> по доверенности</w:t>
      </w:r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по причине изменения </w:t>
      </w:r>
      <w:r>
        <w:rPr>
          <w:sz w:val="28"/>
          <w:szCs w:val="28"/>
        </w:rPr>
        <w:t xml:space="preserve">адресов мест осуществления лицензируемого вида деятельности, на которые права собственности или иные законные основания не зарегистрированы</w:t>
      </w:r>
      <w:r>
        <w:rPr>
          <w:sz w:val="28"/>
          <w:szCs w:val="28"/>
        </w:rPr>
        <w:t xml:space="preserve"> в ЕГРН</w:t>
      </w:r>
      <w:r>
        <w:rPr>
          <w:sz w:val="28"/>
          <w:szCs w:val="28"/>
        </w:rPr>
        <w:t xml:space="preserve">;</w:t>
      </w:r>
      <w:r/>
    </w:p>
    <w:p>
      <w:pPr>
        <w:pStyle w:val="897"/>
        <w:numPr>
          <w:ilvl w:val="1"/>
          <w:numId w:val="5"/>
        </w:numPr>
        <w:ind w:left="0" w:firstLine="709"/>
        <w:jc w:val="both"/>
        <w:tabs>
          <w:tab w:val="left" w:pos="1276" w:leader="none"/>
        </w:tabs>
        <w:rPr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заявитель – </w:t>
      </w:r>
      <w:r>
        <w:rPr>
          <w:color w:val="000000" w:themeColor="text1"/>
          <w:sz w:val="28"/>
          <w:szCs w:val="28"/>
        </w:rPr>
        <w:t xml:space="preserve">индивидуальный предприниматель обратился лично, подает сведения о работниках, имеющих</w:t>
      </w:r>
      <w:r>
        <w:rPr>
          <w:sz w:val="28"/>
          <w:szCs w:val="28"/>
        </w:rPr>
        <w:t xml:space="preserve"> профессиональное образование или стаж работы и заключивших с ним трудовые договоры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причине изменения </w:t>
      </w:r>
      <w:r>
        <w:rPr>
          <w:sz w:val="28"/>
          <w:szCs w:val="28"/>
        </w:rPr>
        <w:t xml:space="preserve">адресов мест осуществления лицензируемого вида деятельности, на которые права собственности или иные законные основания зарегистрированы</w:t>
      </w:r>
      <w:r>
        <w:rPr>
          <w:sz w:val="28"/>
          <w:szCs w:val="28"/>
        </w:rPr>
        <w:t xml:space="preserve"> в ЕГРН</w:t>
      </w:r>
      <w:r>
        <w:rPr>
          <w:sz w:val="28"/>
          <w:szCs w:val="28"/>
        </w:rPr>
        <w:t xml:space="preserve">;</w:t>
      </w:r>
      <w:r/>
    </w:p>
    <w:p>
      <w:pPr>
        <w:pStyle w:val="897"/>
        <w:numPr>
          <w:ilvl w:val="1"/>
          <w:numId w:val="5"/>
        </w:numPr>
        <w:ind w:left="0" w:firstLine="709"/>
        <w:jc w:val="both"/>
        <w:tabs>
          <w:tab w:val="left" w:pos="1276" w:leader="none"/>
        </w:tabs>
        <w:rPr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заявитель – </w:t>
      </w:r>
      <w:r>
        <w:rPr>
          <w:color w:val="000000" w:themeColor="text1"/>
          <w:sz w:val="28"/>
          <w:szCs w:val="28"/>
        </w:rPr>
        <w:t xml:space="preserve">индивидуальный предприниматель обратился лично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подает сведения о работниках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имеющих профессиональное образование или стаж работы и заключивших с ним трудовые договоры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причине изменения </w:t>
      </w:r>
      <w:r>
        <w:rPr>
          <w:sz w:val="28"/>
          <w:szCs w:val="28"/>
        </w:rPr>
        <w:t xml:space="preserve">адресов мест осуществления лицензируемого вида деятельности, на которые права собственности или иные законные основания не зарегистрированы</w:t>
      </w:r>
      <w:r>
        <w:rPr>
          <w:spacing w:val="-2"/>
          <w:sz w:val="28"/>
          <w:szCs w:val="28"/>
        </w:rPr>
        <w:t xml:space="preserve"> в</w:t>
      </w:r>
      <w:r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ЕГРН</w:t>
      </w:r>
      <w:r>
        <w:rPr>
          <w:spacing w:val="-2"/>
          <w:sz w:val="28"/>
          <w:szCs w:val="28"/>
        </w:rPr>
        <w:t xml:space="preserve">;</w:t>
      </w:r>
      <w:r/>
    </w:p>
    <w:p>
      <w:pPr>
        <w:pStyle w:val="897"/>
        <w:numPr>
          <w:ilvl w:val="1"/>
          <w:numId w:val="5"/>
        </w:numPr>
        <w:ind w:left="0" w:firstLine="709"/>
        <w:jc w:val="both"/>
        <w:tabs>
          <w:tab w:val="left" w:pos="1276" w:leader="none"/>
        </w:tabs>
        <w:rPr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поступление сведений из ЕГРИП в отношении </w:t>
      </w:r>
      <w:r>
        <w:rPr>
          <w:color w:val="000000" w:themeColor="text1"/>
          <w:sz w:val="28"/>
          <w:szCs w:val="28"/>
        </w:rPr>
        <w:t xml:space="preserve">индивидуальн</w:t>
      </w:r>
      <w:r>
        <w:rPr>
          <w:color w:val="000000" w:themeColor="text1"/>
          <w:sz w:val="28"/>
          <w:szCs w:val="28"/>
        </w:rPr>
        <w:t xml:space="preserve">ого</w:t>
      </w:r>
      <w:r>
        <w:rPr>
          <w:color w:val="000000" w:themeColor="text1"/>
          <w:sz w:val="28"/>
          <w:szCs w:val="28"/>
        </w:rPr>
        <w:t xml:space="preserve"> предпринимател</w:t>
      </w:r>
      <w:r>
        <w:rPr>
          <w:color w:val="000000" w:themeColor="text1"/>
          <w:sz w:val="28"/>
          <w:szCs w:val="28"/>
        </w:rPr>
        <w:t xml:space="preserve">я</w:t>
      </w:r>
      <w:r>
        <w:rPr>
          <w:sz w:val="28"/>
          <w:szCs w:val="28"/>
        </w:rPr>
        <w:t xml:space="preserve">;</w:t>
      </w:r>
      <w:r/>
    </w:p>
    <w:p>
      <w:pPr>
        <w:pStyle w:val="897"/>
        <w:numPr>
          <w:ilvl w:val="1"/>
          <w:numId w:val="5"/>
        </w:numPr>
        <w:ind w:left="0" w:firstLine="709"/>
        <w:jc w:val="both"/>
        <w:tabs>
          <w:tab w:val="left" w:pos="1276" w:leader="none"/>
        </w:tabs>
        <w:rPr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заявитель – </w:t>
      </w:r>
      <w:r>
        <w:rPr>
          <w:color w:val="000000" w:themeColor="text1"/>
          <w:sz w:val="28"/>
          <w:szCs w:val="28"/>
        </w:rPr>
        <w:t xml:space="preserve">индивидуальный предприниматель обратился через представителя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по доверенности</w:t>
      </w:r>
      <w:r>
        <w:rPr>
          <w:color w:val="000000" w:themeColor="text1"/>
          <w:sz w:val="28"/>
          <w:szCs w:val="28"/>
        </w:rPr>
        <w:t xml:space="preserve">,</w:t>
      </w:r>
      <w:r>
        <w:rPr>
          <w:color w:val="000000" w:themeColor="text1"/>
          <w:sz w:val="28"/>
          <w:szCs w:val="28"/>
        </w:rPr>
        <w:t xml:space="preserve"> подает сведения о работниках, имеющих</w:t>
      </w:r>
      <w:r>
        <w:rPr>
          <w:sz w:val="28"/>
          <w:szCs w:val="28"/>
        </w:rPr>
        <w:t xml:space="preserve"> профессиональное образование или стаж работы и заключивших с ним трудовые договоры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причине изменения </w:t>
      </w:r>
      <w:r>
        <w:rPr>
          <w:sz w:val="28"/>
          <w:szCs w:val="28"/>
        </w:rPr>
        <w:t xml:space="preserve">адресов мест осуществления лицензируемого вида деятельности, на которые права собственности или иные законные основания зарегистрированы</w:t>
      </w:r>
      <w:r>
        <w:rPr>
          <w:sz w:val="28"/>
          <w:szCs w:val="28"/>
        </w:rPr>
        <w:t xml:space="preserve"> в ЕГРН</w:t>
      </w:r>
      <w:r>
        <w:rPr>
          <w:sz w:val="28"/>
          <w:szCs w:val="28"/>
        </w:rPr>
        <w:t xml:space="preserve">;</w:t>
      </w:r>
      <w:r/>
    </w:p>
    <w:p>
      <w:pPr>
        <w:pStyle w:val="897"/>
        <w:numPr>
          <w:ilvl w:val="1"/>
          <w:numId w:val="5"/>
        </w:numPr>
        <w:ind w:left="0" w:firstLine="709"/>
        <w:jc w:val="both"/>
        <w:tabs>
          <w:tab w:val="left" w:pos="1276" w:leader="none"/>
        </w:tabs>
        <w:rPr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заявитель – </w:t>
      </w:r>
      <w:r>
        <w:rPr>
          <w:color w:val="000000" w:themeColor="text1"/>
          <w:sz w:val="28"/>
          <w:szCs w:val="28"/>
        </w:rPr>
        <w:t xml:space="preserve">индивидуальный предприниматель обратился через представителя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по доверенности, подает сведения о работниках, имеющих</w:t>
      </w:r>
      <w:r>
        <w:rPr>
          <w:sz w:val="28"/>
          <w:szCs w:val="28"/>
        </w:rPr>
        <w:t xml:space="preserve"> профессиональное образование или стаж работы и заключивших с ним трудовые договоры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причине изменения </w:t>
      </w:r>
      <w:r>
        <w:rPr>
          <w:sz w:val="28"/>
          <w:szCs w:val="28"/>
        </w:rPr>
        <w:t xml:space="preserve">адресов мест осуществления лицензируемого вида деятельности, на которые права собственности или иные законные основания не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зарегистрированы</w:t>
      </w:r>
      <w:r>
        <w:rPr>
          <w:sz w:val="28"/>
          <w:szCs w:val="28"/>
        </w:rPr>
        <w:t xml:space="preserve"> в ЕГРН</w:t>
      </w:r>
      <w:r>
        <w:rPr>
          <w:sz w:val="28"/>
          <w:szCs w:val="28"/>
        </w:rPr>
        <w:t xml:space="preserve">;</w:t>
      </w:r>
      <w:r/>
    </w:p>
    <w:p>
      <w:pPr>
        <w:pStyle w:val="897"/>
        <w:numPr>
          <w:ilvl w:val="1"/>
          <w:numId w:val="5"/>
        </w:numPr>
        <w:ind w:left="0" w:firstLine="709"/>
        <w:jc w:val="both"/>
        <w:tabs>
          <w:tab w:val="left" w:pos="1276" w:leader="none"/>
        </w:tabs>
        <w:rPr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заявитель – </w:t>
      </w:r>
      <w:r>
        <w:rPr>
          <w:color w:val="000000" w:themeColor="text1"/>
          <w:sz w:val="28"/>
          <w:szCs w:val="28"/>
        </w:rPr>
        <w:t xml:space="preserve">индивидуальный предприниматель обратился лично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подает сведения о профессиональном образовании или стаже работы в отношении себя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причине изменения </w:t>
      </w:r>
      <w:r>
        <w:rPr>
          <w:sz w:val="28"/>
          <w:szCs w:val="28"/>
        </w:rPr>
        <w:t xml:space="preserve">адресов мест осуществления лицензируемого вида деятельности, на которые права собственности или иные законные основания зарегистрированы</w:t>
      </w:r>
      <w:r>
        <w:rPr>
          <w:sz w:val="28"/>
          <w:szCs w:val="28"/>
        </w:rPr>
        <w:t xml:space="preserve"> в ЕГРН</w:t>
      </w:r>
      <w:r>
        <w:rPr>
          <w:sz w:val="28"/>
          <w:szCs w:val="28"/>
        </w:rPr>
        <w:t xml:space="preserve">;</w:t>
      </w:r>
      <w:r/>
    </w:p>
    <w:p>
      <w:pPr>
        <w:pStyle w:val="897"/>
        <w:numPr>
          <w:ilvl w:val="1"/>
          <w:numId w:val="5"/>
        </w:numPr>
        <w:ind w:left="0" w:firstLine="709"/>
        <w:jc w:val="both"/>
        <w:tabs>
          <w:tab w:val="left" w:pos="1276" w:leader="none"/>
        </w:tabs>
        <w:rPr>
          <w:spacing w:val="-2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заявитель – </w:t>
      </w:r>
      <w:r>
        <w:rPr>
          <w:color w:val="000000" w:themeColor="text1"/>
          <w:sz w:val="28"/>
          <w:szCs w:val="28"/>
        </w:rPr>
        <w:t xml:space="preserve">индивидуальный предприниматель обратился лично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подает сведения о профессиональном образовании или стаже работы в отношении себя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причине изменения </w:t>
      </w:r>
      <w:r>
        <w:rPr>
          <w:sz w:val="28"/>
          <w:szCs w:val="28"/>
        </w:rPr>
        <w:t xml:space="preserve">адресов мест осуществления лицензируемого вида деятельности, на которые права собственности или иные законные основания не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зарегистрированы</w:t>
      </w:r>
      <w:r>
        <w:rPr>
          <w:spacing w:val="-2"/>
          <w:sz w:val="28"/>
          <w:szCs w:val="28"/>
        </w:rPr>
        <w:t xml:space="preserve"> в </w:t>
      </w:r>
      <w:r>
        <w:rPr>
          <w:spacing w:val="-2"/>
          <w:sz w:val="28"/>
          <w:szCs w:val="28"/>
        </w:rPr>
        <w:t xml:space="preserve">ЕГРН</w:t>
      </w:r>
      <w:r>
        <w:rPr>
          <w:spacing w:val="-2"/>
          <w:sz w:val="28"/>
          <w:szCs w:val="28"/>
        </w:rPr>
        <w:t xml:space="preserve">;</w:t>
      </w:r>
      <w:r/>
    </w:p>
    <w:p>
      <w:pPr>
        <w:pStyle w:val="897"/>
        <w:numPr>
          <w:ilvl w:val="1"/>
          <w:numId w:val="5"/>
        </w:numPr>
        <w:ind w:left="0" w:firstLine="709"/>
        <w:jc w:val="both"/>
        <w:tabs>
          <w:tab w:val="left" w:pos="1276" w:leader="none"/>
        </w:tabs>
        <w:rPr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заявитель – </w:t>
      </w:r>
      <w:r>
        <w:rPr>
          <w:color w:val="000000" w:themeColor="text1"/>
          <w:sz w:val="28"/>
          <w:szCs w:val="28"/>
        </w:rPr>
        <w:t xml:space="preserve">индивидуальный предприниматель обратился через представителя</w:t>
      </w:r>
      <w:r>
        <w:rPr>
          <w:color w:val="000000" w:themeColor="text1"/>
          <w:sz w:val="28"/>
          <w:szCs w:val="28"/>
        </w:rPr>
        <w:t xml:space="preserve"> по доверенности</w:t>
      </w:r>
      <w:r>
        <w:rPr>
          <w:color w:val="000000" w:themeColor="text1"/>
          <w:sz w:val="28"/>
          <w:szCs w:val="28"/>
        </w:rPr>
        <w:t xml:space="preserve">, </w:t>
      </w:r>
      <w:r>
        <w:rPr>
          <w:sz w:val="28"/>
          <w:szCs w:val="28"/>
        </w:rPr>
        <w:t xml:space="preserve">подает сведения о профессиональном образовании или стаже работы в отношении себя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причине изменения </w:t>
      </w:r>
      <w:r>
        <w:rPr>
          <w:sz w:val="28"/>
          <w:szCs w:val="28"/>
        </w:rPr>
        <w:t xml:space="preserve">адресов мест </w:t>
      </w:r>
      <w:r>
        <w:rPr>
          <w:sz w:val="28"/>
          <w:szCs w:val="28"/>
        </w:rPr>
        <w:t xml:space="preserve">осуществления лицензируемого вида деятельности, на которые права собственности или иные законные основания зарегистрированы</w:t>
      </w:r>
      <w:r>
        <w:rPr>
          <w:sz w:val="28"/>
          <w:szCs w:val="28"/>
        </w:rPr>
        <w:t xml:space="preserve"> в ЕГРН</w:t>
      </w:r>
      <w:r>
        <w:rPr>
          <w:sz w:val="28"/>
          <w:szCs w:val="28"/>
        </w:rPr>
        <w:t xml:space="preserve">;</w:t>
      </w:r>
      <w:r/>
    </w:p>
    <w:p>
      <w:pPr>
        <w:pStyle w:val="897"/>
        <w:numPr>
          <w:ilvl w:val="1"/>
          <w:numId w:val="5"/>
        </w:numPr>
        <w:ind w:left="0" w:firstLine="709"/>
        <w:jc w:val="both"/>
        <w:tabs>
          <w:tab w:val="left" w:pos="1276" w:leader="none"/>
        </w:tabs>
        <w:rPr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заявитель – </w:t>
      </w:r>
      <w:r>
        <w:rPr>
          <w:color w:val="000000" w:themeColor="text1"/>
          <w:sz w:val="28"/>
          <w:szCs w:val="28"/>
        </w:rPr>
        <w:t xml:space="preserve">индивидуальный предприниматель обратился через представителя</w:t>
      </w:r>
      <w:r>
        <w:rPr>
          <w:color w:val="000000" w:themeColor="text1"/>
          <w:sz w:val="28"/>
          <w:szCs w:val="28"/>
        </w:rPr>
        <w:t xml:space="preserve"> по доверенности</w:t>
      </w:r>
      <w:r>
        <w:rPr>
          <w:color w:val="000000" w:themeColor="text1"/>
          <w:sz w:val="28"/>
          <w:szCs w:val="28"/>
        </w:rPr>
        <w:t xml:space="preserve">, </w:t>
      </w:r>
      <w:r>
        <w:rPr>
          <w:sz w:val="28"/>
          <w:szCs w:val="28"/>
        </w:rPr>
        <w:t xml:space="preserve">подает сведения о профессиональном образовании или стаже работы в отношении себя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причине изменения </w:t>
      </w:r>
      <w:r>
        <w:rPr>
          <w:sz w:val="28"/>
          <w:szCs w:val="28"/>
        </w:rPr>
        <w:t xml:space="preserve">адресов мест осуществления лицензируемого вида деятельности, на которые права собственности или иные законные основания не зарегистрированы</w:t>
      </w:r>
      <w:r>
        <w:rPr>
          <w:sz w:val="28"/>
          <w:szCs w:val="28"/>
        </w:rPr>
        <w:t xml:space="preserve"> в ЕГРН</w:t>
      </w:r>
      <w:r>
        <w:rPr>
          <w:sz w:val="28"/>
          <w:szCs w:val="28"/>
        </w:rPr>
        <w:t xml:space="preserve">.</w:t>
      </w:r>
      <w:r/>
    </w:p>
    <w:p>
      <w:pPr>
        <w:pStyle w:val="897"/>
        <w:numPr>
          <w:ilvl w:val="1"/>
          <w:numId w:val="2"/>
        </w:numPr>
        <w:ind w:left="0" w:firstLine="709"/>
        <w:jc w:val="both"/>
        <w:tabs>
          <w:tab w:val="left" w:pos="1418" w:leader="none"/>
        </w:tabs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о п</w:t>
      </w:r>
      <w:r>
        <w:rPr>
          <w:sz w:val="28"/>
          <w:szCs w:val="28"/>
        </w:rPr>
        <w:t xml:space="preserve">олучени</w:t>
      </w:r>
      <w:r>
        <w:rPr>
          <w:sz w:val="28"/>
          <w:szCs w:val="28"/>
        </w:rPr>
        <w:t xml:space="preserve">ю</w:t>
      </w:r>
      <w:r>
        <w:rPr>
          <w:sz w:val="28"/>
          <w:szCs w:val="28"/>
        </w:rPr>
        <w:t xml:space="preserve"> сведений из реестра лицензий</w:t>
      </w:r>
      <w:r>
        <w:rPr>
          <w:sz w:val="28"/>
          <w:szCs w:val="28"/>
        </w:rPr>
        <w:t xml:space="preserve">:</w:t>
      </w:r>
      <w:r/>
    </w:p>
    <w:p>
      <w:pPr>
        <w:pStyle w:val="897"/>
        <w:numPr>
          <w:ilvl w:val="1"/>
          <w:numId w:val="5"/>
        </w:numPr>
        <w:ind w:left="0" w:firstLine="709"/>
        <w:jc w:val="both"/>
        <w:tabs>
          <w:tab w:val="left" w:pos="1276" w:leader="none"/>
        </w:tabs>
        <w:rPr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</w:rPr>
        <w:t xml:space="preserve">заявитель – </w:t>
      </w:r>
      <w:r>
        <w:rPr>
          <w:sz w:val="28"/>
          <w:szCs w:val="28"/>
          <w:lang w:val="en-US"/>
        </w:rPr>
        <w:t xml:space="preserve">российск</w:t>
      </w:r>
      <w:r>
        <w:rPr>
          <w:sz w:val="28"/>
          <w:szCs w:val="28"/>
        </w:rPr>
        <w:t xml:space="preserve">о</w:t>
      </w:r>
      <w:r>
        <w:rPr>
          <w:sz w:val="28"/>
          <w:szCs w:val="28"/>
          <w:lang w:val="en-US"/>
        </w:rPr>
        <w:t xml:space="preserve">е </w:t>
      </w:r>
      <w:r>
        <w:rPr>
          <w:color w:val="000000" w:themeColor="text1"/>
          <w:sz w:val="28"/>
          <w:szCs w:val="28"/>
        </w:rPr>
        <w:t xml:space="preserve">юридическ</w:t>
      </w:r>
      <w:r>
        <w:rPr>
          <w:color w:val="000000" w:themeColor="text1"/>
          <w:sz w:val="28"/>
          <w:szCs w:val="28"/>
        </w:rPr>
        <w:t xml:space="preserve">о</w:t>
      </w:r>
      <w:r>
        <w:rPr>
          <w:color w:val="000000" w:themeColor="text1"/>
          <w:sz w:val="28"/>
          <w:szCs w:val="28"/>
        </w:rPr>
        <w:t xml:space="preserve">е лиц</w:t>
      </w:r>
      <w:r>
        <w:rPr>
          <w:color w:val="000000" w:themeColor="text1"/>
          <w:sz w:val="28"/>
          <w:szCs w:val="28"/>
        </w:rPr>
        <w:t xml:space="preserve">о</w:t>
      </w:r>
      <w:r>
        <w:rPr>
          <w:sz w:val="28"/>
          <w:szCs w:val="28"/>
        </w:rPr>
        <w:t xml:space="preserve">;</w:t>
      </w:r>
      <w:r/>
    </w:p>
    <w:p>
      <w:pPr>
        <w:pStyle w:val="897"/>
        <w:numPr>
          <w:ilvl w:val="1"/>
          <w:numId w:val="5"/>
        </w:numPr>
        <w:ind w:left="0" w:firstLine="709"/>
        <w:jc w:val="both"/>
        <w:tabs>
          <w:tab w:val="left" w:pos="1276" w:leader="none"/>
        </w:tabs>
        <w:rPr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</w:rPr>
        <w:t xml:space="preserve">заявитель – </w:t>
      </w:r>
      <w:r>
        <w:rPr>
          <w:sz w:val="28"/>
          <w:szCs w:val="28"/>
          <w:lang w:val="en-US"/>
        </w:rPr>
        <w:t xml:space="preserve">иностранн</w:t>
      </w:r>
      <w:r>
        <w:rPr>
          <w:sz w:val="28"/>
          <w:szCs w:val="28"/>
        </w:rPr>
        <w:t xml:space="preserve">о</w:t>
      </w:r>
      <w:r>
        <w:rPr>
          <w:sz w:val="28"/>
          <w:szCs w:val="28"/>
          <w:lang w:val="en-US"/>
        </w:rPr>
        <w:t xml:space="preserve">е </w:t>
      </w:r>
      <w:r>
        <w:rPr>
          <w:color w:val="000000" w:themeColor="text1"/>
          <w:sz w:val="28"/>
          <w:szCs w:val="28"/>
        </w:rPr>
        <w:t xml:space="preserve">юридическ</w:t>
      </w:r>
      <w:r>
        <w:rPr>
          <w:color w:val="000000" w:themeColor="text1"/>
          <w:sz w:val="28"/>
          <w:szCs w:val="28"/>
        </w:rPr>
        <w:t xml:space="preserve">о</w:t>
      </w:r>
      <w:r>
        <w:rPr>
          <w:color w:val="000000" w:themeColor="text1"/>
          <w:sz w:val="28"/>
          <w:szCs w:val="28"/>
        </w:rPr>
        <w:t xml:space="preserve">е лиц</w:t>
      </w:r>
      <w:r>
        <w:rPr>
          <w:color w:val="000000" w:themeColor="text1"/>
          <w:sz w:val="28"/>
          <w:szCs w:val="28"/>
        </w:rPr>
        <w:t xml:space="preserve">о</w:t>
      </w:r>
      <w:r>
        <w:rPr>
          <w:sz w:val="28"/>
          <w:szCs w:val="28"/>
        </w:rPr>
        <w:t xml:space="preserve">;</w:t>
      </w:r>
      <w:r/>
    </w:p>
    <w:p>
      <w:pPr>
        <w:pStyle w:val="897"/>
        <w:numPr>
          <w:ilvl w:val="1"/>
          <w:numId w:val="5"/>
        </w:numPr>
        <w:ind w:left="0" w:firstLine="709"/>
        <w:jc w:val="both"/>
        <w:tabs>
          <w:tab w:val="left" w:pos="1276" w:leader="none"/>
        </w:tabs>
        <w:rPr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</w:rPr>
        <w:t xml:space="preserve">заявитель – </w:t>
      </w:r>
      <w:r>
        <w:rPr>
          <w:color w:val="000000" w:themeColor="text1"/>
          <w:sz w:val="28"/>
          <w:szCs w:val="28"/>
        </w:rPr>
        <w:t xml:space="preserve">индивидуальны</w:t>
      </w:r>
      <w:r>
        <w:rPr>
          <w:color w:val="000000" w:themeColor="text1"/>
          <w:sz w:val="28"/>
          <w:szCs w:val="28"/>
        </w:rPr>
        <w:t xml:space="preserve">й</w:t>
      </w:r>
      <w:r>
        <w:rPr>
          <w:color w:val="000000" w:themeColor="text1"/>
          <w:sz w:val="28"/>
          <w:szCs w:val="28"/>
        </w:rPr>
        <w:t xml:space="preserve"> предпринимател</w:t>
      </w:r>
      <w:r>
        <w:rPr>
          <w:color w:val="000000" w:themeColor="text1"/>
          <w:sz w:val="28"/>
          <w:szCs w:val="28"/>
        </w:rPr>
        <w:t xml:space="preserve">ь</w:t>
      </w:r>
      <w:r>
        <w:rPr>
          <w:sz w:val="28"/>
          <w:szCs w:val="28"/>
        </w:rPr>
        <w:t xml:space="preserve">;</w:t>
      </w:r>
      <w:r/>
    </w:p>
    <w:p>
      <w:pPr>
        <w:pStyle w:val="897"/>
        <w:numPr>
          <w:ilvl w:val="1"/>
          <w:numId w:val="5"/>
        </w:numPr>
        <w:ind w:left="0" w:firstLine="709"/>
        <w:jc w:val="both"/>
        <w:tabs>
          <w:tab w:val="left" w:pos="1276" w:leader="none"/>
        </w:tabs>
        <w:rPr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</w:rPr>
        <w:t xml:space="preserve">заявитель – </w:t>
      </w:r>
      <w:r>
        <w:rPr>
          <w:color w:val="000000" w:themeColor="text1"/>
          <w:sz w:val="28"/>
          <w:szCs w:val="28"/>
        </w:rPr>
        <w:t xml:space="preserve">гражданин (</w:t>
      </w:r>
      <w:r>
        <w:rPr>
          <w:sz w:val="28"/>
          <w:szCs w:val="28"/>
          <w:lang w:val="en-US"/>
        </w:rPr>
        <w:t xml:space="preserve">физическ</w:t>
      </w:r>
      <w:r>
        <w:rPr>
          <w:sz w:val="28"/>
          <w:szCs w:val="28"/>
        </w:rPr>
        <w:t xml:space="preserve">о</w:t>
      </w:r>
      <w:r>
        <w:rPr>
          <w:sz w:val="28"/>
          <w:szCs w:val="28"/>
          <w:lang w:val="en-US"/>
        </w:rPr>
        <w:t xml:space="preserve">е лиц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  <w:t xml:space="preserve">.</w:t>
      </w:r>
      <w:bookmarkEnd w:id="2"/>
      <w:r/>
    </w:p>
    <w:p>
      <w:pPr>
        <w:pStyle w:val="897"/>
        <w:numPr>
          <w:ilvl w:val="1"/>
          <w:numId w:val="2"/>
        </w:numPr>
        <w:ind w:left="0" w:firstLine="709"/>
        <w:jc w:val="both"/>
        <w:tabs>
          <w:tab w:val="left" w:pos="1418" w:leader="none"/>
        </w:tabs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о п</w:t>
      </w:r>
      <w:r>
        <w:rPr>
          <w:sz w:val="28"/>
          <w:szCs w:val="28"/>
        </w:rPr>
        <w:t xml:space="preserve">рекращени</w:t>
      </w:r>
      <w:r>
        <w:rPr>
          <w:sz w:val="28"/>
          <w:szCs w:val="28"/>
        </w:rPr>
        <w:t xml:space="preserve">ю</w:t>
      </w:r>
      <w:r>
        <w:rPr>
          <w:sz w:val="28"/>
          <w:szCs w:val="28"/>
        </w:rPr>
        <w:t xml:space="preserve"> действия лицензии</w:t>
      </w:r>
      <w:r>
        <w:rPr>
          <w:sz w:val="28"/>
          <w:szCs w:val="28"/>
        </w:rPr>
        <w:t xml:space="preserve">:</w:t>
      </w:r>
      <w:r/>
    </w:p>
    <w:p>
      <w:pPr>
        <w:pStyle w:val="897"/>
        <w:numPr>
          <w:ilvl w:val="1"/>
          <w:numId w:val="5"/>
        </w:numPr>
        <w:ind w:left="0" w:firstLine="709"/>
        <w:jc w:val="both"/>
        <w:tabs>
          <w:tab w:val="left" w:pos="1276" w:leader="none"/>
        </w:tabs>
        <w:rPr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</w:rPr>
        <w:t xml:space="preserve">заявитель – </w:t>
      </w:r>
      <w:r>
        <w:rPr>
          <w:sz w:val="28"/>
          <w:szCs w:val="28"/>
          <w:lang w:val="en-US"/>
        </w:rPr>
        <w:t xml:space="preserve">российск</w:t>
      </w:r>
      <w:r>
        <w:rPr>
          <w:sz w:val="28"/>
          <w:szCs w:val="28"/>
        </w:rPr>
        <w:t xml:space="preserve">о</w:t>
      </w:r>
      <w:r>
        <w:rPr>
          <w:sz w:val="28"/>
          <w:szCs w:val="28"/>
          <w:lang w:val="en-US"/>
        </w:rPr>
        <w:t xml:space="preserve">е </w:t>
      </w:r>
      <w:r>
        <w:rPr>
          <w:color w:val="000000" w:themeColor="text1"/>
          <w:sz w:val="28"/>
          <w:szCs w:val="28"/>
        </w:rPr>
        <w:t xml:space="preserve">юридическ</w:t>
      </w:r>
      <w:r>
        <w:rPr>
          <w:color w:val="000000" w:themeColor="text1"/>
          <w:sz w:val="28"/>
          <w:szCs w:val="28"/>
        </w:rPr>
        <w:t xml:space="preserve">о</w:t>
      </w:r>
      <w:r>
        <w:rPr>
          <w:color w:val="000000" w:themeColor="text1"/>
          <w:sz w:val="28"/>
          <w:szCs w:val="28"/>
        </w:rPr>
        <w:t xml:space="preserve">е лиц</w:t>
      </w:r>
      <w:r>
        <w:rPr>
          <w:color w:val="000000" w:themeColor="text1"/>
          <w:sz w:val="28"/>
          <w:szCs w:val="28"/>
        </w:rPr>
        <w:t xml:space="preserve">о</w:t>
      </w:r>
      <w:r>
        <w:rPr>
          <w:sz w:val="28"/>
          <w:szCs w:val="28"/>
        </w:rPr>
        <w:t xml:space="preserve">;</w:t>
      </w:r>
      <w:r/>
    </w:p>
    <w:p>
      <w:pPr>
        <w:pStyle w:val="897"/>
        <w:numPr>
          <w:ilvl w:val="1"/>
          <w:numId w:val="5"/>
        </w:numPr>
        <w:ind w:left="0" w:firstLine="709"/>
        <w:jc w:val="both"/>
        <w:tabs>
          <w:tab w:val="left" w:pos="1276" w:leader="none"/>
        </w:tabs>
        <w:rPr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</w:rPr>
        <w:t xml:space="preserve">заявитель – </w:t>
      </w:r>
      <w:r>
        <w:rPr>
          <w:sz w:val="28"/>
          <w:szCs w:val="28"/>
        </w:rPr>
        <w:t xml:space="preserve">иностранн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е </w:t>
      </w:r>
      <w:r>
        <w:rPr>
          <w:color w:val="000000" w:themeColor="text1"/>
          <w:sz w:val="28"/>
          <w:szCs w:val="28"/>
        </w:rPr>
        <w:t xml:space="preserve">юридическ</w:t>
      </w:r>
      <w:r>
        <w:rPr>
          <w:color w:val="000000" w:themeColor="text1"/>
          <w:sz w:val="28"/>
          <w:szCs w:val="28"/>
        </w:rPr>
        <w:t xml:space="preserve">о</w:t>
      </w:r>
      <w:r>
        <w:rPr>
          <w:color w:val="000000" w:themeColor="text1"/>
          <w:sz w:val="28"/>
          <w:szCs w:val="28"/>
        </w:rPr>
        <w:t xml:space="preserve">е лиц</w:t>
      </w:r>
      <w:r>
        <w:rPr>
          <w:color w:val="000000" w:themeColor="text1"/>
          <w:sz w:val="28"/>
          <w:szCs w:val="28"/>
        </w:rPr>
        <w:t xml:space="preserve">о</w:t>
      </w:r>
      <w:r>
        <w:rPr>
          <w:sz w:val="28"/>
          <w:szCs w:val="28"/>
        </w:rPr>
        <w:t xml:space="preserve">;</w:t>
      </w:r>
      <w:r/>
    </w:p>
    <w:p>
      <w:pPr>
        <w:pStyle w:val="897"/>
        <w:numPr>
          <w:ilvl w:val="1"/>
          <w:numId w:val="5"/>
        </w:numPr>
        <w:ind w:left="0" w:firstLine="709"/>
        <w:jc w:val="both"/>
        <w:tabs>
          <w:tab w:val="left" w:pos="1276" w:leader="none"/>
        </w:tabs>
        <w:rPr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</w:rPr>
        <w:t xml:space="preserve">заявитель – </w:t>
      </w:r>
      <w:r>
        <w:rPr>
          <w:color w:val="000000" w:themeColor="text1"/>
          <w:sz w:val="28"/>
          <w:szCs w:val="28"/>
        </w:rPr>
        <w:t xml:space="preserve">индивидуальны</w:t>
      </w:r>
      <w:r>
        <w:rPr>
          <w:color w:val="000000" w:themeColor="text1"/>
          <w:sz w:val="28"/>
          <w:szCs w:val="28"/>
        </w:rPr>
        <w:t xml:space="preserve">й</w:t>
      </w:r>
      <w:r>
        <w:rPr>
          <w:color w:val="000000" w:themeColor="text1"/>
          <w:sz w:val="28"/>
          <w:szCs w:val="28"/>
        </w:rPr>
        <w:t xml:space="preserve"> предпринимател</w:t>
      </w:r>
      <w:r>
        <w:rPr>
          <w:color w:val="000000" w:themeColor="text1"/>
          <w:sz w:val="28"/>
          <w:szCs w:val="28"/>
        </w:rPr>
        <w:t xml:space="preserve">ь</w:t>
      </w:r>
      <w:r>
        <w:rPr>
          <w:sz w:val="28"/>
          <w:szCs w:val="28"/>
        </w:rPr>
        <w:t xml:space="preserve">.</w:t>
      </w:r>
      <w:r/>
    </w:p>
    <w:p>
      <w:pPr>
        <w:pStyle w:val="897"/>
        <w:numPr>
          <w:ilvl w:val="1"/>
          <w:numId w:val="2"/>
        </w:numPr>
        <w:ind w:left="0" w:firstLine="709"/>
        <w:jc w:val="both"/>
        <w:tabs>
          <w:tab w:val="left" w:pos="1418" w:leader="none"/>
        </w:tabs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По и</w:t>
      </w:r>
      <w:r>
        <w:rPr>
          <w:sz w:val="28"/>
          <w:szCs w:val="28"/>
        </w:rPr>
        <w:t xml:space="preserve">справлени</w:t>
      </w:r>
      <w:r>
        <w:rPr>
          <w:sz w:val="28"/>
          <w:szCs w:val="28"/>
        </w:rPr>
        <w:t xml:space="preserve">ю</w:t>
      </w:r>
      <w:r>
        <w:rPr>
          <w:sz w:val="28"/>
          <w:szCs w:val="28"/>
        </w:rPr>
        <w:t xml:space="preserve"> допущенных опеча</w:t>
      </w:r>
      <w:r>
        <w:rPr>
          <w:sz w:val="28"/>
          <w:szCs w:val="28"/>
        </w:rPr>
        <w:t xml:space="preserve">ток и (или) ошибок в выданных в </w:t>
      </w:r>
      <w:r>
        <w:rPr>
          <w:sz w:val="28"/>
          <w:szCs w:val="28"/>
        </w:rPr>
        <w:t xml:space="preserve">результате предоставления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слуги документах и (или) созданных реестровых записях</w:t>
      </w:r>
      <w:r>
        <w:rPr>
          <w:sz w:val="28"/>
          <w:szCs w:val="28"/>
        </w:rPr>
        <w:t xml:space="preserve">:</w:t>
      </w:r>
      <w:r/>
    </w:p>
    <w:p>
      <w:pPr>
        <w:pStyle w:val="897"/>
        <w:numPr>
          <w:ilvl w:val="1"/>
          <w:numId w:val="5"/>
        </w:numPr>
        <w:ind w:left="0" w:firstLine="709"/>
        <w:jc w:val="both"/>
        <w:tabs>
          <w:tab w:val="left" w:pos="1276" w:leader="none"/>
        </w:tabs>
        <w:rPr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</w:rPr>
        <w:t xml:space="preserve">заявитель – </w:t>
      </w:r>
      <w:r>
        <w:rPr>
          <w:sz w:val="28"/>
          <w:szCs w:val="28"/>
          <w:lang w:val="en-US"/>
        </w:rPr>
        <w:t xml:space="preserve">российск</w:t>
      </w:r>
      <w:r>
        <w:rPr>
          <w:sz w:val="28"/>
          <w:szCs w:val="28"/>
        </w:rPr>
        <w:t xml:space="preserve">о</w:t>
      </w:r>
      <w:r>
        <w:rPr>
          <w:sz w:val="28"/>
          <w:szCs w:val="28"/>
          <w:lang w:val="en-US"/>
        </w:rPr>
        <w:t xml:space="preserve">е </w:t>
      </w:r>
      <w:r>
        <w:rPr>
          <w:color w:val="000000" w:themeColor="text1"/>
          <w:sz w:val="28"/>
          <w:szCs w:val="28"/>
        </w:rPr>
        <w:t xml:space="preserve">юридическ</w:t>
      </w:r>
      <w:r>
        <w:rPr>
          <w:color w:val="000000" w:themeColor="text1"/>
          <w:sz w:val="28"/>
          <w:szCs w:val="28"/>
        </w:rPr>
        <w:t xml:space="preserve">о</w:t>
      </w:r>
      <w:r>
        <w:rPr>
          <w:color w:val="000000" w:themeColor="text1"/>
          <w:sz w:val="28"/>
          <w:szCs w:val="28"/>
        </w:rPr>
        <w:t xml:space="preserve">е лиц</w:t>
      </w:r>
      <w:r>
        <w:rPr>
          <w:color w:val="000000" w:themeColor="text1"/>
          <w:sz w:val="28"/>
          <w:szCs w:val="28"/>
        </w:rPr>
        <w:t xml:space="preserve">о</w:t>
      </w:r>
      <w:r>
        <w:rPr>
          <w:sz w:val="28"/>
          <w:szCs w:val="28"/>
        </w:rPr>
        <w:t xml:space="preserve">;</w:t>
      </w:r>
      <w:r/>
    </w:p>
    <w:p>
      <w:pPr>
        <w:pStyle w:val="897"/>
        <w:numPr>
          <w:ilvl w:val="1"/>
          <w:numId w:val="5"/>
        </w:numPr>
        <w:ind w:left="0" w:firstLine="709"/>
        <w:jc w:val="both"/>
        <w:tabs>
          <w:tab w:val="left" w:pos="1276" w:leader="none"/>
        </w:tabs>
        <w:rPr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</w:rPr>
        <w:t xml:space="preserve">заявитель – </w:t>
      </w:r>
      <w:r>
        <w:rPr>
          <w:sz w:val="28"/>
          <w:szCs w:val="28"/>
          <w:lang w:val="en-US"/>
        </w:rPr>
        <w:t xml:space="preserve">иностранн</w:t>
      </w:r>
      <w:r>
        <w:rPr>
          <w:sz w:val="28"/>
          <w:szCs w:val="28"/>
        </w:rPr>
        <w:t xml:space="preserve">о</w:t>
      </w:r>
      <w:r>
        <w:rPr>
          <w:sz w:val="28"/>
          <w:szCs w:val="28"/>
          <w:lang w:val="en-US"/>
        </w:rPr>
        <w:t xml:space="preserve">е </w:t>
      </w:r>
      <w:r>
        <w:rPr>
          <w:color w:val="000000" w:themeColor="text1"/>
          <w:sz w:val="28"/>
          <w:szCs w:val="28"/>
        </w:rPr>
        <w:t xml:space="preserve">юридическ</w:t>
      </w:r>
      <w:r>
        <w:rPr>
          <w:color w:val="000000" w:themeColor="text1"/>
          <w:sz w:val="28"/>
          <w:szCs w:val="28"/>
        </w:rPr>
        <w:t xml:space="preserve">о</w:t>
      </w:r>
      <w:r>
        <w:rPr>
          <w:color w:val="000000" w:themeColor="text1"/>
          <w:sz w:val="28"/>
          <w:szCs w:val="28"/>
        </w:rPr>
        <w:t xml:space="preserve">е лиц</w:t>
      </w:r>
      <w:r>
        <w:rPr>
          <w:color w:val="000000" w:themeColor="text1"/>
          <w:sz w:val="28"/>
          <w:szCs w:val="28"/>
        </w:rPr>
        <w:t xml:space="preserve">о</w:t>
      </w:r>
      <w:r>
        <w:rPr>
          <w:sz w:val="28"/>
          <w:szCs w:val="28"/>
        </w:rPr>
        <w:t xml:space="preserve">;</w:t>
      </w:r>
      <w:r/>
    </w:p>
    <w:p>
      <w:pPr>
        <w:pStyle w:val="897"/>
        <w:numPr>
          <w:ilvl w:val="1"/>
          <w:numId w:val="5"/>
        </w:numPr>
        <w:ind w:left="0" w:firstLine="709"/>
        <w:jc w:val="both"/>
        <w:tabs>
          <w:tab w:val="left" w:pos="1276" w:leader="none"/>
        </w:tabs>
        <w:rPr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</w:rPr>
        <w:t xml:space="preserve">заявитель – </w:t>
      </w:r>
      <w:r>
        <w:rPr>
          <w:color w:val="000000" w:themeColor="text1"/>
          <w:sz w:val="28"/>
          <w:szCs w:val="28"/>
        </w:rPr>
        <w:t xml:space="preserve">индивидуальны</w:t>
      </w:r>
      <w:r>
        <w:rPr>
          <w:color w:val="000000" w:themeColor="text1"/>
          <w:sz w:val="28"/>
          <w:szCs w:val="28"/>
        </w:rPr>
        <w:t xml:space="preserve">й</w:t>
      </w:r>
      <w:r>
        <w:rPr>
          <w:color w:val="000000" w:themeColor="text1"/>
          <w:sz w:val="28"/>
          <w:szCs w:val="28"/>
        </w:rPr>
        <w:t xml:space="preserve"> предпринимател</w:t>
      </w:r>
      <w:r>
        <w:rPr>
          <w:color w:val="000000" w:themeColor="text1"/>
          <w:sz w:val="28"/>
          <w:szCs w:val="28"/>
        </w:rPr>
        <w:t xml:space="preserve">ь</w:t>
      </w:r>
      <w:r>
        <w:rPr>
          <w:sz w:val="28"/>
          <w:szCs w:val="28"/>
        </w:rPr>
        <w:t xml:space="preserve">.</w:t>
      </w:r>
      <w:r/>
    </w:p>
    <w:p>
      <w:pPr>
        <w:jc w:val="center"/>
        <w:keepLines/>
        <w:keepNext/>
        <w:spacing w:before="480" w:after="240"/>
        <w:rPr>
          <w:b/>
          <w:bCs/>
          <w:color w:val="000000" w:themeColor="text1"/>
          <w:sz w:val="28"/>
          <w:szCs w:val="28"/>
          <w:lang w:val="en-US" w:eastAsia="ru-RU"/>
        </w:rPr>
        <w:outlineLvl w:val="1"/>
      </w:pPr>
      <w:r>
        <w:rPr>
          <w:b/>
          <w:bCs/>
          <w:color w:val="000000" w:themeColor="text1"/>
          <w:sz w:val="28"/>
          <w:szCs w:val="28"/>
          <w:lang w:eastAsia="ru-RU"/>
        </w:rPr>
        <w:t xml:space="preserve">Профилирование заявителя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Вариант определяется </w:t>
      </w:r>
      <w:r>
        <w:rPr>
          <w:color w:val="000000" w:themeColor="text1"/>
          <w:sz w:val="28"/>
          <w:szCs w:val="28"/>
          <w:lang w:eastAsia="ru-RU"/>
        </w:rPr>
        <w:t xml:space="preserve">в соответствии с признаками заявителя, определяемыми путем профилирования и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результатом Услуги, за </w:t>
      </w:r>
      <w:r>
        <w:rPr>
          <w:color w:val="000000" w:themeColor="text1"/>
          <w:sz w:val="28"/>
          <w:szCs w:val="28"/>
          <w:lang w:eastAsia="ru-RU"/>
        </w:rPr>
        <w:t xml:space="preserve">предоставлением которог</w:t>
      </w:r>
      <w:r>
        <w:rPr>
          <w:color w:val="000000" w:themeColor="text1"/>
          <w:sz w:val="28"/>
          <w:szCs w:val="28"/>
          <w:lang w:eastAsia="ru-RU"/>
        </w:rPr>
        <w:t xml:space="preserve">о обратился указанный заявитель</w:t>
      </w:r>
      <w:r>
        <w:rPr>
          <w:color w:val="000000" w:themeColor="text1"/>
          <w:sz w:val="28"/>
          <w:szCs w:val="28"/>
          <w:lang w:eastAsia="ru-RU"/>
        </w:rPr>
        <w:t xml:space="preserve">. </w:t>
      </w:r>
      <w:r>
        <w:rPr>
          <w:color w:val="000000" w:themeColor="text1"/>
          <w:sz w:val="28"/>
          <w:szCs w:val="28"/>
          <w:lang w:eastAsia="ru-RU"/>
        </w:rPr>
        <w:t xml:space="preserve">Профилирование</w:t>
      </w:r>
      <w:r>
        <w:rPr>
          <w:color w:val="000000" w:themeColor="text1"/>
          <w:sz w:val="28"/>
          <w:szCs w:val="28"/>
          <w:lang w:eastAsia="ru-RU"/>
        </w:rPr>
        <w:t xml:space="preserve"> заявителя осуществляется </w:t>
      </w:r>
      <w:r>
        <w:rPr>
          <w:color w:val="000000" w:themeColor="text1"/>
          <w:sz w:val="28"/>
          <w:szCs w:val="28"/>
          <w:lang w:eastAsia="ru-RU"/>
        </w:rPr>
        <w:t xml:space="preserve">посредством Единого портала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и включает в себя вопросы, позволяющие выявить перечень признаков заявителя, установленных таблицей 1 приложения № 1</w:t>
      </w:r>
      <w:r>
        <w:rPr>
          <w:color w:val="000000" w:themeColor="text1"/>
          <w:sz w:val="28"/>
          <w:szCs w:val="28"/>
          <w:lang w:eastAsia="ru-RU"/>
        </w:rPr>
        <w:t xml:space="preserve"> к </w:t>
      </w:r>
      <w:r>
        <w:rPr>
          <w:color w:val="000000" w:themeColor="text1"/>
          <w:spacing w:val="-2"/>
          <w:sz w:val="28"/>
          <w:szCs w:val="28"/>
          <w:lang w:eastAsia="ru-RU"/>
        </w:rPr>
        <w:t xml:space="preserve">настоящему административному</w:t>
      </w:r>
      <w:r>
        <w:rPr>
          <w:color w:val="000000" w:themeColor="text1"/>
          <w:sz w:val="28"/>
          <w:szCs w:val="28"/>
          <w:lang w:eastAsia="ru-RU"/>
        </w:rPr>
        <w:t xml:space="preserve"> регламенту</w:t>
      </w:r>
      <w:r>
        <w:rPr>
          <w:color w:val="000000" w:themeColor="text1"/>
          <w:sz w:val="28"/>
          <w:szCs w:val="28"/>
          <w:lang w:eastAsia="ru-RU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По результатам получения ответов от заявителя на вопросы </w:t>
      </w:r>
      <w:r>
        <w:rPr>
          <w:color w:val="000000" w:themeColor="text1"/>
          <w:sz w:val="28"/>
          <w:szCs w:val="28"/>
          <w:lang w:eastAsia="ru-RU"/>
        </w:rPr>
        <w:t xml:space="preserve">профилирования</w:t>
      </w:r>
      <w:r>
        <w:rPr>
          <w:color w:val="000000" w:themeColor="text1"/>
          <w:sz w:val="28"/>
          <w:szCs w:val="28"/>
          <w:lang w:eastAsia="ru-RU"/>
        </w:rPr>
        <w:t xml:space="preserve"> определяется полный перечень комбинаций знач</w:t>
      </w:r>
      <w:r>
        <w:rPr>
          <w:color w:val="000000" w:themeColor="text1"/>
          <w:sz w:val="28"/>
          <w:szCs w:val="28"/>
          <w:lang w:eastAsia="ru-RU"/>
        </w:rPr>
        <w:t xml:space="preserve">ений признаков в </w:t>
      </w:r>
      <w:r>
        <w:rPr>
          <w:color w:val="000000" w:themeColor="text1"/>
          <w:sz w:val="28"/>
          <w:szCs w:val="28"/>
          <w:lang w:eastAsia="ru-RU"/>
        </w:rPr>
        <w:t xml:space="preserve">соответствии </w:t>
      </w:r>
      <w:r>
        <w:rPr>
          <w:color w:val="000000" w:themeColor="text1"/>
          <w:sz w:val="28"/>
          <w:szCs w:val="28"/>
          <w:lang w:eastAsia="ru-RU"/>
        </w:rPr>
        <w:t xml:space="preserve">настоящ</w:t>
      </w:r>
      <w:r>
        <w:rPr>
          <w:color w:val="000000" w:themeColor="text1"/>
          <w:sz w:val="28"/>
          <w:szCs w:val="28"/>
          <w:lang w:eastAsia="ru-RU"/>
        </w:rPr>
        <w:t xml:space="preserve">и</w:t>
      </w:r>
      <w:r>
        <w:rPr>
          <w:color w:val="000000" w:themeColor="text1"/>
          <w:sz w:val="28"/>
          <w:szCs w:val="28"/>
          <w:lang w:eastAsia="ru-RU"/>
        </w:rPr>
        <w:t xml:space="preserve">м</w:t>
      </w:r>
      <w:r>
        <w:rPr>
          <w:color w:val="000000" w:themeColor="text1"/>
          <w:sz w:val="28"/>
          <w:szCs w:val="28"/>
          <w:lang w:eastAsia="ru-RU"/>
        </w:rPr>
        <w:t xml:space="preserve"> административн</w:t>
      </w:r>
      <w:r>
        <w:rPr>
          <w:color w:val="000000" w:themeColor="text1"/>
          <w:sz w:val="28"/>
          <w:szCs w:val="28"/>
          <w:lang w:eastAsia="ru-RU"/>
        </w:rPr>
        <w:t xml:space="preserve">ы</w:t>
      </w:r>
      <w:r>
        <w:rPr>
          <w:color w:val="000000" w:themeColor="text1"/>
          <w:sz w:val="28"/>
          <w:szCs w:val="28"/>
          <w:lang w:eastAsia="ru-RU"/>
        </w:rPr>
        <w:t xml:space="preserve">м</w:t>
      </w:r>
      <w:r>
        <w:rPr>
          <w:color w:val="000000" w:themeColor="text1"/>
          <w:sz w:val="28"/>
          <w:szCs w:val="28"/>
          <w:lang w:eastAsia="ru-RU"/>
        </w:rPr>
        <w:t xml:space="preserve"> регламент</w:t>
      </w:r>
      <w:r>
        <w:rPr>
          <w:color w:val="000000" w:themeColor="text1"/>
          <w:sz w:val="28"/>
          <w:szCs w:val="28"/>
          <w:lang w:eastAsia="ru-RU"/>
        </w:rPr>
        <w:t xml:space="preserve">ом</w:t>
      </w:r>
      <w:r>
        <w:rPr>
          <w:color w:val="000000" w:themeColor="text1"/>
          <w:sz w:val="28"/>
          <w:szCs w:val="28"/>
          <w:lang w:eastAsia="ru-RU"/>
        </w:rPr>
        <w:t xml:space="preserve">, каждая из которых соответствует одному варианту.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Установленный по результатам проф</w:t>
      </w:r>
      <w:r>
        <w:rPr>
          <w:color w:val="000000" w:themeColor="text1"/>
          <w:sz w:val="28"/>
          <w:szCs w:val="28"/>
          <w:lang w:eastAsia="ru-RU"/>
        </w:rPr>
        <w:t xml:space="preserve">илирования вариант доводится до </w:t>
      </w:r>
      <w:r>
        <w:rPr>
          <w:color w:val="000000" w:themeColor="text1"/>
          <w:sz w:val="28"/>
          <w:szCs w:val="28"/>
          <w:lang w:eastAsia="ru-RU"/>
        </w:rPr>
        <w:t xml:space="preserve">заявител</w:t>
      </w:r>
      <w:r>
        <w:rPr>
          <w:color w:val="000000" w:themeColor="text1"/>
          <w:sz w:val="28"/>
          <w:szCs w:val="28"/>
          <w:lang w:eastAsia="ru-RU"/>
        </w:rPr>
        <w:t xml:space="preserve">я в письменной форме, исключающе</w:t>
      </w:r>
      <w:r>
        <w:rPr>
          <w:color w:val="000000" w:themeColor="text1"/>
          <w:sz w:val="28"/>
          <w:szCs w:val="28"/>
          <w:lang w:eastAsia="ru-RU"/>
        </w:rPr>
        <w:t xml:space="preserve">й неоднозначное понимание.</w:t>
      </w:r>
      <w:r/>
    </w:p>
    <w:p>
      <w:pPr>
        <w:contextualSpacing/>
        <w:jc w:val="both"/>
        <w:tabs>
          <w:tab w:val="num" w:pos="1276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</w:r>
      <w:r/>
    </w:p>
    <w:p>
      <w:pPr>
        <w:contextualSpacing/>
        <w:jc w:val="both"/>
        <w:tabs>
          <w:tab w:val="num" w:pos="1276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</w:r>
      <w:r/>
    </w:p>
    <w:p>
      <w:pPr>
        <w:contextualSpacing/>
        <w:jc w:val="both"/>
        <w:tabs>
          <w:tab w:val="num" w:pos="1276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</w:r>
      <w:r/>
    </w:p>
    <w:p>
      <w:pPr>
        <w:pStyle w:val="897"/>
        <w:numPr>
          <w:ilvl w:val="0"/>
          <w:numId w:val="6"/>
        </w:numPr>
        <w:ind w:left="0" w:firstLine="0"/>
        <w:jc w:val="center"/>
        <w:rPr>
          <w:b/>
          <w:bCs/>
          <w:color w:val="000000" w:themeColor="text1"/>
          <w:sz w:val="28"/>
          <w:szCs w:val="28"/>
          <w:lang w:eastAsia="ru-RU"/>
        </w:rPr>
        <w:outlineLvl w:val="1"/>
      </w:pPr>
      <w:r>
        <w:rPr>
          <w:b/>
          <w:bCs/>
          <w:color w:val="000000" w:themeColor="text1"/>
          <w:sz w:val="28"/>
          <w:szCs w:val="28"/>
          <w:lang w:eastAsia="ru-RU"/>
        </w:rPr>
      </w:r>
      <w:r/>
    </w:p>
    <w:p>
      <w:pPr>
        <w:numPr>
          <w:ilvl w:val="0"/>
          <w:numId w:val="2"/>
        </w:numPr>
        <w:contextualSpacing/>
        <w:ind w:left="0" w:firstLine="709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Максимальный срок </w:t>
      </w:r>
      <w:r>
        <w:rPr>
          <w:color w:val="000000" w:themeColor="text1"/>
          <w:sz w:val="28"/>
          <w:szCs w:val="28"/>
          <w:lang w:eastAsia="ru-RU"/>
        </w:rPr>
        <w:t xml:space="preserve">предоставления Услуги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составляет </w:t>
      </w:r>
      <w:r>
        <w:rPr>
          <w:color w:val="000000" w:themeColor="text1"/>
          <w:sz w:val="28"/>
          <w:szCs w:val="28"/>
          <w:lang w:eastAsia="ru-RU"/>
        </w:rPr>
        <w:t xml:space="preserve">15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ра</w:t>
      </w:r>
      <w:r>
        <w:rPr>
          <w:color w:val="000000" w:themeColor="text1"/>
          <w:sz w:val="28"/>
          <w:szCs w:val="28"/>
          <w:lang w:eastAsia="ru-RU"/>
        </w:rPr>
        <w:t xml:space="preserve">бочих </w:t>
      </w:r>
      <w:r>
        <w:rPr>
          <w:color w:val="000000" w:themeColor="text1"/>
          <w:sz w:val="28"/>
          <w:szCs w:val="28"/>
          <w:lang w:eastAsia="ru-RU"/>
        </w:rPr>
        <w:t xml:space="preserve">дней со дня приема заявления</w:t>
      </w:r>
      <w:r>
        <w:rPr>
          <w:color w:val="000000" w:themeColor="text1"/>
          <w:sz w:val="28"/>
          <w:szCs w:val="28"/>
        </w:rPr>
        <w:t xml:space="preserve"> и документов</w:t>
      </w:r>
      <w:r>
        <w:rPr>
          <w:color w:val="000000" w:themeColor="text1"/>
          <w:sz w:val="28"/>
          <w:szCs w:val="28"/>
          <w:lang w:eastAsia="ru-RU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Результатом </w:t>
      </w:r>
      <w:r>
        <w:rPr>
          <w:color w:val="000000" w:themeColor="text1"/>
          <w:sz w:val="28"/>
          <w:szCs w:val="28"/>
          <w:lang w:eastAsia="ru-RU"/>
        </w:rPr>
        <w:t xml:space="preserve">предоставления Услуги</w:t>
      </w:r>
      <w:r>
        <w:rPr>
          <w:color w:val="000000" w:themeColor="text1"/>
          <w:sz w:val="28"/>
          <w:szCs w:val="28"/>
          <w:lang w:eastAsia="ru-RU"/>
        </w:rPr>
        <w:t xml:space="preserve"> является </w:t>
      </w:r>
      <w:r>
        <w:rPr>
          <w:color w:val="000000" w:themeColor="text1"/>
          <w:sz w:val="28"/>
          <w:szCs w:val="28"/>
        </w:rPr>
        <w:t xml:space="preserve">п</w:t>
      </w:r>
      <w:r>
        <w:rPr>
          <w:color w:val="000000" w:themeColor="text1"/>
          <w:sz w:val="28"/>
          <w:szCs w:val="28"/>
        </w:rPr>
        <w:t xml:space="preserve">редоставление лицензии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 w:line="233" w:lineRule="auto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Перечень административных процедур, предусмотренных настоящим вариантом:</w:t>
      </w:r>
      <w:r>
        <w:rPr>
          <w:color w:val="000000" w:themeColor="text1"/>
          <w:sz w:val="28"/>
          <w:szCs w:val="28"/>
        </w:rPr>
        <w:t xml:space="preserve"> 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 w:line="233" w:lineRule="auto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прием заявления и документов, необходимых для предоставления Услуги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 w:line="233" w:lineRule="auto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  <w:lang w:val="en-US"/>
        </w:rPr>
        <w:t xml:space="preserve">межведомственное информационное взаимодействие</w:t>
      </w:r>
      <w:r>
        <w:rPr>
          <w:color w:val="000000" w:themeColor="text1"/>
          <w:sz w:val="28"/>
          <w:szCs w:val="28"/>
          <w:lang w:val="en-US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 w:line="233" w:lineRule="auto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</w:rPr>
        <w:t xml:space="preserve">приостановление предоставления Услуги;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 w:line="233" w:lineRule="auto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принятие решения о предоставлении (отказе в предоставлении) Услуги;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 w:line="233" w:lineRule="auto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val="en-US"/>
        </w:rPr>
        <w:t xml:space="preserve">предоставление результата Услуги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pStyle w:val="880"/>
        <w:jc w:val="center"/>
        <w:spacing w:after="120"/>
        <w:rPr>
          <w:rFonts w:ascii="Times New Roman" w:hAnsi="Times New Roman" w:cs="Times New Roman"/>
          <w:bCs w:val="0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Прием заявления и документов, необходимых для предоставления Услуги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 w:line="233" w:lineRule="auto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Заявителю для </w:t>
      </w:r>
      <w:r>
        <w:rPr>
          <w:color w:val="000000" w:themeColor="text1"/>
          <w:sz w:val="28"/>
          <w:szCs w:val="28"/>
          <w:lang w:eastAsia="ru-RU"/>
        </w:rPr>
        <w:t xml:space="preserve">получения Услуги</w:t>
      </w:r>
      <w:r>
        <w:rPr>
          <w:color w:val="000000" w:themeColor="text1"/>
          <w:sz w:val="28"/>
          <w:szCs w:val="28"/>
          <w:lang w:eastAsia="ru-RU"/>
        </w:rPr>
        <w:t xml:space="preserve"> необходимо представить </w:t>
      </w:r>
      <w:r>
        <w:rPr>
          <w:color w:val="000000" w:themeColor="text1"/>
          <w:sz w:val="28"/>
          <w:szCs w:val="28"/>
        </w:rPr>
        <w:t xml:space="preserve">посредством Единого портала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заявление</w:t>
      </w:r>
      <w:r>
        <w:rPr>
          <w:color w:val="000000" w:themeColor="text1"/>
          <w:sz w:val="28"/>
          <w:szCs w:val="28"/>
          <w:lang w:eastAsia="ru-RU"/>
        </w:rPr>
        <w:t xml:space="preserve"> о предоставлении </w:t>
      </w:r>
      <w:r>
        <w:rPr>
          <w:color w:val="000000" w:themeColor="text1"/>
          <w:sz w:val="28"/>
          <w:szCs w:val="28"/>
          <w:lang w:eastAsia="ru-RU"/>
        </w:rPr>
        <w:t xml:space="preserve">лицензии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bCs/>
          <w:spacing w:val="-6"/>
          <w:sz w:val="28"/>
          <w:szCs w:val="28"/>
        </w:rPr>
        <w:t xml:space="preserve">по форме, утверждаемой в</w:t>
      </w:r>
      <w:r>
        <w:rPr>
          <w:bCs/>
          <w:spacing w:val="-6"/>
          <w:sz w:val="28"/>
          <w:szCs w:val="28"/>
        </w:rPr>
        <w:t xml:space="preserve"> </w:t>
      </w:r>
      <w:r>
        <w:rPr>
          <w:bCs/>
          <w:spacing w:val="-6"/>
          <w:sz w:val="28"/>
          <w:szCs w:val="28"/>
        </w:rPr>
        <w:t xml:space="preserve">соответствии с </w:t>
      </w:r>
      <w:r>
        <w:rPr>
          <w:bCs/>
          <w:spacing w:val="-6"/>
          <w:sz w:val="28"/>
          <w:szCs w:val="28"/>
        </w:rPr>
        <w:t xml:space="preserve">пунктом 3 части 2 статьи 5 Федерального закона № 99-ФЗ, а также следующие документы:</w:t>
      </w:r>
      <w:r/>
    </w:p>
    <w:p>
      <w:pPr>
        <w:numPr>
          <w:ilvl w:val="1"/>
          <w:numId w:val="2"/>
        </w:numPr>
        <w:contextualSpacing/>
        <w:ind w:left="0" w:firstLine="709"/>
        <w:jc w:val="both"/>
        <w:spacing w:after="160" w:line="233" w:lineRule="auto"/>
        <w:tabs>
          <w:tab w:val="left" w:pos="1418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val="en-US" w:eastAsia="ru-RU"/>
        </w:rPr>
        <w:t xml:space="preserve"> </w:t>
      </w:r>
      <w:r>
        <w:rPr>
          <w:color w:val="000000" w:themeColor="text1"/>
          <w:sz w:val="28"/>
          <w:szCs w:val="28"/>
          <w:lang w:eastAsia="ru-RU"/>
        </w:rPr>
        <w:t xml:space="preserve">Исчерпывающий перечень документов, необходимых в соответствии с</w:t>
      </w:r>
      <w:r>
        <w:rPr>
          <w:color w:val="000000" w:themeColor="text1"/>
          <w:sz w:val="28"/>
          <w:szCs w:val="28"/>
          <w:lang w:eastAsia="ru-RU"/>
        </w:rPr>
        <w:t xml:space="preserve"> </w:t>
      </w:r>
      <w:r>
        <w:rPr>
          <w:sz w:val="28"/>
          <w:szCs w:val="28"/>
        </w:rPr>
        <w:t xml:space="preserve">Положением</w:t>
      </w:r>
      <w:r>
        <w:rPr>
          <w:sz w:val="28"/>
          <w:szCs w:val="28"/>
        </w:rPr>
        <w:t xml:space="preserve"> о лицензировании деятельности по</w:t>
      </w:r>
      <w:r>
        <w:rPr>
          <w:sz w:val="28"/>
          <w:szCs w:val="28"/>
        </w:rPr>
        <w:t xml:space="preserve"> обработке (переработке) лома </w:t>
      </w:r>
      <w:r>
        <w:rPr>
          <w:spacing w:val="-2"/>
          <w:sz w:val="28"/>
          <w:szCs w:val="28"/>
        </w:rPr>
        <w:t xml:space="preserve">и </w:t>
      </w:r>
      <w:r>
        <w:rPr>
          <w:spacing w:val="-2"/>
          <w:sz w:val="28"/>
          <w:szCs w:val="28"/>
        </w:rPr>
        <w:t xml:space="preserve">отходов драгоценных металлов для </w:t>
      </w:r>
      <w:r>
        <w:rPr>
          <w:spacing w:val="-2"/>
          <w:sz w:val="28"/>
          <w:szCs w:val="28"/>
        </w:rPr>
        <w:t xml:space="preserve">предоставления Услуги</w:t>
      </w:r>
      <w:r>
        <w:rPr>
          <w:spacing w:val="-2"/>
          <w:sz w:val="28"/>
          <w:szCs w:val="28"/>
        </w:rPr>
        <w:t xml:space="preserve">, </w:t>
      </w:r>
      <w:r>
        <w:rPr>
          <w:spacing w:val="-2"/>
          <w:sz w:val="28"/>
          <w:szCs w:val="28"/>
        </w:rPr>
        <w:t xml:space="preserve">с разделением на документы, которые заявитель</w:t>
      </w:r>
      <w:r>
        <w:rPr>
          <w:color w:val="000000" w:themeColor="text1"/>
          <w:sz w:val="28"/>
          <w:szCs w:val="28"/>
          <w:lang w:eastAsia="ru-RU"/>
        </w:rPr>
        <w:t xml:space="preserve"> должен представить самостоятельно:</w:t>
      </w:r>
      <w:r/>
    </w:p>
    <w:p>
      <w:pPr>
        <w:numPr>
          <w:ilvl w:val="2"/>
          <w:numId w:val="2"/>
        </w:numPr>
        <w:contextualSpacing/>
        <w:ind w:left="0" w:firstLine="709"/>
        <w:jc w:val="both"/>
        <w:spacing w:after="160" w:line="233" w:lineRule="auto"/>
        <w:tabs>
          <w:tab w:val="num" w:pos="1134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Документы о наличии необходимого для осуществления деятельности и</w:t>
      </w: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принадлежащего </w:t>
      </w:r>
      <w:r>
        <w:rPr>
          <w:color w:val="000000" w:themeColor="text1"/>
          <w:sz w:val="28"/>
          <w:szCs w:val="28"/>
        </w:rPr>
        <w:t xml:space="preserve">заявителю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на праве собственности или ином законном основании весоизмерительного оборудования</w:t>
      </w:r>
      <w:r>
        <w:rPr>
          <w:color w:val="000000" w:themeColor="text1"/>
          <w:sz w:val="28"/>
          <w:szCs w:val="28"/>
          <w:lang w:eastAsia="ru-RU"/>
        </w:rPr>
        <w:t xml:space="preserve"> (один из документов по выбору заявителя):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 w:line="233" w:lineRule="auto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  <w:lang w:val="en-US"/>
        </w:rPr>
        <w:t xml:space="preserve">договор аренды </w:t>
      </w:r>
      <w:r>
        <w:rPr>
          <w:color w:val="000000" w:themeColor="text1"/>
          <w:sz w:val="28"/>
          <w:szCs w:val="28"/>
        </w:rPr>
        <w:t xml:space="preserve">весоизмерительного</w:t>
      </w:r>
      <w:r>
        <w:rPr>
          <w:color w:val="000000" w:themeColor="text1"/>
          <w:sz w:val="28"/>
          <w:szCs w:val="28"/>
          <w:lang w:val="en-US"/>
        </w:rPr>
        <w:t xml:space="preserve"> </w:t>
      </w:r>
      <w:r>
        <w:rPr>
          <w:color w:val="000000" w:themeColor="text1"/>
          <w:sz w:val="28"/>
          <w:szCs w:val="28"/>
          <w:lang w:val="en-US"/>
        </w:rPr>
        <w:t xml:space="preserve">оборудования</w:t>
      </w:r>
      <w:r>
        <w:rPr>
          <w:color w:val="000000" w:themeColor="text1"/>
          <w:sz w:val="28"/>
          <w:szCs w:val="28"/>
          <w:lang w:val="en-US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 w:line="233" w:lineRule="auto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договор купли-продажи </w:t>
      </w:r>
      <w:r>
        <w:rPr>
          <w:color w:val="000000" w:themeColor="text1"/>
          <w:sz w:val="28"/>
          <w:szCs w:val="28"/>
        </w:rPr>
        <w:t xml:space="preserve">весоизмерительного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оборудования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 w:line="233" w:lineRule="auto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иные документы, </w:t>
      </w:r>
      <w:r>
        <w:rPr>
          <w:color w:val="000000" w:themeColor="text1"/>
          <w:sz w:val="28"/>
          <w:szCs w:val="28"/>
        </w:rPr>
        <w:t xml:space="preserve">подтверждающие наличие весоизмерительного оборудования, поверенного в соответствии</w:t>
      </w:r>
      <w:r>
        <w:rPr>
          <w:color w:val="000000" w:themeColor="text1"/>
          <w:sz w:val="28"/>
          <w:szCs w:val="28"/>
        </w:rPr>
        <w:t xml:space="preserve"> с законодательством Российской Федерации об обеспечении единства измерений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 w:line="233" w:lineRule="auto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свидетельство о поверке </w:t>
      </w:r>
      <w:r>
        <w:rPr>
          <w:color w:val="000000" w:themeColor="text1"/>
          <w:sz w:val="28"/>
          <w:szCs w:val="28"/>
        </w:rPr>
        <w:t xml:space="preserve">весоизмерительного оборудования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contextualSpacing/>
        <w:ind w:firstLine="709"/>
        <w:jc w:val="both"/>
        <w:spacing w:after="160" w:line="233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eastAsia="ru-RU"/>
        </w:rPr>
        <w:t xml:space="preserve">Т</w:t>
      </w:r>
      <w:r>
        <w:rPr>
          <w:color w:val="000000" w:themeColor="text1"/>
          <w:sz w:val="28"/>
          <w:szCs w:val="28"/>
          <w:lang w:eastAsia="ru-RU"/>
        </w:rPr>
        <w:t xml:space="preserve">ребования</w:t>
      </w:r>
      <w:r>
        <w:rPr>
          <w:color w:val="000000" w:themeColor="text1"/>
          <w:sz w:val="28"/>
          <w:szCs w:val="28"/>
          <w:lang w:eastAsia="ru-RU"/>
        </w:rPr>
        <w:t xml:space="preserve">, </w:t>
      </w:r>
      <w:r>
        <w:rPr>
          <w:color w:val="000000" w:themeColor="text1"/>
          <w:sz w:val="28"/>
          <w:szCs w:val="28"/>
          <w:lang w:eastAsia="ru-RU"/>
        </w:rPr>
        <w:t xml:space="preserve">предъявляемые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к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вышеуказанным </w:t>
      </w:r>
      <w:r>
        <w:rPr>
          <w:color w:val="000000" w:themeColor="text1"/>
          <w:sz w:val="28"/>
          <w:szCs w:val="28"/>
          <w:lang w:eastAsia="ru-RU"/>
        </w:rPr>
        <w:t xml:space="preserve">документ</w:t>
      </w:r>
      <w:r>
        <w:rPr>
          <w:color w:val="000000" w:themeColor="text1"/>
          <w:sz w:val="28"/>
          <w:szCs w:val="28"/>
          <w:lang w:eastAsia="ru-RU"/>
        </w:rPr>
        <w:t xml:space="preserve">ам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при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подаче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</w:rPr>
        <w:t xml:space="preserve">посредством Единого портала</w:t>
      </w:r>
      <w:r>
        <w:rPr>
          <w:color w:val="000000" w:themeColor="text1"/>
          <w:sz w:val="28"/>
          <w:szCs w:val="28"/>
        </w:rPr>
        <w:t xml:space="preserve">,</w:t>
      </w:r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–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</w:rPr>
        <w:t xml:space="preserve">скан-образ, заверенный усиленной квалифицированной электронной подписью заявителя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numPr>
          <w:ilvl w:val="2"/>
          <w:numId w:val="2"/>
        </w:numPr>
        <w:contextualSpacing/>
        <w:ind w:left="0" w:firstLine="709"/>
        <w:jc w:val="both"/>
        <w:spacing w:after="160" w:line="233" w:lineRule="auto"/>
        <w:tabs>
          <w:tab w:val="num" w:pos="1134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Д</w:t>
      </w:r>
      <w:r>
        <w:rPr>
          <w:color w:val="000000" w:themeColor="text1"/>
          <w:sz w:val="28"/>
          <w:szCs w:val="28"/>
        </w:rPr>
        <w:t xml:space="preserve">окументы</w:t>
      </w:r>
      <w:r>
        <w:rPr>
          <w:color w:val="000000" w:themeColor="text1"/>
          <w:sz w:val="28"/>
          <w:szCs w:val="28"/>
        </w:rPr>
        <w:t xml:space="preserve">,</w:t>
      </w:r>
      <w:r>
        <w:rPr>
          <w:color w:val="000000" w:themeColor="text1"/>
          <w:sz w:val="28"/>
          <w:szCs w:val="28"/>
        </w:rPr>
        <w:t xml:space="preserve"> подтверждающие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наличие в штате работника (в случае, если основная информация о трудовой де</w:t>
      </w:r>
      <w:r>
        <w:rPr>
          <w:color w:val="000000" w:themeColor="text1"/>
          <w:sz w:val="28"/>
          <w:szCs w:val="28"/>
        </w:rPr>
        <w:t xml:space="preserve">ятельности работников не внесена в </w:t>
      </w:r>
      <w:r>
        <w:rPr>
          <w:color w:val="000000" w:themeColor="text1"/>
          <w:sz w:val="28"/>
          <w:szCs w:val="28"/>
        </w:rPr>
        <w:t xml:space="preserve">информационные ресурсы Пенсионного фонда Российской </w:t>
      </w:r>
      <w:r>
        <w:rPr>
          <w:color w:val="000000" w:themeColor="text1"/>
          <w:sz w:val="28"/>
          <w:szCs w:val="28"/>
        </w:rPr>
        <w:t xml:space="preserve">Федерации), имеющего высшее или среднее</w:t>
      </w:r>
      <w:r>
        <w:rPr>
          <w:color w:val="000000" w:themeColor="text1"/>
          <w:sz w:val="28"/>
          <w:szCs w:val="28"/>
        </w:rPr>
        <w:t xml:space="preserve"> профессиональное образование по направлению подготовки </w:t>
      </w:r>
      <w:r>
        <w:rPr>
          <w:color w:val="000000" w:themeColor="text1"/>
          <w:sz w:val="28"/>
          <w:szCs w:val="28"/>
        </w:rPr>
        <w:t xml:space="preserve">«</w:t>
      </w:r>
      <w:r>
        <w:rPr>
          <w:color w:val="000000" w:themeColor="text1"/>
          <w:sz w:val="28"/>
          <w:szCs w:val="28"/>
        </w:rPr>
        <w:t xml:space="preserve">Технологии материалов</w:t>
      </w:r>
      <w:r>
        <w:rPr>
          <w:color w:val="000000" w:themeColor="text1"/>
          <w:sz w:val="28"/>
          <w:szCs w:val="28"/>
        </w:rPr>
        <w:t xml:space="preserve">»</w:t>
      </w:r>
      <w:r>
        <w:rPr>
          <w:color w:val="000000" w:themeColor="text1"/>
          <w:sz w:val="28"/>
          <w:szCs w:val="28"/>
        </w:rPr>
        <w:t xml:space="preserve"> или дополнительное </w:t>
      </w:r>
      <w:r>
        <w:rPr>
          <w:color w:val="000000" w:themeColor="text1"/>
          <w:sz w:val="28"/>
          <w:szCs w:val="28"/>
        </w:rPr>
        <w:t xml:space="preserve">профессиональное образование по </w:t>
      </w:r>
      <w:r>
        <w:rPr>
          <w:color w:val="000000" w:themeColor="text1"/>
          <w:sz w:val="28"/>
          <w:szCs w:val="28"/>
        </w:rPr>
        <w:t xml:space="preserve">программе повышения квалификации (не менее 72 часов) в области </w:t>
      </w:r>
      <w:r>
        <w:rPr>
          <w:color w:val="000000" w:themeColor="text1"/>
          <w:sz w:val="28"/>
          <w:szCs w:val="28"/>
        </w:rPr>
        <w:t xml:space="preserve">лицензируемого вида деятельности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(в случае, если сведения об образовании, о</w:t>
      </w: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повышении квалификации (профессиональной переподготовке) </w:t>
      </w:r>
      <w:r>
        <w:rPr>
          <w:color w:val="000000" w:themeColor="text1"/>
          <w:sz w:val="28"/>
          <w:szCs w:val="28"/>
        </w:rPr>
        <w:t xml:space="preserve">не </w:t>
      </w:r>
      <w:r>
        <w:rPr>
          <w:color w:val="000000" w:themeColor="text1"/>
          <w:sz w:val="28"/>
          <w:szCs w:val="28"/>
        </w:rPr>
        <w:t xml:space="preserve">содерж</w:t>
      </w:r>
      <w:r>
        <w:rPr>
          <w:color w:val="000000" w:themeColor="text1"/>
          <w:sz w:val="28"/>
          <w:szCs w:val="28"/>
        </w:rPr>
        <w:t xml:space="preserve">а</w:t>
      </w:r>
      <w:r>
        <w:rPr>
          <w:color w:val="000000" w:themeColor="text1"/>
          <w:sz w:val="28"/>
          <w:szCs w:val="28"/>
        </w:rPr>
        <w:t xml:space="preserve">тся </w:t>
      </w:r>
      <w:r>
        <w:rPr>
          <w:color w:val="000000" w:themeColor="text1"/>
          <w:spacing w:val="-2"/>
          <w:sz w:val="28"/>
          <w:szCs w:val="28"/>
        </w:rPr>
        <w:t xml:space="preserve">в</w:t>
      </w:r>
      <w:r>
        <w:rPr>
          <w:color w:val="000000" w:themeColor="text1"/>
          <w:spacing w:val="-2"/>
          <w:sz w:val="28"/>
          <w:szCs w:val="28"/>
        </w:rPr>
        <w:t xml:space="preserve"> </w:t>
      </w:r>
      <w:r>
        <w:rPr>
          <w:color w:val="000000" w:themeColor="text1"/>
          <w:spacing w:val="-2"/>
          <w:sz w:val="28"/>
          <w:szCs w:val="28"/>
        </w:rPr>
        <w:t xml:space="preserve">федеральной информационной системе «Федеральный реестр сведений о доку</w:t>
      </w:r>
      <w:r>
        <w:rPr>
          <w:color w:val="000000" w:themeColor="text1"/>
          <w:spacing w:val="-2"/>
          <w:sz w:val="28"/>
          <w:szCs w:val="28"/>
        </w:rPr>
        <w:t xml:space="preserve">ментах</w:t>
      </w:r>
      <w:r>
        <w:rPr>
          <w:color w:val="000000" w:themeColor="text1"/>
          <w:sz w:val="28"/>
          <w:szCs w:val="28"/>
        </w:rPr>
        <w:t xml:space="preserve"> об </w:t>
      </w:r>
      <w:r>
        <w:rPr>
          <w:color w:val="000000" w:themeColor="text1"/>
          <w:sz w:val="28"/>
          <w:szCs w:val="28"/>
        </w:rPr>
        <w:t xml:space="preserve">образовании и (или) о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квалификации, документах об обучении</w:t>
      </w:r>
      <w:r>
        <w:rPr>
          <w:color w:val="000000" w:themeColor="text1"/>
          <w:sz w:val="28"/>
          <w:szCs w:val="28"/>
        </w:rPr>
        <w:t xml:space="preserve">»</w:t>
      </w:r>
      <w:r>
        <w:rPr>
          <w:color w:val="000000" w:themeColor="text1"/>
          <w:sz w:val="28"/>
          <w:szCs w:val="28"/>
        </w:rPr>
        <w:t xml:space="preserve">)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или </w:t>
      </w:r>
      <w:r>
        <w:rPr>
          <w:color w:val="000000" w:themeColor="text1"/>
          <w:sz w:val="28"/>
          <w:szCs w:val="28"/>
        </w:rPr>
        <w:t xml:space="preserve">стаж работы в области лицензируемого вида деятельности которого не менее</w:t>
      </w:r>
      <w:r>
        <w:rPr>
          <w:color w:val="000000" w:themeColor="text1"/>
          <w:sz w:val="28"/>
          <w:szCs w:val="28"/>
        </w:rPr>
        <w:t xml:space="preserve"> одного года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(в</w:t>
      </w:r>
      <w:r>
        <w:rPr>
          <w:color w:val="000000" w:themeColor="text1"/>
          <w:sz w:val="28"/>
          <w:szCs w:val="28"/>
          <w:lang w:eastAsia="ru-RU"/>
        </w:rPr>
        <w:t xml:space="preserve"> </w:t>
      </w:r>
      <w:r>
        <w:rPr>
          <w:color w:val="000000" w:themeColor="text1"/>
          <w:sz w:val="28"/>
          <w:szCs w:val="28"/>
          <w:lang w:eastAsia="ru-RU"/>
        </w:rPr>
        <w:t xml:space="preserve">случае, если основная информация о трудовой деятельности работников </w:t>
      </w:r>
      <w:r>
        <w:rPr>
          <w:color w:val="000000" w:themeColor="text1"/>
          <w:sz w:val="28"/>
          <w:szCs w:val="28"/>
          <w:lang w:eastAsia="ru-RU"/>
        </w:rPr>
        <w:t xml:space="preserve">не </w:t>
      </w:r>
      <w:r>
        <w:rPr>
          <w:color w:val="000000" w:themeColor="text1"/>
          <w:sz w:val="28"/>
          <w:szCs w:val="28"/>
          <w:lang w:eastAsia="ru-RU"/>
        </w:rPr>
        <w:t xml:space="preserve">внесена в </w:t>
      </w:r>
      <w:r>
        <w:rPr>
          <w:color w:val="000000" w:themeColor="text1"/>
          <w:sz w:val="28"/>
          <w:szCs w:val="28"/>
          <w:lang w:eastAsia="ru-RU"/>
        </w:rPr>
        <w:t xml:space="preserve">информационные ресурсы Пенсионного фонда Российской Федерации)</w:t>
      </w:r>
      <w:r>
        <w:rPr>
          <w:rFonts w:ascii="Times New Roman CYR" w:hAnsi="Times New Roman CYR" w:cs="Times New Roman CYR" w:eastAsiaTheme="minorEastAsia"/>
          <w:sz w:val="24"/>
          <w:szCs w:val="24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(один из </w:t>
      </w:r>
      <w:r>
        <w:rPr>
          <w:color w:val="000000" w:themeColor="text1"/>
          <w:sz w:val="28"/>
          <w:szCs w:val="28"/>
          <w:lang w:eastAsia="ru-RU"/>
        </w:rPr>
        <w:t xml:space="preserve">документов по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выбору заявителя):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 w:line="233" w:lineRule="auto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  <w:lang w:val="en-US"/>
        </w:rPr>
        <w:t xml:space="preserve">выписка из трудовой книжки</w:t>
      </w:r>
      <w:r>
        <w:rPr>
          <w:color w:val="000000" w:themeColor="text1"/>
          <w:sz w:val="28"/>
          <w:szCs w:val="28"/>
          <w:lang w:val="en-US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 w:line="233" w:lineRule="auto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  <w:lang w:val="en-US"/>
        </w:rPr>
        <w:t xml:space="preserve">диплом (бакалавра, специалиста, магистра)</w:t>
      </w:r>
      <w:r>
        <w:rPr>
          <w:color w:val="000000" w:themeColor="text1"/>
          <w:sz w:val="28"/>
          <w:szCs w:val="28"/>
          <w:lang w:val="en-US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 w:line="233" w:lineRule="auto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  <w:lang w:val="en-US"/>
        </w:rPr>
        <w:t xml:space="preserve">диплом о профессиональной переподготовке</w:t>
      </w:r>
      <w:r>
        <w:rPr>
          <w:color w:val="000000" w:themeColor="text1"/>
          <w:sz w:val="28"/>
          <w:szCs w:val="28"/>
          <w:lang w:val="en-US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 w:line="235" w:lineRule="auto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д</w:t>
      </w:r>
      <w:r>
        <w:rPr>
          <w:color w:val="000000" w:themeColor="text1"/>
          <w:sz w:val="28"/>
          <w:szCs w:val="28"/>
        </w:rPr>
        <w:t xml:space="preserve">иплом о среднем профессиональном образовании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 w:line="235" w:lineRule="auto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иные документы, подтверждающие стаж работы в области </w:t>
      </w:r>
      <w:r>
        <w:rPr>
          <w:color w:val="000000" w:themeColor="text1"/>
          <w:sz w:val="28"/>
          <w:szCs w:val="28"/>
        </w:rPr>
        <w:t xml:space="preserve">лицензируемого вида деятельности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 w:line="235" w:lineRule="auto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  <w:lang w:val="en-US"/>
        </w:rPr>
        <w:t xml:space="preserve">трудовой договор</w:t>
      </w:r>
      <w:r>
        <w:rPr>
          <w:color w:val="000000" w:themeColor="text1"/>
          <w:sz w:val="28"/>
          <w:szCs w:val="28"/>
          <w:lang w:val="en-US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 w:line="235" w:lineRule="auto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</w:rPr>
        <w:t xml:space="preserve">у</w:t>
      </w:r>
      <w:r>
        <w:rPr>
          <w:color w:val="000000" w:themeColor="text1"/>
          <w:sz w:val="28"/>
          <w:szCs w:val="28"/>
          <w:lang w:val="en-US"/>
        </w:rPr>
        <w:t xml:space="preserve">достоверение о повышении квалификации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contextualSpacing/>
        <w:ind w:firstLine="709"/>
        <w:jc w:val="both"/>
        <w:spacing w:after="160" w:line="235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eastAsia="ru-RU"/>
        </w:rPr>
        <w:t xml:space="preserve">Требования, предъявляемые к вышеуказанным документам при подаче посредством Единого портала, – </w:t>
      </w:r>
      <w:r>
        <w:rPr>
          <w:color w:val="000000" w:themeColor="text1"/>
          <w:sz w:val="28"/>
          <w:szCs w:val="28"/>
          <w:lang w:eastAsia="ru-RU"/>
        </w:rPr>
        <w:t xml:space="preserve">скан-образ, заверенный усиленной квалифицированной электронной подписью заявителя</w:t>
      </w:r>
      <w:r>
        <w:rPr>
          <w:color w:val="000000" w:themeColor="text1"/>
          <w:sz w:val="28"/>
          <w:szCs w:val="28"/>
          <w:lang w:eastAsia="ru-RU"/>
        </w:rPr>
        <w:t xml:space="preserve">.</w:t>
      </w:r>
      <w:r/>
    </w:p>
    <w:p>
      <w:pPr>
        <w:numPr>
          <w:ilvl w:val="2"/>
          <w:numId w:val="2"/>
        </w:numPr>
        <w:contextualSpacing/>
        <w:ind w:left="0" w:firstLine="709"/>
        <w:jc w:val="both"/>
        <w:spacing w:after="160" w:line="235" w:lineRule="auto"/>
        <w:tabs>
          <w:tab w:val="num" w:pos="1134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Документы о наличии системы учета, хранения и обеспечения сохранности драгоценных металлов согласно правилам, утвержденным Правительством Российской Федерации в соответствии с подпунктом 4 статьи 11 Федерального закона </w:t>
      </w:r>
      <w:r>
        <w:rPr>
          <w:color w:val="000000" w:themeColor="text1"/>
          <w:sz w:val="28"/>
          <w:szCs w:val="28"/>
        </w:rPr>
        <w:t xml:space="preserve">№ 41-ФЗ</w:t>
      </w:r>
      <w:r>
        <w:rPr>
          <w:color w:val="000000" w:themeColor="text1"/>
          <w:sz w:val="28"/>
          <w:szCs w:val="28"/>
          <w:lang w:eastAsia="ru-RU"/>
        </w:rPr>
        <w:t xml:space="preserve"> (один из документов по выбору заявителя):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 w:line="235" w:lineRule="auto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регламент организации по учету, хранению и обеспечению сохранности драгоценных металлов, утвержденный </w:t>
      </w:r>
      <w:r>
        <w:rPr>
          <w:color w:val="000000" w:themeColor="text1"/>
          <w:sz w:val="28"/>
          <w:szCs w:val="28"/>
        </w:rPr>
        <w:t xml:space="preserve">заявителем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 w:line="235" w:lineRule="auto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стандарт организации по учету, хранению и обеспечению сохранности драгоценных металлов, утвержденный </w:t>
      </w:r>
      <w:r>
        <w:rPr>
          <w:color w:val="000000" w:themeColor="text1"/>
          <w:sz w:val="28"/>
          <w:szCs w:val="28"/>
        </w:rPr>
        <w:t xml:space="preserve">заявителем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 w:line="235" w:lineRule="auto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технические условия организации по учету, хранению и обеспечению сохранности драгоценных металлов, утвержденные </w:t>
      </w:r>
      <w:r>
        <w:rPr>
          <w:color w:val="000000" w:themeColor="text1"/>
          <w:sz w:val="28"/>
          <w:szCs w:val="28"/>
        </w:rPr>
        <w:t xml:space="preserve">заявителем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 w:line="235" w:lineRule="auto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технологическая инструкция о</w:t>
      </w:r>
      <w:r>
        <w:rPr>
          <w:color w:val="000000" w:themeColor="text1"/>
          <w:sz w:val="28"/>
          <w:szCs w:val="28"/>
        </w:rPr>
        <w:t xml:space="preserve">рганизации по учету, хранению и </w:t>
      </w:r>
      <w:r>
        <w:rPr>
          <w:color w:val="000000" w:themeColor="text1"/>
          <w:sz w:val="28"/>
          <w:szCs w:val="28"/>
        </w:rPr>
        <w:t xml:space="preserve">обеспечению сохранности драгоценных металлов, утвержденная </w:t>
      </w:r>
      <w:r>
        <w:rPr>
          <w:color w:val="000000" w:themeColor="text1"/>
          <w:sz w:val="28"/>
          <w:szCs w:val="28"/>
        </w:rPr>
        <w:t xml:space="preserve">заявителем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contextualSpacing/>
        <w:ind w:firstLine="709"/>
        <w:jc w:val="both"/>
        <w:spacing w:after="160" w:line="235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eastAsia="ru-RU"/>
        </w:rPr>
        <w:t xml:space="preserve">Требования, предъявляемые к вышеуказанным документам при подаче посредством Единого портала, – </w:t>
      </w:r>
      <w:r>
        <w:rPr>
          <w:color w:val="000000" w:themeColor="text1"/>
          <w:sz w:val="28"/>
          <w:szCs w:val="28"/>
          <w:lang w:eastAsia="ru-RU"/>
        </w:rPr>
        <w:t xml:space="preserve">скан-образ, заверенный усиленной квалифицированной электронной подписью заявителя</w:t>
      </w:r>
      <w:r>
        <w:rPr>
          <w:color w:val="000000" w:themeColor="text1"/>
          <w:sz w:val="28"/>
          <w:szCs w:val="28"/>
          <w:lang w:eastAsia="ru-RU"/>
        </w:rPr>
        <w:t xml:space="preserve">.</w:t>
      </w:r>
      <w:r/>
    </w:p>
    <w:p>
      <w:pPr>
        <w:numPr>
          <w:ilvl w:val="1"/>
          <w:numId w:val="2"/>
        </w:numPr>
        <w:contextualSpacing/>
        <w:ind w:left="0" w:firstLine="709"/>
        <w:jc w:val="both"/>
        <w:spacing w:after="160" w:line="235" w:lineRule="auto"/>
        <w:tabs>
          <w:tab w:val="left" w:pos="1418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 </w:t>
      </w:r>
      <w:r>
        <w:rPr>
          <w:color w:val="000000" w:themeColor="text1"/>
          <w:sz w:val="28"/>
          <w:szCs w:val="28"/>
          <w:lang w:eastAsia="ru-RU"/>
        </w:rPr>
        <w:t xml:space="preserve">Документы, </w:t>
      </w:r>
      <w:r>
        <w:rPr>
          <w:color w:val="000000" w:themeColor="text1"/>
          <w:sz w:val="28"/>
          <w:szCs w:val="28"/>
        </w:rPr>
        <w:t xml:space="preserve">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  <w:r/>
    </w:p>
    <w:p>
      <w:pPr>
        <w:numPr>
          <w:ilvl w:val="2"/>
          <w:numId w:val="2"/>
        </w:numPr>
        <w:contextualSpacing/>
        <w:ind w:left="0" w:firstLine="709"/>
        <w:jc w:val="both"/>
        <w:spacing w:after="160" w:line="235" w:lineRule="auto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Д</w:t>
      </w:r>
      <w:r>
        <w:rPr>
          <w:color w:val="000000" w:themeColor="text1"/>
          <w:sz w:val="28"/>
          <w:szCs w:val="28"/>
        </w:rPr>
        <w:t xml:space="preserve">окументы, подтверждающие наличие необходимых для осуществления </w:t>
      </w:r>
      <w:r>
        <w:rPr>
          <w:color w:val="000000" w:themeColor="text1"/>
          <w:sz w:val="28"/>
          <w:szCs w:val="28"/>
        </w:rPr>
        <w:t xml:space="preserve">лицензируемого вида деятельности</w:t>
      </w:r>
      <w:r>
        <w:rPr>
          <w:color w:val="000000" w:themeColor="text1"/>
          <w:sz w:val="28"/>
          <w:szCs w:val="28"/>
        </w:rPr>
        <w:t xml:space="preserve"> и принадлежащих </w:t>
      </w:r>
      <w:r>
        <w:rPr>
          <w:color w:val="000000" w:themeColor="text1"/>
          <w:sz w:val="28"/>
          <w:szCs w:val="28"/>
        </w:rPr>
        <w:t xml:space="preserve">заявителю</w:t>
      </w:r>
      <w:r>
        <w:rPr>
          <w:color w:val="000000" w:themeColor="text1"/>
          <w:sz w:val="28"/>
          <w:szCs w:val="28"/>
        </w:rPr>
        <w:t xml:space="preserve"> на праве собственности или ином законном основании зданий, строений, сооружений и</w:t>
      </w: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помещений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(части зданий, строений, сооружений и помещений) (права на которые зарегистрированы в </w:t>
      </w:r>
      <w:r>
        <w:rPr>
          <w:color w:val="000000" w:themeColor="text1"/>
          <w:sz w:val="28"/>
          <w:szCs w:val="28"/>
        </w:rPr>
        <w:t xml:space="preserve">ЕГРН</w:t>
      </w:r>
      <w:r>
        <w:rPr>
          <w:color w:val="000000" w:themeColor="text1"/>
          <w:sz w:val="28"/>
          <w:szCs w:val="28"/>
        </w:rPr>
        <w:t xml:space="preserve">)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(один из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документов по выбору заявителя):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 w:line="235" w:lineRule="auto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  <w:lang w:val="en-US"/>
        </w:rPr>
        <w:t xml:space="preserve">договор аренды нежилого помещения</w:t>
      </w:r>
      <w:r>
        <w:rPr>
          <w:color w:val="000000" w:themeColor="text1"/>
          <w:sz w:val="28"/>
          <w:szCs w:val="28"/>
          <w:lang w:val="en-US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 w:line="235" w:lineRule="auto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договор купли-продажи нежилого помещения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 w:line="235" w:lineRule="auto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иные документы</w:t>
      </w:r>
      <w:r>
        <w:rPr>
          <w:color w:val="000000" w:themeColor="text1"/>
          <w:sz w:val="28"/>
          <w:szCs w:val="28"/>
        </w:rPr>
        <w:t xml:space="preserve">,</w:t>
      </w:r>
      <w:r>
        <w:rPr>
          <w:color w:val="000000" w:themeColor="text1"/>
          <w:sz w:val="28"/>
          <w:szCs w:val="28"/>
        </w:rPr>
        <w:t xml:space="preserve"> подтверждающие наличие зданий, строений, сооружений и помещений (части зданий, строений, сооружений и помещений)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contextualSpacing/>
        <w:ind w:firstLine="709"/>
        <w:jc w:val="both"/>
        <w:spacing w:after="160" w:line="235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eastAsia="ru-RU"/>
        </w:rPr>
        <w:t xml:space="preserve">Требования, предъявляемые к вышеуказанным документам при подаче посредством Единого портала, – </w:t>
      </w:r>
      <w:r>
        <w:rPr>
          <w:color w:val="000000" w:themeColor="text1"/>
          <w:sz w:val="28"/>
          <w:szCs w:val="28"/>
          <w:lang w:eastAsia="ru-RU"/>
        </w:rPr>
        <w:t xml:space="preserve">скан-образ, заверенный усиленной квалифицированной электронной подписью заявителя</w:t>
      </w:r>
      <w:r>
        <w:rPr>
          <w:color w:val="000000" w:themeColor="text1"/>
          <w:sz w:val="28"/>
          <w:szCs w:val="28"/>
          <w:lang w:eastAsia="ru-RU"/>
        </w:rPr>
        <w:t xml:space="preserve">.</w:t>
      </w:r>
      <w:r/>
    </w:p>
    <w:p>
      <w:pPr>
        <w:numPr>
          <w:ilvl w:val="2"/>
          <w:numId w:val="2"/>
        </w:numPr>
        <w:contextualSpacing/>
        <w:ind w:left="0" w:firstLine="709"/>
        <w:jc w:val="both"/>
        <w:spacing w:after="160" w:line="235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Документы</w:t>
      </w:r>
      <w:r>
        <w:rPr>
          <w:color w:val="000000" w:themeColor="text1"/>
          <w:sz w:val="28"/>
          <w:szCs w:val="28"/>
        </w:rPr>
        <w:t xml:space="preserve">,</w:t>
      </w:r>
      <w:r>
        <w:rPr>
          <w:color w:val="000000" w:themeColor="text1"/>
          <w:sz w:val="28"/>
          <w:szCs w:val="28"/>
        </w:rPr>
        <w:t xml:space="preserve"> подтверждающие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наличие в штате работника (в случае, если основная информация о трудовой де</w:t>
      </w:r>
      <w:r>
        <w:rPr>
          <w:color w:val="000000" w:themeColor="text1"/>
          <w:sz w:val="28"/>
          <w:szCs w:val="28"/>
        </w:rPr>
        <w:t xml:space="preserve">ятельности работников внесена в </w:t>
      </w:r>
      <w:r>
        <w:rPr>
          <w:color w:val="000000" w:themeColor="text1"/>
          <w:sz w:val="28"/>
          <w:szCs w:val="28"/>
        </w:rPr>
        <w:t xml:space="preserve">информационные ресурсы Пенсионного фонда Российской </w:t>
      </w:r>
      <w:r>
        <w:rPr>
          <w:color w:val="000000" w:themeColor="text1"/>
          <w:sz w:val="28"/>
          <w:szCs w:val="28"/>
        </w:rPr>
        <w:t xml:space="preserve">Федерации), имеющего высшее или среднее</w:t>
      </w:r>
      <w:r>
        <w:rPr>
          <w:color w:val="000000" w:themeColor="text1"/>
          <w:sz w:val="28"/>
          <w:szCs w:val="28"/>
        </w:rPr>
        <w:t xml:space="preserve"> профессиональное образование по направлению подготовки </w:t>
      </w:r>
      <w:r>
        <w:rPr>
          <w:color w:val="000000" w:themeColor="text1"/>
          <w:sz w:val="28"/>
          <w:szCs w:val="28"/>
        </w:rPr>
        <w:t xml:space="preserve">«</w:t>
      </w:r>
      <w:r>
        <w:rPr>
          <w:color w:val="000000" w:themeColor="text1"/>
          <w:sz w:val="28"/>
          <w:szCs w:val="28"/>
        </w:rPr>
        <w:t xml:space="preserve">Технологии материалов</w:t>
      </w:r>
      <w:r>
        <w:rPr>
          <w:color w:val="000000" w:themeColor="text1"/>
          <w:sz w:val="28"/>
          <w:szCs w:val="28"/>
        </w:rPr>
        <w:t xml:space="preserve">»</w:t>
      </w:r>
      <w:r>
        <w:rPr>
          <w:color w:val="000000" w:themeColor="text1"/>
          <w:sz w:val="28"/>
          <w:szCs w:val="28"/>
        </w:rPr>
        <w:t xml:space="preserve"> или дополнительное профессиональное образование по</w:t>
      </w: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программе повышения квалификации (не менее 72 часов) в области </w:t>
      </w:r>
      <w:r>
        <w:rPr>
          <w:color w:val="000000" w:themeColor="text1"/>
          <w:sz w:val="28"/>
          <w:szCs w:val="28"/>
        </w:rPr>
        <w:t xml:space="preserve">лицензируемого вида деятельности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(в случае, если сведения об образовании, о</w:t>
      </w: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повышении квалификации (профессиональной переподготовке) содерж</w:t>
      </w:r>
      <w:r>
        <w:rPr>
          <w:color w:val="000000" w:themeColor="text1"/>
          <w:sz w:val="28"/>
          <w:szCs w:val="28"/>
        </w:rPr>
        <w:t xml:space="preserve">а</w:t>
      </w:r>
      <w:r>
        <w:rPr>
          <w:color w:val="000000" w:themeColor="text1"/>
          <w:sz w:val="28"/>
          <w:szCs w:val="28"/>
        </w:rPr>
        <w:t xml:space="preserve">тся </w:t>
      </w:r>
      <w:r>
        <w:rPr>
          <w:color w:val="000000" w:themeColor="text1"/>
          <w:spacing w:val="-4"/>
          <w:sz w:val="28"/>
          <w:szCs w:val="28"/>
        </w:rPr>
        <w:t xml:space="preserve">в</w:t>
      </w:r>
      <w:r>
        <w:rPr>
          <w:color w:val="000000" w:themeColor="text1"/>
          <w:spacing w:val="-4"/>
          <w:sz w:val="28"/>
          <w:szCs w:val="28"/>
        </w:rPr>
        <w:t xml:space="preserve"> </w:t>
      </w:r>
      <w:r>
        <w:rPr>
          <w:color w:val="000000" w:themeColor="text1"/>
          <w:spacing w:val="-4"/>
          <w:sz w:val="28"/>
          <w:szCs w:val="28"/>
        </w:rPr>
        <w:t xml:space="preserve">федеральной информационной системе «Федеральный реестр сведений о документах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об образовании и (или) о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квалификации, документах об обучении</w:t>
      </w:r>
      <w:r>
        <w:rPr>
          <w:color w:val="000000" w:themeColor="text1"/>
          <w:sz w:val="28"/>
          <w:szCs w:val="28"/>
        </w:rPr>
        <w:t xml:space="preserve">»</w:t>
      </w:r>
      <w:r>
        <w:rPr>
          <w:color w:val="000000" w:themeColor="text1"/>
          <w:sz w:val="28"/>
          <w:szCs w:val="28"/>
        </w:rPr>
        <w:t xml:space="preserve">)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или </w:t>
      </w:r>
      <w:r>
        <w:rPr>
          <w:color w:val="000000" w:themeColor="text1"/>
          <w:sz w:val="28"/>
          <w:szCs w:val="28"/>
        </w:rPr>
        <w:t xml:space="preserve">стаж работы в области лицензируемого вида деятельности которого не менее</w:t>
      </w:r>
      <w:r>
        <w:rPr>
          <w:color w:val="000000" w:themeColor="text1"/>
          <w:sz w:val="28"/>
          <w:szCs w:val="28"/>
        </w:rPr>
        <w:t xml:space="preserve"> одного года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(в</w:t>
      </w:r>
      <w:r>
        <w:rPr>
          <w:color w:val="000000" w:themeColor="text1"/>
          <w:sz w:val="28"/>
          <w:szCs w:val="28"/>
          <w:lang w:eastAsia="ru-RU"/>
        </w:rPr>
        <w:t xml:space="preserve"> </w:t>
      </w:r>
      <w:r>
        <w:rPr>
          <w:color w:val="000000" w:themeColor="text1"/>
          <w:sz w:val="28"/>
          <w:szCs w:val="28"/>
          <w:lang w:eastAsia="ru-RU"/>
        </w:rPr>
        <w:t xml:space="preserve">случае, если основная информация о т</w:t>
      </w:r>
      <w:r>
        <w:rPr>
          <w:color w:val="000000" w:themeColor="text1"/>
          <w:sz w:val="28"/>
          <w:szCs w:val="28"/>
          <w:lang w:eastAsia="ru-RU"/>
        </w:rPr>
        <w:t xml:space="preserve">рудовой деятельности работников </w:t>
      </w:r>
      <w:r>
        <w:rPr>
          <w:color w:val="000000" w:themeColor="text1"/>
          <w:sz w:val="28"/>
          <w:szCs w:val="28"/>
          <w:lang w:eastAsia="ru-RU"/>
        </w:rPr>
        <w:t xml:space="preserve">внесена в</w:t>
      </w:r>
      <w:r>
        <w:rPr>
          <w:color w:val="000000" w:themeColor="text1"/>
          <w:sz w:val="28"/>
          <w:szCs w:val="28"/>
          <w:lang w:eastAsia="ru-RU"/>
        </w:rPr>
        <w:t xml:space="preserve"> </w:t>
      </w:r>
      <w:r>
        <w:rPr>
          <w:color w:val="000000" w:themeColor="text1"/>
          <w:sz w:val="28"/>
          <w:szCs w:val="28"/>
          <w:lang w:eastAsia="ru-RU"/>
        </w:rPr>
        <w:t xml:space="preserve">информационные </w:t>
      </w:r>
      <w:r>
        <w:rPr>
          <w:color w:val="000000" w:themeColor="text1"/>
          <w:spacing w:val="-2"/>
          <w:sz w:val="28"/>
          <w:szCs w:val="28"/>
          <w:lang w:eastAsia="ru-RU"/>
        </w:rPr>
        <w:t xml:space="preserve">ресурсы Пенсионного фонда Российской Федерации)</w:t>
      </w:r>
      <w:r>
        <w:rPr>
          <w:rFonts w:ascii="Times New Roman CYR" w:hAnsi="Times New Roman CYR" w:cs="Times New Roman CYR" w:eastAsiaTheme="minorEastAsia"/>
          <w:spacing w:val="-2"/>
          <w:sz w:val="24"/>
          <w:szCs w:val="24"/>
          <w:lang w:eastAsia="ru-RU"/>
        </w:rPr>
        <w:t xml:space="preserve"> </w:t>
      </w:r>
      <w:r>
        <w:rPr>
          <w:color w:val="000000" w:themeColor="text1"/>
          <w:spacing w:val="-2"/>
          <w:sz w:val="28"/>
          <w:szCs w:val="28"/>
          <w:lang w:eastAsia="ru-RU"/>
        </w:rPr>
        <w:t xml:space="preserve">(один из</w:t>
      </w:r>
      <w:r>
        <w:rPr>
          <w:color w:val="000000" w:themeColor="text1"/>
          <w:spacing w:val="-2"/>
          <w:sz w:val="28"/>
          <w:szCs w:val="28"/>
          <w:lang w:eastAsia="ru-RU"/>
        </w:rPr>
        <w:t xml:space="preserve"> </w:t>
      </w:r>
      <w:r>
        <w:rPr>
          <w:color w:val="000000" w:themeColor="text1"/>
          <w:spacing w:val="-2"/>
          <w:sz w:val="28"/>
          <w:szCs w:val="28"/>
          <w:lang w:eastAsia="ru-RU"/>
        </w:rPr>
        <w:t xml:space="preserve">документов по </w:t>
      </w:r>
      <w:r>
        <w:rPr>
          <w:color w:val="000000" w:themeColor="text1"/>
          <w:spacing w:val="-2"/>
          <w:sz w:val="28"/>
          <w:szCs w:val="28"/>
          <w:lang w:eastAsia="ru-RU"/>
        </w:rPr>
        <w:t xml:space="preserve">выбору</w:t>
      </w:r>
      <w:r>
        <w:rPr>
          <w:color w:val="000000" w:themeColor="text1"/>
          <w:sz w:val="28"/>
          <w:szCs w:val="28"/>
          <w:lang w:eastAsia="ru-RU"/>
        </w:rPr>
        <w:t xml:space="preserve"> заявителя):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выписка из трудовой книжки</w:t>
      </w:r>
      <w:r>
        <w:rPr>
          <w:color w:val="000000" w:themeColor="text1"/>
          <w:sz w:val="28"/>
          <w:szCs w:val="28"/>
        </w:rPr>
        <w:t xml:space="preserve"> (в случае ведения трудовой книжки в электронном виде – сведения о трудовой деятельности)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  <w:lang w:val="en-US"/>
        </w:rPr>
        <w:t xml:space="preserve">диплом (бакалавра, специалиста, магистра)</w:t>
      </w:r>
      <w:r>
        <w:rPr>
          <w:color w:val="000000" w:themeColor="text1"/>
          <w:sz w:val="28"/>
          <w:szCs w:val="28"/>
          <w:lang w:val="en-US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  <w:lang w:val="en-US"/>
        </w:rPr>
        <w:t xml:space="preserve">диплом о профессиональной переподготовке</w:t>
      </w:r>
      <w:r>
        <w:rPr>
          <w:color w:val="000000" w:themeColor="text1"/>
          <w:sz w:val="28"/>
          <w:szCs w:val="28"/>
          <w:lang w:val="en-US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д</w:t>
      </w:r>
      <w:r>
        <w:rPr>
          <w:color w:val="000000" w:themeColor="text1"/>
          <w:sz w:val="28"/>
          <w:szCs w:val="28"/>
        </w:rPr>
        <w:t xml:space="preserve">иплом о среднем профессиональном образовании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иные документы, подтверждающие стаж работы в области </w:t>
      </w:r>
      <w:r>
        <w:rPr>
          <w:color w:val="000000" w:themeColor="text1"/>
          <w:sz w:val="28"/>
          <w:szCs w:val="28"/>
        </w:rPr>
        <w:t xml:space="preserve">лицензируемого вида деятельности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  <w:lang w:val="en-US"/>
        </w:rPr>
        <w:t xml:space="preserve">трудовой договор</w:t>
      </w:r>
      <w:r>
        <w:rPr>
          <w:color w:val="000000" w:themeColor="text1"/>
          <w:sz w:val="28"/>
          <w:szCs w:val="28"/>
          <w:lang w:val="en-US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</w:rPr>
        <w:t xml:space="preserve">у</w:t>
      </w:r>
      <w:r>
        <w:rPr>
          <w:color w:val="000000" w:themeColor="text1"/>
          <w:sz w:val="28"/>
          <w:szCs w:val="28"/>
          <w:lang w:val="en-US"/>
        </w:rPr>
        <w:t xml:space="preserve">достоверение о повышении квалификации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contextualSpacing/>
        <w:ind w:firstLine="709"/>
        <w:jc w:val="both"/>
        <w:spacing w:after="1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eastAsia="ru-RU"/>
        </w:rPr>
        <w:t xml:space="preserve">Требования, предъявляемые к вышеуказанным документам при подаче посредством Единого портала, – </w:t>
      </w:r>
      <w:r>
        <w:rPr>
          <w:color w:val="000000" w:themeColor="text1"/>
          <w:sz w:val="28"/>
          <w:szCs w:val="28"/>
          <w:lang w:eastAsia="ru-RU"/>
        </w:rPr>
        <w:t xml:space="preserve">скан-образ, заверенный усиленной квалифицированной электронной подписью заявителя</w:t>
      </w:r>
      <w:r>
        <w:rPr>
          <w:color w:val="000000" w:themeColor="text1"/>
          <w:sz w:val="28"/>
          <w:szCs w:val="28"/>
          <w:lang w:eastAsia="ru-RU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Исчерпывающий перечень оснований для отказа в приеме заявления и</w:t>
      </w:r>
      <w:r>
        <w:rPr>
          <w:color w:val="000000" w:themeColor="text1"/>
          <w:sz w:val="28"/>
          <w:szCs w:val="28"/>
          <w:lang w:eastAsia="ru-RU"/>
        </w:rPr>
        <w:t xml:space="preserve"> </w:t>
      </w:r>
      <w:r>
        <w:rPr>
          <w:color w:val="000000" w:themeColor="text1"/>
          <w:sz w:val="28"/>
          <w:szCs w:val="28"/>
          <w:lang w:eastAsia="ru-RU"/>
        </w:rPr>
        <w:t xml:space="preserve">документов, необходимых для предоставления Услуги</w:t>
      </w:r>
      <w:r>
        <w:rPr>
          <w:color w:val="000000" w:themeColor="text1"/>
          <w:sz w:val="28"/>
          <w:szCs w:val="28"/>
          <w:lang w:eastAsia="ru-RU"/>
        </w:rPr>
        <w:t xml:space="preserve">:</w:t>
      </w:r>
      <w:r>
        <w:rPr>
          <w:color w:val="000000" w:themeColor="text1"/>
          <w:sz w:val="28"/>
          <w:szCs w:val="28"/>
        </w:rPr>
        <w:t xml:space="preserve"> 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lang w:val="en-US"/>
        </w:rPr>
      </w:pPr>
      <w:r>
        <w:rPr>
          <w:color w:val="000000" w:themeColor="text1"/>
          <w:sz w:val="28"/>
          <w:szCs w:val="28"/>
        </w:rPr>
        <w:t xml:space="preserve">заявление </w:t>
      </w:r>
      <w:r>
        <w:rPr>
          <w:color w:val="000000" w:themeColor="text1"/>
          <w:sz w:val="28"/>
          <w:szCs w:val="28"/>
          <w:lang w:val="en-US"/>
        </w:rPr>
        <w:t xml:space="preserve">подан</w:t>
      </w:r>
      <w:r>
        <w:rPr>
          <w:color w:val="000000" w:themeColor="text1"/>
          <w:sz w:val="28"/>
          <w:szCs w:val="28"/>
        </w:rPr>
        <w:t xml:space="preserve">о</w:t>
      </w:r>
      <w:r>
        <w:rPr>
          <w:color w:val="000000" w:themeColor="text1"/>
          <w:sz w:val="28"/>
          <w:szCs w:val="28"/>
          <w:lang w:val="en-US"/>
        </w:rPr>
        <w:t xml:space="preserve"> неуполномоченным лицом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</w:rPr>
      </w:pPr>
      <w:r>
        <w:rPr>
          <w:sz w:val="28"/>
          <w:szCs w:val="28"/>
        </w:rPr>
        <w:t xml:space="preserve">признани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 недействительности усиленной квалифицированной электронной подписи заявителя</w:t>
      </w:r>
      <w:r>
        <w:rPr>
          <w:sz w:val="28"/>
          <w:szCs w:val="28"/>
        </w:rPr>
        <w:t xml:space="preserve"> в порядке, установленном </w:t>
      </w:r>
      <w:hyperlink r:id="rId16" w:tooltip="http://ivo.garant.ru/document/redirect/12184522/21" w:history="1">
        <w:r>
          <w:rPr>
            <w:sz w:val="28"/>
            <w:szCs w:val="28"/>
          </w:rPr>
          <w:t xml:space="preserve">Федеральным законом</w:t>
        </w:r>
      </w:hyperlink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 63-ФЗ, выявленн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й в результате ее проверки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Способом</w:t>
      </w:r>
      <w:r>
        <w:rPr>
          <w:color w:val="000000" w:themeColor="text1"/>
          <w:sz w:val="28"/>
          <w:szCs w:val="28"/>
          <w:lang w:eastAsia="ru-RU"/>
        </w:rPr>
        <w:t xml:space="preserve"> установления </w:t>
      </w:r>
      <w:r>
        <w:rPr>
          <w:color w:val="000000" w:themeColor="text1"/>
          <w:sz w:val="28"/>
          <w:szCs w:val="28"/>
          <w:lang w:eastAsia="ru-RU"/>
        </w:rPr>
        <w:t xml:space="preserve">личности (идентификации) заявителя при подаче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заявления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</w:rPr>
        <w:t xml:space="preserve">посредством Единого портала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является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</w:rPr>
        <w:t xml:space="preserve">усиленная квалифицированная электронная подпись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/>
      <w:bookmarkStart w:id="3" w:name="_Hlk113274227"/>
      <w:r>
        <w:rPr>
          <w:color w:val="000000" w:themeColor="text1"/>
          <w:sz w:val="28"/>
          <w:szCs w:val="28"/>
          <w:lang w:eastAsia="ru-RU"/>
        </w:rPr>
        <w:t xml:space="preserve">Предоставление Услуги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не </w:t>
      </w:r>
      <w:r>
        <w:rPr>
          <w:color w:val="000000" w:themeColor="text1"/>
          <w:sz w:val="28"/>
          <w:szCs w:val="28"/>
          <w:lang w:eastAsia="ru-RU"/>
        </w:rPr>
        <w:t xml:space="preserve">предусматривает возможность приема заявления о предоставлении лицензии </w:t>
      </w:r>
      <w:r>
        <w:rPr>
          <w:sz w:val="28"/>
          <w:szCs w:val="28"/>
        </w:rPr>
        <w:t xml:space="preserve">вместе с прилагаемыми к нему документами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в Лицензирующем органе посредством Единого портала по выбору заявителя независимо</w:t>
      </w:r>
      <w:r>
        <w:rPr>
          <w:color w:val="000000" w:themeColor="text1"/>
          <w:sz w:val="28"/>
          <w:szCs w:val="28"/>
          <w:lang w:eastAsia="ru-RU"/>
        </w:rPr>
        <w:t xml:space="preserve"> от его места </w:t>
      </w:r>
      <w:r>
        <w:rPr>
          <w:color w:val="000000" w:themeColor="text1"/>
          <w:sz w:val="28"/>
          <w:szCs w:val="28"/>
          <w:lang w:eastAsia="ru-RU"/>
        </w:rPr>
        <w:t xml:space="preserve">нахождения.</w:t>
      </w:r>
      <w:bookmarkEnd w:id="3"/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В административной процедуре принима</w:t>
      </w:r>
      <w:r>
        <w:rPr>
          <w:color w:val="000000" w:themeColor="text1"/>
          <w:sz w:val="28"/>
          <w:szCs w:val="28"/>
          <w:lang w:eastAsia="ru-RU"/>
        </w:rPr>
        <w:t xml:space="preserve">е</w:t>
      </w:r>
      <w:r>
        <w:rPr>
          <w:color w:val="000000" w:themeColor="text1"/>
          <w:sz w:val="28"/>
          <w:szCs w:val="28"/>
          <w:lang w:eastAsia="ru-RU"/>
        </w:rPr>
        <w:t xml:space="preserve">т участие </w:t>
      </w:r>
      <w:r>
        <w:rPr>
          <w:color w:val="000000" w:themeColor="text1"/>
          <w:sz w:val="28"/>
          <w:szCs w:val="28"/>
        </w:rPr>
        <w:t xml:space="preserve">Лицензирующий орган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contextualSpacing/>
        <w:ind w:firstLine="709"/>
        <w:jc w:val="both"/>
        <w:spacing w:after="1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eastAsia="ru-RU"/>
        </w:rPr>
        <w:t xml:space="preserve">Срок регистрации </w:t>
      </w:r>
      <w:r>
        <w:rPr>
          <w:color w:val="000000" w:themeColor="text1"/>
          <w:sz w:val="28"/>
          <w:szCs w:val="28"/>
          <w:lang w:eastAsia="ru-RU"/>
        </w:rPr>
        <w:t xml:space="preserve">заявления</w:t>
      </w:r>
      <w:r>
        <w:rPr>
          <w:color w:val="000000" w:themeColor="text1"/>
          <w:sz w:val="28"/>
          <w:szCs w:val="28"/>
          <w:lang w:eastAsia="ru-RU"/>
        </w:rPr>
        <w:t xml:space="preserve"> и документов, необходимых для </w:t>
      </w:r>
      <w:r>
        <w:rPr>
          <w:color w:val="000000" w:themeColor="text1"/>
          <w:sz w:val="28"/>
          <w:szCs w:val="28"/>
          <w:lang w:eastAsia="ru-RU"/>
        </w:rPr>
        <w:t xml:space="preserve">предоставления Услуги</w:t>
      </w:r>
      <w:r>
        <w:rPr>
          <w:color w:val="000000" w:themeColor="text1"/>
          <w:sz w:val="28"/>
          <w:szCs w:val="28"/>
          <w:lang w:eastAsia="ru-RU"/>
        </w:rPr>
        <w:t xml:space="preserve">, </w:t>
      </w:r>
      <w:r>
        <w:rPr>
          <w:color w:val="000000" w:themeColor="text1"/>
          <w:sz w:val="28"/>
          <w:szCs w:val="28"/>
        </w:rPr>
        <w:t xml:space="preserve">в </w:t>
      </w:r>
      <w:r>
        <w:rPr>
          <w:color w:val="000000" w:themeColor="text1"/>
          <w:sz w:val="28"/>
          <w:szCs w:val="28"/>
        </w:rPr>
        <w:t xml:space="preserve">Лицензирующем органе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составляет </w:t>
      </w:r>
      <w:r>
        <w:rPr>
          <w:color w:val="000000" w:themeColor="text1"/>
          <w:sz w:val="28"/>
          <w:szCs w:val="28"/>
        </w:rPr>
        <w:t xml:space="preserve">1</w:t>
      </w:r>
      <w:r>
        <w:rPr>
          <w:color w:val="000000" w:themeColor="text1"/>
          <w:sz w:val="28"/>
          <w:szCs w:val="28"/>
        </w:rPr>
        <w:t xml:space="preserve"> рабочий день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со дня их</w:t>
      </w: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приема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eastAsia="ru-RU"/>
        </w:rPr>
        <w:t xml:space="preserve">Срок </w:t>
      </w:r>
      <w:r>
        <w:rPr>
          <w:color w:val="000000" w:themeColor="text1"/>
          <w:sz w:val="28"/>
          <w:szCs w:val="28"/>
          <w:lang w:eastAsia="ru-RU"/>
        </w:rPr>
        <w:t xml:space="preserve">рассмотрения заявления о предоставлении лицензии и документов, необходимых</w:t>
      </w:r>
      <w:r>
        <w:rPr>
          <w:color w:val="000000" w:themeColor="text1"/>
          <w:sz w:val="28"/>
          <w:szCs w:val="28"/>
          <w:lang w:eastAsia="ru-RU"/>
        </w:rPr>
        <w:t xml:space="preserve"> для </w:t>
      </w:r>
      <w:r>
        <w:rPr>
          <w:color w:val="000000" w:themeColor="text1"/>
          <w:sz w:val="28"/>
          <w:szCs w:val="28"/>
          <w:lang w:eastAsia="ru-RU"/>
        </w:rPr>
        <w:t xml:space="preserve">предоставления Услуги</w:t>
      </w:r>
      <w:r>
        <w:rPr>
          <w:color w:val="000000" w:themeColor="text1"/>
          <w:sz w:val="28"/>
          <w:szCs w:val="28"/>
          <w:lang w:eastAsia="ru-RU"/>
        </w:rPr>
        <w:t xml:space="preserve">, </w:t>
      </w:r>
      <w:r>
        <w:rPr>
          <w:color w:val="000000" w:themeColor="text1"/>
          <w:sz w:val="28"/>
          <w:szCs w:val="28"/>
        </w:rPr>
        <w:t xml:space="preserve">в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Лицензирующем органе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составляет 2</w:t>
      </w:r>
      <w:r>
        <w:rPr>
          <w:color w:val="000000" w:themeColor="text1"/>
          <w:sz w:val="28"/>
          <w:szCs w:val="28"/>
          <w:lang w:eastAsia="ru-RU"/>
        </w:rPr>
        <w:t xml:space="preserve"> </w:t>
      </w:r>
      <w:r>
        <w:rPr>
          <w:color w:val="000000" w:themeColor="text1"/>
          <w:sz w:val="28"/>
          <w:szCs w:val="28"/>
          <w:lang w:eastAsia="ru-RU"/>
        </w:rPr>
        <w:t xml:space="preserve">рабочих дня </w:t>
      </w:r>
      <w:r>
        <w:rPr>
          <w:color w:val="000000" w:themeColor="text1"/>
          <w:sz w:val="28"/>
          <w:szCs w:val="28"/>
        </w:rPr>
        <w:t xml:space="preserve">со дня их регистрации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Зарегистрированное заявление о предоставлении лицензии вместе с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прилагаемыми к нему документами подлежит рассмотрению</w:t>
      </w:r>
      <w:r>
        <w:rPr>
          <w:color w:val="000000" w:themeColor="text1"/>
          <w:sz w:val="28"/>
          <w:szCs w:val="28"/>
        </w:rPr>
        <w:t xml:space="preserve"> н</w:t>
      </w:r>
      <w:r>
        <w:rPr>
          <w:sz w:val="28"/>
          <w:szCs w:val="28"/>
        </w:rPr>
        <w:t xml:space="preserve">а предмет нарушений</w:t>
      </w:r>
      <w:r>
        <w:rPr>
          <w:sz w:val="28"/>
          <w:szCs w:val="28"/>
        </w:rPr>
        <w:t xml:space="preserve"> требований, установленных </w:t>
      </w:r>
      <w:hyperlink r:id="rId17" w:tooltip="garantF1://12085475.1301" w:history="1">
        <w:r>
          <w:rPr>
            <w:rStyle w:val="910"/>
            <w:b w:val="0"/>
            <w:color w:val="auto"/>
            <w:sz w:val="28"/>
            <w:szCs w:val="28"/>
          </w:rPr>
          <w:t xml:space="preserve">частью 1 статьи</w:t>
        </w:r>
        <w:r>
          <w:rPr>
            <w:rStyle w:val="910"/>
            <w:b w:val="0"/>
            <w:color w:val="auto"/>
            <w:sz w:val="28"/>
            <w:szCs w:val="28"/>
          </w:rPr>
          <w:t xml:space="preserve"> </w:t>
        </w:r>
        <w:r>
          <w:rPr>
            <w:rStyle w:val="910"/>
            <w:b w:val="0"/>
            <w:color w:val="auto"/>
            <w:sz w:val="28"/>
            <w:szCs w:val="28"/>
          </w:rPr>
          <w:t xml:space="preserve">13</w:t>
        </w:r>
      </w:hyperlink>
      <w:r>
        <w:rPr>
          <w:sz w:val="28"/>
          <w:szCs w:val="28"/>
        </w:rPr>
        <w:t xml:space="preserve"> Федерального закона 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99-ФЗ, и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наличи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 в полном объеме документов, указанных в части 3 статьи 13 Федерального закона 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99-ФЗ.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При отсутствии в з</w:t>
      </w:r>
      <w:r>
        <w:rPr>
          <w:sz w:val="28"/>
          <w:szCs w:val="28"/>
        </w:rPr>
        <w:t xml:space="preserve">аявлени</w:t>
      </w:r>
      <w:r>
        <w:rPr>
          <w:sz w:val="28"/>
          <w:szCs w:val="28"/>
        </w:rPr>
        <w:t xml:space="preserve">и 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предоставлении лицензии </w:t>
      </w:r>
      <w:r>
        <w:rPr>
          <w:sz w:val="28"/>
          <w:szCs w:val="28"/>
        </w:rPr>
        <w:t xml:space="preserve">нарушени</w:t>
      </w:r>
      <w:r>
        <w:rPr>
          <w:sz w:val="28"/>
          <w:szCs w:val="28"/>
        </w:rPr>
        <w:t xml:space="preserve">й</w:t>
      </w:r>
      <w:r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требований, установленных частью 1 статьи 13 Федерального закона № 99-ФЗ, и</w:t>
      </w:r>
      <w:r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при</w:t>
      </w:r>
      <w:r>
        <w:rPr>
          <w:sz w:val="28"/>
          <w:szCs w:val="28"/>
        </w:rPr>
        <w:t xml:space="preserve"> наличии в полном объеме </w:t>
      </w:r>
      <w:r>
        <w:rPr>
          <w:sz w:val="28"/>
          <w:szCs w:val="28"/>
        </w:rPr>
        <w:t xml:space="preserve">документ</w:t>
      </w:r>
      <w:r>
        <w:rPr>
          <w:sz w:val="28"/>
          <w:szCs w:val="28"/>
        </w:rPr>
        <w:t xml:space="preserve">ов, указанных в части 3 статьи 13</w:t>
      </w:r>
      <w:r>
        <w:rPr>
          <w:sz w:val="28"/>
          <w:szCs w:val="28"/>
        </w:rPr>
        <w:t xml:space="preserve"> Федерального </w:t>
      </w:r>
      <w:r>
        <w:rPr>
          <w:sz w:val="28"/>
          <w:szCs w:val="28"/>
        </w:rPr>
        <w:t xml:space="preserve">закона </w:t>
      </w:r>
      <w:r>
        <w:rPr>
          <w:sz w:val="28"/>
          <w:szCs w:val="28"/>
        </w:rPr>
        <w:t xml:space="preserve">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99-ФЗ</w:t>
      </w:r>
      <w:r>
        <w:rPr>
          <w:sz w:val="28"/>
          <w:szCs w:val="28"/>
        </w:rPr>
        <w:t xml:space="preserve">, проводится </w:t>
      </w:r>
      <w:r>
        <w:rPr>
          <w:color w:val="000000" w:themeColor="text1"/>
          <w:sz w:val="28"/>
          <w:szCs w:val="28"/>
        </w:rPr>
        <w:t xml:space="preserve">м</w:t>
      </w:r>
      <w:r>
        <w:rPr>
          <w:color w:val="000000" w:themeColor="text1"/>
          <w:sz w:val="28"/>
          <w:szCs w:val="28"/>
        </w:rPr>
        <w:t xml:space="preserve">ежведомственное информационное взаимодействие</w:t>
      </w:r>
      <w:r>
        <w:rPr>
          <w:sz w:val="28"/>
          <w:szCs w:val="28"/>
        </w:rPr>
        <w:t xml:space="preserve"> и </w:t>
      </w:r>
      <w:r>
        <w:rPr>
          <w:sz w:val="28"/>
          <w:szCs w:val="28"/>
        </w:rPr>
        <w:t xml:space="preserve">оценка соответствия заявителя лицензионным </w:t>
      </w:r>
      <w:r>
        <w:rPr>
          <w:sz w:val="28"/>
          <w:szCs w:val="28"/>
        </w:rPr>
        <w:t xml:space="preserve">требованиям.</w:t>
      </w:r>
      <w:r/>
    </w:p>
    <w:p>
      <w:pPr>
        <w:pStyle w:val="880"/>
        <w:jc w:val="center"/>
        <w:spacing w:after="120"/>
        <w:rPr>
          <w:rFonts w:ascii="Times New Roman" w:hAnsi="Times New Roman" w:cs="Times New Roman"/>
          <w:bCs w:val="0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Межведомственное информационное взаимодействие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При предоставлении Услуги </w:t>
      </w:r>
      <w:r>
        <w:rPr>
          <w:color w:val="000000" w:themeColor="text1"/>
          <w:sz w:val="28"/>
          <w:szCs w:val="28"/>
          <w:lang w:eastAsia="ru-RU"/>
        </w:rPr>
        <w:t xml:space="preserve">необходимо направление следующих межведомственных информационных запросов:</w:t>
      </w:r>
      <w:r/>
    </w:p>
    <w:p>
      <w:pPr>
        <w:numPr>
          <w:ilvl w:val="1"/>
          <w:numId w:val="2"/>
        </w:numPr>
        <w:contextualSpacing/>
        <w:ind w:left="0" w:firstLine="709"/>
        <w:jc w:val="both"/>
        <w:spacing w:after="160"/>
        <w:tabs>
          <w:tab w:val="left" w:pos="1418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межведомственный запрос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«</w:t>
      </w:r>
      <w:r>
        <w:rPr>
          <w:color w:val="000000" w:themeColor="text1"/>
          <w:sz w:val="28"/>
          <w:szCs w:val="28"/>
        </w:rPr>
        <w:t xml:space="preserve">Запрос сведений в Федеральном реестре</w:t>
      </w:r>
      <w:r>
        <w:rPr>
          <w:color w:val="000000" w:themeColor="text1"/>
          <w:sz w:val="28"/>
          <w:szCs w:val="28"/>
        </w:rPr>
        <w:t xml:space="preserve"> сведений о документах об образовании и (или) о квалификации, документах об</w:t>
      </w: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обучении</w:t>
      </w:r>
      <w:r>
        <w:rPr>
          <w:color w:val="000000" w:themeColor="text1"/>
          <w:sz w:val="28"/>
          <w:szCs w:val="28"/>
          <w:lang w:eastAsia="ru-RU"/>
        </w:rPr>
        <w:t xml:space="preserve">», направляемый в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Рособрнадзор</w:t>
      </w:r>
      <w:r>
        <w:rPr>
          <w:color w:val="000000" w:themeColor="text1"/>
          <w:sz w:val="28"/>
          <w:szCs w:val="28"/>
          <w:lang w:eastAsia="ru-RU"/>
        </w:rPr>
        <w:t xml:space="preserve">;</w:t>
      </w:r>
      <w:r/>
    </w:p>
    <w:p>
      <w:pPr>
        <w:numPr>
          <w:ilvl w:val="1"/>
          <w:numId w:val="2"/>
        </w:numPr>
        <w:contextualSpacing/>
        <w:ind w:left="0" w:firstLine="709"/>
        <w:jc w:val="both"/>
        <w:spacing w:after="160"/>
        <w:tabs>
          <w:tab w:val="left" w:pos="1418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межведомственный запрос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«</w:t>
      </w:r>
      <w:r>
        <w:rPr>
          <w:sz w:val="28"/>
          <w:szCs w:val="28"/>
        </w:rPr>
        <w:t xml:space="preserve">Предоставление сведений из Федерального реестра сведений о документах об образовании и (или) о квалификации, документах об обучении</w:t>
      </w:r>
      <w:r>
        <w:rPr>
          <w:sz w:val="28"/>
          <w:szCs w:val="28"/>
          <w:lang w:eastAsia="ru-RU"/>
        </w:rPr>
        <w:t xml:space="preserve">», направляемый в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Рособрнадзор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1"/>
          <w:numId w:val="2"/>
        </w:numPr>
        <w:contextualSpacing/>
        <w:ind w:left="0" w:firstLine="709"/>
        <w:jc w:val="both"/>
        <w:spacing w:after="160"/>
        <w:tabs>
          <w:tab w:val="left" w:pos="1418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межведомственный запрос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«</w:t>
      </w:r>
      <w:r>
        <w:rPr>
          <w:color w:val="000000" w:themeColor="text1"/>
          <w:sz w:val="28"/>
          <w:szCs w:val="28"/>
        </w:rPr>
        <w:t xml:space="preserve">Сведения о факте осуществления трудовой деятельности</w:t>
      </w:r>
      <w:r>
        <w:rPr>
          <w:color w:val="000000" w:themeColor="text1"/>
          <w:sz w:val="28"/>
          <w:szCs w:val="28"/>
          <w:lang w:eastAsia="ru-RU"/>
        </w:rPr>
        <w:t xml:space="preserve">», направляемый в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Пенсионный фонд Российской Федерации</w:t>
      </w:r>
      <w:r>
        <w:rPr>
          <w:color w:val="000000" w:themeColor="text1"/>
          <w:sz w:val="28"/>
          <w:szCs w:val="28"/>
          <w:lang w:eastAsia="ru-RU"/>
        </w:rPr>
        <w:t xml:space="preserve">;</w:t>
      </w:r>
      <w:r/>
    </w:p>
    <w:p>
      <w:pPr>
        <w:numPr>
          <w:ilvl w:val="1"/>
          <w:numId w:val="2"/>
        </w:numPr>
        <w:contextualSpacing/>
        <w:ind w:left="0" w:firstLine="709"/>
        <w:jc w:val="both"/>
        <w:spacing w:after="160"/>
        <w:tabs>
          <w:tab w:val="left" w:pos="1418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межведомственный запрос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«</w:t>
      </w:r>
      <w:r>
        <w:rPr>
          <w:color w:val="000000" w:themeColor="text1"/>
          <w:sz w:val="28"/>
          <w:szCs w:val="28"/>
        </w:rPr>
        <w:t xml:space="preserve">Предоставление общедоступных сведений из</w:t>
      </w: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РАФП</w:t>
      </w:r>
      <w:r>
        <w:rPr>
          <w:color w:val="000000" w:themeColor="text1"/>
          <w:sz w:val="28"/>
          <w:szCs w:val="28"/>
          <w:lang w:eastAsia="ru-RU"/>
        </w:rPr>
        <w:t xml:space="preserve">», направляемый в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ФНС России</w:t>
      </w:r>
      <w:r>
        <w:rPr>
          <w:color w:val="000000" w:themeColor="text1"/>
          <w:sz w:val="28"/>
          <w:szCs w:val="28"/>
          <w:lang w:eastAsia="ru-RU"/>
        </w:rPr>
        <w:t xml:space="preserve">;</w:t>
      </w:r>
      <w:r/>
    </w:p>
    <w:p>
      <w:pPr>
        <w:numPr>
          <w:ilvl w:val="1"/>
          <w:numId w:val="2"/>
        </w:numPr>
        <w:contextualSpacing/>
        <w:ind w:left="0" w:firstLine="709"/>
        <w:jc w:val="both"/>
        <w:spacing w:after="160"/>
        <w:tabs>
          <w:tab w:val="left" w:pos="1418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межведомственный запрос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«</w:t>
      </w:r>
      <w:r>
        <w:rPr>
          <w:color w:val="000000" w:themeColor="text1"/>
          <w:sz w:val="28"/>
          <w:szCs w:val="28"/>
        </w:rPr>
        <w:t xml:space="preserve">Прием обращений в </w:t>
      </w:r>
      <w:r>
        <w:rPr>
          <w:color w:val="000000" w:themeColor="text1"/>
          <w:sz w:val="28"/>
          <w:szCs w:val="28"/>
        </w:rPr>
        <w:t xml:space="preserve">ЕГРН</w:t>
      </w:r>
      <w:r>
        <w:rPr>
          <w:color w:val="000000" w:themeColor="text1"/>
          <w:sz w:val="28"/>
          <w:szCs w:val="28"/>
          <w:lang w:eastAsia="ru-RU"/>
        </w:rPr>
        <w:t xml:space="preserve">», направляемый в</w:t>
      </w: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Росреестр</w:t>
      </w:r>
      <w:r>
        <w:rPr>
          <w:color w:val="000000" w:themeColor="text1"/>
          <w:sz w:val="28"/>
          <w:szCs w:val="28"/>
          <w:lang w:eastAsia="ru-RU"/>
        </w:rPr>
        <w:t xml:space="preserve">;</w:t>
      </w:r>
      <w:r/>
    </w:p>
    <w:p>
      <w:pPr>
        <w:numPr>
          <w:ilvl w:val="1"/>
          <w:numId w:val="2"/>
        </w:numPr>
        <w:contextualSpacing/>
        <w:ind w:left="0" w:firstLine="709"/>
        <w:jc w:val="both"/>
        <w:spacing w:after="160"/>
        <w:tabs>
          <w:tab w:val="left" w:pos="1418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межведомственный запрос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«</w:t>
      </w:r>
      <w:r>
        <w:rPr>
          <w:color w:val="000000" w:themeColor="text1"/>
          <w:sz w:val="28"/>
          <w:szCs w:val="28"/>
        </w:rPr>
        <w:t xml:space="preserve">Сведения по поверке средств измерений</w:t>
      </w:r>
      <w:r>
        <w:rPr>
          <w:color w:val="000000" w:themeColor="text1"/>
          <w:sz w:val="28"/>
          <w:szCs w:val="28"/>
          <w:lang w:eastAsia="ru-RU"/>
        </w:rPr>
        <w:t xml:space="preserve">», направляемый в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Росстандарт</w:t>
      </w:r>
      <w:r>
        <w:rPr>
          <w:color w:val="000000" w:themeColor="text1"/>
          <w:sz w:val="28"/>
          <w:szCs w:val="28"/>
          <w:lang w:eastAsia="ru-RU"/>
        </w:rPr>
        <w:t xml:space="preserve">;</w:t>
      </w:r>
      <w:r/>
    </w:p>
    <w:p>
      <w:pPr>
        <w:numPr>
          <w:ilvl w:val="1"/>
          <w:numId w:val="2"/>
        </w:numPr>
        <w:contextualSpacing/>
        <w:ind w:left="0" w:firstLine="709"/>
        <w:jc w:val="both"/>
        <w:spacing w:after="160"/>
        <w:tabs>
          <w:tab w:val="left" w:pos="1418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межведомственный запрос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«</w:t>
      </w:r>
      <w:r>
        <w:rPr>
          <w:color w:val="000000" w:themeColor="text1"/>
          <w:sz w:val="28"/>
          <w:szCs w:val="28"/>
        </w:rPr>
        <w:t xml:space="preserve">Предоставление сведений из Реестра </w:t>
      </w:r>
      <w:r>
        <w:rPr>
          <w:color w:val="000000" w:themeColor="text1"/>
          <w:sz w:val="28"/>
          <w:szCs w:val="28"/>
        </w:rPr>
        <w:t xml:space="preserve">выданных сертификатов соответствия и </w:t>
      </w:r>
      <w:r>
        <w:rPr>
          <w:color w:val="000000" w:themeColor="text1"/>
          <w:sz w:val="28"/>
          <w:szCs w:val="28"/>
        </w:rPr>
        <w:t xml:space="preserve">зарегистрированных деклараций о </w:t>
      </w:r>
      <w:r>
        <w:rPr>
          <w:color w:val="000000" w:themeColor="text1"/>
          <w:sz w:val="28"/>
          <w:szCs w:val="28"/>
        </w:rPr>
        <w:t xml:space="preserve">соответствии</w:t>
      </w:r>
      <w:r>
        <w:rPr>
          <w:color w:val="000000" w:themeColor="text1"/>
          <w:sz w:val="28"/>
          <w:szCs w:val="28"/>
          <w:lang w:eastAsia="ru-RU"/>
        </w:rPr>
        <w:t xml:space="preserve">», направляемый в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Росаккредитаци</w:t>
      </w:r>
      <w:r>
        <w:rPr>
          <w:color w:val="000000" w:themeColor="text1"/>
          <w:sz w:val="28"/>
          <w:szCs w:val="28"/>
        </w:rPr>
        <w:t xml:space="preserve">ю</w:t>
      </w:r>
      <w:r>
        <w:rPr>
          <w:color w:val="000000" w:themeColor="text1"/>
          <w:sz w:val="28"/>
          <w:szCs w:val="28"/>
          <w:lang w:eastAsia="ru-RU"/>
        </w:rPr>
        <w:t xml:space="preserve">;</w:t>
      </w:r>
      <w:r/>
    </w:p>
    <w:p>
      <w:pPr>
        <w:numPr>
          <w:ilvl w:val="1"/>
          <w:numId w:val="2"/>
        </w:numPr>
        <w:contextualSpacing/>
        <w:ind w:left="0" w:firstLine="709"/>
        <w:jc w:val="both"/>
        <w:spacing w:after="160"/>
        <w:tabs>
          <w:tab w:val="left" w:pos="1418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межведомственный запрос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«</w:t>
      </w:r>
      <w:r>
        <w:rPr>
          <w:color w:val="000000" w:themeColor="text1"/>
          <w:sz w:val="28"/>
          <w:szCs w:val="28"/>
        </w:rPr>
        <w:t xml:space="preserve">Предостав</w:t>
      </w:r>
      <w:r>
        <w:rPr>
          <w:color w:val="000000" w:themeColor="text1"/>
          <w:sz w:val="28"/>
          <w:szCs w:val="28"/>
        </w:rPr>
        <w:t xml:space="preserve">ление информации об уплате</w:t>
      </w:r>
      <w:r>
        <w:rPr>
          <w:color w:val="000000" w:themeColor="text1"/>
          <w:sz w:val="28"/>
          <w:szCs w:val="28"/>
          <w:lang w:eastAsia="ru-RU"/>
        </w:rPr>
        <w:t xml:space="preserve">», </w:t>
      </w:r>
      <w:r>
        <w:rPr>
          <w:color w:val="000000" w:themeColor="text1"/>
          <w:sz w:val="28"/>
          <w:szCs w:val="28"/>
          <w:lang w:eastAsia="ru-RU"/>
        </w:rPr>
        <w:t xml:space="preserve">направляемый в Федеральное казначейство.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tabs>
          <w:tab w:val="num" w:pos="1134" w:leader="none"/>
          <w:tab w:val="left" w:pos="1276" w:leader="none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Межведомственны</w:t>
      </w:r>
      <w:r>
        <w:rPr>
          <w:color w:val="000000" w:themeColor="text1"/>
          <w:sz w:val="28"/>
          <w:szCs w:val="28"/>
        </w:rPr>
        <w:t xml:space="preserve">е запросы направляются на основании пункта 2 части 1 </w:t>
      </w:r>
      <w:r>
        <w:rPr>
          <w:color w:val="000000" w:themeColor="text1"/>
          <w:spacing w:val="-2"/>
          <w:sz w:val="28"/>
          <w:szCs w:val="28"/>
        </w:rPr>
        <w:t xml:space="preserve">статьи 7 </w:t>
      </w:r>
      <w:r>
        <w:rPr>
          <w:color w:val="000000"/>
          <w:spacing w:val="-2"/>
          <w:sz w:val="28"/>
          <w:szCs w:val="28"/>
          <w:shd w:val="clear" w:color="auto" w:fill="ffffff"/>
        </w:rPr>
        <w:t xml:space="preserve">Федерального закона </w:t>
      </w:r>
      <w:r>
        <w:rPr>
          <w:spacing w:val="-2"/>
          <w:sz w:val="28"/>
          <w:szCs w:val="28"/>
        </w:rPr>
        <w:t xml:space="preserve">от</w:t>
      </w:r>
      <w:r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27</w:t>
      </w:r>
      <w:r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июля</w:t>
      </w:r>
      <w:r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2010</w:t>
      </w:r>
      <w:r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г. №</w:t>
      </w:r>
      <w:r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210-ФЗ «Об организации</w:t>
      </w:r>
      <w:r>
        <w:rPr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 xml:space="preserve">предоставления государственных и муниципальных услуг» (Собрание законодательства</w:t>
      </w:r>
      <w:r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Российской Федерации, 2010, № 31, ст. 4179; 20</w:t>
      </w:r>
      <w:r>
        <w:rPr>
          <w:color w:val="000000" w:themeColor="text1"/>
          <w:sz w:val="28"/>
          <w:szCs w:val="28"/>
        </w:rPr>
        <w:t xml:space="preserve">1</w:t>
      </w:r>
      <w:r>
        <w:rPr>
          <w:color w:val="000000" w:themeColor="text1"/>
          <w:sz w:val="28"/>
          <w:szCs w:val="28"/>
        </w:rPr>
        <w:t xml:space="preserve">2</w:t>
      </w:r>
      <w:r>
        <w:rPr>
          <w:color w:val="000000" w:themeColor="text1"/>
          <w:sz w:val="28"/>
          <w:szCs w:val="28"/>
        </w:rPr>
        <w:t xml:space="preserve">, №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31</w:t>
      </w:r>
      <w:r>
        <w:rPr>
          <w:color w:val="000000" w:themeColor="text1"/>
          <w:sz w:val="28"/>
          <w:szCs w:val="28"/>
        </w:rPr>
        <w:t xml:space="preserve">,</w:t>
      </w:r>
      <w:r>
        <w:rPr>
          <w:color w:val="000000" w:themeColor="text1"/>
          <w:sz w:val="28"/>
          <w:szCs w:val="28"/>
        </w:rPr>
        <w:t xml:space="preserve"> ст. </w:t>
      </w:r>
      <w:r>
        <w:rPr>
          <w:color w:val="000000" w:themeColor="text1"/>
          <w:sz w:val="28"/>
          <w:szCs w:val="28"/>
        </w:rPr>
        <w:t xml:space="preserve">4322</w:t>
      </w:r>
      <w:r>
        <w:rPr>
          <w:color w:val="000000" w:themeColor="text1"/>
          <w:sz w:val="28"/>
          <w:szCs w:val="28"/>
        </w:rPr>
        <w:t xml:space="preserve">) </w:t>
      </w:r>
      <w:r>
        <w:rPr>
          <w:color w:val="000000" w:themeColor="text1"/>
          <w:sz w:val="28"/>
          <w:szCs w:val="28"/>
        </w:rPr>
        <w:br/>
        <w:t xml:space="preserve">(далее – Федеральный закон № 210-ФЗ)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tabs>
          <w:tab w:val="num" w:pos="1134" w:leader="none"/>
          <w:tab w:val="left" w:pos="1276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Срок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направлени</w:t>
      </w:r>
      <w:r>
        <w:rPr>
          <w:color w:val="000000" w:themeColor="text1"/>
          <w:sz w:val="28"/>
          <w:szCs w:val="28"/>
          <w:lang w:eastAsia="ru-RU"/>
        </w:rPr>
        <w:t xml:space="preserve">я</w:t>
      </w:r>
      <w:r>
        <w:rPr>
          <w:color w:val="000000" w:themeColor="text1"/>
          <w:sz w:val="28"/>
          <w:szCs w:val="28"/>
          <w:lang w:eastAsia="ru-RU"/>
        </w:rPr>
        <w:t xml:space="preserve"> межведомственных информационных запросов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составляет </w:t>
      </w:r>
      <w:r>
        <w:rPr>
          <w:color w:val="000000" w:themeColor="text1"/>
          <w:sz w:val="28"/>
          <w:szCs w:val="28"/>
          <w:lang w:eastAsia="ru-RU"/>
        </w:rPr>
        <w:t xml:space="preserve">1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рабочий </w:t>
      </w:r>
      <w:r>
        <w:rPr>
          <w:color w:val="000000" w:themeColor="text1"/>
          <w:sz w:val="28"/>
          <w:szCs w:val="28"/>
          <w:lang w:eastAsia="ru-RU"/>
        </w:rPr>
        <w:t xml:space="preserve">день со дня окончания процедуры рассмотрения заявления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tabs>
          <w:tab w:val="num" w:pos="1134" w:leader="none"/>
          <w:tab w:val="left" w:pos="1276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Срок, в течение которого результат запроса должен поступить </w:t>
      </w:r>
      <w:r>
        <w:rPr>
          <w:color w:val="000000" w:themeColor="text1"/>
          <w:sz w:val="28"/>
          <w:szCs w:val="28"/>
          <w:lang w:eastAsia="ru-RU"/>
        </w:rPr>
        <w:t xml:space="preserve">в </w:t>
      </w:r>
      <w:r>
        <w:rPr>
          <w:color w:val="000000" w:themeColor="text1"/>
          <w:sz w:val="28"/>
          <w:szCs w:val="28"/>
          <w:lang w:eastAsia="ru-RU"/>
        </w:rPr>
        <w:t xml:space="preserve">Лицензирующий </w:t>
      </w:r>
      <w:r>
        <w:rPr>
          <w:color w:val="000000" w:themeColor="text1"/>
          <w:sz w:val="28"/>
          <w:szCs w:val="28"/>
          <w:lang w:eastAsia="ru-RU"/>
        </w:rPr>
        <w:t xml:space="preserve">орган, 5 часов с момента его</w:t>
      </w:r>
      <w:r>
        <w:rPr>
          <w:color w:val="000000" w:themeColor="text1"/>
          <w:sz w:val="28"/>
          <w:szCs w:val="28"/>
          <w:lang w:eastAsia="ru-RU"/>
        </w:rPr>
        <w:t xml:space="preserve"> направления</w:t>
      </w:r>
      <w:r>
        <w:rPr>
          <w:color w:val="000000" w:themeColor="text1"/>
          <w:sz w:val="28"/>
          <w:szCs w:val="28"/>
          <w:lang w:eastAsia="ru-RU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tabs>
          <w:tab w:val="left" w:pos="1276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Перечень направляемых в межведомственном информационном запросе сведений</w:t>
      </w:r>
      <w:r>
        <w:rPr>
          <w:color w:val="000000" w:themeColor="text1"/>
          <w:sz w:val="28"/>
          <w:szCs w:val="28"/>
          <w:lang w:eastAsia="ru-RU"/>
        </w:rPr>
        <w:t xml:space="preserve">, </w:t>
      </w:r>
      <w:r>
        <w:rPr>
          <w:color w:val="000000" w:themeColor="text1"/>
          <w:sz w:val="28"/>
          <w:szCs w:val="28"/>
          <w:lang w:eastAsia="ru-RU"/>
        </w:rPr>
        <w:t xml:space="preserve">а также перечень </w:t>
      </w:r>
      <w:r>
        <w:rPr>
          <w:color w:val="000000" w:themeColor="text1"/>
          <w:sz w:val="28"/>
          <w:szCs w:val="28"/>
          <w:lang w:eastAsia="ru-RU"/>
        </w:rPr>
        <w:t xml:space="preserve">запрашиваемых в запросе сведений </w:t>
      </w:r>
      <w:r>
        <w:rPr>
          <w:color w:val="000000" w:themeColor="text1"/>
          <w:sz w:val="28"/>
          <w:szCs w:val="28"/>
          <w:lang w:eastAsia="ru-RU"/>
        </w:rPr>
        <w:t xml:space="preserve">(в том числе цели их использования) приведены в приложении № 2</w:t>
      </w:r>
      <w:r>
        <w:rPr>
          <w:color w:val="000000" w:themeColor="text1"/>
          <w:sz w:val="28"/>
          <w:szCs w:val="28"/>
          <w:lang w:eastAsia="ru-RU"/>
        </w:rPr>
        <w:t xml:space="preserve"> к настоящему </w:t>
      </w:r>
      <w:r>
        <w:rPr>
          <w:color w:val="000000" w:themeColor="text1"/>
          <w:sz w:val="28"/>
          <w:szCs w:val="28"/>
          <w:lang w:eastAsia="ru-RU"/>
        </w:rPr>
        <w:t xml:space="preserve">административному регламенту.</w:t>
      </w:r>
      <w:r/>
    </w:p>
    <w:p>
      <w:pPr>
        <w:pStyle w:val="880"/>
        <w:jc w:val="center"/>
        <w:spacing w:after="24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риостановление предоставления Услуги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Исчерпывающий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перечень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оснований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для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приостановления </w:t>
      </w:r>
      <w:r>
        <w:rPr>
          <w:color w:val="000000" w:themeColor="text1"/>
          <w:sz w:val="28"/>
          <w:szCs w:val="28"/>
          <w:lang w:eastAsia="ru-RU"/>
        </w:rPr>
        <w:t xml:space="preserve">предоставления Услуги</w:t>
      </w:r>
      <w:r>
        <w:rPr>
          <w:color w:val="000000" w:themeColor="text1"/>
          <w:sz w:val="28"/>
          <w:szCs w:val="28"/>
          <w:lang w:eastAsia="ru-RU"/>
        </w:rPr>
        <w:t xml:space="preserve">:</w:t>
      </w:r>
      <w:r>
        <w:rPr>
          <w:color w:val="000000" w:themeColor="text1"/>
          <w:sz w:val="28"/>
          <w:szCs w:val="28"/>
        </w:rPr>
        <w:t xml:space="preserve"> 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представление неполного комплекта документов, необходимых для предоставления </w:t>
      </w:r>
      <w:r>
        <w:rPr>
          <w:color w:val="000000" w:themeColor="text1"/>
          <w:sz w:val="28"/>
          <w:szCs w:val="28"/>
        </w:rPr>
        <w:t xml:space="preserve">У</w:t>
      </w:r>
      <w:r>
        <w:rPr>
          <w:color w:val="000000" w:themeColor="text1"/>
          <w:sz w:val="28"/>
          <w:szCs w:val="28"/>
        </w:rPr>
        <w:t xml:space="preserve">слуги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з</w:t>
      </w:r>
      <w:r>
        <w:rPr>
          <w:color w:val="000000" w:themeColor="text1"/>
          <w:sz w:val="28"/>
          <w:szCs w:val="28"/>
        </w:rPr>
        <w:t xml:space="preserve">аявление содержит неполные сведения</w:t>
      </w:r>
      <w:r>
        <w:rPr>
          <w:color w:val="000000" w:themeColor="text1"/>
          <w:sz w:val="28"/>
          <w:szCs w:val="28"/>
        </w:rPr>
        <w:t xml:space="preserve"> или оформлено </w:t>
      </w:r>
      <w:r>
        <w:rPr>
          <w:color w:val="000000" w:themeColor="text1"/>
          <w:sz w:val="28"/>
          <w:szCs w:val="28"/>
        </w:rPr>
        <w:t xml:space="preserve">по</w:t>
      </w:r>
      <w:r>
        <w:rPr>
          <w:color w:val="000000" w:themeColor="text1"/>
          <w:sz w:val="28"/>
          <w:szCs w:val="28"/>
          <w:lang w:val="en-US"/>
        </w:rPr>
        <w:t xml:space="preserve"> </w:t>
      </w:r>
      <w:r>
        <w:rPr>
          <w:color w:val="000000" w:themeColor="text1"/>
          <w:sz w:val="28"/>
          <w:szCs w:val="28"/>
        </w:rPr>
        <w:t xml:space="preserve">неустановленной форме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sz w:val="28"/>
          <w:szCs w:val="28"/>
        </w:rPr>
      </w:pPr>
      <w:r>
        <w:rPr>
          <w:sz w:val="28"/>
          <w:szCs w:val="28"/>
        </w:rPr>
        <w:t xml:space="preserve">В случае если заявление о предоставлении лицензии </w:t>
      </w:r>
      <w:r>
        <w:rPr>
          <w:sz w:val="28"/>
          <w:szCs w:val="28"/>
        </w:rPr>
        <w:t xml:space="preserve">оформлено с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нарушением</w:t>
      </w:r>
      <w:r>
        <w:rPr>
          <w:sz w:val="28"/>
          <w:szCs w:val="28"/>
        </w:rPr>
        <w:t xml:space="preserve"> требований, установленных </w:t>
      </w:r>
      <w:hyperlink r:id="rId18" w:tooltip="garantF1://12085475.1301" w:history="1">
        <w:r>
          <w:rPr>
            <w:rStyle w:val="910"/>
            <w:b w:val="0"/>
            <w:color w:val="auto"/>
            <w:sz w:val="28"/>
            <w:szCs w:val="28"/>
          </w:rPr>
          <w:t xml:space="preserve">частью 1 статьи</w:t>
        </w:r>
        <w:r>
          <w:rPr>
            <w:rStyle w:val="910"/>
            <w:b w:val="0"/>
            <w:color w:val="auto"/>
            <w:sz w:val="28"/>
            <w:szCs w:val="28"/>
          </w:rPr>
          <w:t xml:space="preserve"> </w:t>
        </w:r>
        <w:r>
          <w:rPr>
            <w:rStyle w:val="910"/>
            <w:b w:val="0"/>
            <w:color w:val="auto"/>
            <w:sz w:val="28"/>
            <w:szCs w:val="28"/>
          </w:rPr>
          <w:t xml:space="preserve">13</w:t>
        </w:r>
      </w:hyperlink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Федерального закона № 99-ФЗ</w:t>
      </w:r>
      <w:r>
        <w:rPr>
          <w:sz w:val="28"/>
          <w:szCs w:val="28"/>
        </w:rPr>
        <w:t xml:space="preserve">, 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(или) документ</w:t>
      </w:r>
      <w:r>
        <w:rPr>
          <w:sz w:val="28"/>
          <w:szCs w:val="28"/>
        </w:rPr>
        <w:t xml:space="preserve">ы,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указанные в части 3 </w:t>
      </w:r>
      <w:r>
        <w:rPr>
          <w:sz w:val="28"/>
          <w:szCs w:val="28"/>
        </w:rPr>
        <w:t xml:space="preserve">статьи 13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Федерального закона № 99-ФЗ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представлены</w:t>
      </w:r>
      <w:r>
        <w:rPr>
          <w:sz w:val="28"/>
          <w:szCs w:val="28"/>
        </w:rPr>
        <w:t xml:space="preserve"> не в полном объеме, </w:t>
      </w:r>
      <w:r>
        <w:rPr>
          <w:sz w:val="28"/>
          <w:szCs w:val="28"/>
        </w:rPr>
        <w:t xml:space="preserve">в течение 3 рабочих дней со дня приема указанных заявления и (или) документов заявителю направляется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уведомление о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необходимости устранения выявленных нарушений и (или) представлении отсутствующих документов</w:t>
      </w:r>
      <w:bookmarkStart w:id="4" w:name="sub_1068"/>
      <w:r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с указанием оснований приостановления </w:t>
      </w:r>
      <w:r>
        <w:rPr>
          <w:color w:val="000000" w:themeColor="text1"/>
          <w:sz w:val="28"/>
          <w:szCs w:val="28"/>
          <w:lang w:eastAsia="ru-RU"/>
        </w:rPr>
        <w:t xml:space="preserve">предоставления Услуги</w:t>
      </w:r>
      <w:r>
        <w:rPr>
          <w:color w:val="000000" w:themeColor="text1"/>
          <w:sz w:val="28"/>
          <w:szCs w:val="28"/>
          <w:lang w:eastAsia="ru-RU"/>
        </w:rPr>
        <w:t xml:space="preserve">. </w:t>
      </w:r>
      <w:r/>
    </w:p>
    <w:p>
      <w:pPr>
        <w:contextualSpacing/>
        <w:ind w:firstLine="709"/>
        <w:jc w:val="both"/>
        <w:spacing w:after="160"/>
        <w:tabs>
          <w:tab w:val="num" w:pos="1276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До устранения причин, послуживших </w:t>
      </w:r>
      <w:r>
        <w:rPr>
          <w:color w:val="000000" w:themeColor="text1"/>
          <w:sz w:val="28"/>
          <w:szCs w:val="28"/>
          <w:lang w:eastAsia="ru-RU"/>
        </w:rPr>
        <w:t xml:space="preserve">основанием для приостановления </w:t>
      </w:r>
      <w:r>
        <w:rPr>
          <w:color w:val="000000" w:themeColor="text1"/>
          <w:sz w:val="28"/>
          <w:szCs w:val="28"/>
          <w:lang w:eastAsia="ru-RU"/>
        </w:rPr>
        <w:t xml:space="preserve">предоставления Услуги</w:t>
      </w:r>
      <w:r>
        <w:rPr>
          <w:color w:val="000000" w:themeColor="text1"/>
          <w:sz w:val="28"/>
          <w:szCs w:val="28"/>
          <w:lang w:eastAsia="ru-RU"/>
        </w:rPr>
        <w:t xml:space="preserve">, должностные лица Лицензирующего органа административных</w:t>
      </w:r>
      <w:r>
        <w:rPr>
          <w:color w:val="000000" w:themeColor="text1"/>
          <w:sz w:val="28"/>
          <w:szCs w:val="28"/>
          <w:lang w:eastAsia="ru-RU"/>
        </w:rPr>
        <w:t xml:space="preserve"> действий</w:t>
      </w:r>
      <w:r>
        <w:rPr>
          <w:color w:val="000000" w:themeColor="text1"/>
          <w:sz w:val="28"/>
          <w:szCs w:val="28"/>
          <w:lang w:eastAsia="ru-RU"/>
        </w:rPr>
        <w:t xml:space="preserve"> не осуществляют.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sz w:val="28"/>
          <w:szCs w:val="28"/>
        </w:rPr>
      </w:pPr>
      <w:r>
        <w:rPr>
          <w:sz w:val="28"/>
          <w:szCs w:val="28"/>
        </w:rPr>
        <w:t xml:space="preserve">При</w:t>
      </w:r>
      <w:r>
        <w:rPr>
          <w:sz w:val="28"/>
          <w:szCs w:val="28"/>
        </w:rPr>
        <w:t xml:space="preserve"> непредставлени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 заявителем в </w:t>
      </w:r>
      <w:r>
        <w:rPr>
          <w:sz w:val="28"/>
          <w:szCs w:val="28"/>
        </w:rPr>
        <w:t xml:space="preserve">тридцатидневный срок со дня получения указанного в пункте 54 настоящего административного регламента уведомления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надлежащим образом оформленного заявл</w:t>
      </w:r>
      <w:r>
        <w:rPr>
          <w:sz w:val="28"/>
          <w:szCs w:val="28"/>
        </w:rPr>
        <w:t xml:space="preserve">ения о предоставлении лицензии </w:t>
      </w:r>
      <w:r>
        <w:rPr>
          <w:sz w:val="28"/>
          <w:szCs w:val="28"/>
        </w:rPr>
        <w:t xml:space="preserve">и (или) </w:t>
      </w:r>
      <w:r>
        <w:rPr>
          <w:sz w:val="28"/>
          <w:szCs w:val="28"/>
        </w:rPr>
        <w:t xml:space="preserve">в полном объеме прилагаемых к нему</w:t>
      </w:r>
      <w:r>
        <w:rPr>
          <w:sz w:val="28"/>
          <w:szCs w:val="28"/>
        </w:rPr>
        <w:t xml:space="preserve"> документов</w:t>
      </w:r>
      <w:r>
        <w:rPr>
          <w:sz w:val="28"/>
          <w:szCs w:val="28"/>
        </w:rPr>
        <w:t xml:space="preserve"> в течение 3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рабочих дней </w:t>
      </w:r>
      <w:r>
        <w:rPr>
          <w:color w:val="000000" w:themeColor="text1"/>
          <w:sz w:val="28"/>
          <w:szCs w:val="28"/>
          <w:lang w:eastAsia="ru-RU"/>
        </w:rPr>
        <w:t xml:space="preserve">должностны</w:t>
      </w:r>
      <w:r>
        <w:rPr>
          <w:color w:val="000000" w:themeColor="text1"/>
          <w:sz w:val="28"/>
          <w:szCs w:val="28"/>
          <w:lang w:eastAsia="ru-RU"/>
        </w:rPr>
        <w:t xml:space="preserve">м лицом</w:t>
      </w:r>
      <w:r>
        <w:rPr>
          <w:color w:val="000000" w:themeColor="text1"/>
          <w:sz w:val="28"/>
          <w:szCs w:val="28"/>
          <w:lang w:eastAsia="ru-RU"/>
        </w:rPr>
        <w:t xml:space="preserve"> Лицензирующего органа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 xml:space="preserve">оформляется возврат</w:t>
      </w:r>
      <w:r>
        <w:rPr>
          <w:sz w:val="28"/>
          <w:szCs w:val="28"/>
        </w:rPr>
        <w:t xml:space="preserve"> заявления и прилагаемых к нему документов</w:t>
      </w:r>
      <w:bookmarkEnd w:id="4"/>
      <w:r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мотивированным обоснованием причин возврата.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Основанием для возобновления предоставления Услуги </w:t>
      </w:r>
      <w:r>
        <w:rPr>
          <w:color w:val="000000" w:themeColor="text1"/>
          <w:sz w:val="28"/>
          <w:szCs w:val="28"/>
          <w:lang w:eastAsia="ru-RU"/>
        </w:rPr>
        <w:t xml:space="preserve">являе</w:t>
      </w:r>
      <w:r>
        <w:rPr>
          <w:color w:val="000000" w:themeColor="text1"/>
          <w:sz w:val="28"/>
          <w:szCs w:val="28"/>
          <w:lang w:eastAsia="ru-RU"/>
        </w:rPr>
        <w:t xml:space="preserve">тся</w:t>
      </w:r>
      <w:r>
        <w:rPr>
          <w:color w:val="000000" w:themeColor="text1"/>
          <w:sz w:val="28"/>
          <w:szCs w:val="28"/>
          <w:lang w:eastAsia="ru-RU"/>
        </w:rPr>
        <w:t xml:space="preserve"> п</w:t>
      </w:r>
      <w:r>
        <w:rPr>
          <w:color w:val="000000" w:themeColor="text1"/>
          <w:sz w:val="28"/>
          <w:szCs w:val="28"/>
        </w:rPr>
        <w:t xml:space="preserve">редставление заявителем надлежащим образом оформленного </w:t>
      </w:r>
      <w:r>
        <w:rPr>
          <w:sz w:val="28"/>
          <w:szCs w:val="28"/>
        </w:rPr>
        <w:t xml:space="preserve">заявл</w:t>
      </w:r>
      <w:r>
        <w:rPr>
          <w:sz w:val="28"/>
          <w:szCs w:val="28"/>
        </w:rPr>
        <w:t xml:space="preserve">ения о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предоставлении лицензии </w:t>
      </w:r>
      <w:r>
        <w:rPr>
          <w:sz w:val="28"/>
          <w:szCs w:val="28"/>
        </w:rPr>
        <w:t xml:space="preserve">и (или) </w:t>
      </w:r>
      <w:r>
        <w:rPr>
          <w:sz w:val="28"/>
          <w:szCs w:val="28"/>
        </w:rPr>
        <w:t xml:space="preserve">в полном объеме прилагаемых к нему</w:t>
      </w:r>
      <w:r>
        <w:rPr>
          <w:sz w:val="28"/>
          <w:szCs w:val="28"/>
        </w:rPr>
        <w:t xml:space="preserve"> документов</w:t>
      </w:r>
      <w:r>
        <w:rPr>
          <w:color w:val="000000" w:themeColor="text1"/>
          <w:sz w:val="28"/>
          <w:szCs w:val="28"/>
        </w:rPr>
        <w:t xml:space="preserve"> в тридцатидневный срок</w:t>
      </w:r>
      <w:r>
        <w:rPr>
          <w:color w:val="000000" w:themeColor="text1"/>
          <w:sz w:val="28"/>
          <w:szCs w:val="28"/>
        </w:rPr>
        <w:t xml:space="preserve"> со дня получения уведомления о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необходимости устранения выявленных нарушений и (или) </w:t>
      </w:r>
      <w:r>
        <w:rPr>
          <w:color w:val="000000" w:themeColor="text1"/>
          <w:sz w:val="28"/>
          <w:szCs w:val="28"/>
        </w:rPr>
        <w:t xml:space="preserve">предоставления отсутствующих документов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contextualSpacing/>
        <w:ind w:left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</w:r>
      <w:r/>
    </w:p>
    <w:p>
      <w:pPr>
        <w:pStyle w:val="880"/>
        <w:jc w:val="center"/>
        <w:spacing w:after="120"/>
        <w:rPr>
          <w:rFonts w:ascii="Times New Roman" w:hAnsi="Times New Roman" w:cs="Times New Roman"/>
          <w:bCs w:val="0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Принятие решения о предоставлении (отказе в предоставлении) Услуги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eastAsia="ru-RU"/>
        </w:rPr>
        <w:t xml:space="preserve">Срок</w:t>
      </w:r>
      <w:r>
        <w:rPr>
          <w:color w:val="000000" w:themeColor="text1"/>
          <w:sz w:val="28"/>
          <w:szCs w:val="28"/>
          <w:lang w:eastAsia="ru-RU"/>
        </w:rPr>
        <w:t xml:space="preserve"> проведения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 xml:space="preserve">оценки соответствия заявителя лицензионным требованиям в Лицензирующем органе составляет</w:t>
      </w:r>
      <w:r>
        <w:rPr>
          <w:color w:val="000000" w:themeColor="text1"/>
          <w:sz w:val="28"/>
          <w:szCs w:val="28"/>
        </w:rPr>
        <w:t xml:space="preserve"> 9 рабочих </w:t>
      </w:r>
      <w:r>
        <w:rPr>
          <w:color w:val="000000" w:themeColor="text1"/>
          <w:sz w:val="28"/>
          <w:szCs w:val="28"/>
        </w:rPr>
        <w:t xml:space="preserve">дней со дня окончания процедуры рассмотрения заявления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Оценка соответствия заявителя лицензионным </w:t>
      </w:r>
      <w:r>
        <w:rPr>
          <w:color w:val="000000" w:themeColor="text1"/>
          <w:sz w:val="28"/>
          <w:szCs w:val="28"/>
        </w:rPr>
        <w:t xml:space="preserve">требованиям проводится в</w:t>
      </w: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форме документарной оценки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</w:rPr>
      </w:pPr>
      <w:r>
        <w:rPr>
          <w:bCs/>
          <w:sz w:val="28"/>
          <w:szCs w:val="28"/>
        </w:rPr>
        <w:t xml:space="preserve">Оценка соответствия заявителя лицензионным </w:t>
      </w:r>
      <w:r>
        <w:rPr>
          <w:bCs/>
          <w:sz w:val="28"/>
          <w:szCs w:val="28"/>
        </w:rPr>
        <w:t xml:space="preserve">требованиям проводится на</w:t>
      </w:r>
      <w:r>
        <w:rPr>
          <w:bCs/>
          <w:sz w:val="28"/>
          <w:szCs w:val="28"/>
        </w:rPr>
        <w:t xml:space="preserve"> </w:t>
      </w:r>
      <w:r>
        <w:rPr>
          <w:bCs/>
          <w:sz w:val="28"/>
          <w:szCs w:val="28"/>
        </w:rPr>
        <w:t xml:space="preserve">основании решения </w:t>
      </w:r>
      <w:r>
        <w:rPr>
          <w:bCs/>
          <w:sz w:val="28"/>
          <w:szCs w:val="28"/>
        </w:rPr>
        <w:t xml:space="preserve">Лицензирующего органа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 целью оценки соответствия сведений, содержащихся в предст</w:t>
      </w:r>
      <w:r>
        <w:rPr>
          <w:bCs/>
          <w:sz w:val="28"/>
          <w:szCs w:val="28"/>
        </w:rPr>
        <w:t xml:space="preserve">авленных заявителем </w:t>
      </w:r>
      <w:r>
        <w:rPr>
          <w:bCs/>
          <w:sz w:val="28"/>
          <w:szCs w:val="28"/>
        </w:rPr>
        <w:t xml:space="preserve">документах, Положению о</w:t>
      </w:r>
      <w:r>
        <w:rPr>
          <w:bCs/>
          <w:sz w:val="28"/>
          <w:szCs w:val="28"/>
        </w:rPr>
        <w:t xml:space="preserve"> </w:t>
      </w:r>
      <w:r>
        <w:rPr>
          <w:bCs/>
          <w:sz w:val="28"/>
          <w:szCs w:val="28"/>
        </w:rPr>
        <w:t xml:space="preserve">лицензировании </w:t>
      </w:r>
      <w:r>
        <w:rPr>
          <w:sz w:val="28"/>
          <w:szCs w:val="28"/>
        </w:rPr>
        <w:t xml:space="preserve">деятельности по</w:t>
      </w:r>
      <w:r>
        <w:rPr>
          <w:sz w:val="28"/>
          <w:szCs w:val="28"/>
        </w:rPr>
        <w:t xml:space="preserve"> обработке (переработке) лома 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отходов драгоценных металлов</w:t>
      </w:r>
      <w:r>
        <w:rPr>
          <w:bCs/>
          <w:sz w:val="28"/>
          <w:szCs w:val="28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sz w:val="28"/>
          <w:szCs w:val="28"/>
        </w:rPr>
      </w:pPr>
      <w:r>
        <w:rPr>
          <w:sz w:val="28"/>
          <w:szCs w:val="28"/>
        </w:rPr>
        <w:t xml:space="preserve">Результаты </w:t>
      </w:r>
      <w:r>
        <w:rPr>
          <w:color w:val="000000" w:themeColor="text1"/>
          <w:sz w:val="28"/>
          <w:szCs w:val="28"/>
        </w:rPr>
        <w:t xml:space="preserve">документарной оценки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оформляются актом </w:t>
      </w:r>
      <w:r>
        <w:rPr>
          <w:bCs/>
          <w:sz w:val="28"/>
          <w:szCs w:val="28"/>
        </w:rPr>
        <w:t xml:space="preserve">оценки</w:t>
      </w:r>
      <w:r>
        <w:rPr>
          <w:spacing w:val="-6"/>
          <w:sz w:val="28"/>
          <w:szCs w:val="28"/>
          <w:lang w:eastAsia="ru-RU"/>
        </w:rPr>
        <w:t xml:space="preserve"> </w:t>
      </w:r>
      <w:r>
        <w:rPr>
          <w:bCs/>
          <w:sz w:val="28"/>
          <w:szCs w:val="28"/>
        </w:rPr>
        <w:t xml:space="preserve">соответствия соискателя лицензии или лицензиата лицензионным требованиям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акт оценки)</w:t>
      </w:r>
      <w:r>
        <w:rPr>
          <w:bCs/>
          <w:sz w:val="28"/>
          <w:szCs w:val="28"/>
        </w:rPr>
        <w:t xml:space="preserve"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подписываемым должностным лицом Лицензирующего </w:t>
      </w:r>
      <w:r>
        <w:rPr>
          <w:sz w:val="28"/>
          <w:szCs w:val="28"/>
        </w:rPr>
        <w:t xml:space="preserve">органа.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Решение о предоставлении </w:t>
      </w:r>
      <w:r>
        <w:rPr>
          <w:color w:val="000000" w:themeColor="text1"/>
          <w:sz w:val="28"/>
          <w:szCs w:val="28"/>
          <w:lang w:eastAsia="ru-RU"/>
        </w:rPr>
        <w:t xml:space="preserve">Услуги</w:t>
      </w:r>
      <w:r>
        <w:rPr>
          <w:color w:val="000000" w:themeColor="text1"/>
          <w:sz w:val="28"/>
          <w:szCs w:val="28"/>
          <w:lang w:eastAsia="ru-RU"/>
        </w:rPr>
        <w:t xml:space="preserve"> принимается Лицензирующим органом при выполнении каждого из следующих критериев принятия решения</w:t>
      </w:r>
      <w:r>
        <w:rPr>
          <w:color w:val="000000" w:themeColor="text1"/>
          <w:sz w:val="28"/>
          <w:szCs w:val="28"/>
          <w:lang w:eastAsia="ru-RU"/>
        </w:rPr>
        <w:t xml:space="preserve">: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</w:rPr>
        <w:t xml:space="preserve">уплачена государственная пошлина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наличие в документах достоверной информации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sz w:val="28"/>
          <w:szCs w:val="28"/>
        </w:rPr>
        <w:t xml:space="preserve">установленное в ходе оценки </w:t>
      </w:r>
      <w:r>
        <w:rPr>
          <w:sz w:val="28"/>
          <w:szCs w:val="28"/>
        </w:rPr>
        <w:t xml:space="preserve">соответствие заявителя лицензионным требованиям</w:t>
      </w:r>
      <w:r>
        <w:rPr>
          <w:sz w:val="28"/>
          <w:szCs w:val="28"/>
        </w:rPr>
        <w:t xml:space="preserve">, указанным в пункте 4 Положения о лицензировании деятельности по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обработке (переработке) лома</w:t>
      </w:r>
      <w:r>
        <w:rPr>
          <w:sz w:val="28"/>
          <w:szCs w:val="28"/>
        </w:rPr>
        <w:t xml:space="preserve"> и отходов драгоценных металлов</w:t>
      </w:r>
      <w:r>
        <w:rPr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отсутствие у заявителя</w:t>
      </w:r>
      <w:r>
        <w:rPr>
          <w:color w:val="000000" w:themeColor="text1"/>
          <w:sz w:val="28"/>
          <w:szCs w:val="28"/>
        </w:rPr>
        <w:t xml:space="preserve">, обративш</w:t>
      </w:r>
      <w:r>
        <w:rPr>
          <w:color w:val="000000" w:themeColor="text1"/>
          <w:sz w:val="28"/>
          <w:szCs w:val="28"/>
        </w:rPr>
        <w:t xml:space="preserve">егося в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Л</w:t>
      </w:r>
      <w:r>
        <w:rPr>
          <w:color w:val="000000" w:themeColor="text1"/>
          <w:sz w:val="28"/>
          <w:szCs w:val="28"/>
        </w:rPr>
        <w:t xml:space="preserve">ицензирующий орган с</w:t>
      </w: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заявлени</w:t>
      </w:r>
      <w:r>
        <w:rPr>
          <w:color w:val="000000" w:themeColor="text1"/>
          <w:sz w:val="28"/>
          <w:szCs w:val="28"/>
        </w:rPr>
        <w:t xml:space="preserve">ем о предоставлении лицензии</w:t>
      </w:r>
      <w:r>
        <w:rPr>
          <w:color w:val="000000" w:themeColor="text1"/>
          <w:sz w:val="28"/>
          <w:szCs w:val="28"/>
        </w:rPr>
        <w:t xml:space="preserve">, действующей лицензии на данный вид деятельности, предоставленной </w:t>
      </w:r>
      <w:r>
        <w:rPr>
          <w:color w:val="000000" w:themeColor="text1"/>
          <w:sz w:val="28"/>
          <w:szCs w:val="28"/>
        </w:rPr>
        <w:t xml:space="preserve">Л</w:t>
      </w:r>
      <w:r>
        <w:rPr>
          <w:color w:val="000000" w:themeColor="text1"/>
          <w:sz w:val="28"/>
          <w:szCs w:val="28"/>
        </w:rPr>
        <w:t xml:space="preserve">ице</w:t>
      </w:r>
      <w:r>
        <w:rPr>
          <w:color w:val="000000" w:themeColor="text1"/>
          <w:sz w:val="28"/>
          <w:szCs w:val="28"/>
        </w:rPr>
        <w:t xml:space="preserve">нзирующим органом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Решение об отказе в предоставлении </w:t>
      </w:r>
      <w:r>
        <w:rPr>
          <w:color w:val="000000" w:themeColor="text1"/>
          <w:sz w:val="28"/>
          <w:szCs w:val="28"/>
          <w:lang w:eastAsia="ru-RU"/>
        </w:rPr>
        <w:t xml:space="preserve">Услуги</w:t>
      </w:r>
      <w:r>
        <w:rPr>
          <w:color w:val="000000" w:themeColor="text1"/>
          <w:sz w:val="28"/>
          <w:szCs w:val="28"/>
        </w:rPr>
        <w:t xml:space="preserve"> принимается Лицензирующим органом при невыполнении указанных выше критериев</w:t>
      </w:r>
      <w:r>
        <w:rPr>
          <w:color w:val="000000" w:themeColor="text1"/>
          <w:sz w:val="28"/>
          <w:szCs w:val="28"/>
        </w:rPr>
        <w:t xml:space="preserve">. </w:t>
      </w:r>
      <w:r/>
    </w:p>
    <w:p>
      <w:pPr>
        <w:contextualSpacing/>
        <w:ind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Принятие решения о предоставлении (отказе в предоставлении) </w:t>
      </w:r>
      <w:r>
        <w:rPr>
          <w:color w:val="000000" w:themeColor="text1"/>
          <w:sz w:val="28"/>
          <w:szCs w:val="28"/>
          <w:lang w:eastAsia="ru-RU"/>
        </w:rPr>
        <w:t xml:space="preserve">Услуги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осуществляется в срок, не превышающий </w:t>
      </w:r>
      <w:r>
        <w:rPr>
          <w:color w:val="000000" w:themeColor="text1"/>
          <w:sz w:val="28"/>
          <w:szCs w:val="28"/>
        </w:rPr>
        <w:t xml:space="preserve">2</w:t>
      </w:r>
      <w:r>
        <w:rPr>
          <w:color w:val="000000" w:themeColor="text1"/>
          <w:sz w:val="28"/>
          <w:szCs w:val="28"/>
        </w:rPr>
        <w:t xml:space="preserve"> рабочих дней</w:t>
      </w:r>
      <w:r>
        <w:rPr>
          <w:color w:val="000000" w:themeColor="text1"/>
          <w:sz w:val="28"/>
          <w:szCs w:val="28"/>
          <w:lang w:eastAsia="ru-RU"/>
        </w:rPr>
        <w:t xml:space="preserve">, и </w:t>
      </w:r>
      <w:r>
        <w:rPr>
          <w:color w:val="000000" w:themeColor="text1"/>
          <w:sz w:val="28"/>
          <w:szCs w:val="28"/>
          <w:lang w:eastAsia="ru-RU"/>
        </w:rPr>
        <w:t xml:space="preserve">исчисляется со дня оформления акта оценки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и получения </w:t>
      </w:r>
      <w:r>
        <w:rPr>
          <w:color w:val="000000" w:themeColor="text1"/>
          <w:sz w:val="28"/>
          <w:szCs w:val="28"/>
          <w:lang w:eastAsia="ru-RU"/>
        </w:rPr>
        <w:t xml:space="preserve">всех сведений, </w:t>
      </w:r>
      <w:r>
        <w:rPr>
          <w:color w:val="000000" w:themeColor="text1"/>
          <w:sz w:val="28"/>
          <w:szCs w:val="28"/>
          <w:lang w:eastAsia="ru-RU"/>
        </w:rPr>
        <w:t xml:space="preserve">необходимых для подтверждения </w:t>
      </w:r>
      <w:r>
        <w:rPr>
          <w:color w:val="000000" w:themeColor="text1"/>
          <w:sz w:val="28"/>
          <w:szCs w:val="28"/>
          <w:lang w:eastAsia="ru-RU"/>
        </w:rPr>
        <w:t xml:space="preserve">критериев,</w:t>
      </w:r>
      <w:r>
        <w:rPr>
          <w:color w:val="000000" w:themeColor="text1"/>
          <w:sz w:val="28"/>
          <w:szCs w:val="28"/>
          <w:lang w:eastAsia="ru-RU"/>
        </w:rPr>
        <w:t xml:space="preserve"> предусмотренных настоящим вариантом</w:t>
      </w:r>
      <w:r>
        <w:rPr>
          <w:color w:val="000000" w:themeColor="text1"/>
          <w:sz w:val="28"/>
          <w:szCs w:val="28"/>
          <w:lang w:eastAsia="ru-RU"/>
        </w:rPr>
        <w:t xml:space="preserve">.</w:t>
      </w:r>
      <w:r/>
    </w:p>
    <w:p>
      <w:pPr>
        <w:pStyle w:val="880"/>
        <w:jc w:val="center"/>
        <w:spacing w:after="120"/>
        <w:rPr>
          <w:rFonts w:ascii="Times New Roman" w:hAnsi="Times New Roman" w:cs="Times New Roman"/>
          <w:bCs w:val="0"/>
          <w:color w:val="000000" w:themeColor="text1"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Предоставление результата Услуги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Результатом предоставления Услуги является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предоставлени</w:t>
      </w:r>
      <w:r>
        <w:rPr>
          <w:color w:val="000000" w:themeColor="text1"/>
          <w:sz w:val="28"/>
          <w:szCs w:val="28"/>
        </w:rPr>
        <w:t xml:space="preserve">е</w:t>
      </w:r>
      <w:r>
        <w:rPr>
          <w:color w:val="000000" w:themeColor="text1"/>
          <w:sz w:val="28"/>
          <w:szCs w:val="28"/>
        </w:rPr>
        <w:t xml:space="preserve"> лицензии.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Документом, содержащим решение о предоставлении Услуги, на</w:t>
      </w:r>
      <w:r>
        <w:rPr>
          <w:color w:val="000000" w:themeColor="text1"/>
          <w:sz w:val="28"/>
          <w:szCs w:val="28"/>
          <w:lang w:eastAsia="ru-RU"/>
        </w:rPr>
        <w:t xml:space="preserve"> </w:t>
      </w:r>
      <w:r>
        <w:rPr>
          <w:color w:val="000000" w:themeColor="text1"/>
          <w:sz w:val="28"/>
          <w:szCs w:val="28"/>
          <w:lang w:eastAsia="ru-RU"/>
        </w:rPr>
        <w:t xml:space="preserve">основании которого заявителю предоставляется результат, является </w:t>
      </w:r>
      <w:r>
        <w:rPr>
          <w:color w:val="000000" w:themeColor="text1"/>
          <w:sz w:val="28"/>
          <w:szCs w:val="28"/>
          <w:lang w:eastAsia="ru-RU"/>
        </w:rPr>
        <w:t xml:space="preserve">приказ Лицензирующего органа</w:t>
      </w:r>
      <w:r>
        <w:rPr>
          <w:color w:val="000000" w:themeColor="text1"/>
          <w:sz w:val="28"/>
          <w:szCs w:val="28"/>
          <w:lang w:eastAsia="ru-RU"/>
        </w:rPr>
        <w:t xml:space="preserve"> о предоставлении лицензии</w:t>
      </w:r>
      <w:r>
        <w:rPr>
          <w:color w:val="000000" w:themeColor="text1"/>
          <w:sz w:val="28"/>
          <w:szCs w:val="28"/>
          <w:lang w:eastAsia="ru-RU"/>
        </w:rPr>
        <w:t xml:space="preserve">,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содержащий сведения, </w:t>
      </w:r>
      <w:r>
        <w:rPr>
          <w:color w:val="000000" w:themeColor="text1"/>
          <w:sz w:val="28"/>
          <w:szCs w:val="28"/>
          <w:lang w:eastAsia="ru-RU"/>
        </w:rPr>
        <w:t xml:space="preserve">предусмотренные пунктом 9.1.1 настоящего</w:t>
      </w:r>
      <w:r>
        <w:rPr>
          <w:color w:val="000000" w:themeColor="text1"/>
          <w:sz w:val="28"/>
          <w:szCs w:val="28"/>
          <w:lang w:eastAsia="ru-RU"/>
        </w:rPr>
        <w:t xml:space="preserve"> административного регламента.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Реестровая запись о предоставлении </w:t>
      </w:r>
      <w:r>
        <w:rPr>
          <w:color w:val="000000" w:themeColor="text1"/>
          <w:sz w:val="28"/>
          <w:szCs w:val="28"/>
          <w:lang w:eastAsia="ru-RU"/>
        </w:rPr>
        <w:t xml:space="preserve">Услуги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вносится в </w:t>
      </w:r>
      <w:r>
        <w:rPr>
          <w:color w:val="000000" w:themeColor="text1"/>
          <w:sz w:val="28"/>
          <w:szCs w:val="28"/>
          <w:lang w:eastAsia="ru-RU"/>
        </w:rPr>
        <w:t xml:space="preserve">р</w:t>
      </w:r>
      <w:r>
        <w:rPr>
          <w:color w:val="000000" w:themeColor="text1"/>
          <w:sz w:val="28"/>
          <w:szCs w:val="28"/>
          <w:lang w:eastAsia="ru-RU"/>
        </w:rPr>
        <w:t xml:space="preserve">еестр </w:t>
      </w:r>
      <w:r>
        <w:rPr>
          <w:color w:val="000000" w:themeColor="text1"/>
          <w:sz w:val="28"/>
          <w:szCs w:val="28"/>
          <w:lang w:eastAsia="ru-RU"/>
        </w:rPr>
        <w:t xml:space="preserve">лицензий </w:t>
      </w:r>
      <w:r>
        <w:rPr>
          <w:color w:val="000000" w:themeColor="text1"/>
          <w:sz w:val="28"/>
          <w:szCs w:val="28"/>
          <w:lang w:eastAsia="ru-RU"/>
        </w:rPr>
        <w:t xml:space="preserve">и</w:t>
      </w:r>
      <w:r>
        <w:rPr>
          <w:color w:val="000000" w:themeColor="text1"/>
          <w:sz w:val="28"/>
          <w:szCs w:val="28"/>
          <w:lang w:eastAsia="ru-RU"/>
        </w:rPr>
        <w:t xml:space="preserve"> </w:t>
      </w:r>
      <w:r>
        <w:rPr>
          <w:color w:val="000000" w:themeColor="text1"/>
          <w:sz w:val="28"/>
          <w:szCs w:val="28"/>
          <w:lang w:eastAsia="ru-RU"/>
        </w:rPr>
        <w:t xml:space="preserve">должна содержать сведения</w:t>
      </w:r>
      <w:r>
        <w:rPr>
          <w:color w:val="000000" w:themeColor="text1"/>
          <w:sz w:val="28"/>
          <w:szCs w:val="28"/>
          <w:lang w:eastAsia="ru-RU"/>
        </w:rPr>
        <w:t xml:space="preserve">, предусмотренные</w:t>
      </w:r>
      <w:r>
        <w:rPr>
          <w:color w:val="000000" w:themeColor="text1"/>
          <w:sz w:val="28"/>
          <w:szCs w:val="28"/>
          <w:lang w:eastAsia="ru-RU"/>
        </w:rPr>
        <w:t xml:space="preserve"> пунктом 9.1.2 настоящего административного регламента.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По результатам </w:t>
      </w:r>
      <w:r>
        <w:rPr>
          <w:color w:val="000000" w:themeColor="text1"/>
          <w:sz w:val="28"/>
          <w:szCs w:val="28"/>
          <w:lang w:eastAsia="ru-RU"/>
        </w:rPr>
        <w:t xml:space="preserve">предоставления Услуги</w:t>
      </w:r>
      <w:r>
        <w:rPr>
          <w:color w:val="000000" w:themeColor="text1"/>
          <w:sz w:val="28"/>
          <w:szCs w:val="28"/>
          <w:lang w:eastAsia="ru-RU"/>
        </w:rPr>
        <w:t xml:space="preserve"> заявителем могут быть получены посредством Единого портала</w:t>
      </w:r>
      <w:r>
        <w:rPr>
          <w:color w:val="000000" w:themeColor="text1"/>
          <w:sz w:val="28"/>
          <w:szCs w:val="28"/>
          <w:lang w:eastAsia="ru-RU"/>
        </w:rPr>
        <w:t xml:space="preserve">:</w:t>
      </w:r>
      <w:r/>
    </w:p>
    <w:p>
      <w:pPr>
        <w:numPr>
          <w:ilvl w:val="0"/>
          <w:numId w:val="1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уведомление о предоставлении лицензии;</w:t>
      </w:r>
      <w:r/>
    </w:p>
    <w:p>
      <w:pPr>
        <w:numPr>
          <w:ilvl w:val="0"/>
          <w:numId w:val="1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уведомление об отказе в предоставлении лицензии.</w:t>
      </w:r>
      <w:r/>
    </w:p>
    <w:p>
      <w:pPr>
        <w:contextualSpacing/>
        <w:ind w:firstLine="709"/>
        <w:jc w:val="both"/>
        <w:spacing w:after="160"/>
        <w:tabs>
          <w:tab w:val="num" w:pos="1276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Предоставление результата Услуги</w:t>
      </w:r>
      <w:r>
        <w:rPr>
          <w:color w:val="000000" w:themeColor="text1"/>
          <w:sz w:val="28"/>
          <w:szCs w:val="28"/>
          <w:lang w:eastAsia="ru-RU"/>
        </w:rPr>
        <w:t xml:space="preserve"> осущес</w:t>
      </w:r>
      <w:r>
        <w:rPr>
          <w:color w:val="000000" w:themeColor="text1"/>
          <w:sz w:val="28"/>
          <w:szCs w:val="28"/>
          <w:lang w:eastAsia="ru-RU"/>
        </w:rPr>
        <w:t xml:space="preserve">твляется в срок, не превышающий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1</w:t>
      </w: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рабоч</w:t>
      </w:r>
      <w:r>
        <w:rPr>
          <w:color w:val="000000" w:themeColor="text1"/>
          <w:sz w:val="28"/>
          <w:szCs w:val="28"/>
        </w:rPr>
        <w:t xml:space="preserve">его</w:t>
      </w:r>
      <w:r>
        <w:rPr>
          <w:color w:val="000000" w:themeColor="text1"/>
          <w:sz w:val="28"/>
          <w:szCs w:val="28"/>
        </w:rPr>
        <w:t xml:space="preserve"> дн</w:t>
      </w:r>
      <w:r>
        <w:rPr>
          <w:color w:val="000000" w:themeColor="text1"/>
          <w:sz w:val="28"/>
          <w:szCs w:val="28"/>
        </w:rPr>
        <w:t xml:space="preserve">я</w:t>
      </w:r>
      <w:r>
        <w:rPr>
          <w:color w:val="000000" w:themeColor="text1"/>
          <w:sz w:val="28"/>
          <w:szCs w:val="28"/>
          <w:lang w:eastAsia="ru-RU"/>
        </w:rPr>
        <w:t xml:space="preserve">, и исчисляется со дня принятия </w:t>
      </w:r>
      <w:r>
        <w:rPr>
          <w:color w:val="000000" w:themeColor="text1"/>
          <w:sz w:val="28"/>
          <w:szCs w:val="28"/>
          <w:lang w:eastAsia="ru-RU"/>
        </w:rPr>
        <w:t xml:space="preserve">соответствующего </w:t>
      </w:r>
      <w:r>
        <w:rPr>
          <w:color w:val="000000" w:themeColor="text1"/>
          <w:sz w:val="28"/>
          <w:szCs w:val="28"/>
          <w:lang w:eastAsia="ru-RU"/>
        </w:rPr>
        <w:t xml:space="preserve">решения.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Факт получения заявителем результата предоставления Услуги вносится</w:t>
      </w:r>
      <w:r>
        <w:rPr>
          <w:color w:val="000000" w:themeColor="text1"/>
          <w:sz w:val="28"/>
          <w:szCs w:val="28"/>
          <w:lang w:eastAsia="ru-RU"/>
        </w:rPr>
        <w:t xml:space="preserve"> в </w:t>
      </w:r>
      <w:r>
        <w:rPr>
          <w:color w:val="000000" w:themeColor="text1"/>
          <w:sz w:val="28"/>
          <w:szCs w:val="28"/>
          <w:lang w:eastAsia="ru-RU"/>
        </w:rPr>
        <w:t xml:space="preserve">ГИС ТОР КНД</w:t>
      </w:r>
      <w:r>
        <w:rPr>
          <w:color w:val="000000" w:themeColor="text1"/>
          <w:sz w:val="28"/>
          <w:szCs w:val="28"/>
          <w:lang w:eastAsia="ru-RU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Результат </w:t>
      </w:r>
      <w:r>
        <w:rPr>
          <w:color w:val="000000" w:themeColor="text1"/>
          <w:sz w:val="28"/>
          <w:szCs w:val="28"/>
          <w:lang w:eastAsia="ru-RU"/>
        </w:rPr>
        <w:t xml:space="preserve">предоставления Услуги</w:t>
      </w:r>
      <w:r>
        <w:rPr>
          <w:color w:val="000000" w:themeColor="text1"/>
          <w:sz w:val="28"/>
          <w:szCs w:val="28"/>
          <w:lang w:eastAsia="ru-RU"/>
        </w:rPr>
        <w:t xml:space="preserve"> не может быть получен в Лицензирующем органе по выбору заявителя независимо от его места нахождения.</w:t>
      </w:r>
      <w:r/>
    </w:p>
    <w:p>
      <w:pPr>
        <w:contextualSpacing/>
        <w:ind w:firstLine="1134"/>
        <w:jc w:val="both"/>
        <w:spacing w:after="160"/>
        <w:tabs>
          <w:tab w:val="num" w:pos="1276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</w:r>
      <w:r/>
    </w:p>
    <w:p>
      <w:pPr>
        <w:pStyle w:val="897"/>
        <w:numPr>
          <w:ilvl w:val="0"/>
          <w:numId w:val="6"/>
        </w:numPr>
        <w:ind w:left="0" w:firstLine="0"/>
        <w:jc w:val="center"/>
        <w:rPr>
          <w:b/>
          <w:bCs/>
          <w:color w:val="000000" w:themeColor="text1"/>
          <w:sz w:val="28"/>
          <w:szCs w:val="28"/>
          <w:lang w:eastAsia="ru-RU"/>
        </w:rPr>
        <w:outlineLvl w:val="1"/>
      </w:pPr>
      <w:r>
        <w:rPr>
          <w:b/>
          <w:bCs/>
          <w:color w:val="000000" w:themeColor="text1"/>
          <w:sz w:val="28"/>
          <w:szCs w:val="28"/>
          <w:lang w:eastAsia="ru-RU"/>
        </w:rPr>
      </w:r>
      <w:r/>
    </w:p>
    <w:p>
      <w:pPr>
        <w:numPr>
          <w:ilvl w:val="0"/>
          <w:numId w:val="2"/>
        </w:numPr>
        <w:contextualSpacing/>
        <w:ind w:left="0" w:firstLine="709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Максимальный срок </w:t>
      </w:r>
      <w:r>
        <w:rPr>
          <w:color w:val="000000" w:themeColor="text1"/>
          <w:sz w:val="28"/>
          <w:szCs w:val="28"/>
          <w:lang w:eastAsia="ru-RU"/>
        </w:rPr>
        <w:t xml:space="preserve">предоставления Услуги</w:t>
      </w:r>
      <w:r>
        <w:rPr>
          <w:color w:val="000000" w:themeColor="text1"/>
          <w:sz w:val="28"/>
          <w:szCs w:val="28"/>
          <w:lang w:eastAsia="ru-RU"/>
        </w:rPr>
        <w:t xml:space="preserve"> составляет</w:t>
      </w:r>
      <w:r>
        <w:rPr>
          <w:color w:val="000000" w:themeColor="text1"/>
          <w:sz w:val="28"/>
          <w:szCs w:val="28"/>
          <w:lang w:eastAsia="ru-RU"/>
        </w:rPr>
        <w:t xml:space="preserve"> 15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рабочих </w:t>
      </w:r>
      <w:r>
        <w:rPr>
          <w:color w:val="000000" w:themeColor="text1"/>
          <w:sz w:val="28"/>
          <w:szCs w:val="28"/>
          <w:lang w:eastAsia="ru-RU"/>
        </w:rPr>
        <w:t xml:space="preserve">дней со дня приема заявления</w:t>
      </w:r>
      <w:r>
        <w:rPr>
          <w:color w:val="000000" w:themeColor="text1"/>
          <w:sz w:val="28"/>
          <w:szCs w:val="28"/>
        </w:rPr>
        <w:t xml:space="preserve"> и документов</w:t>
      </w:r>
      <w:r>
        <w:rPr>
          <w:color w:val="000000" w:themeColor="text1"/>
          <w:sz w:val="28"/>
          <w:szCs w:val="28"/>
          <w:lang w:eastAsia="ru-RU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Результатом </w:t>
      </w:r>
      <w:r>
        <w:rPr>
          <w:color w:val="000000" w:themeColor="text1"/>
          <w:sz w:val="28"/>
          <w:szCs w:val="28"/>
          <w:lang w:eastAsia="ru-RU"/>
        </w:rPr>
        <w:t xml:space="preserve">предоставления Услуги</w:t>
      </w:r>
      <w:r>
        <w:rPr>
          <w:color w:val="000000" w:themeColor="text1"/>
          <w:sz w:val="28"/>
          <w:szCs w:val="28"/>
          <w:lang w:eastAsia="ru-RU"/>
        </w:rPr>
        <w:t xml:space="preserve"> является </w:t>
      </w:r>
      <w:r>
        <w:rPr>
          <w:color w:val="000000" w:themeColor="text1"/>
          <w:sz w:val="28"/>
          <w:szCs w:val="28"/>
        </w:rPr>
        <w:t xml:space="preserve">п</w:t>
      </w:r>
      <w:r>
        <w:rPr>
          <w:color w:val="000000" w:themeColor="text1"/>
          <w:sz w:val="28"/>
          <w:szCs w:val="28"/>
        </w:rPr>
        <w:t xml:space="preserve">редоставление лицензии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Перечень административных процедур, предусмотренных настоящим вариантом:</w:t>
      </w:r>
      <w:r>
        <w:rPr>
          <w:color w:val="000000" w:themeColor="text1"/>
          <w:sz w:val="28"/>
          <w:szCs w:val="28"/>
        </w:rPr>
        <w:t xml:space="preserve"> 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прием заявления и документов, необходимых для предоставления Услуги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  <w:lang w:val="en-US"/>
        </w:rPr>
        <w:t xml:space="preserve">межведомственное информационное взаимодействие</w:t>
      </w:r>
      <w:r>
        <w:rPr>
          <w:color w:val="000000" w:themeColor="text1"/>
          <w:sz w:val="28"/>
          <w:szCs w:val="28"/>
          <w:lang w:val="en-US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</w:rPr>
        <w:t xml:space="preserve">приостановление предоставления Услуги;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принятие решения о предоставлении (отказе в предоставлении) Услуги;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val="en-US"/>
        </w:rPr>
        <w:t xml:space="preserve">предоставление результата Услуги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pStyle w:val="880"/>
        <w:jc w:val="center"/>
        <w:spacing w:after="120"/>
        <w:rPr>
          <w:rFonts w:ascii="Times New Roman" w:hAnsi="Times New Roman" w:cs="Times New Roman"/>
          <w:bCs w:val="0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Прием заявления и документов, необходимых для предоставления Услуги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Заявителю для </w:t>
      </w:r>
      <w:r>
        <w:rPr>
          <w:color w:val="000000" w:themeColor="text1"/>
          <w:sz w:val="28"/>
          <w:szCs w:val="28"/>
          <w:lang w:eastAsia="ru-RU"/>
        </w:rPr>
        <w:t xml:space="preserve">получения Услуги</w:t>
      </w:r>
      <w:r>
        <w:rPr>
          <w:color w:val="000000" w:themeColor="text1"/>
          <w:sz w:val="28"/>
          <w:szCs w:val="28"/>
          <w:lang w:eastAsia="ru-RU"/>
        </w:rPr>
        <w:t xml:space="preserve"> необходимо представить </w:t>
      </w:r>
      <w:r>
        <w:rPr>
          <w:color w:val="000000" w:themeColor="text1"/>
          <w:sz w:val="28"/>
          <w:szCs w:val="28"/>
        </w:rPr>
        <w:t xml:space="preserve">посредством Единого портала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заявление</w:t>
      </w:r>
      <w:r>
        <w:rPr>
          <w:color w:val="000000" w:themeColor="text1"/>
          <w:sz w:val="28"/>
          <w:szCs w:val="28"/>
          <w:lang w:eastAsia="ru-RU"/>
        </w:rPr>
        <w:t xml:space="preserve"> о предоставлении </w:t>
      </w:r>
      <w:r>
        <w:rPr>
          <w:color w:val="000000" w:themeColor="text1"/>
          <w:sz w:val="28"/>
          <w:szCs w:val="28"/>
          <w:lang w:eastAsia="ru-RU"/>
        </w:rPr>
        <w:t xml:space="preserve">лицензии </w:t>
      </w:r>
      <w:r>
        <w:rPr>
          <w:bCs/>
          <w:spacing w:val="-6"/>
          <w:sz w:val="28"/>
          <w:szCs w:val="28"/>
        </w:rPr>
        <w:t xml:space="preserve">по форме, утверждаемой в</w:t>
      </w:r>
      <w:r>
        <w:rPr>
          <w:bCs/>
          <w:spacing w:val="-6"/>
          <w:sz w:val="28"/>
          <w:szCs w:val="28"/>
        </w:rPr>
        <w:t xml:space="preserve"> </w:t>
      </w:r>
      <w:r>
        <w:rPr>
          <w:bCs/>
          <w:spacing w:val="-6"/>
          <w:sz w:val="28"/>
          <w:szCs w:val="28"/>
        </w:rPr>
        <w:t xml:space="preserve">соответствии с </w:t>
      </w:r>
      <w:r>
        <w:rPr>
          <w:bCs/>
          <w:spacing w:val="-6"/>
          <w:sz w:val="28"/>
          <w:szCs w:val="28"/>
        </w:rPr>
        <w:t xml:space="preserve">пунктом 3 части 2 статьи 5 Федерального закона № 99-ФЗ, а также следующие документы:</w:t>
      </w:r>
      <w:r/>
    </w:p>
    <w:p>
      <w:pPr>
        <w:numPr>
          <w:ilvl w:val="1"/>
          <w:numId w:val="2"/>
        </w:numPr>
        <w:contextualSpacing/>
        <w:ind w:left="0" w:firstLine="709"/>
        <w:jc w:val="both"/>
        <w:spacing w:after="160"/>
        <w:tabs>
          <w:tab w:val="left" w:pos="1418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 </w:t>
      </w:r>
      <w:r>
        <w:rPr>
          <w:color w:val="000000" w:themeColor="text1"/>
          <w:sz w:val="28"/>
          <w:szCs w:val="28"/>
          <w:lang w:eastAsia="ru-RU"/>
        </w:rPr>
        <w:t xml:space="preserve">Исчерпывающий перечень документов, необходимых в соответствии с</w:t>
      </w:r>
      <w:r>
        <w:rPr>
          <w:color w:val="000000" w:themeColor="text1"/>
          <w:sz w:val="28"/>
          <w:szCs w:val="28"/>
          <w:lang w:eastAsia="ru-RU"/>
        </w:rPr>
        <w:t xml:space="preserve"> </w:t>
      </w:r>
      <w:r>
        <w:rPr>
          <w:sz w:val="28"/>
          <w:szCs w:val="28"/>
        </w:rPr>
        <w:t xml:space="preserve">Положением</w:t>
      </w:r>
      <w:r>
        <w:rPr>
          <w:sz w:val="28"/>
          <w:szCs w:val="28"/>
        </w:rPr>
        <w:t xml:space="preserve"> о лицензировании деятельности по</w:t>
      </w:r>
      <w:r>
        <w:rPr>
          <w:sz w:val="28"/>
          <w:szCs w:val="28"/>
        </w:rPr>
        <w:t xml:space="preserve"> обработке (переработке) лома </w:t>
      </w:r>
      <w:r>
        <w:rPr>
          <w:spacing w:val="-2"/>
          <w:sz w:val="28"/>
          <w:szCs w:val="28"/>
        </w:rPr>
        <w:t xml:space="preserve">и </w:t>
      </w:r>
      <w:r>
        <w:rPr>
          <w:spacing w:val="-2"/>
          <w:sz w:val="28"/>
          <w:szCs w:val="28"/>
        </w:rPr>
        <w:t xml:space="preserve">отходов драгоценных металлов для </w:t>
      </w:r>
      <w:r>
        <w:rPr>
          <w:spacing w:val="-2"/>
          <w:sz w:val="28"/>
          <w:szCs w:val="28"/>
        </w:rPr>
        <w:t xml:space="preserve">предоставления Услуги</w:t>
      </w:r>
      <w:r>
        <w:rPr>
          <w:spacing w:val="-2"/>
          <w:sz w:val="28"/>
          <w:szCs w:val="28"/>
        </w:rPr>
        <w:t xml:space="preserve">, </w:t>
      </w:r>
      <w:r>
        <w:rPr>
          <w:spacing w:val="-2"/>
          <w:sz w:val="28"/>
          <w:szCs w:val="28"/>
        </w:rPr>
        <w:t xml:space="preserve">с разделением на документы, которые заявитель</w:t>
      </w:r>
      <w:r>
        <w:rPr>
          <w:color w:val="000000" w:themeColor="text1"/>
          <w:sz w:val="28"/>
          <w:szCs w:val="28"/>
          <w:lang w:eastAsia="ru-RU"/>
        </w:rPr>
        <w:t xml:space="preserve"> должен представить самостоятельно: </w:t>
      </w:r>
      <w:r/>
    </w:p>
    <w:p>
      <w:pPr>
        <w:numPr>
          <w:ilvl w:val="2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Д</w:t>
      </w:r>
      <w:r>
        <w:rPr>
          <w:color w:val="000000" w:themeColor="text1"/>
          <w:sz w:val="28"/>
          <w:szCs w:val="28"/>
        </w:rPr>
        <w:t xml:space="preserve">окументы, подтверждающие наличие необходимых для осуществления </w:t>
      </w:r>
      <w:r>
        <w:rPr>
          <w:color w:val="000000" w:themeColor="text1"/>
          <w:sz w:val="28"/>
          <w:szCs w:val="28"/>
        </w:rPr>
        <w:t xml:space="preserve">лицензируемого вида деятельности</w:t>
      </w:r>
      <w:r>
        <w:rPr>
          <w:color w:val="000000" w:themeColor="text1"/>
          <w:sz w:val="28"/>
          <w:szCs w:val="28"/>
        </w:rPr>
        <w:t xml:space="preserve"> и принадлежащих </w:t>
      </w:r>
      <w:r>
        <w:rPr>
          <w:color w:val="000000" w:themeColor="text1"/>
          <w:sz w:val="28"/>
          <w:szCs w:val="28"/>
        </w:rPr>
        <w:t xml:space="preserve">заявителю</w:t>
      </w:r>
      <w:r>
        <w:rPr>
          <w:color w:val="000000" w:themeColor="text1"/>
          <w:sz w:val="28"/>
          <w:szCs w:val="28"/>
        </w:rPr>
        <w:t xml:space="preserve"> на праве собственности или ином законном основании зданий, строений, сооружений и</w:t>
      </w: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помещений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(части зданий, строений, сооружений и помещений) (права на которые не зарегистрированы в ЕГРН) (один</w:t>
      </w:r>
      <w:r>
        <w:rPr>
          <w:color w:val="000000" w:themeColor="text1"/>
          <w:sz w:val="28"/>
          <w:szCs w:val="28"/>
          <w:lang w:eastAsia="ru-RU"/>
        </w:rPr>
        <w:t xml:space="preserve"> из </w:t>
      </w:r>
      <w:r>
        <w:rPr>
          <w:color w:val="000000" w:themeColor="text1"/>
          <w:sz w:val="28"/>
          <w:szCs w:val="28"/>
          <w:lang w:eastAsia="ru-RU"/>
        </w:rPr>
        <w:t xml:space="preserve">документов по выбору заявителя):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  <w:lang w:val="en-US"/>
        </w:rPr>
        <w:t xml:space="preserve">договор аренды нежилого помещения</w:t>
      </w:r>
      <w:r>
        <w:rPr>
          <w:color w:val="000000" w:themeColor="text1"/>
          <w:sz w:val="28"/>
          <w:szCs w:val="28"/>
          <w:lang w:val="en-US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договор купли-продажи нежилого помещения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иные документы</w:t>
      </w:r>
      <w:r>
        <w:rPr>
          <w:color w:val="000000" w:themeColor="text1"/>
          <w:sz w:val="28"/>
          <w:szCs w:val="28"/>
        </w:rPr>
        <w:t xml:space="preserve">,</w:t>
      </w:r>
      <w:r>
        <w:rPr>
          <w:color w:val="000000" w:themeColor="text1"/>
          <w:sz w:val="28"/>
          <w:szCs w:val="28"/>
        </w:rPr>
        <w:t xml:space="preserve"> подтверждающие наличие зданий, строений, сооружений и помещений (части зданий, строений, сооружений и помещений)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contextualSpacing/>
        <w:ind w:firstLine="709"/>
        <w:jc w:val="both"/>
        <w:spacing w:after="1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eastAsia="ru-RU"/>
        </w:rPr>
        <w:t xml:space="preserve">Требования, предъявляемые к вышеуказанным документам при подаче посредством Единого портала, – </w:t>
      </w:r>
      <w:r>
        <w:rPr>
          <w:color w:val="000000" w:themeColor="text1"/>
          <w:sz w:val="28"/>
          <w:szCs w:val="28"/>
          <w:lang w:eastAsia="ru-RU"/>
        </w:rPr>
        <w:t xml:space="preserve">скан-образ, заверенный усиленной квалифицированной электронной подписью заявителя</w:t>
      </w:r>
      <w:r>
        <w:rPr>
          <w:color w:val="000000" w:themeColor="text1"/>
          <w:sz w:val="28"/>
          <w:szCs w:val="28"/>
          <w:lang w:eastAsia="ru-RU"/>
        </w:rPr>
        <w:t xml:space="preserve">.</w:t>
      </w:r>
      <w:r/>
    </w:p>
    <w:p>
      <w:pPr>
        <w:numPr>
          <w:ilvl w:val="2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Документы о наличии необходимого для осуществления деятельности и</w:t>
      </w: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принадлежащего </w:t>
      </w:r>
      <w:r>
        <w:rPr>
          <w:color w:val="000000" w:themeColor="text1"/>
          <w:sz w:val="28"/>
          <w:szCs w:val="28"/>
        </w:rPr>
        <w:t xml:space="preserve">заявителю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на праве собственности или ином законном основании весоизмерительного оборудования</w:t>
      </w:r>
      <w:r>
        <w:rPr>
          <w:color w:val="000000" w:themeColor="text1"/>
          <w:sz w:val="28"/>
          <w:szCs w:val="28"/>
          <w:lang w:eastAsia="ru-RU"/>
        </w:rPr>
        <w:t xml:space="preserve"> (один из документов по выбору заявителя):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  <w:lang w:val="en-US"/>
        </w:rPr>
        <w:t xml:space="preserve">договор аренды </w:t>
      </w:r>
      <w:r>
        <w:rPr>
          <w:color w:val="000000" w:themeColor="text1"/>
          <w:sz w:val="28"/>
          <w:szCs w:val="28"/>
        </w:rPr>
        <w:t xml:space="preserve">весоизмерительного оборудования</w:t>
      </w:r>
      <w:r>
        <w:rPr>
          <w:color w:val="000000" w:themeColor="text1"/>
          <w:sz w:val="28"/>
          <w:szCs w:val="28"/>
          <w:lang w:val="en-US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договор купли-продажи </w:t>
      </w:r>
      <w:r>
        <w:rPr>
          <w:color w:val="000000" w:themeColor="text1"/>
          <w:sz w:val="28"/>
          <w:szCs w:val="28"/>
        </w:rPr>
        <w:t xml:space="preserve">весоизмерительного оборудования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иные документы, </w:t>
      </w:r>
      <w:r>
        <w:rPr>
          <w:color w:val="000000" w:themeColor="text1"/>
          <w:sz w:val="28"/>
          <w:szCs w:val="28"/>
        </w:rPr>
        <w:t xml:space="preserve">подтверждающие наличие весоизмерительного оборудования, поверенного в соответствии</w:t>
      </w:r>
      <w:r>
        <w:rPr>
          <w:color w:val="000000" w:themeColor="text1"/>
          <w:sz w:val="28"/>
          <w:szCs w:val="28"/>
        </w:rPr>
        <w:t xml:space="preserve"> с законодательством Российской Федерации об обеспечении единства измерений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свидетельство о поверке </w:t>
      </w:r>
      <w:r>
        <w:rPr>
          <w:color w:val="000000" w:themeColor="text1"/>
          <w:sz w:val="28"/>
          <w:szCs w:val="28"/>
        </w:rPr>
        <w:t xml:space="preserve">весоизмерительного оборудования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contextualSpacing/>
        <w:ind w:firstLine="709"/>
        <w:jc w:val="both"/>
        <w:spacing w:after="1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eastAsia="ru-RU"/>
        </w:rPr>
        <w:t xml:space="preserve">Требования, предъявляемые к вышеуказанным документам при подаче посредством Единого портала, – </w:t>
      </w:r>
      <w:r>
        <w:rPr>
          <w:color w:val="000000" w:themeColor="text1"/>
          <w:sz w:val="28"/>
          <w:szCs w:val="28"/>
          <w:lang w:eastAsia="ru-RU"/>
        </w:rPr>
        <w:t xml:space="preserve">скан-образ, заверенный усиленной квалифицированной электронной подписью заявителя</w:t>
      </w:r>
      <w:r>
        <w:rPr>
          <w:color w:val="000000" w:themeColor="text1"/>
          <w:sz w:val="28"/>
          <w:szCs w:val="28"/>
          <w:lang w:eastAsia="ru-RU"/>
        </w:rPr>
        <w:t xml:space="preserve">.</w:t>
      </w:r>
      <w:r/>
    </w:p>
    <w:p>
      <w:pPr>
        <w:numPr>
          <w:ilvl w:val="2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Д</w:t>
      </w:r>
      <w:r>
        <w:rPr>
          <w:color w:val="000000" w:themeColor="text1"/>
          <w:sz w:val="28"/>
          <w:szCs w:val="28"/>
        </w:rPr>
        <w:t xml:space="preserve">окументы</w:t>
      </w:r>
      <w:r>
        <w:rPr>
          <w:color w:val="000000" w:themeColor="text1"/>
          <w:sz w:val="28"/>
          <w:szCs w:val="28"/>
        </w:rPr>
        <w:t xml:space="preserve">,</w:t>
      </w:r>
      <w:r>
        <w:rPr>
          <w:color w:val="000000" w:themeColor="text1"/>
          <w:sz w:val="28"/>
          <w:szCs w:val="28"/>
        </w:rPr>
        <w:t xml:space="preserve"> подтверждающие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наличие в штате работника (в случае, если основная информация о трудовой де</w:t>
      </w:r>
      <w:r>
        <w:rPr>
          <w:color w:val="000000" w:themeColor="text1"/>
          <w:sz w:val="28"/>
          <w:szCs w:val="28"/>
        </w:rPr>
        <w:t xml:space="preserve">ятельности работников не внесена в </w:t>
      </w:r>
      <w:r>
        <w:rPr>
          <w:color w:val="000000" w:themeColor="text1"/>
          <w:sz w:val="28"/>
          <w:szCs w:val="28"/>
        </w:rPr>
        <w:t xml:space="preserve">информационные ресурсы Пенсионного фонда Российской </w:t>
      </w:r>
      <w:r>
        <w:rPr>
          <w:color w:val="000000" w:themeColor="text1"/>
          <w:sz w:val="28"/>
          <w:szCs w:val="28"/>
        </w:rPr>
        <w:t xml:space="preserve">Федерации), имеющего высшее или среднее</w:t>
      </w:r>
      <w:r>
        <w:rPr>
          <w:color w:val="000000" w:themeColor="text1"/>
          <w:sz w:val="28"/>
          <w:szCs w:val="28"/>
        </w:rPr>
        <w:t xml:space="preserve"> профессиональное образование по направлению подготовки </w:t>
      </w:r>
      <w:r>
        <w:rPr>
          <w:color w:val="000000" w:themeColor="text1"/>
          <w:sz w:val="28"/>
          <w:szCs w:val="28"/>
        </w:rPr>
        <w:t xml:space="preserve">«</w:t>
      </w:r>
      <w:r>
        <w:rPr>
          <w:color w:val="000000" w:themeColor="text1"/>
          <w:sz w:val="28"/>
          <w:szCs w:val="28"/>
        </w:rPr>
        <w:t xml:space="preserve">Технологии материалов</w:t>
      </w:r>
      <w:r>
        <w:rPr>
          <w:color w:val="000000" w:themeColor="text1"/>
          <w:sz w:val="28"/>
          <w:szCs w:val="28"/>
        </w:rPr>
        <w:t xml:space="preserve">»</w:t>
      </w:r>
      <w:r>
        <w:rPr>
          <w:color w:val="000000" w:themeColor="text1"/>
          <w:sz w:val="28"/>
          <w:szCs w:val="28"/>
        </w:rPr>
        <w:t xml:space="preserve"> или дополнительное </w:t>
      </w:r>
      <w:r>
        <w:rPr>
          <w:color w:val="000000" w:themeColor="text1"/>
          <w:sz w:val="28"/>
          <w:szCs w:val="28"/>
        </w:rPr>
        <w:t xml:space="preserve">профессиональное образование по </w:t>
      </w:r>
      <w:r>
        <w:rPr>
          <w:color w:val="000000" w:themeColor="text1"/>
          <w:sz w:val="28"/>
          <w:szCs w:val="28"/>
        </w:rPr>
        <w:t xml:space="preserve">программе повышения квалификации (не менее 72 часов) в области </w:t>
      </w:r>
      <w:r>
        <w:rPr>
          <w:color w:val="000000" w:themeColor="text1"/>
          <w:sz w:val="28"/>
          <w:szCs w:val="28"/>
        </w:rPr>
        <w:t xml:space="preserve">лицензируемого вида деятельности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(в случае, если сведения об образовании, о</w:t>
      </w: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повышении квалификации (профессиональной переподготовке) </w:t>
      </w:r>
      <w:r>
        <w:rPr>
          <w:color w:val="000000" w:themeColor="text1"/>
          <w:sz w:val="28"/>
          <w:szCs w:val="28"/>
        </w:rPr>
        <w:t xml:space="preserve">не </w:t>
      </w:r>
      <w:r>
        <w:rPr>
          <w:color w:val="000000" w:themeColor="text1"/>
          <w:sz w:val="28"/>
          <w:szCs w:val="28"/>
        </w:rPr>
        <w:t xml:space="preserve">содерж</w:t>
      </w:r>
      <w:r>
        <w:rPr>
          <w:color w:val="000000" w:themeColor="text1"/>
          <w:sz w:val="28"/>
          <w:szCs w:val="28"/>
        </w:rPr>
        <w:t xml:space="preserve">а</w:t>
      </w:r>
      <w:r>
        <w:rPr>
          <w:color w:val="000000" w:themeColor="text1"/>
          <w:sz w:val="28"/>
          <w:szCs w:val="28"/>
        </w:rPr>
        <w:t xml:space="preserve">тся </w:t>
      </w:r>
      <w:r>
        <w:rPr>
          <w:color w:val="000000" w:themeColor="text1"/>
          <w:spacing w:val="-2"/>
          <w:sz w:val="28"/>
          <w:szCs w:val="28"/>
        </w:rPr>
        <w:t xml:space="preserve">в</w:t>
      </w:r>
      <w:r>
        <w:rPr>
          <w:color w:val="000000" w:themeColor="text1"/>
          <w:spacing w:val="-2"/>
          <w:sz w:val="28"/>
          <w:szCs w:val="28"/>
        </w:rPr>
        <w:t xml:space="preserve"> </w:t>
      </w:r>
      <w:r>
        <w:rPr>
          <w:color w:val="000000" w:themeColor="text1"/>
          <w:spacing w:val="-2"/>
          <w:sz w:val="28"/>
          <w:szCs w:val="28"/>
        </w:rPr>
        <w:t xml:space="preserve">федеральной информационной системе «Федеральный реестр сведений о доку</w:t>
      </w:r>
      <w:r>
        <w:rPr>
          <w:color w:val="000000" w:themeColor="text1"/>
          <w:spacing w:val="-2"/>
          <w:sz w:val="28"/>
          <w:szCs w:val="28"/>
        </w:rPr>
        <w:t xml:space="preserve">ментах</w:t>
      </w:r>
      <w:r>
        <w:rPr>
          <w:color w:val="000000" w:themeColor="text1"/>
          <w:sz w:val="28"/>
          <w:szCs w:val="28"/>
        </w:rPr>
        <w:t xml:space="preserve"> об </w:t>
      </w:r>
      <w:r>
        <w:rPr>
          <w:color w:val="000000" w:themeColor="text1"/>
          <w:sz w:val="28"/>
          <w:szCs w:val="28"/>
        </w:rPr>
        <w:t xml:space="preserve">образовании и (или) о </w:t>
      </w:r>
      <w:r>
        <w:rPr>
          <w:color w:val="000000" w:themeColor="text1"/>
          <w:sz w:val="28"/>
          <w:szCs w:val="28"/>
        </w:rPr>
        <w:t xml:space="preserve">квалификации, документах об обучении</w:t>
      </w:r>
      <w:r>
        <w:rPr>
          <w:color w:val="000000" w:themeColor="text1"/>
          <w:sz w:val="28"/>
          <w:szCs w:val="28"/>
        </w:rPr>
        <w:t xml:space="preserve">»</w:t>
      </w:r>
      <w:r>
        <w:rPr>
          <w:color w:val="000000" w:themeColor="text1"/>
          <w:sz w:val="28"/>
          <w:szCs w:val="28"/>
        </w:rPr>
        <w:t xml:space="preserve">)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или </w:t>
      </w:r>
      <w:r>
        <w:rPr>
          <w:color w:val="000000" w:themeColor="text1"/>
          <w:sz w:val="28"/>
          <w:szCs w:val="28"/>
        </w:rPr>
        <w:t xml:space="preserve">стаж работы в области лицензируемого вида деятельности которого не менее</w:t>
      </w:r>
      <w:r>
        <w:rPr>
          <w:color w:val="000000" w:themeColor="text1"/>
          <w:sz w:val="28"/>
          <w:szCs w:val="28"/>
        </w:rPr>
        <w:t xml:space="preserve"> одного года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(в</w:t>
      </w:r>
      <w:r>
        <w:rPr>
          <w:color w:val="000000" w:themeColor="text1"/>
          <w:sz w:val="28"/>
          <w:szCs w:val="28"/>
          <w:lang w:eastAsia="ru-RU"/>
        </w:rPr>
        <w:t xml:space="preserve"> </w:t>
      </w:r>
      <w:r>
        <w:rPr>
          <w:color w:val="000000" w:themeColor="text1"/>
          <w:sz w:val="28"/>
          <w:szCs w:val="28"/>
          <w:lang w:eastAsia="ru-RU"/>
        </w:rPr>
        <w:t xml:space="preserve">случае, если </w:t>
      </w:r>
      <w:r>
        <w:rPr>
          <w:color w:val="000000" w:themeColor="text1"/>
          <w:spacing w:val="-2"/>
          <w:sz w:val="28"/>
          <w:szCs w:val="28"/>
          <w:lang w:eastAsia="ru-RU"/>
        </w:rPr>
        <w:t xml:space="preserve">основная информация о трудовой деятельности работников </w:t>
      </w:r>
      <w:r>
        <w:rPr>
          <w:color w:val="000000" w:themeColor="text1"/>
          <w:spacing w:val="-2"/>
          <w:sz w:val="28"/>
          <w:szCs w:val="28"/>
          <w:lang w:eastAsia="ru-RU"/>
        </w:rPr>
        <w:t xml:space="preserve">не </w:t>
      </w:r>
      <w:r>
        <w:rPr>
          <w:color w:val="000000" w:themeColor="text1"/>
          <w:spacing w:val="-2"/>
          <w:sz w:val="28"/>
          <w:szCs w:val="28"/>
          <w:lang w:eastAsia="ru-RU"/>
        </w:rPr>
        <w:t xml:space="preserve">внесена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информационные ресурсы Пенсионного фонда Российской Федерации)</w:t>
      </w:r>
      <w:r>
        <w:rPr>
          <w:rFonts w:ascii="Times New Roman CYR" w:hAnsi="Times New Roman CYR" w:cs="Times New Roman CYR" w:eastAsiaTheme="minorEastAsia"/>
          <w:sz w:val="24"/>
          <w:szCs w:val="24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(один</w:t>
      </w:r>
      <w:r>
        <w:rPr>
          <w:color w:val="000000" w:themeColor="text1"/>
          <w:sz w:val="28"/>
          <w:szCs w:val="28"/>
          <w:lang w:eastAsia="ru-RU"/>
        </w:rPr>
        <w:t xml:space="preserve"> из </w:t>
      </w:r>
      <w:r>
        <w:rPr>
          <w:color w:val="000000" w:themeColor="text1"/>
          <w:sz w:val="28"/>
          <w:szCs w:val="28"/>
          <w:lang w:eastAsia="ru-RU"/>
        </w:rPr>
        <w:t xml:space="preserve">документов по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выбору заявителя):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 w:line="228" w:lineRule="auto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  <w:lang w:val="en-US"/>
        </w:rPr>
        <w:t xml:space="preserve">выписка из трудовой книжки</w:t>
      </w:r>
      <w:r>
        <w:rPr>
          <w:color w:val="000000" w:themeColor="text1"/>
          <w:sz w:val="28"/>
          <w:szCs w:val="28"/>
          <w:lang w:val="en-US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 w:line="228" w:lineRule="auto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  <w:lang w:val="en-US"/>
        </w:rPr>
        <w:t xml:space="preserve">диплом (бакалавра, специалиста, магистра)</w:t>
      </w:r>
      <w:r>
        <w:rPr>
          <w:color w:val="000000" w:themeColor="text1"/>
          <w:sz w:val="28"/>
          <w:szCs w:val="28"/>
          <w:lang w:val="en-US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 w:line="228" w:lineRule="auto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  <w:lang w:val="en-US"/>
        </w:rPr>
        <w:t xml:space="preserve">диплом о профессиональной переподготовке</w:t>
      </w:r>
      <w:r>
        <w:rPr>
          <w:color w:val="000000" w:themeColor="text1"/>
          <w:sz w:val="28"/>
          <w:szCs w:val="28"/>
          <w:lang w:val="en-US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 w:line="228" w:lineRule="auto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д</w:t>
      </w:r>
      <w:r>
        <w:rPr>
          <w:color w:val="000000" w:themeColor="text1"/>
          <w:sz w:val="28"/>
          <w:szCs w:val="28"/>
        </w:rPr>
        <w:t xml:space="preserve">иплом о среднем профессиональном образовании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 w:line="228" w:lineRule="auto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иные документы, подтверждающие стаж работы в области </w:t>
      </w:r>
      <w:r>
        <w:rPr>
          <w:color w:val="000000" w:themeColor="text1"/>
          <w:sz w:val="28"/>
          <w:szCs w:val="28"/>
        </w:rPr>
        <w:t xml:space="preserve">лицензируемого вида деятельности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 w:line="228" w:lineRule="auto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  <w:lang w:val="en-US"/>
        </w:rPr>
        <w:t xml:space="preserve">трудовой договор</w:t>
      </w:r>
      <w:r>
        <w:rPr>
          <w:color w:val="000000" w:themeColor="text1"/>
          <w:sz w:val="28"/>
          <w:szCs w:val="28"/>
          <w:lang w:val="en-US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 w:line="228" w:lineRule="auto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</w:rPr>
        <w:t xml:space="preserve">у</w:t>
      </w:r>
      <w:r>
        <w:rPr>
          <w:color w:val="000000" w:themeColor="text1"/>
          <w:sz w:val="28"/>
          <w:szCs w:val="28"/>
          <w:lang w:val="en-US"/>
        </w:rPr>
        <w:t xml:space="preserve">достоверение о повышении квалификации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contextualSpacing/>
        <w:ind w:firstLine="709"/>
        <w:jc w:val="both"/>
        <w:spacing w:after="160" w:line="228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eastAsia="ru-RU"/>
        </w:rPr>
        <w:t xml:space="preserve">Требования, предъявляемые к вышеуказанным документам при подаче посредством Единого портала, – </w:t>
      </w:r>
      <w:r>
        <w:rPr>
          <w:color w:val="000000" w:themeColor="text1"/>
          <w:sz w:val="28"/>
          <w:szCs w:val="28"/>
          <w:lang w:eastAsia="ru-RU"/>
        </w:rPr>
        <w:t xml:space="preserve">скан-образ, заверенный усиленной квалифицированной электронной подписью заявителя</w:t>
      </w:r>
      <w:r>
        <w:rPr>
          <w:color w:val="000000" w:themeColor="text1"/>
          <w:sz w:val="28"/>
          <w:szCs w:val="28"/>
          <w:lang w:eastAsia="ru-RU"/>
        </w:rPr>
        <w:t xml:space="preserve">.</w:t>
      </w:r>
      <w:r/>
    </w:p>
    <w:p>
      <w:pPr>
        <w:numPr>
          <w:ilvl w:val="2"/>
          <w:numId w:val="2"/>
        </w:numPr>
        <w:contextualSpacing/>
        <w:ind w:left="0" w:firstLine="709"/>
        <w:jc w:val="both"/>
        <w:spacing w:after="160" w:line="228" w:lineRule="auto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Документы о наличии системы учета, хранения и обеспечения сохранности драгоценных металлов согласно правилам, утвержденным Правительством Российской Федерации в соответствии с подпунктом 4 статьи 11 Федерального закона </w:t>
      </w:r>
      <w:r>
        <w:rPr>
          <w:color w:val="000000" w:themeColor="text1"/>
          <w:sz w:val="28"/>
          <w:szCs w:val="28"/>
        </w:rPr>
        <w:t xml:space="preserve">№ 41-ФЗ</w:t>
      </w:r>
      <w:r>
        <w:rPr>
          <w:color w:val="000000" w:themeColor="text1"/>
          <w:sz w:val="28"/>
          <w:szCs w:val="28"/>
          <w:lang w:eastAsia="ru-RU"/>
        </w:rPr>
        <w:t xml:space="preserve"> (один из документов по выбору заявителя):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 w:line="228" w:lineRule="auto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регламент организации по учету, хранению и обеспечению сохранности драгоценных металлов, утвержденный </w:t>
      </w:r>
      <w:r>
        <w:rPr>
          <w:color w:val="000000" w:themeColor="text1"/>
          <w:sz w:val="28"/>
          <w:szCs w:val="28"/>
        </w:rPr>
        <w:t xml:space="preserve">заявителем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 w:line="228" w:lineRule="auto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стандарт организации по учету, хранению и обеспечению сохранности драгоценных металлов, утвержденный </w:t>
      </w:r>
      <w:r>
        <w:rPr>
          <w:color w:val="000000" w:themeColor="text1"/>
          <w:sz w:val="28"/>
          <w:szCs w:val="28"/>
        </w:rPr>
        <w:t xml:space="preserve">заявителем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 w:line="228" w:lineRule="auto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технические условия организации по учету, хранению и обеспечению сохранности драгоценных металлов, утвержденные </w:t>
      </w:r>
      <w:r>
        <w:rPr>
          <w:color w:val="000000" w:themeColor="text1"/>
          <w:sz w:val="28"/>
          <w:szCs w:val="28"/>
        </w:rPr>
        <w:t xml:space="preserve">заявителем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 w:line="228" w:lineRule="auto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технологическая инструкция о</w:t>
      </w:r>
      <w:r>
        <w:rPr>
          <w:color w:val="000000" w:themeColor="text1"/>
          <w:sz w:val="28"/>
          <w:szCs w:val="28"/>
        </w:rPr>
        <w:t xml:space="preserve">рганизации по учету, хранению и </w:t>
      </w:r>
      <w:r>
        <w:rPr>
          <w:color w:val="000000" w:themeColor="text1"/>
          <w:sz w:val="28"/>
          <w:szCs w:val="28"/>
        </w:rPr>
        <w:t xml:space="preserve">обеспечению сохранности драгоценных металлов, утвержденная </w:t>
      </w:r>
      <w:r>
        <w:rPr>
          <w:color w:val="000000" w:themeColor="text1"/>
          <w:sz w:val="28"/>
          <w:szCs w:val="28"/>
        </w:rPr>
        <w:t xml:space="preserve">заявителем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contextualSpacing/>
        <w:ind w:firstLine="709"/>
        <w:jc w:val="both"/>
        <w:spacing w:after="160" w:line="228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eastAsia="ru-RU"/>
        </w:rPr>
        <w:t xml:space="preserve">Требования, предъявляемые к вышеуказанным документам при подаче посредством Единого портала, – </w:t>
      </w:r>
      <w:r>
        <w:rPr>
          <w:color w:val="000000" w:themeColor="text1"/>
          <w:sz w:val="28"/>
          <w:szCs w:val="28"/>
          <w:lang w:eastAsia="ru-RU"/>
        </w:rPr>
        <w:t xml:space="preserve">скан-образ, заверенный усиленной квалифицированной электронной подписью заявителя</w:t>
      </w:r>
      <w:r>
        <w:rPr>
          <w:color w:val="000000" w:themeColor="text1"/>
          <w:sz w:val="28"/>
          <w:szCs w:val="28"/>
          <w:lang w:eastAsia="ru-RU"/>
        </w:rPr>
        <w:t xml:space="preserve">.</w:t>
      </w:r>
      <w:r/>
    </w:p>
    <w:p>
      <w:pPr>
        <w:numPr>
          <w:ilvl w:val="1"/>
          <w:numId w:val="2"/>
        </w:numPr>
        <w:contextualSpacing/>
        <w:ind w:left="0" w:firstLine="709"/>
        <w:jc w:val="both"/>
        <w:spacing w:after="160" w:line="228" w:lineRule="auto"/>
        <w:tabs>
          <w:tab w:val="left" w:pos="1418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 </w:t>
      </w:r>
      <w:r>
        <w:rPr>
          <w:color w:val="000000" w:themeColor="text1"/>
          <w:sz w:val="28"/>
          <w:szCs w:val="28"/>
          <w:lang w:eastAsia="ru-RU"/>
        </w:rPr>
        <w:t xml:space="preserve">Документы, </w:t>
      </w:r>
      <w:r>
        <w:rPr>
          <w:color w:val="000000" w:themeColor="text1"/>
          <w:sz w:val="28"/>
          <w:szCs w:val="28"/>
        </w:rPr>
        <w:t xml:space="preserve">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  <w:r/>
    </w:p>
    <w:p>
      <w:pPr>
        <w:numPr>
          <w:ilvl w:val="2"/>
          <w:numId w:val="2"/>
        </w:numPr>
        <w:contextualSpacing/>
        <w:ind w:left="0" w:firstLine="709"/>
        <w:jc w:val="both"/>
        <w:spacing w:after="160" w:line="228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Документы</w:t>
      </w:r>
      <w:r>
        <w:rPr>
          <w:color w:val="000000" w:themeColor="text1"/>
          <w:sz w:val="28"/>
          <w:szCs w:val="28"/>
        </w:rPr>
        <w:t xml:space="preserve">,</w:t>
      </w:r>
      <w:r>
        <w:rPr>
          <w:color w:val="000000" w:themeColor="text1"/>
          <w:sz w:val="28"/>
          <w:szCs w:val="28"/>
        </w:rPr>
        <w:t xml:space="preserve"> подтверждающие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наличие в штате работника (в случае, если основная информация о трудовой де</w:t>
      </w:r>
      <w:r>
        <w:rPr>
          <w:color w:val="000000" w:themeColor="text1"/>
          <w:sz w:val="28"/>
          <w:szCs w:val="28"/>
        </w:rPr>
        <w:t xml:space="preserve">ятельности работников внесена в </w:t>
      </w:r>
      <w:r>
        <w:rPr>
          <w:color w:val="000000" w:themeColor="text1"/>
          <w:sz w:val="28"/>
          <w:szCs w:val="28"/>
        </w:rPr>
        <w:t xml:space="preserve">информационные ресурсы Пенсионного фонда Российской </w:t>
      </w:r>
      <w:r>
        <w:rPr>
          <w:color w:val="000000" w:themeColor="text1"/>
          <w:sz w:val="28"/>
          <w:szCs w:val="28"/>
        </w:rPr>
        <w:t xml:space="preserve">Федерации), имеющего высшее или среднее</w:t>
      </w:r>
      <w:r>
        <w:rPr>
          <w:color w:val="000000" w:themeColor="text1"/>
          <w:sz w:val="28"/>
          <w:szCs w:val="28"/>
        </w:rPr>
        <w:t xml:space="preserve"> профессиональное образование по направлению подготовки </w:t>
      </w:r>
      <w:r>
        <w:rPr>
          <w:color w:val="000000" w:themeColor="text1"/>
          <w:sz w:val="28"/>
          <w:szCs w:val="28"/>
        </w:rPr>
        <w:t xml:space="preserve">«</w:t>
      </w:r>
      <w:r>
        <w:rPr>
          <w:color w:val="000000" w:themeColor="text1"/>
          <w:sz w:val="28"/>
          <w:szCs w:val="28"/>
        </w:rPr>
        <w:t xml:space="preserve">Технологии материалов</w:t>
      </w:r>
      <w:r>
        <w:rPr>
          <w:color w:val="000000" w:themeColor="text1"/>
          <w:sz w:val="28"/>
          <w:szCs w:val="28"/>
        </w:rPr>
        <w:t xml:space="preserve">»</w:t>
      </w:r>
      <w:r>
        <w:rPr>
          <w:color w:val="000000" w:themeColor="text1"/>
          <w:sz w:val="28"/>
          <w:szCs w:val="28"/>
        </w:rPr>
        <w:t xml:space="preserve"> или дополнительное </w:t>
      </w:r>
      <w:r>
        <w:rPr>
          <w:color w:val="000000" w:themeColor="text1"/>
          <w:sz w:val="28"/>
          <w:szCs w:val="28"/>
        </w:rPr>
        <w:t xml:space="preserve">профессиональное образование по </w:t>
      </w:r>
      <w:r>
        <w:rPr>
          <w:color w:val="000000" w:themeColor="text1"/>
          <w:sz w:val="28"/>
          <w:szCs w:val="28"/>
        </w:rPr>
        <w:t xml:space="preserve">программе повышения квалификации (не менее 72 часов) в области </w:t>
      </w:r>
      <w:r>
        <w:rPr>
          <w:color w:val="000000" w:themeColor="text1"/>
          <w:sz w:val="28"/>
          <w:szCs w:val="28"/>
        </w:rPr>
        <w:t xml:space="preserve">лицензируемого вида деятельности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(в случае, если сведения об образовании, о</w:t>
      </w: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повышении квалификации (профессиональной переподготовке) содерж</w:t>
      </w:r>
      <w:r>
        <w:rPr>
          <w:color w:val="000000" w:themeColor="text1"/>
          <w:sz w:val="28"/>
          <w:szCs w:val="28"/>
        </w:rPr>
        <w:t xml:space="preserve">а</w:t>
      </w:r>
      <w:r>
        <w:rPr>
          <w:color w:val="000000" w:themeColor="text1"/>
          <w:sz w:val="28"/>
          <w:szCs w:val="28"/>
        </w:rPr>
        <w:t xml:space="preserve">тся </w:t>
      </w:r>
      <w:r>
        <w:rPr>
          <w:color w:val="000000" w:themeColor="text1"/>
          <w:spacing w:val="-2"/>
          <w:sz w:val="28"/>
          <w:szCs w:val="28"/>
        </w:rPr>
        <w:t xml:space="preserve">в</w:t>
      </w:r>
      <w:r>
        <w:rPr>
          <w:color w:val="000000" w:themeColor="text1"/>
          <w:spacing w:val="-2"/>
          <w:sz w:val="28"/>
          <w:szCs w:val="28"/>
        </w:rPr>
        <w:t xml:space="preserve"> </w:t>
      </w:r>
      <w:r>
        <w:rPr>
          <w:color w:val="000000" w:themeColor="text1"/>
          <w:spacing w:val="-2"/>
          <w:sz w:val="28"/>
          <w:szCs w:val="28"/>
        </w:rPr>
        <w:t xml:space="preserve">федеральной информационной системе «Федеральный реестр сведений о до</w:t>
      </w:r>
      <w:r>
        <w:rPr>
          <w:color w:val="000000" w:themeColor="text1"/>
          <w:sz w:val="28"/>
          <w:szCs w:val="28"/>
        </w:rPr>
        <w:t xml:space="preserve">ку</w:t>
      </w:r>
      <w:r>
        <w:rPr>
          <w:color w:val="000000" w:themeColor="text1"/>
          <w:sz w:val="28"/>
          <w:szCs w:val="28"/>
        </w:rPr>
        <w:t xml:space="preserve">ментах об </w:t>
      </w:r>
      <w:r>
        <w:rPr>
          <w:color w:val="000000" w:themeColor="text1"/>
          <w:sz w:val="28"/>
          <w:szCs w:val="28"/>
        </w:rPr>
        <w:t xml:space="preserve">образовании и (или) о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квалификации, документах об обучении</w:t>
      </w:r>
      <w:r>
        <w:rPr>
          <w:color w:val="000000" w:themeColor="text1"/>
          <w:sz w:val="28"/>
          <w:szCs w:val="28"/>
        </w:rPr>
        <w:t xml:space="preserve">»</w:t>
      </w:r>
      <w:r>
        <w:rPr>
          <w:color w:val="000000" w:themeColor="text1"/>
          <w:sz w:val="28"/>
          <w:szCs w:val="28"/>
        </w:rPr>
        <w:t xml:space="preserve">)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или </w:t>
      </w:r>
      <w:r>
        <w:rPr>
          <w:color w:val="000000" w:themeColor="text1"/>
          <w:sz w:val="28"/>
          <w:szCs w:val="28"/>
        </w:rPr>
        <w:t xml:space="preserve">стаж работы в области лицензируемого вида деятельности которого не менее</w:t>
      </w:r>
      <w:r>
        <w:rPr>
          <w:color w:val="000000" w:themeColor="text1"/>
          <w:sz w:val="28"/>
          <w:szCs w:val="28"/>
        </w:rPr>
        <w:t xml:space="preserve"> одного года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(в</w:t>
      </w:r>
      <w:r>
        <w:rPr>
          <w:color w:val="000000" w:themeColor="text1"/>
          <w:sz w:val="28"/>
          <w:szCs w:val="28"/>
          <w:lang w:eastAsia="ru-RU"/>
        </w:rPr>
        <w:t xml:space="preserve"> </w:t>
      </w:r>
      <w:r>
        <w:rPr>
          <w:color w:val="000000" w:themeColor="text1"/>
          <w:sz w:val="28"/>
          <w:szCs w:val="28"/>
          <w:lang w:eastAsia="ru-RU"/>
        </w:rPr>
        <w:t xml:space="preserve">случае, если основная информация о т</w:t>
      </w:r>
      <w:r>
        <w:rPr>
          <w:color w:val="000000" w:themeColor="text1"/>
          <w:sz w:val="28"/>
          <w:szCs w:val="28"/>
          <w:lang w:eastAsia="ru-RU"/>
        </w:rPr>
        <w:t xml:space="preserve">рудовой деятельности работников </w:t>
      </w:r>
      <w:r>
        <w:rPr>
          <w:color w:val="000000" w:themeColor="text1"/>
          <w:sz w:val="28"/>
          <w:szCs w:val="28"/>
          <w:lang w:eastAsia="ru-RU"/>
        </w:rPr>
        <w:t xml:space="preserve">внесена в </w:t>
      </w:r>
      <w:r>
        <w:rPr>
          <w:color w:val="000000" w:themeColor="text1"/>
          <w:sz w:val="28"/>
          <w:szCs w:val="28"/>
          <w:lang w:eastAsia="ru-RU"/>
        </w:rPr>
        <w:t xml:space="preserve">информационные ресурсы Пенсионного фонда Российской Федерации)</w:t>
      </w:r>
      <w:r>
        <w:rPr>
          <w:rFonts w:ascii="Times New Roman CYR" w:hAnsi="Times New Roman CYR" w:cs="Times New Roman CYR" w:eastAsiaTheme="minorEastAsia"/>
          <w:sz w:val="24"/>
          <w:szCs w:val="24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(один из </w:t>
      </w:r>
      <w:r>
        <w:rPr>
          <w:color w:val="000000" w:themeColor="text1"/>
          <w:sz w:val="28"/>
          <w:szCs w:val="28"/>
          <w:lang w:eastAsia="ru-RU"/>
        </w:rPr>
        <w:t xml:space="preserve">документов по выбору заявителя):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 w:line="228" w:lineRule="auto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выписка из трудовой книжки</w:t>
      </w:r>
      <w:r>
        <w:rPr>
          <w:color w:val="000000" w:themeColor="text1"/>
          <w:sz w:val="28"/>
          <w:szCs w:val="28"/>
        </w:rPr>
        <w:t xml:space="preserve"> (в случае ведения трудовой книжки в электронном виде – сведения о трудовой деятельности)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  <w:lang w:val="en-US"/>
        </w:rPr>
        <w:t xml:space="preserve">диплом (бакалавра, специалиста, магистра)</w:t>
      </w:r>
      <w:r>
        <w:rPr>
          <w:color w:val="000000" w:themeColor="text1"/>
          <w:sz w:val="28"/>
          <w:szCs w:val="28"/>
          <w:lang w:val="en-US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  <w:lang w:val="en-US"/>
        </w:rPr>
        <w:t xml:space="preserve">диплом о профессиональной переподготовке</w:t>
      </w:r>
      <w:r>
        <w:rPr>
          <w:color w:val="000000" w:themeColor="text1"/>
          <w:sz w:val="28"/>
          <w:szCs w:val="28"/>
          <w:lang w:val="en-US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д</w:t>
      </w:r>
      <w:r>
        <w:rPr>
          <w:color w:val="000000" w:themeColor="text1"/>
          <w:sz w:val="28"/>
          <w:szCs w:val="28"/>
        </w:rPr>
        <w:t xml:space="preserve">иплом о среднем профессиональном образовании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иные документы, подтверждающие стаж работы в области </w:t>
      </w:r>
      <w:r>
        <w:rPr>
          <w:color w:val="000000" w:themeColor="text1"/>
          <w:sz w:val="28"/>
          <w:szCs w:val="28"/>
        </w:rPr>
        <w:t xml:space="preserve">лицензируемого вида деятельности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  <w:lang w:val="en-US"/>
        </w:rPr>
        <w:t xml:space="preserve">трудовой договор</w:t>
      </w:r>
      <w:r>
        <w:rPr>
          <w:color w:val="000000" w:themeColor="text1"/>
          <w:sz w:val="28"/>
          <w:szCs w:val="28"/>
          <w:lang w:val="en-US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</w:rPr>
        <w:t xml:space="preserve">удостоверение о повышении квалификации.</w:t>
      </w:r>
      <w:r/>
    </w:p>
    <w:p>
      <w:pPr>
        <w:contextualSpacing/>
        <w:ind w:firstLine="709"/>
        <w:jc w:val="both"/>
        <w:spacing w:after="1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eastAsia="ru-RU"/>
        </w:rPr>
        <w:t xml:space="preserve">Требования, предъявляемые к вышеуказанным документам при подаче посредством Единого портала, – </w:t>
      </w:r>
      <w:r>
        <w:rPr>
          <w:color w:val="000000" w:themeColor="text1"/>
          <w:sz w:val="28"/>
          <w:szCs w:val="28"/>
          <w:lang w:eastAsia="ru-RU"/>
        </w:rPr>
        <w:t xml:space="preserve">скан-образ, заверенный усиленной квалифицированной электронной подписью заявителя</w:t>
      </w:r>
      <w:r>
        <w:rPr>
          <w:color w:val="000000" w:themeColor="text1"/>
          <w:sz w:val="28"/>
          <w:szCs w:val="28"/>
          <w:lang w:eastAsia="ru-RU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Исчерпывающий перечень оснований для отказа в приеме заявления и</w:t>
      </w:r>
      <w:r>
        <w:rPr>
          <w:color w:val="000000" w:themeColor="text1"/>
          <w:sz w:val="28"/>
          <w:szCs w:val="28"/>
          <w:lang w:eastAsia="ru-RU"/>
        </w:rPr>
        <w:t xml:space="preserve"> </w:t>
      </w:r>
      <w:r>
        <w:rPr>
          <w:color w:val="000000" w:themeColor="text1"/>
          <w:sz w:val="28"/>
          <w:szCs w:val="28"/>
          <w:lang w:eastAsia="ru-RU"/>
        </w:rPr>
        <w:t xml:space="preserve">документов, необходимых для предоставления Услуги</w:t>
      </w:r>
      <w:r>
        <w:rPr>
          <w:color w:val="000000" w:themeColor="text1"/>
          <w:sz w:val="28"/>
          <w:szCs w:val="28"/>
          <w:lang w:eastAsia="ru-RU"/>
        </w:rPr>
        <w:t xml:space="preserve">:</w:t>
      </w:r>
      <w:r>
        <w:rPr>
          <w:color w:val="000000" w:themeColor="text1"/>
          <w:sz w:val="28"/>
          <w:szCs w:val="28"/>
        </w:rPr>
        <w:t xml:space="preserve"> 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lang w:val="en-US"/>
        </w:rPr>
      </w:pPr>
      <w:r>
        <w:rPr>
          <w:color w:val="000000" w:themeColor="text1"/>
          <w:sz w:val="28"/>
          <w:szCs w:val="28"/>
        </w:rPr>
        <w:t xml:space="preserve">заявление </w:t>
      </w:r>
      <w:r>
        <w:rPr>
          <w:color w:val="000000" w:themeColor="text1"/>
          <w:sz w:val="28"/>
          <w:szCs w:val="28"/>
          <w:lang w:val="en-US"/>
        </w:rPr>
        <w:t xml:space="preserve">подан</w:t>
      </w:r>
      <w:r>
        <w:rPr>
          <w:color w:val="000000" w:themeColor="text1"/>
          <w:sz w:val="28"/>
          <w:szCs w:val="28"/>
        </w:rPr>
        <w:t xml:space="preserve">о</w:t>
      </w:r>
      <w:r>
        <w:rPr>
          <w:color w:val="000000" w:themeColor="text1"/>
          <w:sz w:val="28"/>
          <w:szCs w:val="28"/>
          <w:lang w:val="en-US"/>
        </w:rPr>
        <w:t xml:space="preserve"> неуполномоченным лицом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</w:rPr>
      </w:pPr>
      <w:r>
        <w:rPr>
          <w:sz w:val="28"/>
          <w:szCs w:val="28"/>
        </w:rPr>
        <w:t xml:space="preserve">признани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 недействительности усиленной квалифицированной электронной подписи заявителя</w:t>
      </w:r>
      <w:r>
        <w:rPr>
          <w:sz w:val="28"/>
          <w:szCs w:val="28"/>
        </w:rPr>
        <w:t xml:space="preserve"> в порядке, установленном </w:t>
      </w:r>
      <w:hyperlink r:id="rId19" w:tooltip="http://ivo.garant.ru/document/redirect/12184522/21" w:history="1">
        <w:r>
          <w:rPr>
            <w:sz w:val="28"/>
            <w:szCs w:val="28"/>
          </w:rPr>
          <w:t xml:space="preserve">Федеральным законом</w:t>
        </w:r>
      </w:hyperlink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 63-ФЗ, выявленн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й в результате ее проверки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Способом</w:t>
      </w:r>
      <w:r>
        <w:rPr>
          <w:color w:val="000000" w:themeColor="text1"/>
          <w:sz w:val="28"/>
          <w:szCs w:val="28"/>
          <w:lang w:eastAsia="ru-RU"/>
        </w:rPr>
        <w:t xml:space="preserve"> установления </w:t>
      </w:r>
      <w:r>
        <w:rPr>
          <w:color w:val="000000" w:themeColor="text1"/>
          <w:sz w:val="28"/>
          <w:szCs w:val="28"/>
          <w:lang w:eastAsia="ru-RU"/>
        </w:rPr>
        <w:t xml:space="preserve">личности (идентификации) заявителя при подаче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заявления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</w:rPr>
        <w:t xml:space="preserve">посредством Единого портала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является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</w:rPr>
        <w:t xml:space="preserve">усиленная квалифицированная электронная подпись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Предоставление Услуги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не </w:t>
      </w:r>
      <w:r>
        <w:rPr>
          <w:color w:val="000000" w:themeColor="text1"/>
          <w:sz w:val="28"/>
          <w:szCs w:val="28"/>
          <w:lang w:eastAsia="ru-RU"/>
        </w:rPr>
        <w:t xml:space="preserve">предусматривает возможность приема заявления о предоставлении лицензии вместе с прилагаемыми к нему документами </w:t>
      </w:r>
      <w:r>
        <w:rPr>
          <w:color w:val="000000" w:themeColor="text1"/>
          <w:sz w:val="28"/>
          <w:szCs w:val="28"/>
          <w:lang w:eastAsia="ru-RU"/>
        </w:rPr>
        <w:t xml:space="preserve">в</w:t>
      </w:r>
      <w:r>
        <w:rPr>
          <w:color w:val="000000" w:themeColor="text1"/>
          <w:sz w:val="28"/>
          <w:szCs w:val="28"/>
          <w:lang w:eastAsia="ru-RU"/>
        </w:rPr>
        <w:t xml:space="preserve"> </w:t>
      </w:r>
      <w:r>
        <w:rPr>
          <w:color w:val="000000" w:themeColor="text1"/>
          <w:sz w:val="28"/>
          <w:szCs w:val="28"/>
          <w:lang w:eastAsia="ru-RU"/>
        </w:rPr>
        <w:t xml:space="preserve">Лицензирующем органе посредством Единого портала по выбору заявителя независимо</w:t>
      </w:r>
      <w:r>
        <w:rPr>
          <w:color w:val="000000" w:themeColor="text1"/>
          <w:sz w:val="28"/>
          <w:szCs w:val="28"/>
          <w:lang w:eastAsia="ru-RU"/>
        </w:rPr>
        <w:t xml:space="preserve"> от его </w:t>
      </w:r>
      <w:r>
        <w:rPr>
          <w:color w:val="000000" w:themeColor="text1"/>
          <w:sz w:val="28"/>
          <w:szCs w:val="28"/>
          <w:lang w:eastAsia="ru-RU"/>
        </w:rPr>
        <w:t xml:space="preserve">места нахождения.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В административной процедуре </w:t>
      </w:r>
      <w:r>
        <w:rPr>
          <w:color w:val="000000" w:themeColor="text1"/>
          <w:sz w:val="28"/>
          <w:szCs w:val="28"/>
          <w:lang w:eastAsia="ru-RU"/>
        </w:rPr>
        <w:t xml:space="preserve">принимает участие </w:t>
      </w:r>
      <w:r>
        <w:rPr>
          <w:color w:val="000000" w:themeColor="text1"/>
          <w:sz w:val="28"/>
          <w:szCs w:val="28"/>
        </w:rPr>
        <w:t xml:space="preserve">Лицензирующий орган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contextualSpacing/>
        <w:ind w:firstLine="709"/>
        <w:jc w:val="both"/>
        <w:spacing w:after="1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eastAsia="ru-RU"/>
        </w:rPr>
        <w:t xml:space="preserve">Срок регистрации </w:t>
      </w:r>
      <w:r>
        <w:rPr>
          <w:color w:val="000000" w:themeColor="text1"/>
          <w:sz w:val="28"/>
          <w:szCs w:val="28"/>
          <w:lang w:eastAsia="ru-RU"/>
        </w:rPr>
        <w:t xml:space="preserve">заявления</w:t>
      </w:r>
      <w:r>
        <w:rPr>
          <w:color w:val="000000" w:themeColor="text1"/>
          <w:sz w:val="28"/>
          <w:szCs w:val="28"/>
          <w:lang w:eastAsia="ru-RU"/>
        </w:rPr>
        <w:t xml:space="preserve"> и документов, необходимых для </w:t>
      </w:r>
      <w:r>
        <w:rPr>
          <w:color w:val="000000" w:themeColor="text1"/>
          <w:sz w:val="28"/>
          <w:szCs w:val="28"/>
          <w:lang w:eastAsia="ru-RU"/>
        </w:rPr>
        <w:t xml:space="preserve">предоставления Услуги</w:t>
      </w:r>
      <w:r>
        <w:rPr>
          <w:color w:val="000000" w:themeColor="text1"/>
          <w:sz w:val="28"/>
          <w:szCs w:val="28"/>
          <w:lang w:eastAsia="ru-RU"/>
        </w:rPr>
        <w:t xml:space="preserve">, </w:t>
      </w:r>
      <w:r>
        <w:rPr>
          <w:color w:val="000000" w:themeColor="text1"/>
          <w:sz w:val="28"/>
          <w:szCs w:val="28"/>
        </w:rPr>
        <w:t xml:space="preserve">в </w:t>
      </w:r>
      <w:r>
        <w:rPr>
          <w:color w:val="000000" w:themeColor="text1"/>
          <w:sz w:val="28"/>
          <w:szCs w:val="28"/>
        </w:rPr>
        <w:t xml:space="preserve">Лицензирующем органе </w:t>
      </w:r>
      <w:r>
        <w:rPr>
          <w:color w:val="000000" w:themeColor="text1"/>
          <w:sz w:val="28"/>
          <w:szCs w:val="28"/>
          <w:lang w:eastAsia="ru-RU"/>
        </w:rPr>
        <w:t xml:space="preserve">составляет </w:t>
      </w:r>
      <w:r>
        <w:rPr>
          <w:color w:val="000000" w:themeColor="text1"/>
          <w:sz w:val="28"/>
          <w:szCs w:val="28"/>
        </w:rPr>
        <w:t xml:space="preserve">1</w:t>
      </w:r>
      <w:r>
        <w:rPr>
          <w:color w:val="000000" w:themeColor="text1"/>
          <w:sz w:val="28"/>
          <w:szCs w:val="28"/>
        </w:rPr>
        <w:t xml:space="preserve"> рабочий день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со дня их приема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eastAsia="ru-RU"/>
        </w:rPr>
        <w:t xml:space="preserve">Срок </w:t>
      </w:r>
      <w:r>
        <w:rPr>
          <w:color w:val="000000" w:themeColor="text1"/>
          <w:sz w:val="28"/>
          <w:szCs w:val="28"/>
          <w:lang w:eastAsia="ru-RU"/>
        </w:rPr>
        <w:t xml:space="preserve">рассмотрения заявления о предоставлении лицензии и документов, необходимых</w:t>
      </w:r>
      <w:r>
        <w:rPr>
          <w:color w:val="000000" w:themeColor="text1"/>
          <w:sz w:val="28"/>
          <w:szCs w:val="28"/>
          <w:lang w:eastAsia="ru-RU"/>
        </w:rPr>
        <w:t xml:space="preserve"> для </w:t>
      </w:r>
      <w:r>
        <w:rPr>
          <w:color w:val="000000" w:themeColor="text1"/>
          <w:sz w:val="28"/>
          <w:szCs w:val="28"/>
          <w:lang w:eastAsia="ru-RU"/>
        </w:rPr>
        <w:t xml:space="preserve">предоставления Услуги</w:t>
      </w:r>
      <w:r>
        <w:rPr>
          <w:color w:val="000000" w:themeColor="text1"/>
          <w:sz w:val="28"/>
          <w:szCs w:val="28"/>
          <w:lang w:eastAsia="ru-RU"/>
        </w:rPr>
        <w:t xml:space="preserve">, </w:t>
      </w:r>
      <w:r>
        <w:rPr>
          <w:color w:val="000000" w:themeColor="text1"/>
          <w:sz w:val="28"/>
          <w:szCs w:val="28"/>
        </w:rPr>
        <w:t xml:space="preserve">в Лицензирующем органе </w:t>
      </w:r>
      <w:r>
        <w:rPr>
          <w:color w:val="000000" w:themeColor="text1"/>
          <w:sz w:val="28"/>
          <w:szCs w:val="28"/>
          <w:lang w:eastAsia="ru-RU"/>
        </w:rPr>
        <w:t xml:space="preserve">составляет 2</w:t>
      </w:r>
      <w:r>
        <w:rPr>
          <w:color w:val="000000" w:themeColor="text1"/>
          <w:sz w:val="28"/>
          <w:szCs w:val="28"/>
          <w:lang w:eastAsia="ru-RU"/>
        </w:rPr>
        <w:t xml:space="preserve"> </w:t>
      </w:r>
      <w:r>
        <w:rPr>
          <w:color w:val="000000" w:themeColor="text1"/>
          <w:sz w:val="28"/>
          <w:szCs w:val="28"/>
          <w:lang w:eastAsia="ru-RU"/>
        </w:rPr>
        <w:t xml:space="preserve">рабочих дня </w:t>
      </w:r>
      <w:r>
        <w:rPr>
          <w:color w:val="000000" w:themeColor="text1"/>
          <w:sz w:val="28"/>
          <w:szCs w:val="28"/>
        </w:rPr>
        <w:t xml:space="preserve">со дня их регистрации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Зарегистрированное заявление о предоставлении лицензии вместе с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прилагаемыми к нему документами подлежит рассмотрению</w:t>
      </w:r>
      <w:r>
        <w:rPr>
          <w:color w:val="000000" w:themeColor="text1"/>
          <w:sz w:val="28"/>
          <w:szCs w:val="28"/>
        </w:rPr>
        <w:t xml:space="preserve"> н</w:t>
      </w:r>
      <w:r>
        <w:rPr>
          <w:sz w:val="28"/>
          <w:szCs w:val="28"/>
        </w:rPr>
        <w:t xml:space="preserve">а предмет нарушений</w:t>
      </w:r>
      <w:r>
        <w:rPr>
          <w:sz w:val="28"/>
          <w:szCs w:val="28"/>
        </w:rPr>
        <w:t xml:space="preserve"> требований, установленных </w:t>
      </w:r>
      <w:hyperlink r:id="rId20" w:tooltip="garantF1://12085475.1301" w:history="1">
        <w:r>
          <w:rPr>
            <w:rStyle w:val="910"/>
            <w:b w:val="0"/>
            <w:color w:val="auto"/>
            <w:sz w:val="28"/>
            <w:szCs w:val="28"/>
          </w:rPr>
          <w:t xml:space="preserve">частью 1 статьи</w:t>
        </w:r>
        <w:r>
          <w:rPr>
            <w:rStyle w:val="910"/>
            <w:b w:val="0"/>
            <w:color w:val="auto"/>
            <w:sz w:val="28"/>
            <w:szCs w:val="28"/>
          </w:rPr>
          <w:t xml:space="preserve"> </w:t>
        </w:r>
        <w:r>
          <w:rPr>
            <w:rStyle w:val="910"/>
            <w:b w:val="0"/>
            <w:color w:val="auto"/>
            <w:sz w:val="28"/>
            <w:szCs w:val="28"/>
          </w:rPr>
          <w:t xml:space="preserve">13</w:t>
        </w:r>
      </w:hyperlink>
      <w:r>
        <w:rPr>
          <w:sz w:val="28"/>
          <w:szCs w:val="28"/>
        </w:rPr>
        <w:t xml:space="preserve"> Федерального закона 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99-ФЗ, и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наличи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 в полном объеме документов, указанных в части 3 статьи 13 Федерального закона 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99-ФЗ.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При отсутствии в з</w:t>
      </w:r>
      <w:r>
        <w:rPr>
          <w:sz w:val="28"/>
          <w:szCs w:val="28"/>
        </w:rPr>
        <w:t xml:space="preserve">аявлени</w:t>
      </w:r>
      <w:r>
        <w:rPr>
          <w:sz w:val="28"/>
          <w:szCs w:val="28"/>
        </w:rPr>
        <w:t xml:space="preserve">и 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предоставлении лицензии </w:t>
      </w:r>
      <w:r>
        <w:rPr>
          <w:sz w:val="28"/>
          <w:szCs w:val="28"/>
        </w:rPr>
        <w:t xml:space="preserve">нарушени</w:t>
      </w:r>
      <w:r>
        <w:rPr>
          <w:sz w:val="28"/>
          <w:szCs w:val="28"/>
        </w:rPr>
        <w:t xml:space="preserve">й</w:t>
      </w:r>
      <w:r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требований, установленных частью 1 статьи 13 Федерального закона № 99-ФЗ, и</w:t>
      </w:r>
      <w:r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при</w:t>
      </w:r>
      <w:r>
        <w:rPr>
          <w:sz w:val="28"/>
          <w:szCs w:val="28"/>
        </w:rPr>
        <w:t xml:space="preserve"> наличии в полном объеме </w:t>
      </w:r>
      <w:r>
        <w:rPr>
          <w:sz w:val="28"/>
          <w:szCs w:val="28"/>
        </w:rPr>
        <w:t xml:space="preserve">документ</w:t>
      </w:r>
      <w:r>
        <w:rPr>
          <w:sz w:val="28"/>
          <w:szCs w:val="28"/>
        </w:rPr>
        <w:t xml:space="preserve">ов, указанных в части 3 статьи 13</w:t>
      </w:r>
      <w:r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99-ФЗ</w:t>
      </w:r>
      <w:r>
        <w:rPr>
          <w:sz w:val="28"/>
          <w:szCs w:val="28"/>
        </w:rPr>
        <w:t xml:space="preserve">, проводится </w:t>
      </w:r>
      <w:r>
        <w:rPr>
          <w:color w:val="000000" w:themeColor="text1"/>
          <w:sz w:val="28"/>
          <w:szCs w:val="28"/>
        </w:rPr>
        <w:t xml:space="preserve">м</w:t>
      </w:r>
      <w:r>
        <w:rPr>
          <w:color w:val="000000" w:themeColor="text1"/>
          <w:sz w:val="28"/>
          <w:szCs w:val="28"/>
        </w:rPr>
        <w:t xml:space="preserve">ежведомственное информационное взаимодействие</w:t>
      </w:r>
      <w:r>
        <w:rPr>
          <w:sz w:val="28"/>
          <w:szCs w:val="28"/>
        </w:rPr>
        <w:t xml:space="preserve"> и </w:t>
      </w:r>
      <w:r>
        <w:rPr>
          <w:sz w:val="28"/>
          <w:szCs w:val="28"/>
        </w:rPr>
        <w:t xml:space="preserve">оценка соответствия заявителя лицензионным </w:t>
      </w:r>
      <w:r>
        <w:rPr>
          <w:sz w:val="28"/>
          <w:szCs w:val="28"/>
        </w:rPr>
        <w:t xml:space="preserve">требованиям.</w:t>
      </w:r>
      <w:r/>
    </w:p>
    <w:p>
      <w:pPr>
        <w:pStyle w:val="880"/>
        <w:jc w:val="center"/>
        <w:spacing w:after="120"/>
        <w:rPr>
          <w:rFonts w:ascii="Times New Roman" w:hAnsi="Times New Roman" w:cs="Times New Roman"/>
          <w:bCs w:val="0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Межведомственное информационное взаимодействие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При предоставлении Услуги </w:t>
      </w:r>
      <w:r>
        <w:rPr>
          <w:color w:val="000000" w:themeColor="text1"/>
          <w:sz w:val="28"/>
          <w:szCs w:val="28"/>
          <w:lang w:eastAsia="ru-RU"/>
        </w:rPr>
        <w:t xml:space="preserve">необходимо направление следующих межведомственных информационных запросов:</w:t>
      </w:r>
      <w:r/>
    </w:p>
    <w:p>
      <w:pPr>
        <w:numPr>
          <w:ilvl w:val="1"/>
          <w:numId w:val="2"/>
        </w:numPr>
        <w:contextualSpacing/>
        <w:ind w:left="0" w:firstLine="709"/>
        <w:jc w:val="both"/>
        <w:spacing w:after="160"/>
        <w:tabs>
          <w:tab w:val="left" w:pos="1418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м</w:t>
      </w:r>
      <w:r>
        <w:rPr>
          <w:color w:val="000000" w:themeColor="text1"/>
          <w:sz w:val="28"/>
          <w:szCs w:val="28"/>
        </w:rPr>
        <w:t xml:space="preserve">ежведомственный запрос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«</w:t>
      </w:r>
      <w:r>
        <w:rPr>
          <w:color w:val="000000" w:themeColor="text1"/>
          <w:sz w:val="28"/>
          <w:szCs w:val="28"/>
        </w:rPr>
        <w:t xml:space="preserve">Запрос сведений в Федеральном реестре</w:t>
      </w:r>
      <w:r>
        <w:rPr>
          <w:color w:val="000000" w:themeColor="text1"/>
          <w:sz w:val="28"/>
          <w:szCs w:val="28"/>
        </w:rPr>
        <w:t xml:space="preserve"> сведений о документах об образовании и (или) о квалификации, документах об</w:t>
      </w: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обучении</w:t>
      </w:r>
      <w:r>
        <w:rPr>
          <w:color w:val="000000" w:themeColor="text1"/>
          <w:sz w:val="28"/>
          <w:szCs w:val="28"/>
          <w:lang w:eastAsia="ru-RU"/>
        </w:rPr>
        <w:t xml:space="preserve">», направляемый в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Рособрнадзор</w:t>
      </w:r>
      <w:r>
        <w:rPr>
          <w:color w:val="000000" w:themeColor="text1"/>
          <w:sz w:val="28"/>
          <w:szCs w:val="28"/>
          <w:lang w:eastAsia="ru-RU"/>
        </w:rPr>
        <w:t xml:space="preserve">;</w:t>
      </w:r>
      <w:r/>
    </w:p>
    <w:p>
      <w:pPr>
        <w:numPr>
          <w:ilvl w:val="1"/>
          <w:numId w:val="2"/>
        </w:numPr>
        <w:contextualSpacing/>
        <w:ind w:left="0" w:firstLine="709"/>
        <w:jc w:val="both"/>
        <w:spacing w:after="160"/>
        <w:tabs>
          <w:tab w:val="left" w:pos="1418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м</w:t>
      </w:r>
      <w:r>
        <w:rPr>
          <w:sz w:val="28"/>
          <w:szCs w:val="28"/>
        </w:rPr>
        <w:t xml:space="preserve">ежведомственный запрос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«</w:t>
      </w:r>
      <w:r>
        <w:rPr>
          <w:sz w:val="28"/>
          <w:szCs w:val="28"/>
        </w:rPr>
        <w:t xml:space="preserve">Предоставление сведений из Федерального реестра сведений о документах об образовании и (или) о квалификации, документах об обучении</w:t>
      </w:r>
      <w:r>
        <w:rPr>
          <w:sz w:val="28"/>
          <w:szCs w:val="28"/>
          <w:lang w:eastAsia="ru-RU"/>
        </w:rPr>
        <w:t xml:space="preserve">», направляемый в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Рособрнадзор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1"/>
          <w:numId w:val="2"/>
        </w:numPr>
        <w:contextualSpacing/>
        <w:ind w:left="0" w:firstLine="709"/>
        <w:jc w:val="both"/>
        <w:spacing w:after="160"/>
        <w:tabs>
          <w:tab w:val="left" w:pos="1418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м</w:t>
      </w:r>
      <w:r>
        <w:rPr>
          <w:color w:val="000000" w:themeColor="text1"/>
          <w:sz w:val="28"/>
          <w:szCs w:val="28"/>
        </w:rPr>
        <w:t xml:space="preserve">ежведомственный запрос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«</w:t>
      </w:r>
      <w:r>
        <w:rPr>
          <w:color w:val="000000" w:themeColor="text1"/>
          <w:sz w:val="28"/>
          <w:szCs w:val="28"/>
        </w:rPr>
        <w:t xml:space="preserve">Сведения о факте осуществления трудовой деятельности</w:t>
      </w:r>
      <w:r>
        <w:rPr>
          <w:color w:val="000000" w:themeColor="text1"/>
          <w:sz w:val="28"/>
          <w:szCs w:val="28"/>
          <w:lang w:eastAsia="ru-RU"/>
        </w:rPr>
        <w:t xml:space="preserve">», направляемый в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Пенсионный фонд Российской Федерации</w:t>
      </w:r>
      <w:r>
        <w:rPr>
          <w:color w:val="000000" w:themeColor="text1"/>
          <w:sz w:val="28"/>
          <w:szCs w:val="28"/>
          <w:lang w:eastAsia="ru-RU"/>
        </w:rPr>
        <w:t xml:space="preserve">;</w:t>
      </w:r>
      <w:r/>
    </w:p>
    <w:p>
      <w:pPr>
        <w:numPr>
          <w:ilvl w:val="1"/>
          <w:numId w:val="2"/>
        </w:numPr>
        <w:contextualSpacing/>
        <w:ind w:left="0" w:firstLine="709"/>
        <w:jc w:val="both"/>
        <w:spacing w:after="160"/>
        <w:tabs>
          <w:tab w:val="left" w:pos="1418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м</w:t>
      </w:r>
      <w:r>
        <w:rPr>
          <w:color w:val="000000" w:themeColor="text1"/>
          <w:sz w:val="28"/>
          <w:szCs w:val="28"/>
        </w:rPr>
        <w:t xml:space="preserve">ежведомственный запрос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«</w:t>
      </w:r>
      <w:r>
        <w:rPr>
          <w:color w:val="000000" w:themeColor="text1"/>
          <w:sz w:val="28"/>
          <w:szCs w:val="28"/>
        </w:rPr>
        <w:t xml:space="preserve">Предоставление общедоступных сведений из</w:t>
      </w: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РАФП</w:t>
      </w:r>
      <w:r>
        <w:rPr>
          <w:color w:val="000000" w:themeColor="text1"/>
          <w:sz w:val="28"/>
          <w:szCs w:val="28"/>
          <w:lang w:eastAsia="ru-RU"/>
        </w:rPr>
        <w:t xml:space="preserve">», направляемый в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ФНС России</w:t>
      </w:r>
      <w:r>
        <w:rPr>
          <w:color w:val="000000" w:themeColor="text1"/>
          <w:sz w:val="28"/>
          <w:szCs w:val="28"/>
          <w:lang w:eastAsia="ru-RU"/>
        </w:rPr>
        <w:t xml:space="preserve">;</w:t>
      </w:r>
      <w:r/>
    </w:p>
    <w:p>
      <w:pPr>
        <w:numPr>
          <w:ilvl w:val="1"/>
          <w:numId w:val="2"/>
        </w:numPr>
        <w:contextualSpacing/>
        <w:ind w:left="0" w:firstLine="709"/>
        <w:jc w:val="both"/>
        <w:spacing w:after="160"/>
        <w:tabs>
          <w:tab w:val="left" w:pos="1418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м</w:t>
      </w:r>
      <w:r>
        <w:rPr>
          <w:color w:val="000000" w:themeColor="text1"/>
          <w:sz w:val="28"/>
          <w:szCs w:val="28"/>
        </w:rPr>
        <w:t xml:space="preserve">ежведомственный запрос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«</w:t>
      </w:r>
      <w:r>
        <w:rPr>
          <w:color w:val="000000" w:themeColor="text1"/>
          <w:sz w:val="28"/>
          <w:szCs w:val="28"/>
        </w:rPr>
        <w:t xml:space="preserve">Сведения по поверке средств измерений</w:t>
      </w:r>
      <w:r>
        <w:rPr>
          <w:color w:val="000000" w:themeColor="text1"/>
          <w:sz w:val="28"/>
          <w:szCs w:val="28"/>
          <w:lang w:eastAsia="ru-RU"/>
        </w:rPr>
        <w:t xml:space="preserve">», направляемый в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Росстандарт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1"/>
          <w:numId w:val="2"/>
        </w:numPr>
        <w:contextualSpacing/>
        <w:ind w:left="0" w:firstLine="709"/>
        <w:jc w:val="both"/>
        <w:spacing w:after="160"/>
        <w:tabs>
          <w:tab w:val="left" w:pos="1418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м</w:t>
      </w:r>
      <w:r>
        <w:rPr>
          <w:color w:val="000000" w:themeColor="text1"/>
          <w:sz w:val="28"/>
          <w:szCs w:val="28"/>
        </w:rPr>
        <w:t xml:space="preserve">ежведомственный запрос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«</w:t>
      </w:r>
      <w:r>
        <w:rPr>
          <w:color w:val="000000" w:themeColor="text1"/>
          <w:sz w:val="28"/>
          <w:szCs w:val="28"/>
        </w:rPr>
        <w:t xml:space="preserve">Предоставление сведений из Реестра </w:t>
      </w:r>
      <w:r>
        <w:rPr>
          <w:color w:val="000000" w:themeColor="text1"/>
          <w:sz w:val="28"/>
          <w:szCs w:val="28"/>
        </w:rPr>
        <w:t xml:space="preserve">выданных сертификатов соответствия и </w:t>
      </w:r>
      <w:r>
        <w:rPr>
          <w:color w:val="000000" w:themeColor="text1"/>
          <w:sz w:val="28"/>
          <w:szCs w:val="28"/>
        </w:rPr>
        <w:t xml:space="preserve">зарегистрированных деклараций о </w:t>
      </w:r>
      <w:r>
        <w:rPr>
          <w:color w:val="000000" w:themeColor="text1"/>
          <w:sz w:val="28"/>
          <w:szCs w:val="28"/>
        </w:rPr>
        <w:t xml:space="preserve">соответствии</w:t>
      </w:r>
      <w:r>
        <w:rPr>
          <w:color w:val="000000" w:themeColor="text1"/>
          <w:sz w:val="28"/>
          <w:szCs w:val="28"/>
          <w:lang w:eastAsia="ru-RU"/>
        </w:rPr>
        <w:t xml:space="preserve">», направляемый в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Росаккредитаци</w:t>
      </w:r>
      <w:r>
        <w:rPr>
          <w:color w:val="000000" w:themeColor="text1"/>
          <w:sz w:val="28"/>
          <w:szCs w:val="28"/>
        </w:rPr>
        <w:t xml:space="preserve">ю</w:t>
      </w:r>
      <w:r>
        <w:rPr>
          <w:color w:val="000000" w:themeColor="text1"/>
          <w:sz w:val="28"/>
          <w:szCs w:val="28"/>
          <w:lang w:eastAsia="ru-RU"/>
        </w:rPr>
        <w:t xml:space="preserve">;</w:t>
      </w:r>
      <w:r/>
    </w:p>
    <w:p>
      <w:pPr>
        <w:numPr>
          <w:ilvl w:val="1"/>
          <w:numId w:val="2"/>
        </w:numPr>
        <w:contextualSpacing/>
        <w:ind w:left="0" w:firstLine="709"/>
        <w:jc w:val="both"/>
        <w:spacing w:after="160"/>
        <w:tabs>
          <w:tab w:val="left" w:pos="1418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м</w:t>
      </w:r>
      <w:r>
        <w:rPr>
          <w:color w:val="000000" w:themeColor="text1"/>
          <w:sz w:val="28"/>
          <w:szCs w:val="28"/>
        </w:rPr>
        <w:t xml:space="preserve">ежведомственный запрос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«</w:t>
      </w:r>
      <w:r>
        <w:rPr>
          <w:color w:val="000000" w:themeColor="text1"/>
          <w:sz w:val="28"/>
          <w:szCs w:val="28"/>
        </w:rPr>
        <w:t xml:space="preserve">Предостав</w:t>
      </w:r>
      <w:r>
        <w:rPr>
          <w:color w:val="000000" w:themeColor="text1"/>
          <w:sz w:val="28"/>
          <w:szCs w:val="28"/>
        </w:rPr>
        <w:t xml:space="preserve">ление информации об уплате</w:t>
      </w:r>
      <w:r>
        <w:rPr>
          <w:color w:val="000000" w:themeColor="text1"/>
          <w:sz w:val="28"/>
          <w:szCs w:val="28"/>
          <w:lang w:eastAsia="ru-RU"/>
        </w:rPr>
        <w:t xml:space="preserve">», </w:t>
      </w:r>
      <w:r>
        <w:rPr>
          <w:color w:val="000000" w:themeColor="text1"/>
          <w:sz w:val="28"/>
          <w:szCs w:val="28"/>
          <w:lang w:eastAsia="ru-RU"/>
        </w:rPr>
        <w:t xml:space="preserve">направляемый в Федеральное казначейство.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М</w:t>
      </w:r>
      <w:r>
        <w:rPr>
          <w:color w:val="000000" w:themeColor="text1"/>
          <w:sz w:val="28"/>
          <w:szCs w:val="28"/>
          <w:lang w:eastAsia="ru-RU"/>
        </w:rPr>
        <w:t xml:space="preserve">ежведомственные запросы направляются на основании пункта 2 части 1 статьи 7 Федерального закона №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210-ФЗ</w:t>
      </w:r>
      <w:r>
        <w:rPr>
          <w:color w:val="000000" w:themeColor="text1"/>
          <w:sz w:val="28"/>
          <w:szCs w:val="28"/>
          <w:lang w:eastAsia="ru-RU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Срок направления межведомственных информационных запросов составляет 1 рабочий </w:t>
      </w:r>
      <w:r>
        <w:rPr>
          <w:color w:val="000000" w:themeColor="text1"/>
          <w:sz w:val="28"/>
          <w:szCs w:val="28"/>
          <w:lang w:eastAsia="ru-RU"/>
        </w:rPr>
        <w:t xml:space="preserve">день со дня окончания процедуры рассмотрения заявления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Срок, в течение которого результат запроса должен поступить </w:t>
      </w:r>
      <w:r>
        <w:rPr>
          <w:color w:val="000000" w:themeColor="text1"/>
          <w:sz w:val="28"/>
          <w:szCs w:val="28"/>
          <w:lang w:eastAsia="ru-RU"/>
        </w:rPr>
        <w:t xml:space="preserve">в Лицензирующий </w:t>
      </w:r>
      <w:r>
        <w:rPr>
          <w:color w:val="000000" w:themeColor="text1"/>
          <w:sz w:val="28"/>
          <w:szCs w:val="28"/>
          <w:lang w:eastAsia="ru-RU"/>
        </w:rPr>
        <w:t xml:space="preserve">орган, 5 часов с момента его</w:t>
      </w:r>
      <w:r>
        <w:rPr>
          <w:color w:val="000000" w:themeColor="text1"/>
          <w:sz w:val="28"/>
          <w:szCs w:val="28"/>
          <w:lang w:eastAsia="ru-RU"/>
        </w:rPr>
        <w:t xml:space="preserve"> направления.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Перечень направляемых в межведомственном </w:t>
      </w:r>
      <w:r>
        <w:rPr>
          <w:color w:val="000000" w:themeColor="text1"/>
          <w:sz w:val="28"/>
          <w:szCs w:val="28"/>
          <w:lang w:eastAsia="ru-RU"/>
        </w:rPr>
        <w:t xml:space="preserve">информационном запросе сведений, а также перечень запрашиваемых в запросе сведений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(в том числе цели их использования) приведены в приложении № 2</w:t>
      </w:r>
      <w:r>
        <w:rPr>
          <w:color w:val="000000" w:themeColor="text1"/>
          <w:sz w:val="28"/>
          <w:szCs w:val="28"/>
          <w:lang w:eastAsia="ru-RU"/>
        </w:rPr>
        <w:t xml:space="preserve"> к настоящему </w:t>
      </w:r>
      <w:r>
        <w:rPr>
          <w:color w:val="000000" w:themeColor="text1"/>
          <w:sz w:val="28"/>
          <w:szCs w:val="28"/>
          <w:lang w:eastAsia="ru-RU"/>
        </w:rPr>
        <w:t xml:space="preserve">административному регламенту.</w:t>
      </w:r>
      <w:r/>
    </w:p>
    <w:p>
      <w:pPr>
        <w:pStyle w:val="880"/>
        <w:jc w:val="center"/>
        <w:spacing w:after="24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риостановление предоставления Услуги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Исчерпывающий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перечень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оснований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для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приостановления </w:t>
      </w:r>
      <w:r>
        <w:rPr>
          <w:color w:val="000000" w:themeColor="text1"/>
          <w:sz w:val="28"/>
          <w:szCs w:val="28"/>
          <w:lang w:eastAsia="ru-RU"/>
        </w:rPr>
        <w:t xml:space="preserve">предоставления Услуги</w:t>
      </w:r>
      <w:r>
        <w:rPr>
          <w:color w:val="000000" w:themeColor="text1"/>
          <w:sz w:val="28"/>
          <w:szCs w:val="28"/>
          <w:lang w:eastAsia="ru-RU"/>
        </w:rPr>
        <w:t xml:space="preserve">:</w:t>
      </w:r>
      <w:r>
        <w:rPr>
          <w:color w:val="000000" w:themeColor="text1"/>
          <w:sz w:val="28"/>
          <w:szCs w:val="28"/>
        </w:rPr>
        <w:t xml:space="preserve"> 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представление неполного комплекта документов, необходимых для предоставления </w:t>
      </w:r>
      <w:r>
        <w:rPr>
          <w:color w:val="000000" w:themeColor="text1"/>
          <w:sz w:val="28"/>
          <w:szCs w:val="28"/>
        </w:rPr>
        <w:t xml:space="preserve">У</w:t>
      </w:r>
      <w:r>
        <w:rPr>
          <w:color w:val="000000" w:themeColor="text1"/>
          <w:sz w:val="28"/>
          <w:szCs w:val="28"/>
        </w:rPr>
        <w:t xml:space="preserve">слуги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з</w:t>
      </w:r>
      <w:r>
        <w:rPr>
          <w:color w:val="000000" w:themeColor="text1"/>
          <w:sz w:val="28"/>
          <w:szCs w:val="28"/>
        </w:rPr>
        <w:t xml:space="preserve">аявление содержит неполные сведения</w:t>
      </w:r>
      <w:r>
        <w:rPr>
          <w:color w:val="000000" w:themeColor="text1"/>
          <w:sz w:val="28"/>
          <w:szCs w:val="28"/>
        </w:rPr>
        <w:t xml:space="preserve"> или оформлено </w:t>
      </w:r>
      <w:r>
        <w:rPr>
          <w:color w:val="000000" w:themeColor="text1"/>
          <w:sz w:val="28"/>
          <w:szCs w:val="28"/>
        </w:rPr>
        <w:t xml:space="preserve">по</w:t>
      </w:r>
      <w:r>
        <w:rPr>
          <w:color w:val="000000" w:themeColor="text1"/>
          <w:sz w:val="28"/>
          <w:szCs w:val="28"/>
          <w:lang w:val="en-US"/>
        </w:rPr>
        <w:t xml:space="preserve"> </w:t>
      </w:r>
      <w:r>
        <w:rPr>
          <w:color w:val="000000" w:themeColor="text1"/>
          <w:sz w:val="28"/>
          <w:szCs w:val="28"/>
        </w:rPr>
        <w:t xml:space="preserve">неустановленной форме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sz w:val="28"/>
          <w:szCs w:val="28"/>
        </w:rPr>
      </w:pPr>
      <w:r>
        <w:rPr>
          <w:sz w:val="28"/>
          <w:szCs w:val="28"/>
        </w:rPr>
        <w:t xml:space="preserve">В случае если заявление о предоставлении лицензии </w:t>
      </w:r>
      <w:r>
        <w:rPr>
          <w:sz w:val="28"/>
          <w:szCs w:val="28"/>
        </w:rPr>
        <w:t xml:space="preserve">оформлено с нарушением</w:t>
      </w:r>
      <w:r>
        <w:rPr>
          <w:sz w:val="28"/>
          <w:szCs w:val="28"/>
        </w:rPr>
        <w:t xml:space="preserve"> требований, установленных </w:t>
      </w:r>
      <w:hyperlink r:id="rId21" w:tooltip="garantF1://12085475.1301" w:history="1">
        <w:r>
          <w:rPr>
            <w:rStyle w:val="910"/>
            <w:b w:val="0"/>
            <w:color w:val="auto"/>
            <w:sz w:val="28"/>
            <w:szCs w:val="28"/>
          </w:rPr>
          <w:t xml:space="preserve">частью 1 статьи</w:t>
        </w:r>
        <w:r>
          <w:rPr>
            <w:rStyle w:val="910"/>
            <w:b w:val="0"/>
            <w:color w:val="auto"/>
            <w:sz w:val="28"/>
            <w:szCs w:val="28"/>
          </w:rPr>
          <w:t xml:space="preserve"> </w:t>
        </w:r>
        <w:r>
          <w:rPr>
            <w:rStyle w:val="910"/>
            <w:b w:val="0"/>
            <w:color w:val="auto"/>
            <w:sz w:val="28"/>
            <w:szCs w:val="28"/>
          </w:rPr>
          <w:t xml:space="preserve">13</w:t>
        </w:r>
      </w:hyperlink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Федерального закона № 99-ФЗ</w:t>
      </w:r>
      <w:r>
        <w:rPr>
          <w:sz w:val="28"/>
          <w:szCs w:val="28"/>
        </w:rPr>
        <w:t xml:space="preserve">, 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(или) документ</w:t>
      </w:r>
      <w:r>
        <w:rPr>
          <w:sz w:val="28"/>
          <w:szCs w:val="28"/>
        </w:rPr>
        <w:t xml:space="preserve">ы,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указанные в части 3 </w:t>
      </w:r>
      <w:r>
        <w:rPr>
          <w:sz w:val="28"/>
          <w:szCs w:val="28"/>
        </w:rPr>
        <w:t xml:space="preserve">статьи 13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Федерального закона № 99-ФЗ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представлены</w:t>
      </w:r>
      <w:r>
        <w:rPr>
          <w:sz w:val="28"/>
          <w:szCs w:val="28"/>
        </w:rPr>
        <w:t xml:space="preserve"> не в полном объеме, </w:t>
      </w:r>
      <w:r>
        <w:rPr>
          <w:sz w:val="28"/>
          <w:szCs w:val="28"/>
        </w:rPr>
        <w:t xml:space="preserve">в течение 3 рабочих дней со дня приема указанных заявления и (или) документов заявителю направляется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уведомление о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необходимости устранения выявленных нарушений и (или) представлении отсутствующих документов</w:t>
      </w:r>
      <w:r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с указанием оснований приостановления </w:t>
      </w:r>
      <w:r>
        <w:rPr>
          <w:color w:val="000000" w:themeColor="text1"/>
          <w:sz w:val="28"/>
          <w:szCs w:val="28"/>
          <w:lang w:eastAsia="ru-RU"/>
        </w:rPr>
        <w:t xml:space="preserve">предоставления Услуги</w:t>
      </w:r>
      <w:r>
        <w:rPr>
          <w:color w:val="000000" w:themeColor="text1"/>
          <w:sz w:val="28"/>
          <w:szCs w:val="28"/>
          <w:lang w:eastAsia="ru-RU"/>
        </w:rPr>
        <w:t xml:space="preserve">. </w:t>
      </w:r>
      <w:r/>
    </w:p>
    <w:p>
      <w:pPr>
        <w:contextualSpacing/>
        <w:ind w:firstLine="709"/>
        <w:jc w:val="both"/>
        <w:spacing w:after="160"/>
        <w:tabs>
          <w:tab w:val="num" w:pos="1276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До устранения причин, послуживших </w:t>
      </w:r>
      <w:r>
        <w:rPr>
          <w:color w:val="000000" w:themeColor="text1"/>
          <w:sz w:val="28"/>
          <w:szCs w:val="28"/>
          <w:lang w:eastAsia="ru-RU"/>
        </w:rPr>
        <w:t xml:space="preserve">основанием для приостановления </w:t>
      </w:r>
      <w:r>
        <w:rPr>
          <w:color w:val="000000" w:themeColor="text1"/>
          <w:sz w:val="28"/>
          <w:szCs w:val="28"/>
          <w:lang w:eastAsia="ru-RU"/>
        </w:rPr>
        <w:t xml:space="preserve">предоставления Услуги</w:t>
      </w:r>
      <w:r>
        <w:rPr>
          <w:color w:val="000000" w:themeColor="text1"/>
          <w:sz w:val="28"/>
          <w:szCs w:val="28"/>
          <w:lang w:eastAsia="ru-RU"/>
        </w:rPr>
        <w:t xml:space="preserve">, должностные лица Лицензирующего органа административных</w:t>
      </w:r>
      <w:r>
        <w:rPr>
          <w:color w:val="000000" w:themeColor="text1"/>
          <w:sz w:val="28"/>
          <w:szCs w:val="28"/>
          <w:lang w:eastAsia="ru-RU"/>
        </w:rPr>
        <w:t xml:space="preserve"> действий не осуществляют.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sz w:val="28"/>
          <w:szCs w:val="28"/>
        </w:rPr>
      </w:pPr>
      <w:r>
        <w:rPr>
          <w:sz w:val="28"/>
          <w:szCs w:val="28"/>
        </w:rPr>
        <w:t xml:space="preserve">При</w:t>
      </w:r>
      <w:r>
        <w:rPr>
          <w:sz w:val="28"/>
          <w:szCs w:val="28"/>
        </w:rPr>
        <w:t xml:space="preserve"> непредставлени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 заявителем в </w:t>
      </w:r>
      <w:r>
        <w:rPr>
          <w:sz w:val="28"/>
          <w:szCs w:val="28"/>
        </w:rPr>
        <w:t xml:space="preserve">тридцатидневный срок со дня получения указанного в пункте </w:t>
      </w:r>
      <w:r>
        <w:rPr>
          <w:sz w:val="28"/>
          <w:szCs w:val="28"/>
        </w:rPr>
        <w:t xml:space="preserve">8</w:t>
      </w:r>
      <w:r>
        <w:rPr>
          <w:sz w:val="28"/>
          <w:szCs w:val="28"/>
        </w:rPr>
        <w:t xml:space="preserve">6</w:t>
      </w:r>
      <w:r>
        <w:rPr>
          <w:sz w:val="28"/>
          <w:szCs w:val="28"/>
        </w:rPr>
        <w:t xml:space="preserve"> настоящего административного регламента </w:t>
      </w:r>
      <w:r>
        <w:rPr>
          <w:sz w:val="28"/>
          <w:szCs w:val="28"/>
        </w:rPr>
        <w:t xml:space="preserve">уведомления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надлежащим образом оформленного заявл</w:t>
      </w:r>
      <w:r>
        <w:rPr>
          <w:sz w:val="28"/>
          <w:szCs w:val="28"/>
        </w:rPr>
        <w:t xml:space="preserve">ения о предоставлении лицензии </w:t>
      </w:r>
      <w:r>
        <w:rPr>
          <w:sz w:val="28"/>
          <w:szCs w:val="28"/>
        </w:rPr>
        <w:t xml:space="preserve">и (или) </w:t>
      </w:r>
      <w:r>
        <w:rPr>
          <w:sz w:val="28"/>
          <w:szCs w:val="28"/>
        </w:rPr>
        <w:t xml:space="preserve">в полном объеме прилагаемых к нему</w:t>
      </w:r>
      <w:r>
        <w:rPr>
          <w:sz w:val="28"/>
          <w:szCs w:val="28"/>
        </w:rPr>
        <w:t xml:space="preserve"> документов</w:t>
      </w:r>
      <w:r>
        <w:rPr>
          <w:sz w:val="28"/>
          <w:szCs w:val="28"/>
        </w:rPr>
        <w:t xml:space="preserve"> в течение 3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рабочих дней </w:t>
      </w:r>
      <w:r>
        <w:rPr>
          <w:color w:val="000000" w:themeColor="text1"/>
          <w:sz w:val="28"/>
          <w:szCs w:val="28"/>
          <w:lang w:eastAsia="ru-RU"/>
        </w:rPr>
        <w:t xml:space="preserve">должностным лицом Лицензирующего органа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 xml:space="preserve">оформляется возврат</w:t>
      </w:r>
      <w:r>
        <w:rPr>
          <w:sz w:val="28"/>
          <w:szCs w:val="28"/>
        </w:rPr>
        <w:t xml:space="preserve"> заявления и прилагаемых к нему документов с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мотивированным обоснованием причин возврата.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Основанием для возобновления предоставления Услуги </w:t>
      </w:r>
      <w:r>
        <w:rPr>
          <w:color w:val="000000" w:themeColor="text1"/>
          <w:sz w:val="28"/>
          <w:szCs w:val="28"/>
          <w:lang w:eastAsia="ru-RU"/>
        </w:rPr>
        <w:t xml:space="preserve">являе</w:t>
      </w:r>
      <w:r>
        <w:rPr>
          <w:color w:val="000000" w:themeColor="text1"/>
          <w:sz w:val="28"/>
          <w:szCs w:val="28"/>
          <w:lang w:eastAsia="ru-RU"/>
        </w:rPr>
        <w:t xml:space="preserve">тся</w:t>
      </w:r>
      <w:r>
        <w:rPr>
          <w:color w:val="000000" w:themeColor="text1"/>
          <w:sz w:val="28"/>
          <w:szCs w:val="28"/>
          <w:lang w:eastAsia="ru-RU"/>
        </w:rPr>
        <w:t xml:space="preserve"> п</w:t>
      </w:r>
      <w:r>
        <w:rPr>
          <w:color w:val="000000" w:themeColor="text1"/>
          <w:sz w:val="28"/>
          <w:szCs w:val="28"/>
        </w:rPr>
        <w:t xml:space="preserve">редставление заявителем надлежащим образом оформленного </w:t>
      </w:r>
      <w:r>
        <w:rPr>
          <w:sz w:val="28"/>
          <w:szCs w:val="28"/>
        </w:rPr>
        <w:t xml:space="preserve">заявл</w:t>
      </w:r>
      <w:r>
        <w:rPr>
          <w:sz w:val="28"/>
          <w:szCs w:val="28"/>
        </w:rPr>
        <w:t xml:space="preserve">ения о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предоставлении лицензии </w:t>
      </w:r>
      <w:r>
        <w:rPr>
          <w:sz w:val="28"/>
          <w:szCs w:val="28"/>
        </w:rPr>
        <w:t xml:space="preserve">и (или) </w:t>
      </w:r>
      <w:r>
        <w:rPr>
          <w:sz w:val="28"/>
          <w:szCs w:val="28"/>
        </w:rPr>
        <w:t xml:space="preserve">в полном объеме прилагаемых к нему</w:t>
      </w:r>
      <w:r>
        <w:rPr>
          <w:sz w:val="28"/>
          <w:szCs w:val="28"/>
        </w:rPr>
        <w:t xml:space="preserve"> документов</w:t>
      </w:r>
      <w:r>
        <w:rPr>
          <w:color w:val="000000" w:themeColor="text1"/>
          <w:sz w:val="28"/>
          <w:szCs w:val="28"/>
        </w:rPr>
        <w:t xml:space="preserve"> в тридцатидневный срок</w:t>
      </w:r>
      <w:r>
        <w:rPr>
          <w:color w:val="000000" w:themeColor="text1"/>
          <w:sz w:val="28"/>
          <w:szCs w:val="28"/>
        </w:rPr>
        <w:t xml:space="preserve"> со дня получения уведомления о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необходимости устранения выявленных нарушений и (или) </w:t>
      </w:r>
      <w:r>
        <w:rPr>
          <w:color w:val="000000" w:themeColor="text1"/>
          <w:sz w:val="28"/>
          <w:szCs w:val="28"/>
        </w:rPr>
        <w:t xml:space="preserve">предоставления отсутствующих документов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pStyle w:val="880"/>
        <w:jc w:val="center"/>
        <w:spacing w:after="120"/>
        <w:rPr>
          <w:rFonts w:ascii="Times New Roman" w:hAnsi="Times New Roman" w:cs="Times New Roman"/>
          <w:bCs w:val="0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Принятие решения о предоставлении (отказе в предоставлении) Услуги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eastAsia="ru-RU"/>
        </w:rPr>
        <w:t xml:space="preserve">Срок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проведения </w:t>
      </w:r>
      <w:r>
        <w:rPr>
          <w:color w:val="000000" w:themeColor="text1"/>
          <w:sz w:val="28"/>
          <w:szCs w:val="28"/>
          <w:lang w:eastAsia="ru-RU"/>
        </w:rPr>
        <w:t xml:space="preserve">оценки соответствия заявителя лицензионным требованиям в Лицензирующем органе составляет</w:t>
      </w:r>
      <w:r>
        <w:rPr>
          <w:color w:val="000000" w:themeColor="text1"/>
          <w:sz w:val="28"/>
          <w:szCs w:val="28"/>
        </w:rPr>
        <w:t xml:space="preserve"> 9 рабочих </w:t>
      </w:r>
      <w:r>
        <w:rPr>
          <w:color w:val="000000" w:themeColor="text1"/>
          <w:sz w:val="28"/>
          <w:szCs w:val="28"/>
        </w:rPr>
        <w:t xml:space="preserve">дней со дня окончания процедуры рассмотрения заявления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Оценка соответствия заявителя лицензионным </w:t>
      </w:r>
      <w:r>
        <w:rPr>
          <w:color w:val="000000" w:themeColor="text1"/>
          <w:sz w:val="28"/>
          <w:szCs w:val="28"/>
        </w:rPr>
        <w:t xml:space="preserve">требованиям проводится в</w:t>
      </w: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форме документарной оценки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</w:rPr>
      </w:pPr>
      <w:r>
        <w:rPr>
          <w:bCs/>
          <w:sz w:val="28"/>
          <w:szCs w:val="28"/>
        </w:rPr>
        <w:t xml:space="preserve">Оценка соответствия заявителя лицензионным </w:t>
      </w:r>
      <w:r>
        <w:rPr>
          <w:bCs/>
          <w:sz w:val="28"/>
          <w:szCs w:val="28"/>
        </w:rPr>
        <w:t xml:space="preserve">требованиям проводится на основании решения </w:t>
      </w:r>
      <w:r>
        <w:rPr>
          <w:bCs/>
          <w:sz w:val="28"/>
          <w:szCs w:val="28"/>
        </w:rPr>
        <w:t xml:space="preserve">Лицензирующего органа </w:t>
      </w:r>
      <w:r>
        <w:rPr>
          <w:bCs/>
          <w:sz w:val="28"/>
          <w:szCs w:val="28"/>
        </w:rPr>
        <w:t xml:space="preserve">с целью оценки соответствия сведений, содержащихся в предст</w:t>
      </w:r>
      <w:r>
        <w:rPr>
          <w:bCs/>
          <w:sz w:val="28"/>
          <w:szCs w:val="28"/>
        </w:rPr>
        <w:t xml:space="preserve">авленных заявителем </w:t>
      </w:r>
      <w:r>
        <w:rPr>
          <w:bCs/>
          <w:sz w:val="28"/>
          <w:szCs w:val="28"/>
        </w:rPr>
        <w:t xml:space="preserve">документах, Положению о</w:t>
      </w:r>
      <w:r>
        <w:rPr>
          <w:bCs/>
          <w:sz w:val="28"/>
          <w:szCs w:val="28"/>
        </w:rPr>
        <w:t xml:space="preserve"> </w:t>
      </w:r>
      <w:r>
        <w:rPr>
          <w:bCs/>
          <w:sz w:val="28"/>
          <w:szCs w:val="28"/>
        </w:rPr>
        <w:t xml:space="preserve">лицензировании </w:t>
      </w:r>
      <w:r>
        <w:rPr>
          <w:sz w:val="28"/>
          <w:szCs w:val="28"/>
        </w:rPr>
        <w:t xml:space="preserve">деятельности по</w:t>
      </w:r>
      <w:r>
        <w:rPr>
          <w:sz w:val="28"/>
          <w:szCs w:val="28"/>
        </w:rPr>
        <w:t xml:space="preserve"> обработке (переработке) лома 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отходов драгоценных металлов</w:t>
      </w:r>
      <w:r>
        <w:rPr>
          <w:bCs/>
          <w:sz w:val="28"/>
          <w:szCs w:val="28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sz w:val="28"/>
          <w:szCs w:val="28"/>
        </w:rPr>
      </w:pPr>
      <w:r>
        <w:rPr>
          <w:sz w:val="28"/>
          <w:szCs w:val="28"/>
        </w:rPr>
        <w:t xml:space="preserve">Результаты </w:t>
      </w:r>
      <w:r>
        <w:rPr>
          <w:color w:val="000000" w:themeColor="text1"/>
          <w:sz w:val="28"/>
          <w:szCs w:val="28"/>
        </w:rPr>
        <w:t xml:space="preserve">документарной оценки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оформляются актом </w:t>
      </w:r>
      <w:r>
        <w:rPr>
          <w:bCs/>
          <w:sz w:val="28"/>
          <w:szCs w:val="28"/>
        </w:rPr>
        <w:t xml:space="preserve">оценки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подписываемым должностным лицом Лицензирующего </w:t>
      </w:r>
      <w:r>
        <w:rPr>
          <w:sz w:val="28"/>
          <w:szCs w:val="28"/>
        </w:rPr>
        <w:t xml:space="preserve">органа.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Решение о предоставлении </w:t>
      </w:r>
      <w:r>
        <w:rPr>
          <w:color w:val="000000" w:themeColor="text1"/>
          <w:sz w:val="28"/>
          <w:szCs w:val="28"/>
          <w:lang w:eastAsia="ru-RU"/>
        </w:rPr>
        <w:t xml:space="preserve">Услуги</w:t>
      </w:r>
      <w:r>
        <w:rPr>
          <w:color w:val="000000" w:themeColor="text1"/>
          <w:sz w:val="28"/>
          <w:szCs w:val="28"/>
          <w:lang w:eastAsia="ru-RU"/>
        </w:rPr>
        <w:t xml:space="preserve"> принимается Лицензирующим органом при выполнении каждого из следующих критериев принятия решения</w:t>
      </w:r>
      <w:r>
        <w:rPr>
          <w:color w:val="000000" w:themeColor="text1"/>
          <w:sz w:val="28"/>
          <w:szCs w:val="28"/>
          <w:lang w:eastAsia="ru-RU"/>
        </w:rPr>
        <w:t xml:space="preserve">: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</w:rPr>
        <w:t xml:space="preserve">уплачена государственная пошлина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наличие в документах достоверной информации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sz w:val="28"/>
          <w:szCs w:val="28"/>
        </w:rPr>
        <w:t xml:space="preserve">установленное в ходе оценки </w:t>
      </w:r>
      <w:r>
        <w:rPr>
          <w:sz w:val="28"/>
          <w:szCs w:val="28"/>
        </w:rPr>
        <w:t xml:space="preserve">соответствие заявителя лицензионным требованиям</w:t>
      </w:r>
      <w:r>
        <w:rPr>
          <w:sz w:val="28"/>
          <w:szCs w:val="28"/>
        </w:rPr>
        <w:t xml:space="preserve">, указанным в пункте 4 Положения о лицензировании деятельности по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обработке (переработке) лома</w:t>
      </w:r>
      <w:r>
        <w:rPr>
          <w:sz w:val="28"/>
          <w:szCs w:val="28"/>
        </w:rPr>
        <w:t xml:space="preserve"> и отходов драгоценных металлов</w:t>
      </w:r>
      <w:r>
        <w:rPr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отсутствие у заявителя</w:t>
      </w:r>
      <w:r>
        <w:rPr>
          <w:color w:val="000000" w:themeColor="text1"/>
          <w:sz w:val="28"/>
          <w:szCs w:val="28"/>
        </w:rPr>
        <w:t xml:space="preserve">, обративш</w:t>
      </w:r>
      <w:r>
        <w:rPr>
          <w:color w:val="000000" w:themeColor="text1"/>
          <w:sz w:val="28"/>
          <w:szCs w:val="28"/>
        </w:rPr>
        <w:t xml:space="preserve">егося в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Л</w:t>
      </w:r>
      <w:r>
        <w:rPr>
          <w:color w:val="000000" w:themeColor="text1"/>
          <w:sz w:val="28"/>
          <w:szCs w:val="28"/>
        </w:rPr>
        <w:t xml:space="preserve">ицензирующий орган с</w:t>
      </w: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заявлени</w:t>
      </w:r>
      <w:r>
        <w:rPr>
          <w:color w:val="000000" w:themeColor="text1"/>
          <w:sz w:val="28"/>
          <w:szCs w:val="28"/>
        </w:rPr>
        <w:t xml:space="preserve">ем о предоставлении лицензии</w:t>
      </w:r>
      <w:r>
        <w:rPr>
          <w:color w:val="000000" w:themeColor="text1"/>
          <w:sz w:val="28"/>
          <w:szCs w:val="28"/>
        </w:rPr>
        <w:t xml:space="preserve">, действующей лицензии на данный вид деятельности, предоставленной </w:t>
      </w:r>
      <w:r>
        <w:rPr>
          <w:color w:val="000000" w:themeColor="text1"/>
          <w:sz w:val="28"/>
          <w:szCs w:val="28"/>
        </w:rPr>
        <w:t xml:space="preserve">Л</w:t>
      </w:r>
      <w:r>
        <w:rPr>
          <w:color w:val="000000" w:themeColor="text1"/>
          <w:sz w:val="28"/>
          <w:szCs w:val="28"/>
        </w:rPr>
        <w:t xml:space="preserve">ице</w:t>
      </w:r>
      <w:r>
        <w:rPr>
          <w:color w:val="000000" w:themeColor="text1"/>
          <w:sz w:val="28"/>
          <w:szCs w:val="28"/>
        </w:rPr>
        <w:t xml:space="preserve">нзирующим органом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Решение об отказе в предоставлении </w:t>
      </w:r>
      <w:r>
        <w:rPr>
          <w:color w:val="000000" w:themeColor="text1"/>
          <w:sz w:val="28"/>
          <w:szCs w:val="28"/>
          <w:lang w:eastAsia="ru-RU"/>
        </w:rPr>
        <w:t xml:space="preserve">Услуги</w:t>
      </w:r>
      <w:r>
        <w:rPr>
          <w:color w:val="000000" w:themeColor="text1"/>
          <w:sz w:val="28"/>
          <w:szCs w:val="28"/>
        </w:rPr>
        <w:t xml:space="preserve"> принимается Лицензирующим органом при невыполнении указанных выше критериев</w:t>
      </w:r>
      <w:r>
        <w:rPr>
          <w:color w:val="000000" w:themeColor="text1"/>
          <w:sz w:val="28"/>
          <w:szCs w:val="28"/>
        </w:rPr>
        <w:t xml:space="preserve">. </w:t>
      </w:r>
      <w:r/>
    </w:p>
    <w:p>
      <w:pPr>
        <w:contextualSpacing/>
        <w:ind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Принятие решения о предоставлении (отказе в предоставлении) </w:t>
      </w:r>
      <w:r>
        <w:rPr>
          <w:color w:val="000000" w:themeColor="text1"/>
          <w:sz w:val="28"/>
          <w:szCs w:val="28"/>
          <w:lang w:eastAsia="ru-RU"/>
        </w:rPr>
        <w:t xml:space="preserve">Услуги</w:t>
      </w:r>
      <w:r>
        <w:rPr>
          <w:color w:val="000000" w:themeColor="text1"/>
          <w:sz w:val="28"/>
          <w:szCs w:val="28"/>
          <w:lang w:eastAsia="ru-RU"/>
        </w:rPr>
        <w:t xml:space="preserve"> осуществляется в срок, не превышающий </w:t>
      </w:r>
      <w:r>
        <w:rPr>
          <w:color w:val="000000" w:themeColor="text1"/>
          <w:sz w:val="28"/>
          <w:szCs w:val="28"/>
        </w:rPr>
        <w:t xml:space="preserve">2</w:t>
      </w:r>
      <w:r>
        <w:rPr>
          <w:color w:val="000000" w:themeColor="text1"/>
          <w:sz w:val="28"/>
          <w:szCs w:val="28"/>
        </w:rPr>
        <w:t xml:space="preserve"> рабочих дней</w:t>
      </w:r>
      <w:r>
        <w:rPr>
          <w:color w:val="000000" w:themeColor="text1"/>
          <w:sz w:val="28"/>
          <w:szCs w:val="28"/>
          <w:lang w:eastAsia="ru-RU"/>
        </w:rPr>
        <w:t xml:space="preserve">, и </w:t>
      </w:r>
      <w:r>
        <w:rPr>
          <w:color w:val="000000" w:themeColor="text1"/>
          <w:sz w:val="28"/>
          <w:szCs w:val="28"/>
          <w:lang w:eastAsia="ru-RU"/>
        </w:rPr>
        <w:t xml:space="preserve">исчисляется со дня оформления акта оценки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и получения </w:t>
      </w:r>
      <w:r>
        <w:rPr>
          <w:color w:val="000000" w:themeColor="text1"/>
          <w:sz w:val="28"/>
          <w:szCs w:val="28"/>
          <w:lang w:eastAsia="ru-RU"/>
        </w:rPr>
        <w:t xml:space="preserve">всех сведений, необходимых для подтверждения </w:t>
      </w:r>
      <w:r>
        <w:rPr>
          <w:color w:val="000000" w:themeColor="text1"/>
          <w:sz w:val="28"/>
          <w:szCs w:val="28"/>
          <w:lang w:eastAsia="ru-RU"/>
        </w:rPr>
        <w:t xml:space="preserve">критериев, предусмотренных настоящим вариантом</w:t>
      </w:r>
      <w:r>
        <w:rPr>
          <w:color w:val="000000" w:themeColor="text1"/>
          <w:sz w:val="28"/>
          <w:szCs w:val="28"/>
          <w:lang w:eastAsia="ru-RU"/>
        </w:rPr>
        <w:t xml:space="preserve">.</w:t>
      </w:r>
      <w:r/>
    </w:p>
    <w:p>
      <w:pPr>
        <w:pStyle w:val="880"/>
        <w:jc w:val="center"/>
        <w:spacing w:after="120"/>
        <w:rPr>
          <w:rFonts w:ascii="Times New Roman" w:hAnsi="Times New Roman" w:cs="Times New Roman"/>
          <w:bCs w:val="0"/>
          <w:color w:val="000000" w:themeColor="text1"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Предоставление результата Услуги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Результатом предоставления Услуги является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предоставлени</w:t>
      </w:r>
      <w:r>
        <w:rPr>
          <w:color w:val="000000" w:themeColor="text1"/>
          <w:sz w:val="28"/>
          <w:szCs w:val="28"/>
        </w:rPr>
        <w:t xml:space="preserve">е</w:t>
      </w:r>
      <w:r>
        <w:rPr>
          <w:color w:val="000000" w:themeColor="text1"/>
          <w:sz w:val="28"/>
          <w:szCs w:val="28"/>
        </w:rPr>
        <w:t xml:space="preserve"> лицензии.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Документом, содержащим решение о предоставлении Услуги, на</w:t>
      </w:r>
      <w:r>
        <w:rPr>
          <w:color w:val="000000" w:themeColor="text1"/>
          <w:sz w:val="28"/>
          <w:szCs w:val="28"/>
          <w:lang w:eastAsia="ru-RU"/>
        </w:rPr>
        <w:t xml:space="preserve"> </w:t>
      </w:r>
      <w:r>
        <w:rPr>
          <w:color w:val="000000" w:themeColor="text1"/>
          <w:sz w:val="28"/>
          <w:szCs w:val="28"/>
          <w:lang w:eastAsia="ru-RU"/>
        </w:rPr>
        <w:t xml:space="preserve">основании которого заявителю предоставляется результат, является </w:t>
      </w:r>
      <w:r>
        <w:rPr>
          <w:color w:val="000000" w:themeColor="text1"/>
          <w:sz w:val="28"/>
          <w:szCs w:val="28"/>
          <w:lang w:eastAsia="ru-RU"/>
        </w:rPr>
        <w:t xml:space="preserve">приказ </w:t>
      </w:r>
      <w:r>
        <w:rPr>
          <w:color w:val="000000" w:themeColor="text1"/>
          <w:sz w:val="28"/>
          <w:szCs w:val="28"/>
          <w:lang w:eastAsia="ru-RU"/>
        </w:rPr>
        <w:t xml:space="preserve">Лицензирующего органа</w:t>
      </w:r>
      <w:r>
        <w:rPr>
          <w:color w:val="000000" w:themeColor="text1"/>
          <w:sz w:val="28"/>
          <w:szCs w:val="28"/>
          <w:lang w:eastAsia="ru-RU"/>
        </w:rPr>
        <w:t xml:space="preserve"> о предоставлении</w:t>
      </w:r>
      <w:r>
        <w:rPr>
          <w:color w:val="000000" w:themeColor="text1"/>
          <w:sz w:val="28"/>
          <w:szCs w:val="28"/>
          <w:lang w:eastAsia="ru-RU"/>
        </w:rPr>
        <w:t xml:space="preserve">,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содержащий сведения, </w:t>
      </w:r>
      <w:r>
        <w:rPr>
          <w:color w:val="000000" w:themeColor="text1"/>
          <w:sz w:val="28"/>
          <w:szCs w:val="28"/>
          <w:lang w:eastAsia="ru-RU"/>
        </w:rPr>
        <w:t xml:space="preserve">предусмотренные пунктом 9.1.1 настоящего</w:t>
      </w:r>
      <w:r>
        <w:rPr>
          <w:color w:val="000000" w:themeColor="text1"/>
          <w:sz w:val="28"/>
          <w:szCs w:val="28"/>
          <w:lang w:eastAsia="ru-RU"/>
        </w:rPr>
        <w:t xml:space="preserve"> административного регламента.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Реестровая запись о предоставлении </w:t>
      </w:r>
      <w:r>
        <w:rPr>
          <w:color w:val="000000" w:themeColor="text1"/>
          <w:sz w:val="28"/>
          <w:szCs w:val="28"/>
          <w:lang w:eastAsia="ru-RU"/>
        </w:rPr>
        <w:t xml:space="preserve">Услуги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вносится в </w:t>
      </w:r>
      <w:r>
        <w:rPr>
          <w:color w:val="000000" w:themeColor="text1"/>
          <w:sz w:val="28"/>
          <w:szCs w:val="28"/>
          <w:lang w:eastAsia="ru-RU"/>
        </w:rPr>
        <w:t xml:space="preserve">р</w:t>
      </w:r>
      <w:r>
        <w:rPr>
          <w:color w:val="000000" w:themeColor="text1"/>
          <w:sz w:val="28"/>
          <w:szCs w:val="28"/>
          <w:lang w:eastAsia="ru-RU"/>
        </w:rPr>
        <w:t xml:space="preserve">еестр </w:t>
      </w:r>
      <w:r>
        <w:rPr>
          <w:color w:val="000000" w:themeColor="text1"/>
          <w:sz w:val="28"/>
          <w:szCs w:val="28"/>
          <w:lang w:eastAsia="ru-RU"/>
        </w:rPr>
        <w:t xml:space="preserve">лицензий </w:t>
      </w:r>
      <w:r>
        <w:rPr>
          <w:color w:val="000000" w:themeColor="text1"/>
          <w:sz w:val="28"/>
          <w:szCs w:val="28"/>
          <w:lang w:eastAsia="ru-RU"/>
        </w:rPr>
        <w:t xml:space="preserve">и</w:t>
      </w:r>
      <w:r>
        <w:rPr>
          <w:color w:val="000000" w:themeColor="text1"/>
          <w:sz w:val="28"/>
          <w:szCs w:val="28"/>
          <w:lang w:eastAsia="ru-RU"/>
        </w:rPr>
        <w:t xml:space="preserve"> </w:t>
      </w:r>
      <w:r>
        <w:rPr>
          <w:color w:val="000000" w:themeColor="text1"/>
          <w:sz w:val="28"/>
          <w:szCs w:val="28"/>
          <w:lang w:eastAsia="ru-RU"/>
        </w:rPr>
        <w:t xml:space="preserve">должна содержать сведения</w:t>
      </w:r>
      <w:r>
        <w:rPr>
          <w:color w:val="000000" w:themeColor="text1"/>
          <w:sz w:val="28"/>
          <w:szCs w:val="28"/>
          <w:lang w:eastAsia="ru-RU"/>
        </w:rPr>
        <w:t xml:space="preserve">, предусмотренные</w:t>
      </w:r>
      <w:r>
        <w:rPr>
          <w:color w:val="000000" w:themeColor="text1"/>
          <w:sz w:val="28"/>
          <w:szCs w:val="28"/>
          <w:lang w:eastAsia="ru-RU"/>
        </w:rPr>
        <w:t xml:space="preserve"> пунктом 9.1.2 настоящего административного регламента.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По результатам предоставления Услуги заявителем могут быть получены посредством Единого портала</w:t>
      </w:r>
      <w:r>
        <w:rPr>
          <w:color w:val="000000" w:themeColor="text1"/>
          <w:sz w:val="28"/>
          <w:szCs w:val="28"/>
          <w:lang w:eastAsia="ru-RU"/>
        </w:rPr>
        <w:t xml:space="preserve">:</w:t>
      </w:r>
      <w:r/>
    </w:p>
    <w:p>
      <w:pPr>
        <w:numPr>
          <w:ilvl w:val="0"/>
          <w:numId w:val="1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уведомление о предоставлении лицензии;</w:t>
      </w:r>
      <w:r/>
    </w:p>
    <w:p>
      <w:pPr>
        <w:numPr>
          <w:ilvl w:val="0"/>
          <w:numId w:val="1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уведомление об отказе в предоставлении лицензии.</w:t>
      </w:r>
      <w:r/>
    </w:p>
    <w:p>
      <w:pPr>
        <w:contextualSpacing/>
        <w:ind w:firstLine="709"/>
        <w:jc w:val="both"/>
        <w:spacing w:after="160"/>
        <w:tabs>
          <w:tab w:val="num" w:pos="1276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Предоставление результата Услуги</w:t>
      </w:r>
      <w:r>
        <w:rPr>
          <w:color w:val="000000" w:themeColor="text1"/>
          <w:sz w:val="28"/>
          <w:szCs w:val="28"/>
          <w:lang w:eastAsia="ru-RU"/>
        </w:rPr>
        <w:t xml:space="preserve"> осуществляется в срок, не превышающий </w:t>
      </w:r>
      <w:r>
        <w:rPr>
          <w:color w:val="000000" w:themeColor="text1"/>
          <w:sz w:val="28"/>
          <w:szCs w:val="28"/>
          <w:lang w:eastAsia="ru-RU"/>
        </w:rPr>
        <w:t xml:space="preserve">1</w:t>
      </w: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рабоч</w:t>
      </w:r>
      <w:r>
        <w:rPr>
          <w:color w:val="000000" w:themeColor="text1"/>
          <w:sz w:val="28"/>
          <w:szCs w:val="28"/>
        </w:rPr>
        <w:t xml:space="preserve">его</w:t>
      </w:r>
      <w:r>
        <w:rPr>
          <w:color w:val="000000" w:themeColor="text1"/>
          <w:sz w:val="28"/>
          <w:szCs w:val="28"/>
        </w:rPr>
        <w:t xml:space="preserve"> дн</w:t>
      </w:r>
      <w:r>
        <w:rPr>
          <w:color w:val="000000" w:themeColor="text1"/>
          <w:sz w:val="28"/>
          <w:szCs w:val="28"/>
        </w:rPr>
        <w:t xml:space="preserve">я</w:t>
      </w:r>
      <w:r>
        <w:rPr>
          <w:color w:val="000000" w:themeColor="text1"/>
          <w:sz w:val="28"/>
          <w:szCs w:val="28"/>
          <w:lang w:eastAsia="ru-RU"/>
        </w:rPr>
        <w:t xml:space="preserve">, и исчисляется со дня принятия </w:t>
      </w:r>
      <w:r>
        <w:rPr>
          <w:color w:val="000000" w:themeColor="text1"/>
          <w:sz w:val="28"/>
          <w:szCs w:val="28"/>
          <w:lang w:eastAsia="ru-RU"/>
        </w:rPr>
        <w:t xml:space="preserve">соответствующего </w:t>
      </w:r>
      <w:r>
        <w:rPr>
          <w:color w:val="000000" w:themeColor="text1"/>
          <w:sz w:val="28"/>
          <w:szCs w:val="28"/>
          <w:lang w:eastAsia="ru-RU"/>
        </w:rPr>
        <w:t xml:space="preserve">решения.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Факт получения заявителем результата предоставления Услуги вносится</w:t>
      </w:r>
      <w:r>
        <w:rPr>
          <w:color w:val="000000" w:themeColor="text1"/>
          <w:sz w:val="28"/>
          <w:szCs w:val="28"/>
          <w:lang w:eastAsia="ru-RU"/>
        </w:rPr>
        <w:t xml:space="preserve"> в </w:t>
      </w:r>
      <w:r>
        <w:rPr>
          <w:color w:val="000000" w:themeColor="text1"/>
          <w:sz w:val="28"/>
          <w:szCs w:val="28"/>
          <w:lang w:eastAsia="ru-RU"/>
        </w:rPr>
        <w:t xml:space="preserve">ГИС ТОР КНД</w:t>
      </w:r>
      <w:r>
        <w:rPr>
          <w:color w:val="000000" w:themeColor="text1"/>
          <w:sz w:val="28"/>
          <w:szCs w:val="28"/>
          <w:lang w:eastAsia="ru-RU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Результат предоставления Услуги не может быть получен в Лицензирующем органе по выбору заявителя независимо от его места нахождения.</w:t>
      </w:r>
      <w:r/>
    </w:p>
    <w:p>
      <w:pPr>
        <w:contextualSpacing/>
        <w:ind w:firstLine="1134"/>
        <w:jc w:val="both"/>
        <w:spacing w:after="160"/>
        <w:tabs>
          <w:tab w:val="num" w:pos="1276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</w:r>
      <w:r/>
    </w:p>
    <w:p>
      <w:pPr>
        <w:contextualSpacing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</w:r>
      <w:r/>
    </w:p>
    <w:p>
      <w:pPr>
        <w:pStyle w:val="897"/>
        <w:numPr>
          <w:ilvl w:val="0"/>
          <w:numId w:val="6"/>
        </w:numPr>
        <w:ind w:left="0" w:firstLine="0"/>
        <w:jc w:val="center"/>
        <w:rPr>
          <w:b/>
          <w:bCs/>
          <w:color w:val="000000" w:themeColor="text1"/>
          <w:sz w:val="28"/>
          <w:szCs w:val="28"/>
          <w:lang w:eastAsia="ru-RU"/>
        </w:rPr>
        <w:outlineLvl w:val="1"/>
      </w:pPr>
      <w:r>
        <w:rPr>
          <w:b/>
          <w:bCs/>
          <w:color w:val="000000" w:themeColor="text1"/>
          <w:sz w:val="28"/>
          <w:szCs w:val="28"/>
          <w:lang w:eastAsia="ru-RU"/>
        </w:rPr>
      </w:r>
      <w:r/>
    </w:p>
    <w:p>
      <w:pPr>
        <w:numPr>
          <w:ilvl w:val="0"/>
          <w:numId w:val="2"/>
        </w:numPr>
        <w:contextualSpacing/>
        <w:ind w:left="0" w:firstLine="709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Максимальный срок </w:t>
      </w:r>
      <w:r>
        <w:rPr>
          <w:color w:val="000000" w:themeColor="text1"/>
          <w:sz w:val="28"/>
          <w:szCs w:val="28"/>
          <w:lang w:eastAsia="ru-RU"/>
        </w:rPr>
        <w:t xml:space="preserve">предоставления Услуги</w:t>
      </w:r>
      <w:r>
        <w:rPr>
          <w:color w:val="000000" w:themeColor="text1"/>
          <w:sz w:val="28"/>
          <w:szCs w:val="28"/>
          <w:lang w:eastAsia="ru-RU"/>
        </w:rPr>
        <w:t xml:space="preserve"> составляет</w:t>
      </w:r>
      <w:r>
        <w:rPr>
          <w:color w:val="000000" w:themeColor="text1"/>
          <w:sz w:val="28"/>
          <w:szCs w:val="28"/>
          <w:lang w:eastAsia="ru-RU"/>
        </w:rPr>
        <w:t xml:space="preserve"> 15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рабочих </w:t>
      </w:r>
      <w:r>
        <w:rPr>
          <w:color w:val="000000" w:themeColor="text1"/>
          <w:sz w:val="28"/>
          <w:szCs w:val="28"/>
          <w:lang w:eastAsia="ru-RU"/>
        </w:rPr>
        <w:t xml:space="preserve">дней со дня приема заявления</w:t>
      </w:r>
      <w:r>
        <w:rPr>
          <w:color w:val="000000" w:themeColor="text1"/>
          <w:sz w:val="28"/>
          <w:szCs w:val="28"/>
        </w:rPr>
        <w:t xml:space="preserve"> и документов</w:t>
      </w:r>
      <w:r>
        <w:rPr>
          <w:color w:val="000000" w:themeColor="text1"/>
          <w:sz w:val="28"/>
          <w:szCs w:val="28"/>
          <w:lang w:eastAsia="ru-RU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Результатом </w:t>
      </w:r>
      <w:r>
        <w:rPr>
          <w:color w:val="000000" w:themeColor="text1"/>
          <w:sz w:val="28"/>
          <w:szCs w:val="28"/>
          <w:lang w:eastAsia="ru-RU"/>
        </w:rPr>
        <w:t xml:space="preserve">предоставления Услуги</w:t>
      </w:r>
      <w:r>
        <w:rPr>
          <w:color w:val="000000" w:themeColor="text1"/>
          <w:sz w:val="28"/>
          <w:szCs w:val="28"/>
          <w:lang w:eastAsia="ru-RU"/>
        </w:rPr>
        <w:t xml:space="preserve"> является </w:t>
      </w:r>
      <w:r>
        <w:rPr>
          <w:color w:val="000000" w:themeColor="text1"/>
          <w:sz w:val="28"/>
          <w:szCs w:val="28"/>
        </w:rPr>
        <w:t xml:space="preserve">п</w:t>
      </w:r>
      <w:r>
        <w:rPr>
          <w:color w:val="000000" w:themeColor="text1"/>
          <w:sz w:val="28"/>
          <w:szCs w:val="28"/>
        </w:rPr>
        <w:t xml:space="preserve">редоставление лицензии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Перечень административных процедур, предусмотренных настоящим вариантом:</w:t>
      </w:r>
      <w:r>
        <w:rPr>
          <w:color w:val="000000" w:themeColor="text1"/>
          <w:sz w:val="28"/>
          <w:szCs w:val="28"/>
        </w:rPr>
        <w:t xml:space="preserve"> 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прием заявления и документов, необходимых для предоставления Услуги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  <w:lang w:val="en-US"/>
        </w:rPr>
        <w:t xml:space="preserve">межведомственное информационное взаимодействие</w:t>
      </w:r>
      <w:r>
        <w:rPr>
          <w:color w:val="000000" w:themeColor="text1"/>
          <w:sz w:val="28"/>
          <w:szCs w:val="28"/>
          <w:lang w:val="en-US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</w:rPr>
        <w:t xml:space="preserve">приостановление предоставления Услуги;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принятие решения о предоставлении (отказе в предоставлении) Услуги;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val="en-US"/>
        </w:rPr>
        <w:t xml:space="preserve">предоставление результата Услуги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pStyle w:val="880"/>
        <w:jc w:val="center"/>
        <w:spacing w:after="120"/>
        <w:rPr>
          <w:rFonts w:ascii="Times New Roman" w:hAnsi="Times New Roman" w:cs="Times New Roman"/>
          <w:bCs w:val="0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Прием заявления и документов, необходимых для предоставления Услуги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Заявителю для </w:t>
      </w:r>
      <w:r>
        <w:rPr>
          <w:color w:val="000000" w:themeColor="text1"/>
          <w:sz w:val="28"/>
          <w:szCs w:val="28"/>
          <w:lang w:eastAsia="ru-RU"/>
        </w:rPr>
        <w:t xml:space="preserve">получения Услуги</w:t>
      </w:r>
      <w:r>
        <w:rPr>
          <w:color w:val="000000" w:themeColor="text1"/>
          <w:sz w:val="28"/>
          <w:szCs w:val="28"/>
          <w:lang w:eastAsia="ru-RU"/>
        </w:rPr>
        <w:t xml:space="preserve"> необходимо представить </w:t>
      </w:r>
      <w:r>
        <w:rPr>
          <w:color w:val="000000" w:themeColor="text1"/>
          <w:sz w:val="28"/>
          <w:szCs w:val="28"/>
        </w:rPr>
        <w:t xml:space="preserve">посредством Единого портала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заявление</w:t>
      </w:r>
      <w:r>
        <w:rPr>
          <w:color w:val="000000" w:themeColor="text1"/>
          <w:sz w:val="28"/>
          <w:szCs w:val="28"/>
          <w:lang w:eastAsia="ru-RU"/>
        </w:rPr>
        <w:t xml:space="preserve"> о предоставлении </w:t>
      </w:r>
      <w:r>
        <w:rPr>
          <w:color w:val="000000" w:themeColor="text1"/>
          <w:sz w:val="28"/>
          <w:szCs w:val="28"/>
          <w:lang w:eastAsia="ru-RU"/>
        </w:rPr>
        <w:t xml:space="preserve">лицензии </w:t>
      </w:r>
      <w:r>
        <w:rPr>
          <w:bCs/>
          <w:spacing w:val="-6"/>
          <w:sz w:val="28"/>
          <w:szCs w:val="28"/>
        </w:rPr>
        <w:t xml:space="preserve">по форме, утверждаемой в</w:t>
      </w:r>
      <w:r>
        <w:rPr>
          <w:bCs/>
          <w:spacing w:val="-6"/>
          <w:sz w:val="28"/>
          <w:szCs w:val="28"/>
        </w:rPr>
        <w:t xml:space="preserve"> </w:t>
      </w:r>
      <w:r>
        <w:rPr>
          <w:bCs/>
          <w:spacing w:val="-6"/>
          <w:sz w:val="28"/>
          <w:szCs w:val="28"/>
        </w:rPr>
        <w:t xml:space="preserve">соответствии с </w:t>
      </w:r>
      <w:r>
        <w:rPr>
          <w:bCs/>
          <w:spacing w:val="-6"/>
          <w:sz w:val="28"/>
          <w:szCs w:val="28"/>
        </w:rPr>
        <w:t xml:space="preserve">пунктом 3 части 2 статьи 5 Федерального закона № 99-ФЗ, а также следующие документы:</w:t>
      </w:r>
      <w:r/>
    </w:p>
    <w:p>
      <w:pPr>
        <w:numPr>
          <w:ilvl w:val="1"/>
          <w:numId w:val="2"/>
        </w:numPr>
        <w:contextualSpacing/>
        <w:ind w:left="0" w:firstLine="709"/>
        <w:jc w:val="both"/>
        <w:spacing w:after="160"/>
        <w:tabs>
          <w:tab w:val="left" w:pos="1418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 </w:t>
      </w:r>
      <w:r>
        <w:rPr>
          <w:color w:val="000000" w:themeColor="text1"/>
          <w:sz w:val="28"/>
          <w:szCs w:val="28"/>
          <w:lang w:eastAsia="ru-RU"/>
        </w:rPr>
        <w:t xml:space="preserve">Исчерпывающий перечень документов, необходимых в соответствии с</w:t>
      </w:r>
      <w:r>
        <w:rPr>
          <w:color w:val="000000" w:themeColor="text1"/>
          <w:sz w:val="28"/>
          <w:szCs w:val="28"/>
          <w:lang w:eastAsia="ru-RU"/>
        </w:rPr>
        <w:t xml:space="preserve"> </w:t>
      </w:r>
      <w:r>
        <w:rPr>
          <w:sz w:val="28"/>
          <w:szCs w:val="28"/>
        </w:rPr>
        <w:t xml:space="preserve">Положением</w:t>
      </w:r>
      <w:r>
        <w:rPr>
          <w:sz w:val="28"/>
          <w:szCs w:val="28"/>
        </w:rPr>
        <w:t xml:space="preserve"> о лицензировании деятельности по</w:t>
      </w:r>
      <w:r>
        <w:rPr>
          <w:sz w:val="28"/>
          <w:szCs w:val="28"/>
        </w:rPr>
        <w:t xml:space="preserve"> обработке (переработке) лома </w:t>
      </w:r>
      <w:r>
        <w:rPr>
          <w:spacing w:val="-2"/>
          <w:sz w:val="28"/>
          <w:szCs w:val="28"/>
        </w:rPr>
        <w:t xml:space="preserve">и </w:t>
      </w:r>
      <w:r>
        <w:rPr>
          <w:spacing w:val="-2"/>
          <w:sz w:val="28"/>
          <w:szCs w:val="28"/>
        </w:rPr>
        <w:t xml:space="preserve">отходов драгоценных металлов для </w:t>
      </w:r>
      <w:r>
        <w:rPr>
          <w:spacing w:val="-2"/>
          <w:sz w:val="28"/>
          <w:szCs w:val="28"/>
        </w:rPr>
        <w:t xml:space="preserve">предоставления Услуги</w:t>
      </w:r>
      <w:r>
        <w:rPr>
          <w:spacing w:val="-2"/>
          <w:sz w:val="28"/>
          <w:szCs w:val="28"/>
        </w:rPr>
        <w:t xml:space="preserve">, </w:t>
      </w:r>
      <w:r>
        <w:rPr>
          <w:spacing w:val="-2"/>
          <w:sz w:val="28"/>
          <w:szCs w:val="28"/>
        </w:rPr>
        <w:t xml:space="preserve">с разделением на документы, которые заявитель</w:t>
      </w:r>
      <w:r>
        <w:rPr>
          <w:color w:val="000000" w:themeColor="text1"/>
          <w:spacing w:val="-2"/>
          <w:sz w:val="28"/>
          <w:szCs w:val="28"/>
          <w:lang w:eastAsia="ru-RU"/>
        </w:rPr>
        <w:t xml:space="preserve"> должен представить самостоятельно:</w:t>
      </w:r>
      <w:r/>
    </w:p>
    <w:p>
      <w:pPr>
        <w:numPr>
          <w:ilvl w:val="2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Документы о наличии необходимого для осуществления деятельности и принадлежащего </w:t>
      </w:r>
      <w:r>
        <w:rPr>
          <w:color w:val="000000" w:themeColor="text1"/>
          <w:sz w:val="28"/>
          <w:szCs w:val="28"/>
        </w:rPr>
        <w:t xml:space="preserve">заявителю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на праве собственности или ином законном основании весоизмерительного оборудования</w:t>
      </w:r>
      <w:r>
        <w:rPr>
          <w:color w:val="000000" w:themeColor="text1"/>
          <w:sz w:val="28"/>
          <w:szCs w:val="28"/>
          <w:lang w:eastAsia="ru-RU"/>
        </w:rPr>
        <w:t xml:space="preserve"> (один из документов по</w:t>
      </w:r>
      <w:r>
        <w:rPr>
          <w:color w:val="000000" w:themeColor="text1"/>
          <w:sz w:val="28"/>
          <w:szCs w:val="28"/>
          <w:lang w:eastAsia="ru-RU"/>
        </w:rPr>
        <w:t xml:space="preserve"> </w:t>
      </w:r>
      <w:r>
        <w:rPr>
          <w:color w:val="000000" w:themeColor="text1"/>
          <w:sz w:val="28"/>
          <w:szCs w:val="28"/>
          <w:lang w:eastAsia="ru-RU"/>
        </w:rPr>
        <w:t xml:space="preserve">выбору заявителя):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  <w:lang w:val="en-US"/>
        </w:rPr>
        <w:t xml:space="preserve">договор аренды </w:t>
      </w:r>
      <w:r>
        <w:rPr>
          <w:color w:val="000000" w:themeColor="text1"/>
          <w:sz w:val="28"/>
          <w:szCs w:val="28"/>
        </w:rPr>
        <w:t xml:space="preserve">весоизмерительного</w:t>
      </w:r>
      <w:r>
        <w:rPr>
          <w:color w:val="000000" w:themeColor="text1"/>
          <w:sz w:val="28"/>
          <w:szCs w:val="28"/>
        </w:rPr>
        <w:t xml:space="preserve"> оборудования</w:t>
      </w:r>
      <w:r>
        <w:rPr>
          <w:color w:val="000000" w:themeColor="text1"/>
          <w:sz w:val="28"/>
          <w:szCs w:val="28"/>
          <w:lang w:val="en-US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договор купли-продажи </w:t>
      </w:r>
      <w:r>
        <w:rPr>
          <w:color w:val="000000" w:themeColor="text1"/>
          <w:sz w:val="28"/>
          <w:szCs w:val="28"/>
        </w:rPr>
        <w:t xml:space="preserve">весоизмерительного</w:t>
      </w:r>
      <w:r>
        <w:rPr>
          <w:color w:val="000000" w:themeColor="text1"/>
          <w:sz w:val="28"/>
          <w:szCs w:val="28"/>
        </w:rPr>
        <w:t xml:space="preserve"> оборудования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иные документы, </w:t>
      </w:r>
      <w:r>
        <w:rPr>
          <w:color w:val="000000" w:themeColor="text1"/>
          <w:sz w:val="28"/>
          <w:szCs w:val="28"/>
        </w:rPr>
        <w:t xml:space="preserve">подтверждающие наличие весоизмерительного оборудования, поверенного в соответствии</w:t>
      </w:r>
      <w:r>
        <w:rPr>
          <w:color w:val="000000" w:themeColor="text1"/>
          <w:sz w:val="28"/>
          <w:szCs w:val="28"/>
        </w:rPr>
        <w:t xml:space="preserve"> с законодательством Российской Федерации об обеспечении единства измерений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свидетельство о поверке </w:t>
      </w:r>
      <w:r>
        <w:rPr>
          <w:color w:val="000000" w:themeColor="text1"/>
          <w:sz w:val="28"/>
          <w:szCs w:val="28"/>
        </w:rPr>
        <w:t xml:space="preserve">весоизмерительного оборудования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contextualSpacing/>
        <w:ind w:firstLine="709"/>
        <w:jc w:val="both"/>
        <w:spacing w:after="1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eastAsia="ru-RU"/>
        </w:rPr>
        <w:t xml:space="preserve">Требования, предъявляемые к вышеуказанным документам при подаче посредством Единого портала, – </w:t>
      </w:r>
      <w:r>
        <w:rPr>
          <w:color w:val="000000" w:themeColor="text1"/>
          <w:sz w:val="28"/>
          <w:szCs w:val="28"/>
          <w:lang w:eastAsia="ru-RU"/>
        </w:rPr>
        <w:t xml:space="preserve">скан-образ, заверенный усиленной квалифицированной электронной подписью </w:t>
      </w:r>
      <w:r>
        <w:rPr>
          <w:color w:val="000000" w:themeColor="text1"/>
          <w:sz w:val="28"/>
          <w:szCs w:val="28"/>
        </w:rPr>
        <w:t xml:space="preserve">представителя </w:t>
      </w:r>
      <w:r>
        <w:rPr>
          <w:color w:val="000000" w:themeColor="text1"/>
          <w:sz w:val="28"/>
          <w:szCs w:val="28"/>
          <w:lang w:eastAsia="ru-RU"/>
        </w:rPr>
        <w:t xml:space="preserve">заявителя</w:t>
      </w:r>
      <w:r>
        <w:rPr>
          <w:color w:val="000000" w:themeColor="text1"/>
          <w:sz w:val="28"/>
          <w:szCs w:val="28"/>
          <w:lang w:eastAsia="ru-RU"/>
        </w:rPr>
        <w:t xml:space="preserve">.</w:t>
      </w:r>
      <w:r/>
    </w:p>
    <w:p>
      <w:pPr>
        <w:numPr>
          <w:ilvl w:val="2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Д</w:t>
      </w:r>
      <w:r>
        <w:rPr>
          <w:color w:val="000000" w:themeColor="text1"/>
          <w:sz w:val="28"/>
          <w:szCs w:val="28"/>
        </w:rPr>
        <w:t xml:space="preserve">окументы</w:t>
      </w:r>
      <w:r>
        <w:rPr>
          <w:color w:val="000000" w:themeColor="text1"/>
          <w:sz w:val="28"/>
          <w:szCs w:val="28"/>
        </w:rPr>
        <w:t xml:space="preserve">,</w:t>
      </w:r>
      <w:r>
        <w:rPr>
          <w:color w:val="000000" w:themeColor="text1"/>
          <w:sz w:val="28"/>
          <w:szCs w:val="28"/>
        </w:rPr>
        <w:t xml:space="preserve"> подтверждающие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наличие в штате работника (в случае, если основная информация о трудовой де</w:t>
      </w:r>
      <w:r>
        <w:rPr>
          <w:color w:val="000000" w:themeColor="text1"/>
          <w:sz w:val="28"/>
          <w:szCs w:val="28"/>
        </w:rPr>
        <w:t xml:space="preserve">ятельности работников не внесена в </w:t>
      </w:r>
      <w:r>
        <w:rPr>
          <w:color w:val="000000" w:themeColor="text1"/>
          <w:sz w:val="28"/>
          <w:szCs w:val="28"/>
        </w:rPr>
        <w:t xml:space="preserve">информационные ресурсы Пенсионного фонда Российской </w:t>
      </w:r>
      <w:r>
        <w:rPr>
          <w:color w:val="000000" w:themeColor="text1"/>
          <w:sz w:val="28"/>
          <w:szCs w:val="28"/>
        </w:rPr>
        <w:t xml:space="preserve">Федерации), имеющего высшее или среднее</w:t>
      </w:r>
      <w:r>
        <w:rPr>
          <w:color w:val="000000" w:themeColor="text1"/>
          <w:sz w:val="28"/>
          <w:szCs w:val="28"/>
        </w:rPr>
        <w:t xml:space="preserve"> профессиональное образование по направлению подготовки </w:t>
      </w:r>
      <w:r>
        <w:rPr>
          <w:color w:val="000000" w:themeColor="text1"/>
          <w:sz w:val="28"/>
          <w:szCs w:val="28"/>
        </w:rPr>
        <w:t xml:space="preserve">«</w:t>
      </w:r>
      <w:r>
        <w:rPr>
          <w:color w:val="000000" w:themeColor="text1"/>
          <w:sz w:val="28"/>
          <w:szCs w:val="28"/>
        </w:rPr>
        <w:t xml:space="preserve">Технологии материалов</w:t>
      </w:r>
      <w:r>
        <w:rPr>
          <w:color w:val="000000" w:themeColor="text1"/>
          <w:sz w:val="28"/>
          <w:szCs w:val="28"/>
        </w:rPr>
        <w:t xml:space="preserve">»</w:t>
      </w:r>
      <w:r>
        <w:rPr>
          <w:color w:val="000000" w:themeColor="text1"/>
          <w:sz w:val="28"/>
          <w:szCs w:val="28"/>
        </w:rPr>
        <w:t xml:space="preserve"> или дополнительное </w:t>
      </w:r>
      <w:r>
        <w:rPr>
          <w:color w:val="000000" w:themeColor="text1"/>
          <w:sz w:val="28"/>
          <w:szCs w:val="28"/>
        </w:rPr>
        <w:t xml:space="preserve">профессиональное образование по </w:t>
      </w:r>
      <w:r>
        <w:rPr>
          <w:color w:val="000000" w:themeColor="text1"/>
          <w:sz w:val="28"/>
          <w:szCs w:val="28"/>
        </w:rPr>
        <w:t xml:space="preserve">программе повышения квалификации (не менее 72 часов) в области </w:t>
      </w:r>
      <w:r>
        <w:rPr>
          <w:color w:val="000000" w:themeColor="text1"/>
          <w:sz w:val="28"/>
          <w:szCs w:val="28"/>
        </w:rPr>
        <w:t xml:space="preserve">лицензируемого вида деятельности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(в случае, если сведения об образовании, о</w:t>
      </w: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повышении квалификации (профессиональной переподготовке) </w:t>
      </w:r>
      <w:r>
        <w:rPr>
          <w:color w:val="000000" w:themeColor="text1"/>
          <w:sz w:val="28"/>
          <w:szCs w:val="28"/>
        </w:rPr>
        <w:t xml:space="preserve">не </w:t>
      </w:r>
      <w:r>
        <w:rPr>
          <w:color w:val="000000" w:themeColor="text1"/>
          <w:sz w:val="28"/>
          <w:szCs w:val="28"/>
        </w:rPr>
        <w:t xml:space="preserve">содерж</w:t>
      </w:r>
      <w:r>
        <w:rPr>
          <w:color w:val="000000" w:themeColor="text1"/>
          <w:sz w:val="28"/>
          <w:szCs w:val="28"/>
        </w:rPr>
        <w:t xml:space="preserve">а</w:t>
      </w:r>
      <w:r>
        <w:rPr>
          <w:color w:val="000000" w:themeColor="text1"/>
          <w:sz w:val="28"/>
          <w:szCs w:val="28"/>
        </w:rPr>
        <w:t xml:space="preserve">тся </w:t>
      </w:r>
      <w:r>
        <w:rPr>
          <w:color w:val="000000" w:themeColor="text1"/>
          <w:spacing w:val="-2"/>
          <w:sz w:val="28"/>
          <w:szCs w:val="28"/>
        </w:rPr>
        <w:t xml:space="preserve">в</w:t>
      </w:r>
      <w:r>
        <w:rPr>
          <w:color w:val="000000" w:themeColor="text1"/>
          <w:spacing w:val="-2"/>
          <w:sz w:val="28"/>
          <w:szCs w:val="28"/>
        </w:rPr>
        <w:t xml:space="preserve"> </w:t>
      </w:r>
      <w:r>
        <w:rPr>
          <w:color w:val="000000" w:themeColor="text1"/>
          <w:spacing w:val="-2"/>
          <w:sz w:val="28"/>
          <w:szCs w:val="28"/>
        </w:rPr>
        <w:t xml:space="preserve">федеральной информационной системе «Федеральный реестр сведений о док</w:t>
      </w:r>
      <w:r>
        <w:rPr>
          <w:color w:val="000000" w:themeColor="text1"/>
          <w:sz w:val="28"/>
          <w:szCs w:val="28"/>
        </w:rPr>
        <w:t xml:space="preserve">у</w:t>
      </w:r>
      <w:r>
        <w:rPr>
          <w:color w:val="000000" w:themeColor="text1"/>
          <w:sz w:val="28"/>
          <w:szCs w:val="28"/>
        </w:rPr>
        <w:t xml:space="preserve">ментах об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образовании и (или) о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квалификации, документах об обучении</w:t>
      </w:r>
      <w:r>
        <w:rPr>
          <w:color w:val="000000" w:themeColor="text1"/>
          <w:sz w:val="28"/>
          <w:szCs w:val="28"/>
        </w:rPr>
        <w:t xml:space="preserve">»</w:t>
      </w:r>
      <w:r>
        <w:rPr>
          <w:color w:val="000000" w:themeColor="text1"/>
          <w:sz w:val="28"/>
          <w:szCs w:val="28"/>
        </w:rPr>
        <w:t xml:space="preserve">)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или </w:t>
      </w:r>
      <w:r>
        <w:rPr>
          <w:color w:val="000000" w:themeColor="text1"/>
          <w:sz w:val="28"/>
          <w:szCs w:val="28"/>
        </w:rPr>
        <w:t xml:space="preserve">стаж работы в области лицензируемого вида деятельности которого не менее</w:t>
      </w:r>
      <w:r>
        <w:rPr>
          <w:color w:val="000000" w:themeColor="text1"/>
          <w:sz w:val="28"/>
          <w:szCs w:val="28"/>
        </w:rPr>
        <w:t xml:space="preserve"> одного года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(в</w:t>
      </w:r>
      <w:r>
        <w:rPr>
          <w:color w:val="000000" w:themeColor="text1"/>
          <w:sz w:val="28"/>
          <w:szCs w:val="28"/>
          <w:lang w:eastAsia="ru-RU"/>
        </w:rPr>
        <w:t xml:space="preserve"> </w:t>
      </w:r>
      <w:r>
        <w:rPr>
          <w:color w:val="000000" w:themeColor="text1"/>
          <w:sz w:val="28"/>
          <w:szCs w:val="28"/>
          <w:lang w:eastAsia="ru-RU"/>
        </w:rPr>
        <w:t xml:space="preserve">случае, если основная информация о трудовой деятельности работников </w:t>
      </w:r>
      <w:r>
        <w:rPr>
          <w:color w:val="000000" w:themeColor="text1"/>
          <w:sz w:val="28"/>
          <w:szCs w:val="28"/>
          <w:lang w:eastAsia="ru-RU"/>
        </w:rPr>
        <w:t xml:space="preserve">не </w:t>
      </w:r>
      <w:r>
        <w:rPr>
          <w:color w:val="000000" w:themeColor="text1"/>
          <w:sz w:val="28"/>
          <w:szCs w:val="28"/>
          <w:lang w:eastAsia="ru-RU"/>
        </w:rPr>
        <w:t xml:space="preserve">внесена в </w:t>
      </w:r>
      <w:r>
        <w:rPr>
          <w:color w:val="000000" w:themeColor="text1"/>
          <w:sz w:val="28"/>
          <w:szCs w:val="28"/>
          <w:lang w:eastAsia="ru-RU"/>
        </w:rPr>
        <w:t xml:space="preserve">информационные ресурсы Пенсионного фонда Российской Федерации)</w:t>
      </w:r>
      <w:r>
        <w:rPr>
          <w:rFonts w:ascii="Times New Roman CYR" w:hAnsi="Times New Roman CYR" w:cs="Times New Roman CYR" w:eastAsiaTheme="minorEastAsia"/>
          <w:sz w:val="24"/>
          <w:szCs w:val="24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(один из</w:t>
      </w:r>
      <w:r>
        <w:rPr>
          <w:color w:val="000000" w:themeColor="text1"/>
          <w:sz w:val="28"/>
          <w:szCs w:val="28"/>
          <w:lang w:eastAsia="ru-RU"/>
        </w:rPr>
        <w:t xml:space="preserve"> </w:t>
      </w:r>
      <w:r>
        <w:rPr>
          <w:color w:val="000000" w:themeColor="text1"/>
          <w:sz w:val="28"/>
          <w:szCs w:val="28"/>
          <w:lang w:eastAsia="ru-RU"/>
        </w:rPr>
        <w:t xml:space="preserve">документов по </w:t>
      </w:r>
      <w:r>
        <w:rPr>
          <w:color w:val="000000" w:themeColor="text1"/>
          <w:sz w:val="28"/>
          <w:szCs w:val="28"/>
          <w:lang w:eastAsia="ru-RU"/>
        </w:rPr>
        <w:t xml:space="preserve">выбору заявителя):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  <w:lang w:val="en-US"/>
        </w:rPr>
        <w:t xml:space="preserve">выписка из трудовой книжки</w:t>
      </w:r>
      <w:r>
        <w:rPr>
          <w:color w:val="000000" w:themeColor="text1"/>
          <w:sz w:val="28"/>
          <w:szCs w:val="28"/>
          <w:lang w:val="en-US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  <w:lang w:val="en-US"/>
        </w:rPr>
        <w:t xml:space="preserve">диплом (бакалавра, специалиста, магистра)</w:t>
      </w:r>
      <w:r>
        <w:rPr>
          <w:color w:val="000000" w:themeColor="text1"/>
          <w:sz w:val="28"/>
          <w:szCs w:val="28"/>
          <w:lang w:val="en-US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  <w:lang w:val="en-US"/>
        </w:rPr>
        <w:t xml:space="preserve">диплом о профессиональной переподготовке</w:t>
      </w:r>
      <w:r>
        <w:rPr>
          <w:color w:val="000000" w:themeColor="text1"/>
          <w:sz w:val="28"/>
          <w:szCs w:val="28"/>
          <w:lang w:val="en-US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д</w:t>
      </w:r>
      <w:r>
        <w:rPr>
          <w:color w:val="000000" w:themeColor="text1"/>
          <w:sz w:val="28"/>
          <w:szCs w:val="28"/>
        </w:rPr>
        <w:t xml:space="preserve">иплом о среднем профессиональном образовании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иные документы, подтверждающие стаж работы в области </w:t>
      </w:r>
      <w:r>
        <w:rPr>
          <w:color w:val="000000" w:themeColor="text1"/>
          <w:sz w:val="28"/>
          <w:szCs w:val="28"/>
        </w:rPr>
        <w:t xml:space="preserve">лицензируемого вида деятельности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  <w:lang w:val="en-US"/>
        </w:rPr>
        <w:t xml:space="preserve">трудовой договор</w:t>
      </w:r>
      <w:r>
        <w:rPr>
          <w:color w:val="000000" w:themeColor="text1"/>
          <w:sz w:val="28"/>
          <w:szCs w:val="28"/>
          <w:lang w:val="en-US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</w:rPr>
        <w:t xml:space="preserve">у</w:t>
      </w:r>
      <w:r>
        <w:rPr>
          <w:color w:val="000000" w:themeColor="text1"/>
          <w:sz w:val="28"/>
          <w:szCs w:val="28"/>
          <w:lang w:val="en-US"/>
        </w:rPr>
        <w:t xml:space="preserve">достоверение о повышении квалификации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contextualSpacing/>
        <w:ind w:firstLine="709"/>
        <w:jc w:val="both"/>
        <w:spacing w:after="1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eastAsia="ru-RU"/>
        </w:rPr>
        <w:t xml:space="preserve">Требования, предъявляемые к вышеуказанным документам при подаче посредством Единого портала, – </w:t>
      </w:r>
      <w:r>
        <w:rPr>
          <w:color w:val="000000" w:themeColor="text1"/>
          <w:sz w:val="28"/>
          <w:szCs w:val="28"/>
          <w:lang w:eastAsia="ru-RU"/>
        </w:rPr>
        <w:t xml:space="preserve">скан-образ, заверенный усиленной квалифицированной электронной подписью </w:t>
      </w:r>
      <w:r>
        <w:rPr>
          <w:color w:val="000000" w:themeColor="text1"/>
          <w:sz w:val="28"/>
          <w:szCs w:val="28"/>
        </w:rPr>
        <w:t xml:space="preserve">представителя </w:t>
      </w:r>
      <w:r>
        <w:rPr>
          <w:color w:val="000000" w:themeColor="text1"/>
          <w:sz w:val="28"/>
          <w:szCs w:val="28"/>
          <w:lang w:eastAsia="ru-RU"/>
        </w:rPr>
        <w:t xml:space="preserve">заявителя</w:t>
      </w:r>
      <w:r>
        <w:rPr>
          <w:color w:val="000000" w:themeColor="text1"/>
          <w:sz w:val="28"/>
          <w:szCs w:val="28"/>
          <w:lang w:eastAsia="ru-RU"/>
        </w:rPr>
        <w:t xml:space="preserve">.</w:t>
      </w:r>
      <w:r/>
    </w:p>
    <w:p>
      <w:pPr>
        <w:numPr>
          <w:ilvl w:val="2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Документы о наличии системы учета, хранения и обеспечения сохранности драгоценных металлов согласно правилам, утвержденным Правительством Российской Федерации в соответствии с подпунктом 4 статьи 11 Федерального закона </w:t>
      </w:r>
      <w:r>
        <w:rPr>
          <w:color w:val="000000" w:themeColor="text1"/>
          <w:sz w:val="28"/>
          <w:szCs w:val="28"/>
        </w:rPr>
        <w:t xml:space="preserve">№ 41-ФЗ</w:t>
      </w:r>
      <w:r>
        <w:rPr>
          <w:color w:val="000000" w:themeColor="text1"/>
          <w:sz w:val="28"/>
          <w:szCs w:val="28"/>
          <w:lang w:eastAsia="ru-RU"/>
        </w:rPr>
        <w:t xml:space="preserve"> (один из документов по выбору заявителя):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регламент организации по учету, хранению и обеспечению сохранности драгоценных металлов, утвержденный </w:t>
      </w:r>
      <w:r>
        <w:rPr>
          <w:color w:val="000000" w:themeColor="text1"/>
          <w:sz w:val="28"/>
          <w:szCs w:val="28"/>
        </w:rPr>
        <w:t xml:space="preserve">заявителем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стандарт организации по учету, хранению и обеспечению сохранности драгоценных металлов, утвержденный </w:t>
      </w:r>
      <w:r>
        <w:rPr>
          <w:color w:val="000000" w:themeColor="text1"/>
          <w:sz w:val="28"/>
          <w:szCs w:val="28"/>
        </w:rPr>
        <w:t xml:space="preserve">заявителем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технические условия организации по учету, хранению и обеспечению сохранности драгоценных металлов, утвержденные </w:t>
      </w:r>
      <w:r>
        <w:rPr>
          <w:color w:val="000000" w:themeColor="text1"/>
          <w:sz w:val="28"/>
          <w:szCs w:val="28"/>
        </w:rPr>
        <w:t xml:space="preserve">заявителем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технологическая инструкция о</w:t>
      </w:r>
      <w:r>
        <w:rPr>
          <w:color w:val="000000" w:themeColor="text1"/>
          <w:sz w:val="28"/>
          <w:szCs w:val="28"/>
        </w:rPr>
        <w:t xml:space="preserve">рганизации по учету, хранению и </w:t>
      </w:r>
      <w:r>
        <w:rPr>
          <w:color w:val="000000" w:themeColor="text1"/>
          <w:sz w:val="28"/>
          <w:szCs w:val="28"/>
        </w:rPr>
        <w:t xml:space="preserve">обеспечению сохранности драгоценных металлов, утвержденная </w:t>
      </w:r>
      <w:r>
        <w:rPr>
          <w:color w:val="000000" w:themeColor="text1"/>
          <w:sz w:val="28"/>
          <w:szCs w:val="28"/>
        </w:rPr>
        <w:t xml:space="preserve">заявителем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contextualSpacing/>
        <w:ind w:firstLine="709"/>
        <w:jc w:val="both"/>
        <w:spacing w:after="1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eastAsia="ru-RU"/>
        </w:rPr>
        <w:t xml:space="preserve">Требования, предъявляемые к вышеуказанным документам при подаче посредством Единого портала, – </w:t>
      </w:r>
      <w:r>
        <w:rPr>
          <w:color w:val="000000" w:themeColor="text1"/>
          <w:sz w:val="28"/>
          <w:szCs w:val="28"/>
          <w:lang w:eastAsia="ru-RU"/>
        </w:rPr>
        <w:t xml:space="preserve">скан-образ, заверенный усиленной квалифицированной электронной подписью </w:t>
      </w:r>
      <w:r>
        <w:rPr>
          <w:color w:val="000000" w:themeColor="text1"/>
          <w:sz w:val="28"/>
          <w:szCs w:val="28"/>
        </w:rPr>
        <w:t xml:space="preserve">представителя </w:t>
      </w:r>
      <w:r>
        <w:rPr>
          <w:color w:val="000000" w:themeColor="text1"/>
          <w:sz w:val="28"/>
          <w:szCs w:val="28"/>
          <w:lang w:eastAsia="ru-RU"/>
        </w:rPr>
        <w:t xml:space="preserve">заявителя</w:t>
      </w:r>
      <w:r>
        <w:rPr>
          <w:color w:val="000000" w:themeColor="text1"/>
          <w:sz w:val="28"/>
          <w:szCs w:val="28"/>
          <w:lang w:eastAsia="ru-RU"/>
        </w:rPr>
        <w:t xml:space="preserve">.</w:t>
      </w:r>
      <w:r/>
    </w:p>
    <w:p>
      <w:pPr>
        <w:numPr>
          <w:ilvl w:val="1"/>
          <w:numId w:val="2"/>
        </w:numPr>
        <w:contextualSpacing/>
        <w:ind w:left="0" w:firstLine="709"/>
        <w:jc w:val="both"/>
        <w:spacing w:after="160"/>
        <w:tabs>
          <w:tab w:val="left" w:pos="1418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 </w:t>
      </w:r>
      <w:r>
        <w:rPr>
          <w:color w:val="000000" w:themeColor="text1"/>
          <w:sz w:val="28"/>
          <w:szCs w:val="28"/>
          <w:lang w:eastAsia="ru-RU"/>
        </w:rPr>
        <w:t xml:space="preserve">Документы, </w:t>
      </w:r>
      <w:r>
        <w:rPr>
          <w:color w:val="000000" w:themeColor="text1"/>
          <w:sz w:val="28"/>
          <w:szCs w:val="28"/>
        </w:rPr>
        <w:t xml:space="preserve">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  <w:r/>
    </w:p>
    <w:p>
      <w:pPr>
        <w:numPr>
          <w:ilvl w:val="2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Д</w:t>
      </w:r>
      <w:r>
        <w:rPr>
          <w:color w:val="000000" w:themeColor="text1"/>
          <w:sz w:val="28"/>
          <w:szCs w:val="28"/>
        </w:rPr>
        <w:t xml:space="preserve">окументы, подтверждающие наличие необходимых для осуществления </w:t>
      </w:r>
      <w:r>
        <w:rPr>
          <w:color w:val="000000" w:themeColor="text1"/>
          <w:sz w:val="28"/>
          <w:szCs w:val="28"/>
        </w:rPr>
        <w:t xml:space="preserve">лицензируемого вида деятельности</w:t>
      </w:r>
      <w:r>
        <w:rPr>
          <w:color w:val="000000" w:themeColor="text1"/>
          <w:sz w:val="28"/>
          <w:szCs w:val="28"/>
        </w:rPr>
        <w:t xml:space="preserve"> и принадлежащих </w:t>
      </w:r>
      <w:r>
        <w:rPr>
          <w:color w:val="000000" w:themeColor="text1"/>
          <w:sz w:val="28"/>
          <w:szCs w:val="28"/>
        </w:rPr>
        <w:t xml:space="preserve">заявителю</w:t>
      </w:r>
      <w:r>
        <w:rPr>
          <w:color w:val="000000" w:themeColor="text1"/>
          <w:sz w:val="28"/>
          <w:szCs w:val="28"/>
        </w:rPr>
        <w:t xml:space="preserve"> на праве собственности или ином законном основании зданий, строений, сооружений и</w:t>
      </w: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помещений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(части зданий, строений, сооружений и помещений) (права на которые зарегистрированы в ЕГРН) (один</w:t>
      </w:r>
      <w:r>
        <w:rPr>
          <w:color w:val="000000" w:themeColor="text1"/>
          <w:sz w:val="28"/>
          <w:szCs w:val="28"/>
          <w:lang w:eastAsia="ru-RU"/>
        </w:rPr>
        <w:t xml:space="preserve"> из </w:t>
      </w:r>
      <w:r>
        <w:rPr>
          <w:color w:val="000000" w:themeColor="text1"/>
          <w:sz w:val="28"/>
          <w:szCs w:val="28"/>
          <w:lang w:eastAsia="ru-RU"/>
        </w:rPr>
        <w:t xml:space="preserve">документов по выбору заявителя):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  <w:lang w:val="en-US"/>
        </w:rPr>
        <w:t xml:space="preserve">договор аренды нежилого помещения</w:t>
      </w:r>
      <w:r>
        <w:rPr>
          <w:color w:val="000000" w:themeColor="text1"/>
          <w:sz w:val="28"/>
          <w:szCs w:val="28"/>
          <w:lang w:val="en-US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договор купли-продажи нежилого помещения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иные документы</w:t>
      </w:r>
      <w:r>
        <w:rPr>
          <w:color w:val="000000" w:themeColor="text1"/>
          <w:sz w:val="28"/>
          <w:szCs w:val="28"/>
        </w:rPr>
        <w:t xml:space="preserve">,</w:t>
      </w:r>
      <w:r>
        <w:rPr>
          <w:color w:val="000000" w:themeColor="text1"/>
          <w:sz w:val="28"/>
          <w:szCs w:val="28"/>
        </w:rPr>
        <w:t xml:space="preserve"> подтверждающие наличие зданий, строений, сооружений и помещений (части зданий, строений, сооружений и помещений)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contextualSpacing/>
        <w:ind w:firstLine="709"/>
        <w:jc w:val="both"/>
        <w:spacing w:after="1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eastAsia="ru-RU"/>
        </w:rPr>
        <w:t xml:space="preserve">Требования, предъявляемые к вышеуказанным документам при подаче посредством Единого портала, – </w:t>
      </w:r>
      <w:r>
        <w:rPr>
          <w:color w:val="000000" w:themeColor="text1"/>
          <w:sz w:val="28"/>
          <w:szCs w:val="28"/>
          <w:lang w:eastAsia="ru-RU"/>
        </w:rPr>
        <w:t xml:space="preserve">скан-образ, заверенный усиленной квалифицированной электронной подписью </w:t>
      </w:r>
      <w:r>
        <w:rPr>
          <w:color w:val="000000" w:themeColor="text1"/>
          <w:sz w:val="28"/>
          <w:szCs w:val="28"/>
        </w:rPr>
        <w:t xml:space="preserve">представителя </w:t>
      </w:r>
      <w:r>
        <w:rPr>
          <w:color w:val="000000" w:themeColor="text1"/>
          <w:sz w:val="28"/>
          <w:szCs w:val="28"/>
          <w:lang w:eastAsia="ru-RU"/>
        </w:rPr>
        <w:t xml:space="preserve">заявителя</w:t>
      </w:r>
      <w:r>
        <w:rPr>
          <w:color w:val="000000" w:themeColor="text1"/>
          <w:sz w:val="28"/>
          <w:szCs w:val="28"/>
          <w:lang w:eastAsia="ru-RU"/>
        </w:rPr>
        <w:t xml:space="preserve">.</w:t>
      </w:r>
      <w:r/>
    </w:p>
    <w:p>
      <w:pPr>
        <w:numPr>
          <w:ilvl w:val="2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Документы</w:t>
      </w:r>
      <w:r>
        <w:rPr>
          <w:color w:val="000000" w:themeColor="text1"/>
          <w:sz w:val="28"/>
          <w:szCs w:val="28"/>
        </w:rPr>
        <w:t xml:space="preserve">,</w:t>
      </w:r>
      <w:r>
        <w:rPr>
          <w:color w:val="000000" w:themeColor="text1"/>
          <w:sz w:val="28"/>
          <w:szCs w:val="28"/>
        </w:rPr>
        <w:t xml:space="preserve"> подтверждающие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наличие в штате работника (в случае, если основная информация о трудовой де</w:t>
      </w:r>
      <w:r>
        <w:rPr>
          <w:color w:val="000000" w:themeColor="text1"/>
          <w:sz w:val="28"/>
          <w:szCs w:val="28"/>
        </w:rPr>
        <w:t xml:space="preserve">ятельности работников внесена в </w:t>
      </w:r>
      <w:r>
        <w:rPr>
          <w:color w:val="000000" w:themeColor="text1"/>
          <w:sz w:val="28"/>
          <w:szCs w:val="28"/>
        </w:rPr>
        <w:t xml:space="preserve">информационные ресурсы Пенсионного фонда Российской </w:t>
      </w:r>
      <w:r>
        <w:rPr>
          <w:color w:val="000000" w:themeColor="text1"/>
          <w:sz w:val="28"/>
          <w:szCs w:val="28"/>
        </w:rPr>
        <w:t xml:space="preserve">Федерации), имеющего высшее или среднее</w:t>
      </w:r>
      <w:r>
        <w:rPr>
          <w:color w:val="000000" w:themeColor="text1"/>
          <w:sz w:val="28"/>
          <w:szCs w:val="28"/>
        </w:rPr>
        <w:t xml:space="preserve"> профессиональное образование по направлению подготовки </w:t>
      </w:r>
      <w:r>
        <w:rPr>
          <w:color w:val="000000" w:themeColor="text1"/>
          <w:sz w:val="28"/>
          <w:szCs w:val="28"/>
        </w:rPr>
        <w:t xml:space="preserve">«</w:t>
      </w:r>
      <w:r>
        <w:rPr>
          <w:color w:val="000000" w:themeColor="text1"/>
          <w:sz w:val="28"/>
          <w:szCs w:val="28"/>
        </w:rPr>
        <w:t xml:space="preserve">Технологии материалов</w:t>
      </w:r>
      <w:r>
        <w:rPr>
          <w:color w:val="000000" w:themeColor="text1"/>
          <w:sz w:val="28"/>
          <w:szCs w:val="28"/>
        </w:rPr>
        <w:t xml:space="preserve">»</w:t>
      </w:r>
      <w:r>
        <w:rPr>
          <w:color w:val="000000" w:themeColor="text1"/>
          <w:sz w:val="28"/>
          <w:szCs w:val="28"/>
        </w:rPr>
        <w:t xml:space="preserve"> или дополнительное </w:t>
      </w:r>
      <w:r>
        <w:rPr>
          <w:color w:val="000000" w:themeColor="text1"/>
          <w:sz w:val="28"/>
          <w:szCs w:val="28"/>
        </w:rPr>
        <w:t xml:space="preserve">профессиональное образование по </w:t>
      </w:r>
      <w:r>
        <w:rPr>
          <w:color w:val="000000" w:themeColor="text1"/>
          <w:sz w:val="28"/>
          <w:szCs w:val="28"/>
        </w:rPr>
        <w:t xml:space="preserve">программе повышения квалификации (не менее 72 часов) в области </w:t>
      </w:r>
      <w:r>
        <w:rPr>
          <w:color w:val="000000" w:themeColor="text1"/>
          <w:sz w:val="28"/>
          <w:szCs w:val="28"/>
        </w:rPr>
        <w:t xml:space="preserve">лицензируемого вида деятельности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(в случае, если сведения об образовании, о</w:t>
      </w: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повышении квалификации (профессиональной переподготовке) содерж</w:t>
      </w:r>
      <w:r>
        <w:rPr>
          <w:color w:val="000000" w:themeColor="text1"/>
          <w:sz w:val="28"/>
          <w:szCs w:val="28"/>
        </w:rPr>
        <w:t xml:space="preserve">а</w:t>
      </w:r>
      <w:r>
        <w:rPr>
          <w:color w:val="000000" w:themeColor="text1"/>
          <w:sz w:val="28"/>
          <w:szCs w:val="28"/>
        </w:rPr>
        <w:t xml:space="preserve">тся </w:t>
      </w:r>
      <w:r>
        <w:rPr>
          <w:color w:val="000000" w:themeColor="text1"/>
          <w:spacing w:val="-2"/>
          <w:sz w:val="28"/>
          <w:szCs w:val="28"/>
        </w:rPr>
        <w:t xml:space="preserve">в</w:t>
      </w:r>
      <w:r>
        <w:rPr>
          <w:color w:val="000000" w:themeColor="text1"/>
          <w:spacing w:val="-2"/>
          <w:sz w:val="28"/>
          <w:szCs w:val="28"/>
        </w:rPr>
        <w:t xml:space="preserve"> </w:t>
      </w:r>
      <w:r>
        <w:rPr>
          <w:color w:val="000000" w:themeColor="text1"/>
          <w:spacing w:val="-2"/>
          <w:sz w:val="28"/>
          <w:szCs w:val="28"/>
        </w:rPr>
        <w:t xml:space="preserve">федеральной информационной системе «Федеральный реестр сведений о доку</w:t>
      </w:r>
      <w:r>
        <w:rPr>
          <w:color w:val="000000" w:themeColor="text1"/>
          <w:sz w:val="28"/>
          <w:szCs w:val="28"/>
        </w:rPr>
        <w:t xml:space="preserve">ментах об </w:t>
      </w:r>
      <w:r>
        <w:rPr>
          <w:color w:val="000000" w:themeColor="text1"/>
          <w:sz w:val="28"/>
          <w:szCs w:val="28"/>
        </w:rPr>
        <w:t xml:space="preserve">образовании и (или) о </w:t>
      </w:r>
      <w:r>
        <w:rPr>
          <w:color w:val="000000" w:themeColor="text1"/>
          <w:sz w:val="28"/>
          <w:szCs w:val="28"/>
        </w:rPr>
        <w:t xml:space="preserve">квалификации, документах об обучении</w:t>
      </w:r>
      <w:r>
        <w:rPr>
          <w:color w:val="000000" w:themeColor="text1"/>
          <w:sz w:val="28"/>
          <w:szCs w:val="28"/>
        </w:rPr>
        <w:t xml:space="preserve">»</w:t>
      </w:r>
      <w:r>
        <w:rPr>
          <w:color w:val="000000" w:themeColor="text1"/>
          <w:sz w:val="28"/>
          <w:szCs w:val="28"/>
        </w:rPr>
        <w:t xml:space="preserve">)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или </w:t>
      </w:r>
      <w:r>
        <w:rPr>
          <w:color w:val="000000" w:themeColor="text1"/>
          <w:sz w:val="28"/>
          <w:szCs w:val="28"/>
        </w:rPr>
        <w:t xml:space="preserve">стаж работы в области лицензируемого вида деятельности которого не менее</w:t>
      </w:r>
      <w:r>
        <w:rPr>
          <w:color w:val="000000" w:themeColor="text1"/>
          <w:sz w:val="28"/>
          <w:szCs w:val="28"/>
        </w:rPr>
        <w:t xml:space="preserve"> одного года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(в</w:t>
      </w:r>
      <w:r>
        <w:rPr>
          <w:color w:val="000000" w:themeColor="text1"/>
          <w:sz w:val="28"/>
          <w:szCs w:val="28"/>
          <w:lang w:eastAsia="ru-RU"/>
        </w:rPr>
        <w:t xml:space="preserve"> </w:t>
      </w:r>
      <w:r>
        <w:rPr>
          <w:color w:val="000000" w:themeColor="text1"/>
          <w:sz w:val="28"/>
          <w:szCs w:val="28"/>
          <w:lang w:eastAsia="ru-RU"/>
        </w:rPr>
        <w:t xml:space="preserve">случае, если основная информация о т</w:t>
      </w:r>
      <w:r>
        <w:rPr>
          <w:color w:val="000000" w:themeColor="text1"/>
          <w:sz w:val="28"/>
          <w:szCs w:val="28"/>
          <w:lang w:eastAsia="ru-RU"/>
        </w:rPr>
        <w:t xml:space="preserve">рудовой деятельности работников </w:t>
      </w:r>
      <w:r>
        <w:rPr>
          <w:color w:val="000000" w:themeColor="text1"/>
          <w:sz w:val="28"/>
          <w:szCs w:val="28"/>
          <w:lang w:eastAsia="ru-RU"/>
        </w:rPr>
        <w:t xml:space="preserve">внесена в </w:t>
      </w:r>
      <w:r>
        <w:rPr>
          <w:color w:val="000000" w:themeColor="text1"/>
          <w:sz w:val="28"/>
          <w:szCs w:val="28"/>
          <w:lang w:eastAsia="ru-RU"/>
        </w:rPr>
        <w:t xml:space="preserve">информационные ресурсы Пенсионного фонда Российской Федерации)</w:t>
      </w:r>
      <w:r>
        <w:rPr>
          <w:rFonts w:ascii="Times New Roman CYR" w:hAnsi="Times New Roman CYR" w:cs="Times New Roman CYR" w:eastAsiaTheme="minorEastAsia"/>
          <w:sz w:val="24"/>
          <w:szCs w:val="24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(один из</w:t>
      </w:r>
      <w:r>
        <w:rPr>
          <w:color w:val="000000" w:themeColor="text1"/>
          <w:sz w:val="28"/>
          <w:szCs w:val="28"/>
          <w:lang w:eastAsia="ru-RU"/>
        </w:rPr>
        <w:t xml:space="preserve"> </w:t>
      </w:r>
      <w:r>
        <w:rPr>
          <w:color w:val="000000" w:themeColor="text1"/>
          <w:sz w:val="28"/>
          <w:szCs w:val="28"/>
          <w:lang w:eastAsia="ru-RU"/>
        </w:rPr>
        <w:t xml:space="preserve">документов по выбору заявителя):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выписка из трудовой книжки</w:t>
      </w:r>
      <w:r>
        <w:rPr>
          <w:color w:val="000000" w:themeColor="text1"/>
          <w:sz w:val="28"/>
          <w:szCs w:val="28"/>
        </w:rPr>
        <w:t xml:space="preserve"> (в случае ведения трудовой книжки в электронном виде – сведения о трудовой деятельности)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  <w:lang w:val="en-US"/>
        </w:rPr>
        <w:t xml:space="preserve">диплом (бакалавра, специалиста, магистра)</w:t>
      </w:r>
      <w:r>
        <w:rPr>
          <w:color w:val="000000" w:themeColor="text1"/>
          <w:sz w:val="28"/>
          <w:szCs w:val="28"/>
          <w:lang w:val="en-US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  <w:lang w:val="en-US"/>
        </w:rPr>
        <w:t xml:space="preserve">диплом о профессиональной переподготовке</w:t>
      </w:r>
      <w:r>
        <w:rPr>
          <w:color w:val="000000" w:themeColor="text1"/>
          <w:sz w:val="28"/>
          <w:szCs w:val="28"/>
          <w:lang w:val="en-US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д</w:t>
      </w:r>
      <w:r>
        <w:rPr>
          <w:color w:val="000000" w:themeColor="text1"/>
          <w:sz w:val="28"/>
          <w:szCs w:val="28"/>
        </w:rPr>
        <w:t xml:space="preserve">иплом о среднем профессиональном образовании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иные документы, подтверждающие стаж работы в области </w:t>
      </w:r>
      <w:r>
        <w:rPr>
          <w:color w:val="000000" w:themeColor="text1"/>
          <w:sz w:val="28"/>
          <w:szCs w:val="28"/>
        </w:rPr>
        <w:t xml:space="preserve">лицензируемого вида деятельности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  <w:lang w:val="en-US"/>
        </w:rPr>
        <w:t xml:space="preserve">трудовой договор</w:t>
      </w:r>
      <w:r>
        <w:rPr>
          <w:color w:val="000000" w:themeColor="text1"/>
          <w:sz w:val="28"/>
          <w:szCs w:val="28"/>
          <w:lang w:val="en-US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</w:rPr>
        <w:t xml:space="preserve">удостоверение о повышении квалификации.</w:t>
      </w:r>
      <w:r/>
    </w:p>
    <w:p>
      <w:pPr>
        <w:contextualSpacing/>
        <w:ind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Требования, предъявляемые к вышеуказанным документам при подаче посредством Единого портала, – </w:t>
      </w:r>
      <w:r>
        <w:rPr>
          <w:color w:val="000000" w:themeColor="text1"/>
          <w:sz w:val="28"/>
          <w:szCs w:val="28"/>
          <w:lang w:eastAsia="ru-RU"/>
        </w:rPr>
        <w:t xml:space="preserve">скан-образ, заверенный усиленной квалифицированной электронной подписью </w:t>
      </w:r>
      <w:r>
        <w:rPr>
          <w:color w:val="000000" w:themeColor="text1"/>
          <w:sz w:val="28"/>
          <w:szCs w:val="28"/>
        </w:rPr>
        <w:t xml:space="preserve">представителя </w:t>
      </w:r>
      <w:r>
        <w:rPr>
          <w:color w:val="000000" w:themeColor="text1"/>
          <w:sz w:val="28"/>
          <w:szCs w:val="28"/>
          <w:lang w:eastAsia="ru-RU"/>
        </w:rPr>
        <w:t xml:space="preserve">заявителя</w:t>
      </w:r>
      <w:r>
        <w:rPr>
          <w:color w:val="000000" w:themeColor="text1"/>
          <w:sz w:val="28"/>
          <w:szCs w:val="28"/>
          <w:lang w:eastAsia="ru-RU"/>
        </w:rPr>
        <w:t xml:space="preserve">.</w:t>
      </w:r>
      <w:r/>
    </w:p>
    <w:p>
      <w:pPr>
        <w:numPr>
          <w:ilvl w:val="1"/>
          <w:numId w:val="2"/>
        </w:numPr>
        <w:contextualSpacing/>
        <w:ind w:left="0" w:firstLine="709"/>
        <w:jc w:val="both"/>
        <w:spacing w:after="160"/>
        <w:tabs>
          <w:tab w:val="left" w:pos="1418" w:leader="none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eastAsia="ru-RU"/>
        </w:rPr>
        <w:t xml:space="preserve"> </w:t>
      </w:r>
      <w:r>
        <w:rPr>
          <w:color w:val="000000" w:themeColor="text1"/>
          <w:sz w:val="28"/>
          <w:szCs w:val="28"/>
          <w:lang w:eastAsia="ru-RU"/>
        </w:rPr>
        <w:t xml:space="preserve">Документ</w:t>
      </w:r>
      <w:r>
        <w:rPr>
          <w:color w:val="000000" w:themeColor="text1"/>
          <w:sz w:val="28"/>
          <w:szCs w:val="28"/>
        </w:rPr>
        <w:t xml:space="preserve">, подтверждающий полномочия представителя </w:t>
      </w:r>
      <w:r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 xml:space="preserve">заявителя, – доверенность, оформленная в соответствии</w:t>
      </w:r>
      <w:r>
        <w:rPr>
          <w:color w:val="000000" w:themeColor="text1"/>
          <w:sz w:val="28"/>
          <w:szCs w:val="28"/>
        </w:rPr>
        <w:t xml:space="preserve"> с требованиями гражданского законодательства Российской Федерации.</w:t>
      </w:r>
      <w:r/>
    </w:p>
    <w:p>
      <w:pPr>
        <w:contextualSpacing/>
        <w:ind w:firstLine="709"/>
        <w:jc w:val="both"/>
        <w:spacing w:after="160"/>
        <w:tabs>
          <w:tab w:val="left" w:pos="1418" w:leader="none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eastAsia="ru-RU"/>
        </w:rPr>
        <w:t xml:space="preserve">Требования, предъявляемые к вышеуказанным документам при подаче </w:t>
      </w:r>
      <w:r>
        <w:rPr>
          <w:color w:val="000000" w:themeColor="text1"/>
          <w:sz w:val="28"/>
          <w:szCs w:val="28"/>
        </w:rPr>
        <w:t xml:space="preserve">посредством Единого портала, </w:t>
      </w:r>
      <w:r>
        <w:rPr>
          <w:sz w:val="28"/>
          <w:szCs w:val="28"/>
        </w:rPr>
        <w:t xml:space="preserve">–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</w:rPr>
        <w:t xml:space="preserve">скан-образ, заверенный усиленной квалифицированной электронной подписью </w:t>
      </w:r>
      <w:r>
        <w:rPr>
          <w:color w:val="000000" w:themeColor="text1"/>
          <w:sz w:val="28"/>
          <w:szCs w:val="28"/>
        </w:rPr>
        <w:t xml:space="preserve">представителя </w:t>
      </w:r>
      <w:r>
        <w:rPr>
          <w:color w:val="000000" w:themeColor="text1"/>
          <w:sz w:val="28"/>
          <w:szCs w:val="28"/>
        </w:rPr>
        <w:t xml:space="preserve">заявителя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Исчерпывающий перечень оснований для отказа в приеме заявления и</w:t>
      </w:r>
      <w:r>
        <w:rPr>
          <w:color w:val="000000" w:themeColor="text1"/>
          <w:sz w:val="28"/>
          <w:szCs w:val="28"/>
          <w:lang w:eastAsia="ru-RU"/>
        </w:rPr>
        <w:t xml:space="preserve"> </w:t>
      </w:r>
      <w:r>
        <w:rPr>
          <w:color w:val="000000" w:themeColor="text1"/>
          <w:sz w:val="28"/>
          <w:szCs w:val="28"/>
          <w:lang w:eastAsia="ru-RU"/>
        </w:rPr>
        <w:t xml:space="preserve">документов, необходимых для предоставления Услуги</w:t>
      </w:r>
      <w:r>
        <w:rPr>
          <w:color w:val="000000" w:themeColor="text1"/>
          <w:sz w:val="28"/>
          <w:szCs w:val="28"/>
          <w:lang w:eastAsia="ru-RU"/>
        </w:rPr>
        <w:t xml:space="preserve">:</w:t>
      </w:r>
      <w:r>
        <w:rPr>
          <w:color w:val="000000" w:themeColor="text1"/>
          <w:sz w:val="28"/>
          <w:szCs w:val="28"/>
        </w:rPr>
        <w:t xml:space="preserve"> 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lang w:val="en-US"/>
        </w:rPr>
      </w:pPr>
      <w:r>
        <w:rPr>
          <w:color w:val="000000" w:themeColor="text1"/>
          <w:sz w:val="28"/>
          <w:szCs w:val="28"/>
        </w:rPr>
        <w:t xml:space="preserve">заявление </w:t>
      </w:r>
      <w:r>
        <w:rPr>
          <w:color w:val="000000" w:themeColor="text1"/>
          <w:sz w:val="28"/>
          <w:szCs w:val="28"/>
          <w:lang w:val="en-US"/>
        </w:rPr>
        <w:t xml:space="preserve">подан</w:t>
      </w:r>
      <w:r>
        <w:rPr>
          <w:color w:val="000000" w:themeColor="text1"/>
          <w:sz w:val="28"/>
          <w:szCs w:val="28"/>
        </w:rPr>
        <w:t xml:space="preserve">о</w:t>
      </w:r>
      <w:r>
        <w:rPr>
          <w:color w:val="000000" w:themeColor="text1"/>
          <w:sz w:val="28"/>
          <w:szCs w:val="28"/>
          <w:lang w:val="en-US"/>
        </w:rPr>
        <w:t xml:space="preserve"> неуполномоченным лицом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</w:rPr>
      </w:pPr>
      <w:r>
        <w:rPr>
          <w:sz w:val="28"/>
          <w:szCs w:val="28"/>
        </w:rPr>
        <w:t xml:space="preserve">признани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 недействительности усиленной квалифицированной электронной подписи заявителя</w:t>
      </w:r>
      <w:r>
        <w:rPr>
          <w:sz w:val="28"/>
          <w:szCs w:val="28"/>
        </w:rPr>
        <w:t xml:space="preserve"> в порядке, установленном </w:t>
      </w:r>
      <w:hyperlink r:id="rId22" w:tooltip="http://ivo.garant.ru/document/redirect/12184522/21" w:history="1">
        <w:r>
          <w:rPr>
            <w:sz w:val="28"/>
            <w:szCs w:val="28"/>
          </w:rPr>
          <w:t xml:space="preserve">Федеральным законом</w:t>
        </w:r>
      </w:hyperlink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 63-ФЗ, выявленн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й в результате ее проверки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Способом установления </w:t>
      </w:r>
      <w:r>
        <w:rPr>
          <w:color w:val="000000" w:themeColor="text1"/>
          <w:sz w:val="28"/>
          <w:szCs w:val="28"/>
          <w:lang w:eastAsia="ru-RU"/>
        </w:rPr>
        <w:t xml:space="preserve">личности (идентификации) заявителя при подаче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заявления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</w:rPr>
        <w:t xml:space="preserve">посредством Единого портала</w:t>
      </w:r>
      <w:r>
        <w:rPr>
          <w:color w:val="000000" w:themeColor="text1"/>
          <w:sz w:val="28"/>
          <w:szCs w:val="28"/>
          <w:lang w:eastAsia="ru-RU"/>
        </w:rPr>
        <w:t xml:space="preserve"> является </w:t>
      </w:r>
      <w:r>
        <w:rPr>
          <w:color w:val="000000" w:themeColor="text1"/>
          <w:sz w:val="28"/>
          <w:szCs w:val="28"/>
        </w:rPr>
        <w:t xml:space="preserve">усиленная квалифицированная электронная подпись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З</w:t>
      </w:r>
      <w:r>
        <w:rPr>
          <w:color w:val="000000" w:themeColor="text1"/>
          <w:sz w:val="28"/>
          <w:szCs w:val="28"/>
          <w:lang w:eastAsia="ru-RU"/>
        </w:rPr>
        <w:t xml:space="preserve">аявлени</w:t>
      </w:r>
      <w:r>
        <w:rPr>
          <w:color w:val="000000" w:themeColor="text1"/>
          <w:sz w:val="28"/>
          <w:szCs w:val="28"/>
          <w:lang w:eastAsia="ru-RU"/>
        </w:rPr>
        <w:t xml:space="preserve">е</w:t>
      </w:r>
      <w:r>
        <w:rPr>
          <w:color w:val="000000" w:themeColor="text1"/>
          <w:sz w:val="28"/>
          <w:szCs w:val="28"/>
          <w:lang w:eastAsia="ru-RU"/>
        </w:rPr>
        <w:t xml:space="preserve"> о предоставлении лицензии и документ</w:t>
      </w:r>
      <w:r>
        <w:rPr>
          <w:color w:val="000000" w:themeColor="text1"/>
          <w:sz w:val="28"/>
          <w:szCs w:val="28"/>
          <w:lang w:eastAsia="ru-RU"/>
        </w:rPr>
        <w:t xml:space="preserve">ы</w:t>
      </w:r>
      <w:r>
        <w:rPr>
          <w:color w:val="000000" w:themeColor="text1"/>
          <w:sz w:val="28"/>
          <w:szCs w:val="28"/>
          <w:lang w:eastAsia="ru-RU"/>
        </w:rPr>
        <w:t xml:space="preserve">, необходимые для </w:t>
      </w:r>
      <w:r>
        <w:rPr>
          <w:color w:val="000000" w:themeColor="text1"/>
          <w:sz w:val="28"/>
          <w:szCs w:val="28"/>
          <w:lang w:eastAsia="ru-RU"/>
        </w:rPr>
        <w:t xml:space="preserve">предоставления Услуги</w:t>
      </w:r>
      <w:r>
        <w:rPr>
          <w:color w:val="000000" w:themeColor="text1"/>
          <w:sz w:val="28"/>
          <w:szCs w:val="28"/>
          <w:lang w:eastAsia="ru-RU"/>
        </w:rPr>
        <w:t xml:space="preserve">, </w:t>
      </w:r>
      <w:r>
        <w:rPr>
          <w:color w:val="000000" w:themeColor="text1"/>
          <w:sz w:val="28"/>
          <w:szCs w:val="28"/>
          <w:lang w:eastAsia="ru-RU"/>
        </w:rPr>
        <w:t xml:space="preserve">представляются представителем заявителя</w:t>
      </w:r>
      <w:r>
        <w:rPr>
          <w:color w:val="000000" w:themeColor="text1"/>
          <w:sz w:val="28"/>
          <w:szCs w:val="28"/>
          <w:lang w:eastAsia="ru-RU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Предоставление Услуги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не </w:t>
      </w:r>
      <w:r>
        <w:rPr>
          <w:color w:val="000000" w:themeColor="text1"/>
          <w:sz w:val="28"/>
          <w:szCs w:val="28"/>
          <w:lang w:eastAsia="ru-RU"/>
        </w:rPr>
        <w:t xml:space="preserve">предусматривает возможность приема заявления о предоставлении лицензии вместе с прилагаемыми к нему документами </w:t>
      </w:r>
      <w:r>
        <w:rPr>
          <w:color w:val="000000" w:themeColor="text1"/>
          <w:sz w:val="28"/>
          <w:szCs w:val="28"/>
          <w:lang w:eastAsia="ru-RU"/>
        </w:rPr>
        <w:t xml:space="preserve">в</w:t>
      </w:r>
      <w:r>
        <w:rPr>
          <w:color w:val="000000" w:themeColor="text1"/>
          <w:sz w:val="28"/>
          <w:szCs w:val="28"/>
          <w:lang w:eastAsia="ru-RU"/>
        </w:rPr>
        <w:t xml:space="preserve"> </w:t>
      </w:r>
      <w:r>
        <w:rPr>
          <w:color w:val="000000" w:themeColor="text1"/>
          <w:sz w:val="28"/>
          <w:szCs w:val="28"/>
          <w:lang w:eastAsia="ru-RU"/>
        </w:rPr>
        <w:t xml:space="preserve">Лицензирующем органе посредством Единого портала по выбору заявителя независимо</w:t>
      </w:r>
      <w:r>
        <w:rPr>
          <w:color w:val="000000" w:themeColor="text1"/>
          <w:sz w:val="28"/>
          <w:szCs w:val="28"/>
          <w:lang w:eastAsia="ru-RU"/>
        </w:rPr>
        <w:t xml:space="preserve"> от его </w:t>
      </w:r>
      <w:r>
        <w:rPr>
          <w:color w:val="000000" w:themeColor="text1"/>
          <w:sz w:val="28"/>
          <w:szCs w:val="28"/>
          <w:lang w:eastAsia="ru-RU"/>
        </w:rPr>
        <w:t xml:space="preserve">места нахождения.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В административной процедуре </w:t>
      </w:r>
      <w:r>
        <w:rPr>
          <w:color w:val="000000" w:themeColor="text1"/>
          <w:sz w:val="28"/>
          <w:szCs w:val="28"/>
          <w:lang w:eastAsia="ru-RU"/>
        </w:rPr>
        <w:t xml:space="preserve">принимает участие </w:t>
      </w:r>
      <w:r>
        <w:rPr>
          <w:color w:val="000000" w:themeColor="text1"/>
          <w:sz w:val="28"/>
          <w:szCs w:val="28"/>
        </w:rPr>
        <w:t xml:space="preserve">Лицензирующий орган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contextualSpacing/>
        <w:ind w:firstLine="709"/>
        <w:jc w:val="both"/>
        <w:spacing w:after="1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eastAsia="ru-RU"/>
        </w:rPr>
        <w:t xml:space="preserve">Срок регистрации </w:t>
      </w:r>
      <w:r>
        <w:rPr>
          <w:color w:val="000000" w:themeColor="text1"/>
          <w:sz w:val="28"/>
          <w:szCs w:val="28"/>
          <w:lang w:eastAsia="ru-RU"/>
        </w:rPr>
        <w:t xml:space="preserve">заявления</w:t>
      </w:r>
      <w:r>
        <w:rPr>
          <w:color w:val="000000" w:themeColor="text1"/>
          <w:sz w:val="28"/>
          <w:szCs w:val="28"/>
          <w:lang w:eastAsia="ru-RU"/>
        </w:rPr>
        <w:t xml:space="preserve"> и документов, необходимых для </w:t>
      </w:r>
      <w:r>
        <w:rPr>
          <w:color w:val="000000" w:themeColor="text1"/>
          <w:sz w:val="28"/>
          <w:szCs w:val="28"/>
          <w:lang w:eastAsia="ru-RU"/>
        </w:rPr>
        <w:t xml:space="preserve">предоставления Услуги</w:t>
      </w:r>
      <w:r>
        <w:rPr>
          <w:color w:val="000000" w:themeColor="text1"/>
          <w:sz w:val="28"/>
          <w:szCs w:val="28"/>
          <w:lang w:eastAsia="ru-RU"/>
        </w:rPr>
        <w:t xml:space="preserve">, </w:t>
      </w:r>
      <w:r>
        <w:rPr>
          <w:color w:val="000000" w:themeColor="text1"/>
          <w:sz w:val="28"/>
          <w:szCs w:val="28"/>
        </w:rPr>
        <w:t xml:space="preserve">в </w:t>
      </w:r>
      <w:r>
        <w:rPr>
          <w:color w:val="000000" w:themeColor="text1"/>
          <w:sz w:val="28"/>
          <w:szCs w:val="28"/>
        </w:rPr>
        <w:t xml:space="preserve">Лицензирующем органе </w:t>
      </w:r>
      <w:r>
        <w:rPr>
          <w:color w:val="000000" w:themeColor="text1"/>
          <w:sz w:val="28"/>
          <w:szCs w:val="28"/>
          <w:lang w:eastAsia="ru-RU"/>
        </w:rPr>
        <w:t xml:space="preserve">составляет </w:t>
      </w:r>
      <w:r>
        <w:rPr>
          <w:color w:val="000000" w:themeColor="text1"/>
          <w:sz w:val="28"/>
          <w:szCs w:val="28"/>
        </w:rPr>
        <w:t xml:space="preserve">1</w:t>
      </w:r>
      <w:r>
        <w:rPr>
          <w:color w:val="000000" w:themeColor="text1"/>
          <w:sz w:val="28"/>
          <w:szCs w:val="28"/>
        </w:rPr>
        <w:t xml:space="preserve"> рабочий день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со дня их приема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eastAsia="ru-RU"/>
        </w:rPr>
        <w:t xml:space="preserve">Срок </w:t>
      </w:r>
      <w:r>
        <w:rPr>
          <w:color w:val="000000" w:themeColor="text1"/>
          <w:sz w:val="28"/>
          <w:szCs w:val="28"/>
          <w:lang w:eastAsia="ru-RU"/>
        </w:rPr>
        <w:t xml:space="preserve">рассмотрения заявления о предоставлении лицензии и документов, необходимых</w:t>
      </w:r>
      <w:r>
        <w:rPr>
          <w:color w:val="000000" w:themeColor="text1"/>
          <w:sz w:val="28"/>
          <w:szCs w:val="28"/>
          <w:lang w:eastAsia="ru-RU"/>
        </w:rPr>
        <w:t xml:space="preserve"> для </w:t>
      </w:r>
      <w:r>
        <w:rPr>
          <w:color w:val="000000" w:themeColor="text1"/>
          <w:sz w:val="28"/>
          <w:szCs w:val="28"/>
          <w:lang w:eastAsia="ru-RU"/>
        </w:rPr>
        <w:t xml:space="preserve">предоставления Услуги</w:t>
      </w:r>
      <w:r>
        <w:rPr>
          <w:color w:val="000000" w:themeColor="text1"/>
          <w:sz w:val="28"/>
          <w:szCs w:val="28"/>
          <w:lang w:eastAsia="ru-RU"/>
        </w:rPr>
        <w:t xml:space="preserve">, </w:t>
      </w:r>
      <w:r>
        <w:rPr>
          <w:color w:val="000000" w:themeColor="text1"/>
          <w:sz w:val="28"/>
          <w:szCs w:val="28"/>
        </w:rPr>
        <w:t xml:space="preserve">в Лицензирующем органе </w:t>
      </w:r>
      <w:r>
        <w:rPr>
          <w:color w:val="000000" w:themeColor="text1"/>
          <w:sz w:val="28"/>
          <w:szCs w:val="28"/>
          <w:lang w:eastAsia="ru-RU"/>
        </w:rPr>
        <w:t xml:space="preserve">составляет 2</w:t>
      </w:r>
      <w:r>
        <w:rPr>
          <w:color w:val="000000" w:themeColor="text1"/>
          <w:sz w:val="28"/>
          <w:szCs w:val="28"/>
          <w:lang w:eastAsia="ru-RU"/>
        </w:rPr>
        <w:t xml:space="preserve"> </w:t>
      </w:r>
      <w:r>
        <w:rPr>
          <w:color w:val="000000" w:themeColor="text1"/>
          <w:sz w:val="28"/>
          <w:szCs w:val="28"/>
          <w:lang w:eastAsia="ru-RU"/>
        </w:rPr>
        <w:t xml:space="preserve">рабочих дня </w:t>
      </w:r>
      <w:r>
        <w:rPr>
          <w:color w:val="000000" w:themeColor="text1"/>
          <w:sz w:val="28"/>
          <w:szCs w:val="28"/>
        </w:rPr>
        <w:t xml:space="preserve">со дня их регистрации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Зарегистрированное заявление о предоставлении лицензии вместе с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прилагаемыми к нему документами подлежит рассмотрению</w:t>
      </w:r>
      <w:r>
        <w:rPr>
          <w:color w:val="000000" w:themeColor="text1"/>
          <w:sz w:val="28"/>
          <w:szCs w:val="28"/>
        </w:rPr>
        <w:t xml:space="preserve"> н</w:t>
      </w:r>
      <w:r>
        <w:rPr>
          <w:sz w:val="28"/>
          <w:szCs w:val="28"/>
        </w:rPr>
        <w:t xml:space="preserve">а предмет нарушений</w:t>
      </w:r>
      <w:r>
        <w:rPr>
          <w:sz w:val="28"/>
          <w:szCs w:val="28"/>
        </w:rPr>
        <w:t xml:space="preserve"> требований, установленных </w:t>
      </w:r>
      <w:hyperlink r:id="rId23" w:tooltip="garantF1://12085475.1301" w:history="1">
        <w:r>
          <w:rPr>
            <w:rStyle w:val="910"/>
            <w:b w:val="0"/>
            <w:color w:val="auto"/>
            <w:sz w:val="28"/>
            <w:szCs w:val="28"/>
          </w:rPr>
          <w:t xml:space="preserve">частью 1 статьи</w:t>
        </w:r>
        <w:r>
          <w:rPr>
            <w:rStyle w:val="910"/>
            <w:b w:val="0"/>
            <w:color w:val="auto"/>
            <w:sz w:val="28"/>
            <w:szCs w:val="28"/>
          </w:rPr>
          <w:t xml:space="preserve"> </w:t>
        </w:r>
        <w:r>
          <w:rPr>
            <w:rStyle w:val="910"/>
            <w:b w:val="0"/>
            <w:color w:val="auto"/>
            <w:sz w:val="28"/>
            <w:szCs w:val="28"/>
          </w:rPr>
          <w:t xml:space="preserve">13</w:t>
        </w:r>
      </w:hyperlink>
      <w:r>
        <w:rPr>
          <w:sz w:val="28"/>
          <w:szCs w:val="28"/>
        </w:rPr>
        <w:t xml:space="preserve"> Федерального закона № 99-ФЗ, и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наличи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 в полном объеме документов, указанных в части 3 статьи 13 Федерального закона 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99-ФЗ.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При отсутствии в з</w:t>
      </w:r>
      <w:r>
        <w:rPr>
          <w:sz w:val="28"/>
          <w:szCs w:val="28"/>
        </w:rPr>
        <w:t xml:space="preserve">аявлени</w:t>
      </w:r>
      <w:r>
        <w:rPr>
          <w:sz w:val="28"/>
          <w:szCs w:val="28"/>
        </w:rPr>
        <w:t xml:space="preserve">и 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предоставлении лицензии </w:t>
      </w:r>
      <w:r>
        <w:rPr>
          <w:sz w:val="28"/>
          <w:szCs w:val="28"/>
        </w:rPr>
        <w:t xml:space="preserve">нарушени</w:t>
      </w:r>
      <w:r>
        <w:rPr>
          <w:sz w:val="28"/>
          <w:szCs w:val="28"/>
        </w:rPr>
        <w:t xml:space="preserve">й</w:t>
      </w:r>
      <w:r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требований, установленных частью 1 статьи 13 Федерального закона № 99-ФЗ, и</w:t>
      </w:r>
      <w:r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при</w:t>
      </w:r>
      <w:r>
        <w:rPr>
          <w:sz w:val="28"/>
          <w:szCs w:val="28"/>
        </w:rPr>
        <w:t xml:space="preserve"> наличии в полном объеме </w:t>
      </w:r>
      <w:r>
        <w:rPr>
          <w:sz w:val="28"/>
          <w:szCs w:val="28"/>
        </w:rPr>
        <w:t xml:space="preserve">документ</w:t>
      </w:r>
      <w:r>
        <w:rPr>
          <w:sz w:val="28"/>
          <w:szCs w:val="28"/>
        </w:rPr>
        <w:t xml:space="preserve">ов, указанных в части 3 статьи 13</w:t>
      </w:r>
      <w:r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99-ФЗ</w:t>
      </w:r>
      <w:r>
        <w:rPr>
          <w:sz w:val="28"/>
          <w:szCs w:val="28"/>
        </w:rPr>
        <w:t xml:space="preserve">, проводится </w:t>
      </w:r>
      <w:r>
        <w:rPr>
          <w:color w:val="000000" w:themeColor="text1"/>
          <w:sz w:val="28"/>
          <w:szCs w:val="28"/>
        </w:rPr>
        <w:t xml:space="preserve">м</w:t>
      </w:r>
      <w:r>
        <w:rPr>
          <w:color w:val="000000" w:themeColor="text1"/>
          <w:sz w:val="28"/>
          <w:szCs w:val="28"/>
        </w:rPr>
        <w:t xml:space="preserve">ежведомственное информационное взаимодействие</w:t>
      </w:r>
      <w:r>
        <w:rPr>
          <w:sz w:val="28"/>
          <w:szCs w:val="28"/>
        </w:rPr>
        <w:t xml:space="preserve"> и </w:t>
      </w:r>
      <w:r>
        <w:rPr>
          <w:sz w:val="28"/>
          <w:szCs w:val="28"/>
        </w:rPr>
        <w:t xml:space="preserve">оценка соответствия заявителя лицензионным </w:t>
      </w:r>
      <w:r>
        <w:rPr>
          <w:sz w:val="28"/>
          <w:szCs w:val="28"/>
        </w:rPr>
        <w:t xml:space="preserve">требованиям.</w:t>
      </w:r>
      <w:r/>
    </w:p>
    <w:p>
      <w:pPr>
        <w:pStyle w:val="880"/>
        <w:jc w:val="center"/>
        <w:spacing w:after="120"/>
        <w:rPr>
          <w:rFonts w:ascii="Times New Roman" w:hAnsi="Times New Roman" w:cs="Times New Roman"/>
          <w:bCs w:val="0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Межведомственное информационное взаимодействие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При предоставлении Услуги </w:t>
      </w:r>
      <w:r>
        <w:rPr>
          <w:color w:val="000000" w:themeColor="text1"/>
          <w:sz w:val="28"/>
          <w:szCs w:val="28"/>
          <w:lang w:eastAsia="ru-RU"/>
        </w:rPr>
        <w:t xml:space="preserve">необходимо направление следующих межведомственных информационных запросов:</w:t>
      </w:r>
      <w:r/>
    </w:p>
    <w:p>
      <w:pPr>
        <w:numPr>
          <w:ilvl w:val="1"/>
          <w:numId w:val="2"/>
        </w:numPr>
        <w:contextualSpacing/>
        <w:ind w:left="0" w:firstLine="709"/>
        <w:jc w:val="both"/>
        <w:spacing w:after="160"/>
        <w:tabs>
          <w:tab w:val="left" w:pos="1418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м</w:t>
      </w:r>
      <w:r>
        <w:rPr>
          <w:color w:val="000000" w:themeColor="text1"/>
          <w:sz w:val="28"/>
          <w:szCs w:val="28"/>
        </w:rPr>
        <w:t xml:space="preserve">ежведомственный запрос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«</w:t>
      </w:r>
      <w:r>
        <w:rPr>
          <w:color w:val="000000" w:themeColor="text1"/>
          <w:sz w:val="28"/>
          <w:szCs w:val="28"/>
        </w:rPr>
        <w:t xml:space="preserve">Запрос сведений в Федеральном реестре</w:t>
      </w:r>
      <w:r>
        <w:rPr>
          <w:color w:val="000000" w:themeColor="text1"/>
          <w:sz w:val="28"/>
          <w:szCs w:val="28"/>
        </w:rPr>
        <w:t xml:space="preserve"> сведений о документах об образовании и (или) о квалификации, документах об</w:t>
      </w: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обучении</w:t>
      </w:r>
      <w:r>
        <w:rPr>
          <w:color w:val="000000" w:themeColor="text1"/>
          <w:sz w:val="28"/>
          <w:szCs w:val="28"/>
          <w:lang w:eastAsia="ru-RU"/>
        </w:rPr>
        <w:t xml:space="preserve">», направляемый в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Рособрнадзор</w:t>
      </w:r>
      <w:r>
        <w:rPr>
          <w:color w:val="000000" w:themeColor="text1"/>
          <w:sz w:val="28"/>
          <w:szCs w:val="28"/>
          <w:lang w:eastAsia="ru-RU"/>
        </w:rPr>
        <w:t xml:space="preserve">;</w:t>
      </w:r>
      <w:r/>
    </w:p>
    <w:p>
      <w:pPr>
        <w:numPr>
          <w:ilvl w:val="1"/>
          <w:numId w:val="2"/>
        </w:numPr>
        <w:contextualSpacing/>
        <w:ind w:left="0" w:firstLine="709"/>
        <w:jc w:val="both"/>
        <w:spacing w:after="160"/>
        <w:tabs>
          <w:tab w:val="left" w:pos="1418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м</w:t>
      </w:r>
      <w:r>
        <w:rPr>
          <w:sz w:val="28"/>
          <w:szCs w:val="28"/>
        </w:rPr>
        <w:t xml:space="preserve">ежведомственный запрос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«</w:t>
      </w:r>
      <w:r>
        <w:rPr>
          <w:sz w:val="28"/>
          <w:szCs w:val="28"/>
        </w:rPr>
        <w:t xml:space="preserve">Предоставление сведений из Федерального реестра сведений о документах об образовании и (или) о квалификации, документах об обучении</w:t>
      </w:r>
      <w:r>
        <w:rPr>
          <w:sz w:val="28"/>
          <w:szCs w:val="28"/>
          <w:lang w:eastAsia="ru-RU"/>
        </w:rPr>
        <w:t xml:space="preserve">», направляемый в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Рособрнадзор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1"/>
          <w:numId w:val="2"/>
        </w:numPr>
        <w:contextualSpacing/>
        <w:ind w:left="0" w:firstLine="709"/>
        <w:jc w:val="both"/>
        <w:spacing w:after="160"/>
        <w:tabs>
          <w:tab w:val="left" w:pos="1418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м</w:t>
      </w:r>
      <w:r>
        <w:rPr>
          <w:color w:val="000000" w:themeColor="text1"/>
          <w:sz w:val="28"/>
          <w:szCs w:val="28"/>
        </w:rPr>
        <w:t xml:space="preserve">ежведомственный запрос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«</w:t>
      </w:r>
      <w:r>
        <w:rPr>
          <w:color w:val="000000" w:themeColor="text1"/>
          <w:sz w:val="28"/>
          <w:szCs w:val="28"/>
        </w:rPr>
        <w:t xml:space="preserve">Сведения о факте осуществления трудовой деятельности</w:t>
      </w:r>
      <w:r>
        <w:rPr>
          <w:color w:val="000000" w:themeColor="text1"/>
          <w:sz w:val="28"/>
          <w:szCs w:val="28"/>
          <w:lang w:eastAsia="ru-RU"/>
        </w:rPr>
        <w:t xml:space="preserve">», </w:t>
      </w:r>
      <w:r>
        <w:rPr>
          <w:color w:val="000000" w:themeColor="text1"/>
          <w:sz w:val="28"/>
          <w:szCs w:val="28"/>
          <w:lang w:eastAsia="ru-RU"/>
        </w:rPr>
        <w:t xml:space="preserve">направляемый в Пенсионный фонд Российской Федерации;</w:t>
      </w:r>
      <w:r/>
    </w:p>
    <w:p>
      <w:pPr>
        <w:numPr>
          <w:ilvl w:val="1"/>
          <w:numId w:val="2"/>
        </w:numPr>
        <w:contextualSpacing/>
        <w:ind w:left="0" w:firstLine="709"/>
        <w:jc w:val="both"/>
        <w:spacing w:after="160"/>
        <w:tabs>
          <w:tab w:val="left" w:pos="1418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м</w:t>
      </w:r>
      <w:r>
        <w:rPr>
          <w:color w:val="000000" w:themeColor="text1"/>
          <w:sz w:val="28"/>
          <w:szCs w:val="28"/>
        </w:rPr>
        <w:t xml:space="preserve">ежведомственный запрос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«</w:t>
      </w:r>
      <w:r>
        <w:rPr>
          <w:color w:val="000000" w:themeColor="text1"/>
          <w:sz w:val="28"/>
          <w:szCs w:val="28"/>
        </w:rPr>
        <w:t xml:space="preserve">Предоставление общедоступных сведений из </w:t>
      </w:r>
      <w:r>
        <w:rPr>
          <w:color w:val="000000" w:themeColor="text1"/>
          <w:sz w:val="28"/>
          <w:szCs w:val="28"/>
        </w:rPr>
        <w:t xml:space="preserve">РАФП</w:t>
      </w:r>
      <w:r>
        <w:rPr>
          <w:color w:val="000000" w:themeColor="text1"/>
          <w:sz w:val="28"/>
          <w:szCs w:val="28"/>
          <w:lang w:eastAsia="ru-RU"/>
        </w:rPr>
        <w:t xml:space="preserve">», направляемый в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ФНС России</w:t>
      </w:r>
      <w:r>
        <w:rPr>
          <w:color w:val="000000" w:themeColor="text1"/>
          <w:sz w:val="28"/>
          <w:szCs w:val="28"/>
          <w:lang w:eastAsia="ru-RU"/>
        </w:rPr>
        <w:t xml:space="preserve">;</w:t>
      </w:r>
      <w:r/>
    </w:p>
    <w:p>
      <w:pPr>
        <w:numPr>
          <w:ilvl w:val="1"/>
          <w:numId w:val="2"/>
        </w:numPr>
        <w:contextualSpacing/>
        <w:ind w:left="0" w:firstLine="709"/>
        <w:jc w:val="both"/>
        <w:spacing w:after="160"/>
        <w:tabs>
          <w:tab w:val="left" w:pos="1418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м</w:t>
      </w:r>
      <w:r>
        <w:rPr>
          <w:color w:val="000000" w:themeColor="text1"/>
          <w:sz w:val="28"/>
          <w:szCs w:val="28"/>
        </w:rPr>
        <w:t xml:space="preserve">ежведомственный запрос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«</w:t>
      </w:r>
      <w:r>
        <w:rPr>
          <w:color w:val="000000" w:themeColor="text1"/>
          <w:sz w:val="28"/>
          <w:szCs w:val="28"/>
        </w:rPr>
        <w:t xml:space="preserve">Прием обращений в </w:t>
      </w:r>
      <w:r>
        <w:rPr>
          <w:color w:val="000000" w:themeColor="text1"/>
          <w:sz w:val="28"/>
          <w:szCs w:val="28"/>
        </w:rPr>
        <w:t xml:space="preserve">ЕГРН</w:t>
      </w:r>
      <w:r>
        <w:rPr>
          <w:color w:val="000000" w:themeColor="text1"/>
          <w:sz w:val="28"/>
          <w:szCs w:val="28"/>
          <w:lang w:eastAsia="ru-RU"/>
        </w:rPr>
        <w:t xml:space="preserve">», направляемый в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Росреестр</w:t>
      </w:r>
      <w:r>
        <w:rPr>
          <w:color w:val="000000" w:themeColor="text1"/>
          <w:sz w:val="28"/>
          <w:szCs w:val="28"/>
          <w:lang w:eastAsia="ru-RU"/>
        </w:rPr>
        <w:t xml:space="preserve">;</w:t>
      </w:r>
      <w:r/>
    </w:p>
    <w:p>
      <w:pPr>
        <w:numPr>
          <w:ilvl w:val="1"/>
          <w:numId w:val="2"/>
        </w:numPr>
        <w:contextualSpacing/>
        <w:ind w:left="0" w:firstLine="709"/>
        <w:jc w:val="both"/>
        <w:spacing w:after="160"/>
        <w:tabs>
          <w:tab w:val="left" w:pos="1418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м</w:t>
      </w:r>
      <w:r>
        <w:rPr>
          <w:color w:val="000000" w:themeColor="text1"/>
          <w:sz w:val="28"/>
          <w:szCs w:val="28"/>
        </w:rPr>
        <w:t xml:space="preserve">ежведомственный запрос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«</w:t>
      </w:r>
      <w:r>
        <w:rPr>
          <w:color w:val="000000" w:themeColor="text1"/>
          <w:sz w:val="28"/>
          <w:szCs w:val="28"/>
        </w:rPr>
        <w:t xml:space="preserve">Сведения по поверке средств измерений</w:t>
      </w:r>
      <w:r>
        <w:rPr>
          <w:color w:val="000000" w:themeColor="text1"/>
          <w:sz w:val="28"/>
          <w:szCs w:val="28"/>
          <w:lang w:eastAsia="ru-RU"/>
        </w:rPr>
        <w:t xml:space="preserve">», направляемый в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Росстандарт</w:t>
      </w:r>
      <w:r>
        <w:rPr>
          <w:color w:val="000000" w:themeColor="text1"/>
          <w:sz w:val="28"/>
          <w:szCs w:val="28"/>
          <w:lang w:eastAsia="ru-RU"/>
        </w:rPr>
        <w:t xml:space="preserve">;</w:t>
      </w:r>
      <w:r/>
    </w:p>
    <w:p>
      <w:pPr>
        <w:numPr>
          <w:ilvl w:val="1"/>
          <w:numId w:val="2"/>
        </w:numPr>
        <w:contextualSpacing/>
        <w:ind w:left="0" w:firstLine="709"/>
        <w:jc w:val="both"/>
        <w:spacing w:after="160"/>
        <w:tabs>
          <w:tab w:val="left" w:pos="1418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м</w:t>
      </w:r>
      <w:r>
        <w:rPr>
          <w:color w:val="000000" w:themeColor="text1"/>
          <w:sz w:val="28"/>
          <w:szCs w:val="28"/>
        </w:rPr>
        <w:t xml:space="preserve">ежведомственный запрос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«</w:t>
      </w:r>
      <w:r>
        <w:rPr>
          <w:color w:val="000000" w:themeColor="text1"/>
          <w:sz w:val="28"/>
          <w:szCs w:val="28"/>
        </w:rPr>
        <w:t xml:space="preserve">Предоставление сведений из Реестра </w:t>
      </w:r>
      <w:r>
        <w:rPr>
          <w:color w:val="000000" w:themeColor="text1"/>
          <w:sz w:val="28"/>
          <w:szCs w:val="28"/>
        </w:rPr>
        <w:t xml:space="preserve">выданных сертификатов соответствия и </w:t>
      </w:r>
      <w:r>
        <w:rPr>
          <w:color w:val="000000" w:themeColor="text1"/>
          <w:sz w:val="28"/>
          <w:szCs w:val="28"/>
        </w:rPr>
        <w:t xml:space="preserve">зарегистрированных деклараций о </w:t>
      </w:r>
      <w:r>
        <w:rPr>
          <w:color w:val="000000" w:themeColor="text1"/>
          <w:sz w:val="28"/>
          <w:szCs w:val="28"/>
        </w:rPr>
        <w:t xml:space="preserve">соответствии</w:t>
      </w:r>
      <w:r>
        <w:rPr>
          <w:color w:val="000000" w:themeColor="text1"/>
          <w:sz w:val="28"/>
          <w:szCs w:val="28"/>
          <w:lang w:eastAsia="ru-RU"/>
        </w:rPr>
        <w:t xml:space="preserve">», направляемый в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Росаккредитаци</w:t>
      </w:r>
      <w:r>
        <w:rPr>
          <w:color w:val="000000" w:themeColor="text1"/>
          <w:sz w:val="28"/>
          <w:szCs w:val="28"/>
        </w:rPr>
        <w:t xml:space="preserve">ю</w:t>
      </w:r>
      <w:r>
        <w:rPr>
          <w:color w:val="000000" w:themeColor="text1"/>
          <w:sz w:val="28"/>
          <w:szCs w:val="28"/>
          <w:lang w:eastAsia="ru-RU"/>
        </w:rPr>
        <w:t xml:space="preserve">;</w:t>
      </w:r>
      <w:r/>
    </w:p>
    <w:p>
      <w:pPr>
        <w:numPr>
          <w:ilvl w:val="1"/>
          <w:numId w:val="2"/>
        </w:numPr>
        <w:contextualSpacing/>
        <w:ind w:left="0" w:firstLine="709"/>
        <w:jc w:val="both"/>
        <w:spacing w:after="160"/>
        <w:tabs>
          <w:tab w:val="left" w:pos="1418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м</w:t>
      </w:r>
      <w:r>
        <w:rPr>
          <w:color w:val="000000" w:themeColor="text1"/>
          <w:sz w:val="28"/>
          <w:szCs w:val="28"/>
        </w:rPr>
        <w:t xml:space="preserve">ежведомственный запрос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«</w:t>
      </w:r>
      <w:r>
        <w:rPr>
          <w:color w:val="000000" w:themeColor="text1"/>
          <w:sz w:val="28"/>
          <w:szCs w:val="28"/>
        </w:rPr>
        <w:t xml:space="preserve">Предостав</w:t>
      </w:r>
      <w:r>
        <w:rPr>
          <w:color w:val="000000" w:themeColor="text1"/>
          <w:sz w:val="28"/>
          <w:szCs w:val="28"/>
        </w:rPr>
        <w:t xml:space="preserve">ление информации об уплате</w:t>
      </w:r>
      <w:r>
        <w:rPr>
          <w:color w:val="000000" w:themeColor="text1"/>
          <w:sz w:val="28"/>
          <w:szCs w:val="28"/>
          <w:lang w:eastAsia="ru-RU"/>
        </w:rPr>
        <w:t xml:space="preserve">», </w:t>
      </w:r>
      <w:r>
        <w:rPr>
          <w:color w:val="000000" w:themeColor="text1"/>
          <w:sz w:val="28"/>
          <w:szCs w:val="28"/>
          <w:lang w:eastAsia="ru-RU"/>
        </w:rPr>
        <w:t xml:space="preserve">направляемый в Федеральное казначейство.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Межведомственные запросы направляются на основании пункта 2 части 1 статьи 7 Федерального закона №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210-ФЗ</w:t>
      </w:r>
      <w:r>
        <w:rPr>
          <w:color w:val="000000" w:themeColor="text1"/>
          <w:sz w:val="28"/>
          <w:szCs w:val="28"/>
          <w:lang w:eastAsia="ru-RU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Срок направления межведомственных информационных запросов составляет 1 рабочий </w:t>
      </w:r>
      <w:r>
        <w:rPr>
          <w:color w:val="000000" w:themeColor="text1"/>
          <w:sz w:val="28"/>
          <w:szCs w:val="28"/>
          <w:lang w:eastAsia="ru-RU"/>
        </w:rPr>
        <w:t xml:space="preserve">день со дня окончания процедуры рассмотрения заявления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Срок, в течение которого результат запроса должен поступить </w:t>
      </w:r>
      <w:r>
        <w:rPr>
          <w:color w:val="000000" w:themeColor="text1"/>
          <w:sz w:val="28"/>
          <w:szCs w:val="28"/>
          <w:lang w:eastAsia="ru-RU"/>
        </w:rPr>
        <w:t xml:space="preserve">в Лицензирующий </w:t>
      </w:r>
      <w:r>
        <w:rPr>
          <w:color w:val="000000" w:themeColor="text1"/>
          <w:sz w:val="28"/>
          <w:szCs w:val="28"/>
          <w:lang w:eastAsia="ru-RU"/>
        </w:rPr>
        <w:t xml:space="preserve">орган, 5 часов с момента его</w:t>
      </w:r>
      <w:r>
        <w:rPr>
          <w:color w:val="000000" w:themeColor="text1"/>
          <w:sz w:val="28"/>
          <w:szCs w:val="28"/>
          <w:lang w:eastAsia="ru-RU"/>
        </w:rPr>
        <w:t xml:space="preserve"> направления.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Перечень направляемых в межведомственном </w:t>
      </w:r>
      <w:r>
        <w:rPr>
          <w:color w:val="000000" w:themeColor="text1"/>
          <w:sz w:val="28"/>
          <w:szCs w:val="28"/>
          <w:lang w:eastAsia="ru-RU"/>
        </w:rPr>
        <w:t xml:space="preserve">информационном запросе сведений, а также перечень запрашиваемых в запросе сведений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(в том числе цели их использования) приведены в приложении № 2</w:t>
      </w:r>
      <w:r>
        <w:rPr>
          <w:color w:val="000000" w:themeColor="text1"/>
          <w:sz w:val="28"/>
          <w:szCs w:val="28"/>
          <w:lang w:eastAsia="ru-RU"/>
        </w:rPr>
        <w:t xml:space="preserve"> к настоящему </w:t>
      </w:r>
      <w:r>
        <w:rPr>
          <w:color w:val="000000" w:themeColor="text1"/>
          <w:sz w:val="28"/>
          <w:szCs w:val="28"/>
          <w:lang w:eastAsia="ru-RU"/>
        </w:rPr>
        <w:t xml:space="preserve">административному регламенту.</w:t>
      </w:r>
      <w:r/>
    </w:p>
    <w:p>
      <w:pPr>
        <w:pStyle w:val="880"/>
        <w:jc w:val="center"/>
        <w:spacing w:after="24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риостановление предоставления Услуги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Исчерпывающий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перечень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оснований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для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приостановления </w:t>
      </w:r>
      <w:r>
        <w:rPr>
          <w:color w:val="000000" w:themeColor="text1"/>
          <w:sz w:val="28"/>
          <w:szCs w:val="28"/>
          <w:lang w:eastAsia="ru-RU"/>
        </w:rPr>
        <w:t xml:space="preserve">предоставления Услуги</w:t>
      </w:r>
      <w:r>
        <w:rPr>
          <w:color w:val="000000" w:themeColor="text1"/>
          <w:sz w:val="28"/>
          <w:szCs w:val="28"/>
          <w:lang w:eastAsia="ru-RU"/>
        </w:rPr>
        <w:t xml:space="preserve">:</w:t>
      </w:r>
      <w:r>
        <w:rPr>
          <w:color w:val="000000" w:themeColor="text1"/>
          <w:sz w:val="28"/>
          <w:szCs w:val="28"/>
        </w:rPr>
        <w:t xml:space="preserve"> 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представление неполного комплекта документов, необходимых для предоставления </w:t>
      </w:r>
      <w:r>
        <w:rPr>
          <w:color w:val="000000" w:themeColor="text1"/>
          <w:sz w:val="28"/>
          <w:szCs w:val="28"/>
        </w:rPr>
        <w:t xml:space="preserve">У</w:t>
      </w:r>
      <w:r>
        <w:rPr>
          <w:color w:val="000000" w:themeColor="text1"/>
          <w:sz w:val="28"/>
          <w:szCs w:val="28"/>
        </w:rPr>
        <w:t xml:space="preserve">слуги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з</w:t>
      </w:r>
      <w:r>
        <w:rPr>
          <w:color w:val="000000" w:themeColor="text1"/>
          <w:sz w:val="28"/>
          <w:szCs w:val="28"/>
        </w:rPr>
        <w:t xml:space="preserve">аявление содержит неполные сведения</w:t>
      </w:r>
      <w:r>
        <w:rPr>
          <w:color w:val="000000" w:themeColor="text1"/>
          <w:sz w:val="28"/>
          <w:szCs w:val="28"/>
        </w:rPr>
        <w:t xml:space="preserve"> или оформлено </w:t>
      </w:r>
      <w:r>
        <w:rPr>
          <w:color w:val="000000" w:themeColor="text1"/>
          <w:sz w:val="28"/>
          <w:szCs w:val="28"/>
        </w:rPr>
        <w:t xml:space="preserve">по</w:t>
      </w:r>
      <w:r>
        <w:rPr>
          <w:color w:val="000000" w:themeColor="text1"/>
          <w:sz w:val="28"/>
          <w:szCs w:val="28"/>
          <w:lang w:val="en-US"/>
        </w:rPr>
        <w:t xml:space="preserve"> </w:t>
      </w:r>
      <w:r>
        <w:rPr>
          <w:color w:val="000000" w:themeColor="text1"/>
          <w:sz w:val="28"/>
          <w:szCs w:val="28"/>
        </w:rPr>
        <w:t xml:space="preserve">неустановленной форме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sz w:val="28"/>
          <w:szCs w:val="28"/>
        </w:rPr>
      </w:pPr>
      <w:r>
        <w:rPr>
          <w:sz w:val="28"/>
          <w:szCs w:val="28"/>
        </w:rPr>
        <w:t xml:space="preserve">В случае если заявление о предоставлении лицензии </w:t>
      </w:r>
      <w:r>
        <w:rPr>
          <w:sz w:val="28"/>
          <w:szCs w:val="28"/>
        </w:rPr>
        <w:t xml:space="preserve">оформлено с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нарушением</w:t>
      </w:r>
      <w:r>
        <w:rPr>
          <w:sz w:val="28"/>
          <w:szCs w:val="28"/>
        </w:rPr>
        <w:t xml:space="preserve"> требований, установленных </w:t>
      </w:r>
      <w:hyperlink r:id="rId24" w:tooltip="garantF1://12085475.1301" w:history="1">
        <w:r>
          <w:rPr>
            <w:rStyle w:val="910"/>
            <w:b w:val="0"/>
            <w:color w:val="auto"/>
            <w:sz w:val="28"/>
            <w:szCs w:val="28"/>
          </w:rPr>
          <w:t xml:space="preserve">частью 1 статьи</w:t>
        </w:r>
        <w:r>
          <w:rPr>
            <w:rStyle w:val="910"/>
            <w:b w:val="0"/>
            <w:color w:val="auto"/>
            <w:sz w:val="28"/>
            <w:szCs w:val="28"/>
          </w:rPr>
          <w:t xml:space="preserve"> </w:t>
        </w:r>
        <w:r>
          <w:rPr>
            <w:rStyle w:val="910"/>
            <w:b w:val="0"/>
            <w:color w:val="auto"/>
            <w:sz w:val="28"/>
            <w:szCs w:val="28"/>
          </w:rPr>
          <w:t xml:space="preserve">13</w:t>
        </w:r>
      </w:hyperlink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Федерального закона № 99-ФЗ</w:t>
      </w:r>
      <w:r>
        <w:rPr>
          <w:sz w:val="28"/>
          <w:szCs w:val="28"/>
        </w:rPr>
        <w:t xml:space="preserve">, 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(или) документ</w:t>
      </w:r>
      <w:r>
        <w:rPr>
          <w:sz w:val="28"/>
          <w:szCs w:val="28"/>
        </w:rPr>
        <w:t xml:space="preserve">ы,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указанные в части 3 </w:t>
      </w:r>
      <w:r>
        <w:rPr>
          <w:sz w:val="28"/>
          <w:szCs w:val="28"/>
        </w:rPr>
        <w:t xml:space="preserve">статьи 13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Федерального закона № 99-ФЗ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представлены</w:t>
      </w:r>
      <w:r>
        <w:rPr>
          <w:sz w:val="28"/>
          <w:szCs w:val="28"/>
        </w:rPr>
        <w:t xml:space="preserve"> не в полном объеме, </w:t>
      </w:r>
      <w:r>
        <w:rPr>
          <w:sz w:val="28"/>
          <w:szCs w:val="28"/>
        </w:rPr>
        <w:t xml:space="preserve">в течение 3 рабочих дней со дня приема указанных заявления и (или) документов заявителю направляется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уведомление о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необходимости устранения выявленных нарушений и (или) представлении отсутствующих документов</w:t>
      </w:r>
      <w:r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с указанием оснований приостановления </w:t>
      </w:r>
      <w:r>
        <w:rPr>
          <w:color w:val="000000" w:themeColor="text1"/>
          <w:sz w:val="28"/>
          <w:szCs w:val="28"/>
          <w:lang w:eastAsia="ru-RU"/>
        </w:rPr>
        <w:t xml:space="preserve">предоставления Услуги</w:t>
      </w:r>
      <w:r>
        <w:rPr>
          <w:color w:val="000000" w:themeColor="text1"/>
          <w:sz w:val="28"/>
          <w:szCs w:val="28"/>
          <w:lang w:eastAsia="ru-RU"/>
        </w:rPr>
        <w:t xml:space="preserve">. </w:t>
      </w:r>
      <w:r/>
    </w:p>
    <w:p>
      <w:pPr>
        <w:contextualSpacing/>
        <w:ind w:firstLine="709"/>
        <w:jc w:val="both"/>
        <w:spacing w:after="160"/>
        <w:tabs>
          <w:tab w:val="num" w:pos="1276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До устранения причин, послуживших </w:t>
      </w:r>
      <w:r>
        <w:rPr>
          <w:color w:val="000000" w:themeColor="text1"/>
          <w:sz w:val="28"/>
          <w:szCs w:val="28"/>
          <w:lang w:eastAsia="ru-RU"/>
        </w:rPr>
        <w:t xml:space="preserve">основанием для приостановления </w:t>
      </w:r>
      <w:r>
        <w:rPr>
          <w:color w:val="000000" w:themeColor="text1"/>
          <w:sz w:val="28"/>
          <w:szCs w:val="28"/>
          <w:lang w:eastAsia="ru-RU"/>
        </w:rPr>
        <w:t xml:space="preserve">предоставления Услуги</w:t>
      </w:r>
      <w:r>
        <w:rPr>
          <w:color w:val="000000" w:themeColor="text1"/>
          <w:sz w:val="28"/>
          <w:szCs w:val="28"/>
          <w:lang w:eastAsia="ru-RU"/>
        </w:rPr>
        <w:t xml:space="preserve">, должностные лица Лицензирующего органа административных</w:t>
      </w:r>
      <w:r>
        <w:rPr>
          <w:color w:val="000000" w:themeColor="text1"/>
          <w:sz w:val="28"/>
          <w:szCs w:val="28"/>
          <w:lang w:eastAsia="ru-RU"/>
        </w:rPr>
        <w:t xml:space="preserve"> действий не осуществляют.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sz w:val="28"/>
          <w:szCs w:val="28"/>
        </w:rPr>
      </w:pPr>
      <w:r>
        <w:rPr>
          <w:sz w:val="28"/>
          <w:szCs w:val="28"/>
        </w:rPr>
        <w:t xml:space="preserve">При</w:t>
      </w:r>
      <w:r>
        <w:rPr>
          <w:sz w:val="28"/>
          <w:szCs w:val="28"/>
        </w:rPr>
        <w:t xml:space="preserve"> непредставлени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 заявителем в </w:t>
      </w:r>
      <w:r>
        <w:rPr>
          <w:sz w:val="28"/>
          <w:szCs w:val="28"/>
        </w:rPr>
        <w:t xml:space="preserve">тридцатидневный срок со дня получения указанного в пункте </w:t>
      </w:r>
      <w:r>
        <w:rPr>
          <w:sz w:val="28"/>
          <w:szCs w:val="28"/>
        </w:rPr>
        <w:t xml:space="preserve">11</w:t>
      </w:r>
      <w:r>
        <w:rPr>
          <w:sz w:val="28"/>
          <w:szCs w:val="28"/>
        </w:rPr>
        <w:t xml:space="preserve">9</w:t>
      </w:r>
      <w:r>
        <w:rPr>
          <w:sz w:val="28"/>
          <w:szCs w:val="28"/>
        </w:rPr>
        <w:t xml:space="preserve"> настоящего административного регламента уведомления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надлежащим образом оформленного заявл</w:t>
      </w:r>
      <w:r>
        <w:rPr>
          <w:sz w:val="28"/>
          <w:szCs w:val="28"/>
        </w:rPr>
        <w:t xml:space="preserve">ения о предоставлении лицензии </w:t>
      </w:r>
      <w:r>
        <w:rPr>
          <w:sz w:val="28"/>
          <w:szCs w:val="28"/>
        </w:rPr>
        <w:t xml:space="preserve">и (или) </w:t>
      </w:r>
      <w:r>
        <w:rPr>
          <w:sz w:val="28"/>
          <w:szCs w:val="28"/>
        </w:rPr>
        <w:t xml:space="preserve">в полном объеме прилагаемых к нему</w:t>
      </w:r>
      <w:r>
        <w:rPr>
          <w:sz w:val="28"/>
          <w:szCs w:val="28"/>
        </w:rPr>
        <w:t xml:space="preserve"> документов</w:t>
      </w:r>
      <w:r>
        <w:rPr>
          <w:sz w:val="28"/>
          <w:szCs w:val="28"/>
        </w:rPr>
        <w:t xml:space="preserve"> в течение 3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рабочих дней </w:t>
      </w:r>
      <w:r>
        <w:rPr>
          <w:color w:val="000000" w:themeColor="text1"/>
          <w:sz w:val="28"/>
          <w:szCs w:val="28"/>
          <w:lang w:eastAsia="ru-RU"/>
        </w:rPr>
        <w:t xml:space="preserve">должностным лицом Лицензирующего органа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 xml:space="preserve">оформляется возврат</w:t>
      </w:r>
      <w:r>
        <w:rPr>
          <w:sz w:val="28"/>
          <w:szCs w:val="28"/>
        </w:rPr>
        <w:t xml:space="preserve"> заявления и прилагаемых к нему документов с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мотивированным обоснованием причин возврата.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Основанием для возобновления предоставления Услуги </w:t>
      </w:r>
      <w:r>
        <w:rPr>
          <w:color w:val="000000" w:themeColor="text1"/>
          <w:sz w:val="28"/>
          <w:szCs w:val="28"/>
          <w:lang w:eastAsia="ru-RU"/>
        </w:rPr>
        <w:t xml:space="preserve">являе</w:t>
      </w:r>
      <w:r>
        <w:rPr>
          <w:color w:val="000000" w:themeColor="text1"/>
          <w:sz w:val="28"/>
          <w:szCs w:val="28"/>
          <w:lang w:eastAsia="ru-RU"/>
        </w:rPr>
        <w:t xml:space="preserve">тся</w:t>
      </w:r>
      <w:r>
        <w:rPr>
          <w:color w:val="000000" w:themeColor="text1"/>
          <w:sz w:val="28"/>
          <w:szCs w:val="28"/>
          <w:lang w:eastAsia="ru-RU"/>
        </w:rPr>
        <w:t xml:space="preserve"> п</w:t>
      </w:r>
      <w:r>
        <w:rPr>
          <w:color w:val="000000" w:themeColor="text1"/>
          <w:sz w:val="28"/>
          <w:szCs w:val="28"/>
        </w:rPr>
        <w:t xml:space="preserve">редставление заявителем надлежащим образом оформленного </w:t>
      </w:r>
      <w:r>
        <w:rPr>
          <w:sz w:val="28"/>
          <w:szCs w:val="28"/>
        </w:rPr>
        <w:t xml:space="preserve">заявл</w:t>
      </w:r>
      <w:r>
        <w:rPr>
          <w:sz w:val="28"/>
          <w:szCs w:val="28"/>
        </w:rPr>
        <w:t xml:space="preserve">ения о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предоставлении лицензии </w:t>
      </w:r>
      <w:r>
        <w:rPr>
          <w:sz w:val="28"/>
          <w:szCs w:val="28"/>
        </w:rPr>
        <w:t xml:space="preserve">и (или) </w:t>
      </w:r>
      <w:r>
        <w:rPr>
          <w:sz w:val="28"/>
          <w:szCs w:val="28"/>
        </w:rPr>
        <w:t xml:space="preserve">в полном объеме прилагаемых к нему</w:t>
      </w:r>
      <w:r>
        <w:rPr>
          <w:sz w:val="28"/>
          <w:szCs w:val="28"/>
        </w:rPr>
        <w:t xml:space="preserve"> документов</w:t>
      </w:r>
      <w:r>
        <w:rPr>
          <w:color w:val="000000" w:themeColor="text1"/>
          <w:sz w:val="28"/>
          <w:szCs w:val="28"/>
        </w:rPr>
        <w:t xml:space="preserve"> в тридцатидневный срок</w:t>
      </w:r>
      <w:r>
        <w:rPr>
          <w:color w:val="000000" w:themeColor="text1"/>
          <w:sz w:val="28"/>
          <w:szCs w:val="28"/>
        </w:rPr>
        <w:t xml:space="preserve"> со дня получения уведомления о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необходимости устранения выявленных нарушений и (или) </w:t>
      </w:r>
      <w:r>
        <w:rPr>
          <w:color w:val="000000" w:themeColor="text1"/>
          <w:sz w:val="28"/>
          <w:szCs w:val="28"/>
        </w:rPr>
        <w:t xml:space="preserve">предоставления отсутствующих документов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pStyle w:val="880"/>
        <w:jc w:val="center"/>
        <w:spacing w:after="120"/>
        <w:rPr>
          <w:rFonts w:ascii="Times New Roman" w:hAnsi="Times New Roman" w:cs="Times New Roman"/>
          <w:bCs w:val="0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Принятие решения о предоставлении (отказе в предоставлении) Услуги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eastAsia="ru-RU"/>
        </w:rPr>
        <w:t xml:space="preserve">Срок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проведения </w:t>
      </w:r>
      <w:r>
        <w:rPr>
          <w:color w:val="000000" w:themeColor="text1"/>
          <w:sz w:val="28"/>
          <w:szCs w:val="28"/>
          <w:lang w:eastAsia="ru-RU"/>
        </w:rPr>
        <w:t xml:space="preserve">оценки соответствия заявителя лицензионным требованиям в Лицензирующем органе составляет</w:t>
      </w:r>
      <w:r>
        <w:rPr>
          <w:color w:val="000000" w:themeColor="text1"/>
          <w:sz w:val="28"/>
          <w:szCs w:val="28"/>
        </w:rPr>
        <w:t xml:space="preserve"> 9 рабочих </w:t>
      </w:r>
      <w:r>
        <w:rPr>
          <w:color w:val="000000" w:themeColor="text1"/>
          <w:sz w:val="28"/>
          <w:szCs w:val="28"/>
        </w:rPr>
        <w:t xml:space="preserve">дней со дня окончания процедуры рассмотрения заявления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Оценка соответствия заявителя лицензионным </w:t>
      </w:r>
      <w:r>
        <w:rPr>
          <w:color w:val="000000" w:themeColor="text1"/>
          <w:sz w:val="28"/>
          <w:szCs w:val="28"/>
        </w:rPr>
        <w:t xml:space="preserve">требованиям проводится в</w:t>
      </w: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форме документарной оценки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</w:rPr>
      </w:pPr>
      <w:r>
        <w:rPr>
          <w:bCs/>
          <w:sz w:val="28"/>
          <w:szCs w:val="28"/>
        </w:rPr>
        <w:t xml:space="preserve">Оценка соответствия заявителя лицензионным </w:t>
      </w:r>
      <w:r>
        <w:rPr>
          <w:bCs/>
          <w:sz w:val="28"/>
          <w:szCs w:val="28"/>
        </w:rPr>
        <w:t xml:space="preserve">требованиям проводится на</w:t>
      </w:r>
      <w:r>
        <w:rPr>
          <w:bCs/>
          <w:sz w:val="28"/>
          <w:szCs w:val="28"/>
        </w:rPr>
        <w:t xml:space="preserve"> </w:t>
      </w:r>
      <w:r>
        <w:rPr>
          <w:bCs/>
          <w:sz w:val="28"/>
          <w:szCs w:val="28"/>
        </w:rPr>
        <w:t xml:space="preserve">основании решения </w:t>
      </w:r>
      <w:r>
        <w:rPr>
          <w:bCs/>
          <w:sz w:val="28"/>
          <w:szCs w:val="28"/>
        </w:rPr>
        <w:t xml:space="preserve">Лицензирующего органа </w:t>
      </w:r>
      <w:r>
        <w:rPr>
          <w:bCs/>
          <w:sz w:val="28"/>
          <w:szCs w:val="28"/>
        </w:rPr>
        <w:t xml:space="preserve">с целью оценки соответствия сведений, содержащихся в предст</w:t>
      </w:r>
      <w:r>
        <w:rPr>
          <w:bCs/>
          <w:sz w:val="28"/>
          <w:szCs w:val="28"/>
        </w:rPr>
        <w:t xml:space="preserve">авленных заявителем </w:t>
      </w:r>
      <w:r>
        <w:rPr>
          <w:bCs/>
          <w:sz w:val="28"/>
          <w:szCs w:val="28"/>
        </w:rPr>
        <w:t xml:space="preserve">документах, Положению о</w:t>
      </w:r>
      <w:r>
        <w:rPr>
          <w:bCs/>
          <w:sz w:val="28"/>
          <w:szCs w:val="28"/>
        </w:rPr>
        <w:t xml:space="preserve"> </w:t>
      </w:r>
      <w:r>
        <w:rPr>
          <w:bCs/>
          <w:sz w:val="28"/>
          <w:szCs w:val="28"/>
        </w:rPr>
        <w:t xml:space="preserve">лицензировании </w:t>
      </w:r>
      <w:r>
        <w:rPr>
          <w:sz w:val="28"/>
          <w:szCs w:val="28"/>
        </w:rPr>
        <w:t xml:space="preserve">деятельности по</w:t>
      </w:r>
      <w:r>
        <w:rPr>
          <w:sz w:val="28"/>
          <w:szCs w:val="28"/>
        </w:rPr>
        <w:t xml:space="preserve"> обработке (переработке) лома 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отходов драгоценных металлов</w:t>
      </w:r>
      <w:r>
        <w:rPr>
          <w:bCs/>
          <w:sz w:val="28"/>
          <w:szCs w:val="28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sz w:val="28"/>
          <w:szCs w:val="28"/>
        </w:rPr>
      </w:pPr>
      <w:r>
        <w:rPr>
          <w:sz w:val="28"/>
          <w:szCs w:val="28"/>
        </w:rPr>
        <w:t xml:space="preserve">Результаты </w:t>
      </w:r>
      <w:r>
        <w:rPr>
          <w:color w:val="000000" w:themeColor="text1"/>
          <w:sz w:val="28"/>
          <w:szCs w:val="28"/>
        </w:rPr>
        <w:t xml:space="preserve">документарной оценки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оформляются актом </w:t>
      </w:r>
      <w:r>
        <w:rPr>
          <w:bCs/>
          <w:sz w:val="28"/>
          <w:szCs w:val="28"/>
        </w:rPr>
        <w:t xml:space="preserve">оценки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подписываемым должностным лицом Лицензирующего </w:t>
      </w:r>
      <w:r>
        <w:rPr>
          <w:sz w:val="28"/>
          <w:szCs w:val="28"/>
        </w:rPr>
        <w:t xml:space="preserve">органа.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Решение о предоставлении </w:t>
      </w:r>
      <w:r>
        <w:rPr>
          <w:color w:val="000000" w:themeColor="text1"/>
          <w:sz w:val="28"/>
          <w:szCs w:val="28"/>
          <w:lang w:eastAsia="ru-RU"/>
        </w:rPr>
        <w:t xml:space="preserve">Услуги</w:t>
      </w:r>
      <w:r>
        <w:rPr>
          <w:color w:val="000000" w:themeColor="text1"/>
          <w:sz w:val="28"/>
          <w:szCs w:val="28"/>
          <w:lang w:eastAsia="ru-RU"/>
        </w:rPr>
        <w:t xml:space="preserve"> принимается Лицензирующим органом при выполнении каждого из следующих критериев принятия решения</w:t>
      </w:r>
      <w:r>
        <w:rPr>
          <w:color w:val="000000" w:themeColor="text1"/>
          <w:sz w:val="28"/>
          <w:szCs w:val="28"/>
          <w:lang w:eastAsia="ru-RU"/>
        </w:rPr>
        <w:t xml:space="preserve">: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</w:rPr>
        <w:t xml:space="preserve">уплачена государственная пошлина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наличие в документах достоверной информации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sz w:val="28"/>
          <w:szCs w:val="28"/>
        </w:rPr>
        <w:t xml:space="preserve">установленное в ходе оценки </w:t>
      </w:r>
      <w:r>
        <w:rPr>
          <w:sz w:val="28"/>
          <w:szCs w:val="28"/>
        </w:rPr>
        <w:t xml:space="preserve">соответствие заявителя лицензионным требованиям</w:t>
      </w:r>
      <w:r>
        <w:rPr>
          <w:sz w:val="28"/>
          <w:szCs w:val="28"/>
        </w:rPr>
        <w:t xml:space="preserve">, указанным в пункте 4 Положения о лицензировании деятельности по обработке (переработке) лома</w:t>
      </w:r>
      <w:r>
        <w:rPr>
          <w:sz w:val="28"/>
          <w:szCs w:val="28"/>
        </w:rPr>
        <w:t xml:space="preserve"> и отходов драгоценных металлов;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отсутствие у заявителя</w:t>
      </w:r>
      <w:r>
        <w:rPr>
          <w:color w:val="000000" w:themeColor="text1"/>
          <w:sz w:val="28"/>
          <w:szCs w:val="28"/>
        </w:rPr>
        <w:t xml:space="preserve">, обративш</w:t>
      </w:r>
      <w:r>
        <w:rPr>
          <w:color w:val="000000" w:themeColor="text1"/>
          <w:sz w:val="28"/>
          <w:szCs w:val="28"/>
        </w:rPr>
        <w:t xml:space="preserve">егося в Л</w:t>
      </w:r>
      <w:r>
        <w:rPr>
          <w:color w:val="000000" w:themeColor="text1"/>
          <w:sz w:val="28"/>
          <w:szCs w:val="28"/>
        </w:rPr>
        <w:t xml:space="preserve">ицензирующий орган с</w:t>
      </w: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заявлени</w:t>
      </w:r>
      <w:r>
        <w:rPr>
          <w:color w:val="000000" w:themeColor="text1"/>
          <w:sz w:val="28"/>
          <w:szCs w:val="28"/>
        </w:rPr>
        <w:t xml:space="preserve">ем о предоставлении лицензии</w:t>
      </w:r>
      <w:r>
        <w:rPr>
          <w:color w:val="000000" w:themeColor="text1"/>
          <w:sz w:val="28"/>
          <w:szCs w:val="28"/>
        </w:rPr>
        <w:t xml:space="preserve">, действующей лицензии на данный вид деятельности, предоставленной </w:t>
      </w:r>
      <w:r>
        <w:rPr>
          <w:color w:val="000000" w:themeColor="text1"/>
          <w:sz w:val="28"/>
          <w:szCs w:val="28"/>
        </w:rPr>
        <w:t xml:space="preserve">Л</w:t>
      </w:r>
      <w:r>
        <w:rPr>
          <w:color w:val="000000" w:themeColor="text1"/>
          <w:sz w:val="28"/>
          <w:szCs w:val="28"/>
        </w:rPr>
        <w:t xml:space="preserve">ице</w:t>
      </w:r>
      <w:r>
        <w:rPr>
          <w:color w:val="000000" w:themeColor="text1"/>
          <w:sz w:val="28"/>
          <w:szCs w:val="28"/>
        </w:rPr>
        <w:t xml:space="preserve">нзирующим органом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Решение об отказе в предоставлении </w:t>
      </w:r>
      <w:r>
        <w:rPr>
          <w:color w:val="000000" w:themeColor="text1"/>
          <w:sz w:val="28"/>
          <w:szCs w:val="28"/>
          <w:lang w:eastAsia="ru-RU"/>
        </w:rPr>
        <w:t xml:space="preserve">Услуги</w:t>
      </w:r>
      <w:r>
        <w:rPr>
          <w:color w:val="000000" w:themeColor="text1"/>
          <w:sz w:val="28"/>
          <w:szCs w:val="28"/>
        </w:rPr>
        <w:t xml:space="preserve"> принимается Лицензирующим органом при невыполнении указанных выше критериев</w:t>
      </w:r>
      <w:r>
        <w:rPr>
          <w:color w:val="000000" w:themeColor="text1"/>
          <w:sz w:val="28"/>
          <w:szCs w:val="28"/>
        </w:rPr>
        <w:t xml:space="preserve">. </w:t>
      </w:r>
      <w:r/>
    </w:p>
    <w:p>
      <w:pPr>
        <w:contextualSpacing/>
        <w:ind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Принятие решения о предоставлении (отказе в предоставлении) </w:t>
      </w:r>
      <w:r>
        <w:rPr>
          <w:color w:val="000000" w:themeColor="text1"/>
          <w:sz w:val="28"/>
          <w:szCs w:val="28"/>
          <w:lang w:eastAsia="ru-RU"/>
        </w:rPr>
        <w:t xml:space="preserve">Услуги</w:t>
      </w:r>
      <w:r>
        <w:rPr>
          <w:color w:val="000000" w:themeColor="text1"/>
          <w:sz w:val="28"/>
          <w:szCs w:val="28"/>
          <w:lang w:eastAsia="ru-RU"/>
        </w:rPr>
        <w:t xml:space="preserve"> осуществляется в срок, не превышающий </w:t>
      </w:r>
      <w:r>
        <w:rPr>
          <w:color w:val="000000" w:themeColor="text1"/>
          <w:sz w:val="28"/>
          <w:szCs w:val="28"/>
        </w:rPr>
        <w:t xml:space="preserve">2</w:t>
      </w:r>
      <w:r>
        <w:rPr>
          <w:color w:val="000000" w:themeColor="text1"/>
          <w:sz w:val="28"/>
          <w:szCs w:val="28"/>
        </w:rPr>
        <w:t xml:space="preserve"> рабочих дней</w:t>
      </w:r>
      <w:r>
        <w:rPr>
          <w:color w:val="000000" w:themeColor="text1"/>
          <w:sz w:val="28"/>
          <w:szCs w:val="28"/>
          <w:lang w:eastAsia="ru-RU"/>
        </w:rPr>
        <w:t xml:space="preserve">, и </w:t>
      </w:r>
      <w:r>
        <w:rPr>
          <w:color w:val="000000" w:themeColor="text1"/>
          <w:sz w:val="28"/>
          <w:szCs w:val="28"/>
          <w:lang w:eastAsia="ru-RU"/>
        </w:rPr>
        <w:t xml:space="preserve">исчисляется со дня оформления акта оценки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и получения </w:t>
      </w:r>
      <w:r>
        <w:rPr>
          <w:color w:val="000000" w:themeColor="text1"/>
          <w:sz w:val="28"/>
          <w:szCs w:val="28"/>
          <w:lang w:eastAsia="ru-RU"/>
        </w:rPr>
        <w:t xml:space="preserve">всех сведений, необходимых для подтверждения </w:t>
      </w:r>
      <w:r>
        <w:rPr>
          <w:color w:val="000000" w:themeColor="text1"/>
          <w:sz w:val="28"/>
          <w:szCs w:val="28"/>
          <w:lang w:eastAsia="ru-RU"/>
        </w:rPr>
        <w:t xml:space="preserve">критериев, предусмотренных настоящим вариантом</w:t>
      </w:r>
      <w:r>
        <w:rPr>
          <w:color w:val="000000" w:themeColor="text1"/>
          <w:sz w:val="28"/>
          <w:szCs w:val="28"/>
          <w:lang w:eastAsia="ru-RU"/>
        </w:rPr>
        <w:t xml:space="preserve">.</w:t>
      </w:r>
      <w:r/>
    </w:p>
    <w:p>
      <w:pPr>
        <w:pStyle w:val="880"/>
        <w:jc w:val="center"/>
        <w:spacing w:after="120"/>
        <w:rPr>
          <w:rFonts w:ascii="Times New Roman" w:hAnsi="Times New Roman" w:cs="Times New Roman"/>
          <w:bCs w:val="0"/>
          <w:color w:val="000000" w:themeColor="text1"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Предоставление результата Услуги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Результатом предоставления Услуги является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предоставлени</w:t>
      </w:r>
      <w:r>
        <w:rPr>
          <w:color w:val="000000" w:themeColor="text1"/>
          <w:sz w:val="28"/>
          <w:szCs w:val="28"/>
        </w:rPr>
        <w:t xml:space="preserve">е</w:t>
      </w:r>
      <w:r>
        <w:rPr>
          <w:color w:val="000000" w:themeColor="text1"/>
          <w:sz w:val="28"/>
          <w:szCs w:val="28"/>
        </w:rPr>
        <w:t xml:space="preserve"> лицензии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Документом, содержащим решение о предоставлении Услуги, на</w:t>
      </w:r>
      <w:r>
        <w:rPr>
          <w:color w:val="000000" w:themeColor="text1"/>
          <w:sz w:val="28"/>
          <w:szCs w:val="28"/>
          <w:lang w:eastAsia="ru-RU"/>
        </w:rPr>
        <w:t xml:space="preserve"> </w:t>
      </w:r>
      <w:r>
        <w:rPr>
          <w:color w:val="000000" w:themeColor="text1"/>
          <w:sz w:val="28"/>
          <w:szCs w:val="28"/>
          <w:lang w:eastAsia="ru-RU"/>
        </w:rPr>
        <w:t xml:space="preserve">основании которого заявителю предоставляется результат, является </w:t>
      </w:r>
      <w:r>
        <w:rPr>
          <w:color w:val="000000" w:themeColor="text1"/>
          <w:sz w:val="28"/>
          <w:szCs w:val="28"/>
          <w:lang w:eastAsia="ru-RU"/>
        </w:rPr>
        <w:t xml:space="preserve">приказ Лицензирующего органа,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содержащий сведения, </w:t>
      </w:r>
      <w:r>
        <w:rPr>
          <w:color w:val="000000" w:themeColor="text1"/>
          <w:sz w:val="28"/>
          <w:szCs w:val="28"/>
          <w:lang w:eastAsia="ru-RU"/>
        </w:rPr>
        <w:t xml:space="preserve">предусмотренные пунктом 9.1.1 настоящего</w:t>
      </w:r>
      <w:r>
        <w:rPr>
          <w:color w:val="000000" w:themeColor="text1"/>
          <w:sz w:val="28"/>
          <w:szCs w:val="28"/>
          <w:lang w:eastAsia="ru-RU"/>
        </w:rPr>
        <w:t xml:space="preserve"> административного регламента.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Реестровая запись о предоставлении </w:t>
      </w:r>
      <w:r>
        <w:rPr>
          <w:color w:val="000000" w:themeColor="text1"/>
          <w:sz w:val="28"/>
          <w:szCs w:val="28"/>
          <w:lang w:eastAsia="ru-RU"/>
        </w:rPr>
        <w:t xml:space="preserve">Услуги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вносится в </w:t>
      </w:r>
      <w:r>
        <w:rPr>
          <w:color w:val="000000" w:themeColor="text1"/>
          <w:sz w:val="28"/>
          <w:szCs w:val="28"/>
          <w:lang w:eastAsia="ru-RU"/>
        </w:rPr>
        <w:t xml:space="preserve">р</w:t>
      </w:r>
      <w:r>
        <w:rPr>
          <w:color w:val="000000" w:themeColor="text1"/>
          <w:sz w:val="28"/>
          <w:szCs w:val="28"/>
          <w:lang w:eastAsia="ru-RU"/>
        </w:rPr>
        <w:t xml:space="preserve">еестр </w:t>
      </w:r>
      <w:r>
        <w:rPr>
          <w:color w:val="000000" w:themeColor="text1"/>
          <w:sz w:val="28"/>
          <w:szCs w:val="28"/>
          <w:lang w:eastAsia="ru-RU"/>
        </w:rPr>
        <w:t xml:space="preserve">лицензий </w:t>
      </w:r>
      <w:r>
        <w:rPr>
          <w:color w:val="000000" w:themeColor="text1"/>
          <w:sz w:val="28"/>
          <w:szCs w:val="28"/>
          <w:lang w:eastAsia="ru-RU"/>
        </w:rPr>
        <w:t xml:space="preserve">и</w:t>
      </w:r>
      <w:r>
        <w:rPr>
          <w:color w:val="000000" w:themeColor="text1"/>
          <w:sz w:val="28"/>
          <w:szCs w:val="28"/>
          <w:lang w:eastAsia="ru-RU"/>
        </w:rPr>
        <w:t xml:space="preserve"> </w:t>
      </w:r>
      <w:r>
        <w:rPr>
          <w:color w:val="000000" w:themeColor="text1"/>
          <w:sz w:val="28"/>
          <w:szCs w:val="28"/>
          <w:lang w:eastAsia="ru-RU"/>
        </w:rPr>
        <w:t xml:space="preserve">должна содержать сведения</w:t>
      </w:r>
      <w:r>
        <w:rPr>
          <w:color w:val="000000" w:themeColor="text1"/>
          <w:sz w:val="28"/>
          <w:szCs w:val="28"/>
          <w:lang w:eastAsia="ru-RU"/>
        </w:rPr>
        <w:t xml:space="preserve">, предусмотренные</w:t>
      </w:r>
      <w:r>
        <w:rPr>
          <w:color w:val="000000" w:themeColor="text1"/>
          <w:sz w:val="28"/>
          <w:szCs w:val="28"/>
          <w:lang w:eastAsia="ru-RU"/>
        </w:rPr>
        <w:t xml:space="preserve"> пунктом 9.1.2 настоящего административного регламента.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По результатам предоставления Услуги заявителем могут быть получены посредством Единого портала</w:t>
      </w:r>
      <w:r>
        <w:rPr>
          <w:color w:val="000000" w:themeColor="text1"/>
          <w:sz w:val="28"/>
          <w:szCs w:val="28"/>
          <w:lang w:eastAsia="ru-RU"/>
        </w:rPr>
        <w:t xml:space="preserve">:</w:t>
      </w:r>
      <w:r/>
    </w:p>
    <w:p>
      <w:pPr>
        <w:numPr>
          <w:ilvl w:val="0"/>
          <w:numId w:val="1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уведомление о предоставлении лицензии;</w:t>
      </w:r>
      <w:r/>
    </w:p>
    <w:p>
      <w:pPr>
        <w:numPr>
          <w:ilvl w:val="0"/>
          <w:numId w:val="1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уведомление об отказе в предоставлении лицензии.</w:t>
      </w:r>
      <w:r/>
    </w:p>
    <w:p>
      <w:pPr>
        <w:contextualSpacing/>
        <w:ind w:firstLine="709"/>
        <w:jc w:val="both"/>
        <w:spacing w:after="160"/>
        <w:tabs>
          <w:tab w:val="num" w:pos="1276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Предоставление результата Услуги</w:t>
      </w:r>
      <w:r>
        <w:rPr>
          <w:color w:val="000000" w:themeColor="text1"/>
          <w:sz w:val="28"/>
          <w:szCs w:val="28"/>
          <w:lang w:eastAsia="ru-RU"/>
        </w:rPr>
        <w:t xml:space="preserve"> осуществляется в срок, не превышающий </w:t>
      </w:r>
      <w:r>
        <w:rPr>
          <w:color w:val="000000" w:themeColor="text1"/>
          <w:sz w:val="28"/>
          <w:szCs w:val="28"/>
          <w:lang w:eastAsia="ru-RU"/>
        </w:rPr>
        <w:t xml:space="preserve">1</w:t>
      </w: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рабоч</w:t>
      </w:r>
      <w:r>
        <w:rPr>
          <w:color w:val="000000" w:themeColor="text1"/>
          <w:sz w:val="28"/>
          <w:szCs w:val="28"/>
        </w:rPr>
        <w:t xml:space="preserve">его</w:t>
      </w:r>
      <w:r>
        <w:rPr>
          <w:color w:val="000000" w:themeColor="text1"/>
          <w:sz w:val="28"/>
          <w:szCs w:val="28"/>
        </w:rPr>
        <w:t xml:space="preserve"> дн</w:t>
      </w:r>
      <w:r>
        <w:rPr>
          <w:color w:val="000000" w:themeColor="text1"/>
          <w:sz w:val="28"/>
          <w:szCs w:val="28"/>
        </w:rPr>
        <w:t xml:space="preserve">я</w:t>
      </w:r>
      <w:r>
        <w:rPr>
          <w:color w:val="000000" w:themeColor="text1"/>
          <w:sz w:val="28"/>
          <w:szCs w:val="28"/>
          <w:lang w:eastAsia="ru-RU"/>
        </w:rPr>
        <w:t xml:space="preserve">, и исчисляется со дня принятия </w:t>
      </w:r>
      <w:r>
        <w:rPr>
          <w:color w:val="000000" w:themeColor="text1"/>
          <w:sz w:val="28"/>
          <w:szCs w:val="28"/>
          <w:lang w:eastAsia="ru-RU"/>
        </w:rPr>
        <w:t xml:space="preserve">соответствующего </w:t>
      </w:r>
      <w:r>
        <w:rPr>
          <w:color w:val="000000" w:themeColor="text1"/>
          <w:sz w:val="28"/>
          <w:szCs w:val="28"/>
          <w:lang w:eastAsia="ru-RU"/>
        </w:rPr>
        <w:t xml:space="preserve">решения.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Факт получения заявителем результата предоставления Услуги вносится</w:t>
      </w:r>
      <w:r>
        <w:rPr>
          <w:color w:val="000000" w:themeColor="text1"/>
          <w:sz w:val="28"/>
          <w:szCs w:val="28"/>
          <w:lang w:eastAsia="ru-RU"/>
        </w:rPr>
        <w:t xml:space="preserve"> в </w:t>
      </w:r>
      <w:r>
        <w:rPr>
          <w:color w:val="000000" w:themeColor="text1"/>
          <w:sz w:val="28"/>
          <w:szCs w:val="28"/>
          <w:lang w:eastAsia="ru-RU"/>
        </w:rPr>
        <w:t xml:space="preserve">ГИС ТОР КНД</w:t>
      </w:r>
      <w:r>
        <w:rPr>
          <w:color w:val="000000" w:themeColor="text1"/>
          <w:sz w:val="28"/>
          <w:szCs w:val="28"/>
          <w:lang w:eastAsia="ru-RU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Результат предоставления Услуги не может быть получен в Лицензирующем органе по выбору заявителя независимо от его места нахождения.</w:t>
      </w:r>
      <w:r/>
    </w:p>
    <w:p>
      <w:pPr>
        <w:contextualSpacing/>
        <w:ind w:firstLine="1134"/>
        <w:jc w:val="both"/>
        <w:spacing w:after="160"/>
        <w:tabs>
          <w:tab w:val="num" w:pos="1276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</w:r>
      <w:r/>
    </w:p>
    <w:p>
      <w:pPr>
        <w:contextualSpacing/>
        <w:ind w:left="709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</w:r>
      <w:r/>
    </w:p>
    <w:p>
      <w:pPr>
        <w:pStyle w:val="897"/>
        <w:numPr>
          <w:ilvl w:val="0"/>
          <w:numId w:val="6"/>
        </w:numPr>
        <w:ind w:left="0" w:firstLine="0"/>
        <w:jc w:val="center"/>
        <w:rPr>
          <w:b/>
          <w:bCs/>
          <w:color w:val="000000" w:themeColor="text1"/>
          <w:sz w:val="28"/>
          <w:szCs w:val="28"/>
          <w:lang w:eastAsia="ru-RU"/>
        </w:rPr>
        <w:outlineLvl w:val="1"/>
      </w:pPr>
      <w:r>
        <w:rPr>
          <w:b/>
          <w:bCs/>
          <w:color w:val="000000" w:themeColor="text1"/>
          <w:sz w:val="28"/>
          <w:szCs w:val="28"/>
          <w:lang w:eastAsia="ru-RU"/>
        </w:rPr>
      </w:r>
      <w:r/>
    </w:p>
    <w:p>
      <w:pPr>
        <w:numPr>
          <w:ilvl w:val="0"/>
          <w:numId w:val="2"/>
        </w:numPr>
        <w:contextualSpacing/>
        <w:ind w:left="0" w:firstLine="709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Максимальный срок </w:t>
      </w:r>
      <w:r>
        <w:rPr>
          <w:color w:val="000000" w:themeColor="text1"/>
          <w:sz w:val="28"/>
          <w:szCs w:val="28"/>
          <w:lang w:eastAsia="ru-RU"/>
        </w:rPr>
        <w:t xml:space="preserve">предоставления Услуги</w:t>
      </w:r>
      <w:r>
        <w:rPr>
          <w:color w:val="000000" w:themeColor="text1"/>
          <w:sz w:val="28"/>
          <w:szCs w:val="28"/>
          <w:lang w:eastAsia="ru-RU"/>
        </w:rPr>
        <w:t xml:space="preserve"> составляет</w:t>
      </w:r>
      <w:r>
        <w:rPr>
          <w:color w:val="000000" w:themeColor="text1"/>
          <w:sz w:val="28"/>
          <w:szCs w:val="28"/>
          <w:lang w:eastAsia="ru-RU"/>
        </w:rPr>
        <w:t xml:space="preserve"> 15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рабочих </w:t>
      </w:r>
      <w:r>
        <w:rPr>
          <w:color w:val="000000" w:themeColor="text1"/>
          <w:sz w:val="28"/>
          <w:szCs w:val="28"/>
          <w:lang w:eastAsia="ru-RU"/>
        </w:rPr>
        <w:t xml:space="preserve">дней со дня приема заявления</w:t>
      </w:r>
      <w:r>
        <w:rPr>
          <w:color w:val="000000" w:themeColor="text1"/>
          <w:sz w:val="28"/>
          <w:szCs w:val="28"/>
        </w:rPr>
        <w:t xml:space="preserve"> и документов</w:t>
      </w:r>
      <w:r>
        <w:rPr>
          <w:color w:val="000000" w:themeColor="text1"/>
          <w:sz w:val="28"/>
          <w:szCs w:val="28"/>
          <w:lang w:eastAsia="ru-RU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Результатом </w:t>
      </w:r>
      <w:r>
        <w:rPr>
          <w:color w:val="000000" w:themeColor="text1"/>
          <w:sz w:val="28"/>
          <w:szCs w:val="28"/>
          <w:lang w:eastAsia="ru-RU"/>
        </w:rPr>
        <w:t xml:space="preserve">предоставления Услуги</w:t>
      </w:r>
      <w:r>
        <w:rPr>
          <w:color w:val="000000" w:themeColor="text1"/>
          <w:sz w:val="28"/>
          <w:szCs w:val="28"/>
          <w:lang w:eastAsia="ru-RU"/>
        </w:rPr>
        <w:t xml:space="preserve"> является </w:t>
      </w:r>
      <w:r>
        <w:rPr>
          <w:color w:val="000000" w:themeColor="text1"/>
          <w:sz w:val="28"/>
          <w:szCs w:val="28"/>
        </w:rPr>
        <w:t xml:space="preserve">п</w:t>
      </w:r>
      <w:r>
        <w:rPr>
          <w:color w:val="000000" w:themeColor="text1"/>
          <w:sz w:val="28"/>
          <w:szCs w:val="28"/>
        </w:rPr>
        <w:t xml:space="preserve">редоставление лицензии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Перечень административных процедур, предусмотренных настоящим вариантом:</w:t>
      </w:r>
      <w:r>
        <w:rPr>
          <w:color w:val="000000" w:themeColor="text1"/>
          <w:sz w:val="28"/>
          <w:szCs w:val="28"/>
        </w:rPr>
        <w:t xml:space="preserve"> 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прием заявления и документов, необходимых для предоставления Услуги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  <w:lang w:val="en-US"/>
        </w:rPr>
        <w:t xml:space="preserve">межведомственное информационное взаимодействие</w:t>
      </w:r>
      <w:r>
        <w:rPr>
          <w:color w:val="000000" w:themeColor="text1"/>
          <w:sz w:val="28"/>
          <w:szCs w:val="28"/>
          <w:lang w:val="en-US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</w:rPr>
        <w:t xml:space="preserve">приостановление предоставления Услуги;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принятие решения о предоставлении (отказе в предоставлении) Услуги;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val="en-US"/>
        </w:rPr>
        <w:t xml:space="preserve">предоставление результата Услуги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pStyle w:val="880"/>
        <w:jc w:val="center"/>
        <w:spacing w:after="120"/>
        <w:rPr>
          <w:rFonts w:ascii="Times New Roman" w:hAnsi="Times New Roman" w:cs="Times New Roman"/>
          <w:bCs w:val="0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Прием заявления и документов, необходимых для предоставления Услуги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Заявителю для </w:t>
      </w:r>
      <w:r>
        <w:rPr>
          <w:color w:val="000000" w:themeColor="text1"/>
          <w:sz w:val="28"/>
          <w:szCs w:val="28"/>
          <w:lang w:eastAsia="ru-RU"/>
        </w:rPr>
        <w:t xml:space="preserve">получения Услуги</w:t>
      </w:r>
      <w:r>
        <w:rPr>
          <w:color w:val="000000" w:themeColor="text1"/>
          <w:sz w:val="28"/>
          <w:szCs w:val="28"/>
          <w:lang w:eastAsia="ru-RU"/>
        </w:rPr>
        <w:t xml:space="preserve"> необходимо представить </w:t>
      </w:r>
      <w:r>
        <w:rPr>
          <w:color w:val="000000" w:themeColor="text1"/>
          <w:sz w:val="28"/>
          <w:szCs w:val="28"/>
        </w:rPr>
        <w:t xml:space="preserve">посредством Единого портала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заявление</w:t>
      </w:r>
      <w:r>
        <w:rPr>
          <w:color w:val="000000" w:themeColor="text1"/>
          <w:sz w:val="28"/>
          <w:szCs w:val="28"/>
          <w:lang w:eastAsia="ru-RU"/>
        </w:rPr>
        <w:t xml:space="preserve"> о предоставлении </w:t>
      </w:r>
      <w:r>
        <w:rPr>
          <w:color w:val="000000" w:themeColor="text1"/>
          <w:sz w:val="28"/>
          <w:szCs w:val="28"/>
          <w:lang w:eastAsia="ru-RU"/>
        </w:rPr>
        <w:t xml:space="preserve">лицензии </w:t>
      </w:r>
      <w:r>
        <w:rPr>
          <w:bCs/>
          <w:spacing w:val="-6"/>
          <w:sz w:val="28"/>
          <w:szCs w:val="28"/>
        </w:rPr>
        <w:t xml:space="preserve">по форме, утверждаемой в</w:t>
      </w:r>
      <w:r>
        <w:rPr>
          <w:bCs/>
          <w:spacing w:val="-6"/>
          <w:sz w:val="28"/>
          <w:szCs w:val="28"/>
        </w:rPr>
        <w:t xml:space="preserve"> </w:t>
      </w:r>
      <w:r>
        <w:rPr>
          <w:bCs/>
          <w:spacing w:val="-6"/>
          <w:sz w:val="28"/>
          <w:szCs w:val="28"/>
        </w:rPr>
        <w:t xml:space="preserve">соответствии с </w:t>
      </w:r>
      <w:r>
        <w:rPr>
          <w:bCs/>
          <w:spacing w:val="-6"/>
          <w:sz w:val="28"/>
          <w:szCs w:val="28"/>
        </w:rPr>
        <w:t xml:space="preserve">пунктом 3 части 2 статьи 5 Федерального закона № 99-ФЗ, а также следующие документы:</w:t>
      </w:r>
      <w:r/>
    </w:p>
    <w:p>
      <w:pPr>
        <w:numPr>
          <w:ilvl w:val="1"/>
          <w:numId w:val="2"/>
        </w:numPr>
        <w:contextualSpacing/>
        <w:ind w:left="0" w:firstLine="709"/>
        <w:jc w:val="both"/>
        <w:spacing w:after="160"/>
        <w:tabs>
          <w:tab w:val="left" w:pos="1418" w:leader="none"/>
        </w:tabs>
        <w:rPr>
          <w:color w:val="000000" w:themeColor="text1"/>
          <w:spacing w:val="-2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 </w:t>
      </w:r>
      <w:r>
        <w:rPr>
          <w:color w:val="000000" w:themeColor="text1"/>
          <w:sz w:val="28"/>
          <w:szCs w:val="28"/>
          <w:lang w:eastAsia="ru-RU"/>
        </w:rPr>
        <w:t xml:space="preserve">Исчерпывающий перечень документов, необходимых в соответствии с</w:t>
      </w:r>
      <w:r>
        <w:rPr>
          <w:color w:val="000000" w:themeColor="text1"/>
          <w:sz w:val="28"/>
          <w:szCs w:val="28"/>
          <w:lang w:eastAsia="ru-RU"/>
        </w:rPr>
        <w:t xml:space="preserve"> </w:t>
      </w:r>
      <w:r>
        <w:rPr>
          <w:sz w:val="28"/>
          <w:szCs w:val="28"/>
        </w:rPr>
        <w:t xml:space="preserve">Положением</w:t>
      </w:r>
      <w:r>
        <w:rPr>
          <w:sz w:val="28"/>
          <w:szCs w:val="28"/>
        </w:rPr>
        <w:t xml:space="preserve"> о лицензировании деятельности по</w:t>
      </w:r>
      <w:r>
        <w:rPr>
          <w:sz w:val="28"/>
          <w:szCs w:val="28"/>
        </w:rPr>
        <w:t xml:space="preserve"> обработке (переработке) лома </w:t>
      </w:r>
      <w:r>
        <w:rPr>
          <w:spacing w:val="-2"/>
          <w:sz w:val="28"/>
          <w:szCs w:val="28"/>
        </w:rPr>
        <w:t xml:space="preserve">и </w:t>
      </w:r>
      <w:r>
        <w:rPr>
          <w:spacing w:val="-2"/>
          <w:sz w:val="28"/>
          <w:szCs w:val="28"/>
        </w:rPr>
        <w:t xml:space="preserve">отходов драгоценных металлов для </w:t>
      </w:r>
      <w:r>
        <w:rPr>
          <w:spacing w:val="-2"/>
          <w:sz w:val="28"/>
          <w:szCs w:val="28"/>
        </w:rPr>
        <w:t xml:space="preserve">предоставления Услуги</w:t>
      </w:r>
      <w:r>
        <w:rPr>
          <w:spacing w:val="-2"/>
          <w:sz w:val="28"/>
          <w:szCs w:val="28"/>
        </w:rPr>
        <w:t xml:space="preserve">, </w:t>
      </w:r>
      <w:r>
        <w:rPr>
          <w:spacing w:val="-2"/>
          <w:sz w:val="28"/>
          <w:szCs w:val="28"/>
        </w:rPr>
        <w:t xml:space="preserve">с разделением на документы, которые заявитель</w:t>
      </w:r>
      <w:r>
        <w:rPr>
          <w:color w:val="000000" w:themeColor="text1"/>
          <w:spacing w:val="-2"/>
          <w:sz w:val="28"/>
          <w:szCs w:val="28"/>
          <w:lang w:eastAsia="ru-RU"/>
        </w:rPr>
        <w:t xml:space="preserve"> должен представить самостоятельно:</w:t>
      </w:r>
      <w:r/>
    </w:p>
    <w:p>
      <w:pPr>
        <w:numPr>
          <w:ilvl w:val="2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Д</w:t>
      </w:r>
      <w:r>
        <w:rPr>
          <w:color w:val="000000" w:themeColor="text1"/>
          <w:sz w:val="28"/>
          <w:szCs w:val="28"/>
        </w:rPr>
        <w:t xml:space="preserve">окументы, подтверждающие наличие необходимых для осуществления </w:t>
      </w:r>
      <w:r>
        <w:rPr>
          <w:color w:val="000000" w:themeColor="text1"/>
          <w:sz w:val="28"/>
          <w:szCs w:val="28"/>
        </w:rPr>
        <w:t xml:space="preserve">лицензируемого вида деятельности</w:t>
      </w:r>
      <w:r>
        <w:rPr>
          <w:color w:val="000000" w:themeColor="text1"/>
          <w:sz w:val="28"/>
          <w:szCs w:val="28"/>
        </w:rPr>
        <w:t xml:space="preserve"> и принадлежащих </w:t>
      </w:r>
      <w:r>
        <w:rPr>
          <w:color w:val="000000" w:themeColor="text1"/>
          <w:sz w:val="28"/>
          <w:szCs w:val="28"/>
        </w:rPr>
        <w:t xml:space="preserve">заявителю</w:t>
      </w:r>
      <w:r>
        <w:rPr>
          <w:color w:val="000000" w:themeColor="text1"/>
          <w:sz w:val="28"/>
          <w:szCs w:val="28"/>
        </w:rPr>
        <w:t xml:space="preserve"> на</w:t>
      </w: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праве собственности или ином законном основании зданий, строений, сооружений и помещений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(части зданий, строений, сооружений и помещений) (права на которые не зарегистрированы в ЕГРН) (один</w:t>
      </w:r>
      <w:r>
        <w:rPr>
          <w:color w:val="000000" w:themeColor="text1"/>
          <w:sz w:val="28"/>
          <w:szCs w:val="28"/>
          <w:lang w:eastAsia="ru-RU"/>
        </w:rPr>
        <w:t xml:space="preserve"> из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документов по выбору заявителя):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  <w:lang w:val="en-US"/>
        </w:rPr>
        <w:t xml:space="preserve">договор аренды нежилого помещения</w:t>
      </w:r>
      <w:r>
        <w:rPr>
          <w:color w:val="000000" w:themeColor="text1"/>
          <w:sz w:val="28"/>
          <w:szCs w:val="28"/>
          <w:lang w:val="en-US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договор купли-продажи нежилого помещения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иные документы</w:t>
      </w:r>
      <w:r>
        <w:rPr>
          <w:color w:val="000000" w:themeColor="text1"/>
          <w:sz w:val="28"/>
          <w:szCs w:val="28"/>
        </w:rPr>
        <w:t xml:space="preserve">,</w:t>
      </w:r>
      <w:r>
        <w:rPr>
          <w:color w:val="000000" w:themeColor="text1"/>
          <w:sz w:val="28"/>
          <w:szCs w:val="28"/>
        </w:rPr>
        <w:t xml:space="preserve"> подтверждающие наличие зданий, строений, сооружений и помещений (части зданий, строений, сооружений и помещений)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contextualSpacing/>
        <w:ind w:firstLine="851"/>
        <w:jc w:val="both"/>
        <w:spacing w:after="1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eastAsia="ru-RU"/>
        </w:rPr>
        <w:t xml:space="preserve">Требования, предъявляемые к вышеуказанным документам при подаче посредством Единого портала, – </w:t>
      </w:r>
      <w:r>
        <w:rPr>
          <w:color w:val="000000" w:themeColor="text1"/>
          <w:sz w:val="28"/>
          <w:szCs w:val="28"/>
          <w:lang w:eastAsia="ru-RU"/>
        </w:rPr>
        <w:t xml:space="preserve">скан-образ, заверенный усиленной квалифицированной электронной подписью </w:t>
      </w:r>
      <w:r>
        <w:rPr>
          <w:color w:val="000000" w:themeColor="text1"/>
          <w:sz w:val="28"/>
          <w:szCs w:val="28"/>
        </w:rPr>
        <w:t xml:space="preserve">представителя </w:t>
      </w:r>
      <w:r>
        <w:rPr>
          <w:color w:val="000000" w:themeColor="text1"/>
          <w:sz w:val="28"/>
          <w:szCs w:val="28"/>
          <w:lang w:eastAsia="ru-RU"/>
        </w:rPr>
        <w:t xml:space="preserve">заявителя</w:t>
      </w:r>
      <w:r>
        <w:rPr>
          <w:color w:val="000000" w:themeColor="text1"/>
          <w:sz w:val="28"/>
          <w:szCs w:val="28"/>
          <w:lang w:eastAsia="ru-RU"/>
        </w:rPr>
        <w:t xml:space="preserve">.</w:t>
      </w:r>
      <w:r/>
    </w:p>
    <w:p>
      <w:pPr>
        <w:numPr>
          <w:ilvl w:val="2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Документы о наличии необходимого для осуществления деятельности и принадлежащего </w:t>
      </w:r>
      <w:r>
        <w:rPr>
          <w:color w:val="000000" w:themeColor="text1"/>
          <w:sz w:val="28"/>
          <w:szCs w:val="28"/>
        </w:rPr>
        <w:t xml:space="preserve">заявителю</w:t>
      </w:r>
      <w:r>
        <w:rPr>
          <w:color w:val="000000" w:themeColor="text1"/>
          <w:sz w:val="28"/>
          <w:szCs w:val="28"/>
        </w:rPr>
        <w:t xml:space="preserve"> на праве собственности или ином законном основании весоизмерительного оборудования</w:t>
      </w:r>
      <w:r>
        <w:rPr>
          <w:color w:val="000000" w:themeColor="text1"/>
          <w:sz w:val="28"/>
          <w:szCs w:val="28"/>
          <w:lang w:eastAsia="ru-RU"/>
        </w:rPr>
        <w:t xml:space="preserve"> (один из документов по</w:t>
      </w:r>
      <w:r>
        <w:rPr>
          <w:color w:val="000000" w:themeColor="text1"/>
          <w:sz w:val="28"/>
          <w:szCs w:val="28"/>
          <w:lang w:eastAsia="ru-RU"/>
        </w:rPr>
        <w:t xml:space="preserve"> </w:t>
      </w:r>
      <w:r>
        <w:rPr>
          <w:color w:val="000000" w:themeColor="text1"/>
          <w:sz w:val="28"/>
          <w:szCs w:val="28"/>
          <w:lang w:eastAsia="ru-RU"/>
        </w:rPr>
        <w:t xml:space="preserve">выбору заявителя):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  <w:lang w:val="en-US"/>
        </w:rPr>
        <w:t xml:space="preserve">договор аренды </w:t>
      </w:r>
      <w:r>
        <w:rPr>
          <w:color w:val="000000" w:themeColor="text1"/>
          <w:sz w:val="28"/>
          <w:szCs w:val="28"/>
        </w:rPr>
        <w:t xml:space="preserve">весоизмерительного</w:t>
      </w:r>
      <w:r>
        <w:rPr>
          <w:color w:val="000000" w:themeColor="text1"/>
          <w:sz w:val="28"/>
          <w:szCs w:val="28"/>
        </w:rPr>
        <w:t xml:space="preserve"> оборудования</w:t>
      </w:r>
      <w:r>
        <w:rPr>
          <w:color w:val="000000" w:themeColor="text1"/>
          <w:sz w:val="28"/>
          <w:szCs w:val="28"/>
          <w:lang w:val="en-US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договор купли-продажи </w:t>
      </w:r>
      <w:r>
        <w:rPr>
          <w:color w:val="000000" w:themeColor="text1"/>
          <w:sz w:val="28"/>
          <w:szCs w:val="28"/>
        </w:rPr>
        <w:t xml:space="preserve">весоизмерительного</w:t>
      </w:r>
      <w:r>
        <w:rPr>
          <w:color w:val="000000" w:themeColor="text1"/>
          <w:sz w:val="28"/>
          <w:szCs w:val="28"/>
        </w:rPr>
        <w:t xml:space="preserve"> оборудования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иные документы, </w:t>
      </w:r>
      <w:r>
        <w:rPr>
          <w:color w:val="000000" w:themeColor="text1"/>
          <w:sz w:val="28"/>
          <w:szCs w:val="28"/>
        </w:rPr>
        <w:t xml:space="preserve">подтверждающие наличие весоизмерительного оборудования, поверенного в соответствии</w:t>
      </w:r>
      <w:r>
        <w:rPr>
          <w:color w:val="000000" w:themeColor="text1"/>
          <w:sz w:val="28"/>
          <w:szCs w:val="28"/>
        </w:rPr>
        <w:t xml:space="preserve"> с законодательством Российской Федерации об обеспечении единства измерений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свидетельство о поверке весоизмерительного оборудования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contextualSpacing/>
        <w:ind w:firstLine="851"/>
        <w:jc w:val="both"/>
        <w:spacing w:after="1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eastAsia="ru-RU"/>
        </w:rPr>
        <w:t xml:space="preserve">Требования, предъявляемые к вышеуказанным документам при подаче посредством Единого портала, – </w:t>
      </w:r>
      <w:r>
        <w:rPr>
          <w:color w:val="000000" w:themeColor="text1"/>
          <w:sz w:val="28"/>
          <w:szCs w:val="28"/>
          <w:lang w:eastAsia="ru-RU"/>
        </w:rPr>
        <w:t xml:space="preserve">скан-образ, заверенный усиленной квалифицированной электронной подписью </w:t>
      </w:r>
      <w:r>
        <w:rPr>
          <w:color w:val="000000" w:themeColor="text1"/>
          <w:sz w:val="28"/>
          <w:szCs w:val="28"/>
        </w:rPr>
        <w:t xml:space="preserve">представителя </w:t>
      </w:r>
      <w:r>
        <w:rPr>
          <w:color w:val="000000" w:themeColor="text1"/>
          <w:sz w:val="28"/>
          <w:szCs w:val="28"/>
          <w:lang w:eastAsia="ru-RU"/>
        </w:rPr>
        <w:t xml:space="preserve">заявителя</w:t>
      </w:r>
      <w:r>
        <w:rPr>
          <w:color w:val="000000" w:themeColor="text1"/>
          <w:sz w:val="28"/>
          <w:szCs w:val="28"/>
          <w:lang w:eastAsia="ru-RU"/>
        </w:rPr>
        <w:t xml:space="preserve">.</w:t>
      </w:r>
      <w:r/>
    </w:p>
    <w:p>
      <w:pPr>
        <w:numPr>
          <w:ilvl w:val="2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Д</w:t>
      </w:r>
      <w:r>
        <w:rPr>
          <w:color w:val="000000" w:themeColor="text1"/>
          <w:sz w:val="28"/>
          <w:szCs w:val="28"/>
        </w:rPr>
        <w:t xml:space="preserve">окументы</w:t>
      </w:r>
      <w:r>
        <w:rPr>
          <w:color w:val="000000" w:themeColor="text1"/>
          <w:sz w:val="28"/>
          <w:szCs w:val="28"/>
        </w:rPr>
        <w:t xml:space="preserve">,</w:t>
      </w:r>
      <w:r>
        <w:rPr>
          <w:color w:val="000000" w:themeColor="text1"/>
          <w:sz w:val="28"/>
          <w:szCs w:val="28"/>
        </w:rPr>
        <w:t xml:space="preserve"> подтверждающие</w:t>
      </w:r>
      <w:r>
        <w:rPr>
          <w:color w:val="000000" w:themeColor="text1"/>
          <w:sz w:val="28"/>
          <w:szCs w:val="28"/>
        </w:rPr>
        <w:t xml:space="preserve"> наличие в штате работника (в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случае, если основная информация о трудовой де</w:t>
      </w:r>
      <w:r>
        <w:rPr>
          <w:color w:val="000000" w:themeColor="text1"/>
          <w:sz w:val="28"/>
          <w:szCs w:val="28"/>
        </w:rPr>
        <w:t xml:space="preserve">ятельности работников не внесена в </w:t>
      </w:r>
      <w:r>
        <w:rPr>
          <w:color w:val="000000" w:themeColor="text1"/>
          <w:sz w:val="28"/>
          <w:szCs w:val="28"/>
        </w:rPr>
        <w:t xml:space="preserve">информационные ресурсы Пенсионного фонда Российской </w:t>
      </w:r>
      <w:r>
        <w:rPr>
          <w:color w:val="000000" w:themeColor="text1"/>
          <w:sz w:val="28"/>
          <w:szCs w:val="28"/>
        </w:rPr>
        <w:t xml:space="preserve">Федерации), имеющего высшее или среднее</w:t>
      </w:r>
      <w:r>
        <w:rPr>
          <w:color w:val="000000" w:themeColor="text1"/>
          <w:sz w:val="28"/>
          <w:szCs w:val="28"/>
        </w:rPr>
        <w:t xml:space="preserve"> профессиональное образование по направлению подготовки </w:t>
      </w:r>
      <w:r>
        <w:rPr>
          <w:color w:val="000000" w:themeColor="text1"/>
          <w:sz w:val="28"/>
          <w:szCs w:val="28"/>
        </w:rPr>
        <w:t xml:space="preserve">«</w:t>
      </w:r>
      <w:r>
        <w:rPr>
          <w:color w:val="000000" w:themeColor="text1"/>
          <w:sz w:val="28"/>
          <w:szCs w:val="28"/>
        </w:rPr>
        <w:t xml:space="preserve">Технологии материалов</w:t>
      </w:r>
      <w:r>
        <w:rPr>
          <w:color w:val="000000" w:themeColor="text1"/>
          <w:sz w:val="28"/>
          <w:szCs w:val="28"/>
        </w:rPr>
        <w:t xml:space="preserve">»</w:t>
      </w:r>
      <w:r>
        <w:rPr>
          <w:color w:val="000000" w:themeColor="text1"/>
          <w:sz w:val="28"/>
          <w:szCs w:val="28"/>
        </w:rPr>
        <w:t xml:space="preserve"> или дополнительное </w:t>
      </w:r>
      <w:r>
        <w:rPr>
          <w:color w:val="000000" w:themeColor="text1"/>
          <w:sz w:val="28"/>
          <w:szCs w:val="28"/>
        </w:rPr>
        <w:t xml:space="preserve">профессиональное образование по </w:t>
      </w:r>
      <w:r>
        <w:rPr>
          <w:color w:val="000000" w:themeColor="text1"/>
          <w:sz w:val="28"/>
          <w:szCs w:val="28"/>
        </w:rPr>
        <w:t xml:space="preserve">программе повышения квалификации (не менее 72 часов) в области </w:t>
      </w:r>
      <w:r>
        <w:rPr>
          <w:color w:val="000000" w:themeColor="text1"/>
          <w:sz w:val="28"/>
          <w:szCs w:val="28"/>
        </w:rPr>
        <w:t xml:space="preserve">лицензируемого вида деятельности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(в случае, если сведения об образовании, о</w:t>
      </w: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повышении квалификации (профессиональной переподготовке) </w:t>
      </w:r>
      <w:r>
        <w:rPr>
          <w:color w:val="000000" w:themeColor="text1"/>
          <w:sz w:val="28"/>
          <w:szCs w:val="28"/>
        </w:rPr>
        <w:t xml:space="preserve">не </w:t>
      </w:r>
      <w:r>
        <w:rPr>
          <w:color w:val="000000" w:themeColor="text1"/>
          <w:sz w:val="28"/>
          <w:szCs w:val="28"/>
        </w:rPr>
        <w:t xml:space="preserve">содерж</w:t>
      </w:r>
      <w:r>
        <w:rPr>
          <w:color w:val="000000" w:themeColor="text1"/>
          <w:sz w:val="28"/>
          <w:szCs w:val="28"/>
        </w:rPr>
        <w:t xml:space="preserve">а</w:t>
      </w:r>
      <w:r>
        <w:rPr>
          <w:color w:val="000000" w:themeColor="text1"/>
          <w:sz w:val="28"/>
          <w:szCs w:val="28"/>
        </w:rPr>
        <w:t xml:space="preserve">тся </w:t>
      </w:r>
      <w:r>
        <w:rPr>
          <w:color w:val="000000" w:themeColor="text1"/>
          <w:spacing w:val="-2"/>
          <w:sz w:val="28"/>
          <w:szCs w:val="28"/>
        </w:rPr>
        <w:t xml:space="preserve">в</w:t>
      </w:r>
      <w:r>
        <w:rPr>
          <w:color w:val="000000" w:themeColor="text1"/>
          <w:spacing w:val="-2"/>
          <w:sz w:val="28"/>
          <w:szCs w:val="28"/>
        </w:rPr>
        <w:t xml:space="preserve"> </w:t>
      </w:r>
      <w:r>
        <w:rPr>
          <w:color w:val="000000" w:themeColor="text1"/>
          <w:spacing w:val="-2"/>
          <w:sz w:val="28"/>
          <w:szCs w:val="28"/>
        </w:rPr>
        <w:t xml:space="preserve">федеральной информационной системе «Федеральный реестр сведений о</w:t>
      </w:r>
      <w:r>
        <w:rPr>
          <w:color w:val="000000" w:themeColor="text1"/>
          <w:spacing w:val="-2"/>
          <w:sz w:val="28"/>
          <w:szCs w:val="28"/>
        </w:rPr>
        <w:t xml:space="preserve"> </w:t>
      </w:r>
      <w:r>
        <w:rPr>
          <w:color w:val="000000" w:themeColor="text1"/>
          <w:spacing w:val="-2"/>
          <w:sz w:val="28"/>
          <w:szCs w:val="28"/>
        </w:rPr>
        <w:t xml:space="preserve">документах</w:t>
      </w:r>
      <w:r>
        <w:rPr>
          <w:color w:val="000000" w:themeColor="text1"/>
          <w:sz w:val="28"/>
          <w:szCs w:val="28"/>
        </w:rPr>
        <w:t xml:space="preserve"> об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образовании и (или) о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квалификации, документах об обучении</w:t>
      </w:r>
      <w:r>
        <w:rPr>
          <w:color w:val="000000" w:themeColor="text1"/>
          <w:sz w:val="28"/>
          <w:szCs w:val="28"/>
        </w:rPr>
        <w:t xml:space="preserve">»</w:t>
      </w:r>
      <w:r>
        <w:rPr>
          <w:color w:val="000000" w:themeColor="text1"/>
          <w:sz w:val="28"/>
          <w:szCs w:val="28"/>
        </w:rPr>
        <w:t xml:space="preserve">)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или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стаж работы в области лицензируемого вида деятельности которого не менее</w:t>
      </w:r>
      <w:r>
        <w:rPr>
          <w:color w:val="000000" w:themeColor="text1"/>
          <w:sz w:val="28"/>
          <w:szCs w:val="28"/>
        </w:rPr>
        <w:t xml:space="preserve"> одного года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(в</w:t>
      </w:r>
      <w:r>
        <w:rPr>
          <w:color w:val="000000" w:themeColor="text1"/>
          <w:sz w:val="28"/>
          <w:szCs w:val="28"/>
          <w:lang w:eastAsia="ru-RU"/>
        </w:rPr>
        <w:t xml:space="preserve"> </w:t>
      </w:r>
      <w:r>
        <w:rPr>
          <w:color w:val="000000" w:themeColor="text1"/>
          <w:sz w:val="28"/>
          <w:szCs w:val="28"/>
          <w:lang w:eastAsia="ru-RU"/>
        </w:rPr>
        <w:t xml:space="preserve">случае, если </w:t>
      </w:r>
      <w:r>
        <w:rPr>
          <w:color w:val="000000" w:themeColor="text1"/>
          <w:spacing w:val="-2"/>
          <w:sz w:val="28"/>
          <w:szCs w:val="28"/>
          <w:lang w:eastAsia="ru-RU"/>
        </w:rPr>
        <w:t xml:space="preserve">основная информация о трудовой деятельности работников </w:t>
      </w:r>
      <w:r>
        <w:rPr>
          <w:color w:val="000000" w:themeColor="text1"/>
          <w:spacing w:val="-2"/>
          <w:sz w:val="28"/>
          <w:szCs w:val="28"/>
          <w:lang w:eastAsia="ru-RU"/>
        </w:rPr>
        <w:t xml:space="preserve">не </w:t>
      </w:r>
      <w:r>
        <w:rPr>
          <w:color w:val="000000" w:themeColor="text1"/>
          <w:spacing w:val="-2"/>
          <w:sz w:val="28"/>
          <w:szCs w:val="28"/>
          <w:lang w:eastAsia="ru-RU"/>
        </w:rPr>
        <w:t xml:space="preserve">внесена</w:t>
      </w:r>
      <w:r>
        <w:rPr>
          <w:color w:val="000000" w:themeColor="text1"/>
          <w:sz w:val="28"/>
          <w:szCs w:val="28"/>
          <w:lang w:eastAsia="ru-RU"/>
        </w:rPr>
        <w:t xml:space="preserve"> информационные ресурсы Пенсионного фонда Российской Федерации)</w:t>
      </w:r>
      <w:r>
        <w:rPr>
          <w:rFonts w:ascii="Times New Roman CYR" w:hAnsi="Times New Roman CYR" w:cs="Times New Roman CYR" w:eastAsiaTheme="minorEastAsia"/>
          <w:sz w:val="24"/>
          <w:szCs w:val="24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(один из</w:t>
      </w:r>
      <w:r>
        <w:rPr>
          <w:color w:val="000000" w:themeColor="text1"/>
          <w:sz w:val="28"/>
          <w:szCs w:val="28"/>
          <w:lang w:eastAsia="ru-RU"/>
        </w:rPr>
        <w:t xml:space="preserve"> </w:t>
      </w:r>
      <w:r>
        <w:rPr>
          <w:color w:val="000000" w:themeColor="text1"/>
          <w:sz w:val="28"/>
          <w:szCs w:val="28"/>
          <w:lang w:eastAsia="ru-RU"/>
        </w:rPr>
        <w:t xml:space="preserve">документов по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выбору заявителя):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  <w:lang w:val="en-US"/>
        </w:rPr>
        <w:t xml:space="preserve">выписка из трудовой книжки</w:t>
      </w:r>
      <w:r>
        <w:rPr>
          <w:color w:val="000000" w:themeColor="text1"/>
          <w:sz w:val="28"/>
          <w:szCs w:val="28"/>
          <w:lang w:val="en-US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  <w:lang w:val="en-US"/>
        </w:rPr>
        <w:t xml:space="preserve">диплом (бакалавра, специалиста, магистра)</w:t>
      </w:r>
      <w:r>
        <w:rPr>
          <w:color w:val="000000" w:themeColor="text1"/>
          <w:sz w:val="28"/>
          <w:szCs w:val="28"/>
          <w:lang w:val="en-US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  <w:lang w:val="en-US"/>
        </w:rPr>
        <w:t xml:space="preserve">диплом о профессиональной переподготовке</w:t>
      </w:r>
      <w:r>
        <w:rPr>
          <w:color w:val="000000" w:themeColor="text1"/>
          <w:sz w:val="28"/>
          <w:szCs w:val="28"/>
          <w:lang w:val="en-US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д</w:t>
      </w:r>
      <w:r>
        <w:rPr>
          <w:color w:val="000000" w:themeColor="text1"/>
          <w:sz w:val="28"/>
          <w:szCs w:val="28"/>
        </w:rPr>
        <w:t xml:space="preserve">иплом о среднем профессиональном образовании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иные документы, подтверждающие стаж работы в области </w:t>
      </w:r>
      <w:r>
        <w:rPr>
          <w:color w:val="000000" w:themeColor="text1"/>
          <w:sz w:val="28"/>
          <w:szCs w:val="28"/>
        </w:rPr>
        <w:t xml:space="preserve">лицензируемого вида деятельности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  <w:lang w:val="en-US"/>
        </w:rPr>
        <w:t xml:space="preserve">трудовой договор</w:t>
      </w:r>
      <w:r>
        <w:rPr>
          <w:color w:val="000000" w:themeColor="text1"/>
          <w:sz w:val="28"/>
          <w:szCs w:val="28"/>
          <w:lang w:val="en-US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</w:rPr>
        <w:t xml:space="preserve">у</w:t>
      </w:r>
      <w:r>
        <w:rPr>
          <w:color w:val="000000" w:themeColor="text1"/>
          <w:sz w:val="28"/>
          <w:szCs w:val="28"/>
          <w:lang w:val="en-US"/>
        </w:rPr>
        <w:t xml:space="preserve">достоверение о повышении квалификации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contextualSpacing/>
        <w:ind w:firstLine="851"/>
        <w:jc w:val="both"/>
        <w:spacing w:after="1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eastAsia="ru-RU"/>
        </w:rPr>
        <w:t xml:space="preserve">Требования, предъявляемые к вышеуказанным документам при подаче посредством Единого портала, – </w:t>
      </w:r>
      <w:r>
        <w:rPr>
          <w:color w:val="000000" w:themeColor="text1"/>
          <w:sz w:val="28"/>
          <w:szCs w:val="28"/>
          <w:lang w:eastAsia="ru-RU"/>
        </w:rPr>
        <w:t xml:space="preserve">скан-образ, заверенный усиленной квалифицированной электронной подписью </w:t>
      </w:r>
      <w:r>
        <w:rPr>
          <w:color w:val="000000" w:themeColor="text1"/>
          <w:sz w:val="28"/>
          <w:szCs w:val="28"/>
        </w:rPr>
        <w:t xml:space="preserve">представителя </w:t>
      </w:r>
      <w:r>
        <w:rPr>
          <w:color w:val="000000" w:themeColor="text1"/>
          <w:sz w:val="28"/>
          <w:szCs w:val="28"/>
          <w:lang w:eastAsia="ru-RU"/>
        </w:rPr>
        <w:t xml:space="preserve">заявителя</w:t>
      </w:r>
      <w:r>
        <w:rPr>
          <w:color w:val="000000" w:themeColor="text1"/>
          <w:sz w:val="28"/>
          <w:szCs w:val="28"/>
          <w:lang w:eastAsia="ru-RU"/>
        </w:rPr>
        <w:t xml:space="preserve">.</w:t>
      </w:r>
      <w:r/>
    </w:p>
    <w:p>
      <w:pPr>
        <w:numPr>
          <w:ilvl w:val="2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Документы о наличии системы учета, хранения и обеспечения сохранности драгоценных металлов согласно правилам, утвержденным Правительством Российской Федерации в соответствии с подпунктом 4 статьи 11 Федерального закона </w:t>
      </w:r>
      <w:r>
        <w:rPr>
          <w:color w:val="000000" w:themeColor="text1"/>
          <w:sz w:val="28"/>
          <w:szCs w:val="28"/>
        </w:rPr>
        <w:t xml:space="preserve">№ 41-ФЗ</w:t>
      </w:r>
      <w:r>
        <w:rPr>
          <w:color w:val="000000" w:themeColor="text1"/>
          <w:sz w:val="28"/>
          <w:szCs w:val="28"/>
          <w:lang w:eastAsia="ru-RU"/>
        </w:rPr>
        <w:t xml:space="preserve"> (один из документов по выбору заявителя):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регламент организации по учету, хранению и обеспечению сохранности драгоценных металлов, утвержденный </w:t>
      </w:r>
      <w:r>
        <w:rPr>
          <w:color w:val="000000" w:themeColor="text1"/>
          <w:sz w:val="28"/>
          <w:szCs w:val="28"/>
        </w:rPr>
        <w:t xml:space="preserve">заявителем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стандарт организации по учету, хранению и обеспечению сохранности драгоценных металлов, утвержденный </w:t>
      </w:r>
      <w:r>
        <w:rPr>
          <w:color w:val="000000" w:themeColor="text1"/>
          <w:sz w:val="28"/>
          <w:szCs w:val="28"/>
        </w:rPr>
        <w:t xml:space="preserve">заявителем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технические условия организации по учету, хранению и обеспечению сохранности драгоценных металлов, утвержденные </w:t>
      </w:r>
      <w:r>
        <w:rPr>
          <w:color w:val="000000" w:themeColor="text1"/>
          <w:sz w:val="28"/>
          <w:szCs w:val="28"/>
        </w:rPr>
        <w:t xml:space="preserve">заявителем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технологическая инструкция о</w:t>
      </w:r>
      <w:r>
        <w:rPr>
          <w:color w:val="000000" w:themeColor="text1"/>
          <w:sz w:val="28"/>
          <w:szCs w:val="28"/>
        </w:rPr>
        <w:t xml:space="preserve">рганизации по учету, хранению и </w:t>
      </w:r>
      <w:r>
        <w:rPr>
          <w:color w:val="000000" w:themeColor="text1"/>
          <w:sz w:val="28"/>
          <w:szCs w:val="28"/>
        </w:rPr>
        <w:t xml:space="preserve">обеспечению сохранности драгоценных металлов, утвержденная </w:t>
      </w:r>
      <w:r>
        <w:rPr>
          <w:color w:val="000000" w:themeColor="text1"/>
          <w:sz w:val="28"/>
          <w:szCs w:val="28"/>
        </w:rPr>
        <w:t xml:space="preserve">заявителем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contextualSpacing/>
        <w:ind w:firstLine="851"/>
        <w:jc w:val="both"/>
        <w:spacing w:after="1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eastAsia="ru-RU"/>
        </w:rPr>
        <w:t xml:space="preserve">Требования, предъявляемые к вышеуказанным документам при подаче посредством Единого портала, – </w:t>
      </w:r>
      <w:r>
        <w:rPr>
          <w:color w:val="000000" w:themeColor="text1"/>
          <w:sz w:val="28"/>
          <w:szCs w:val="28"/>
          <w:lang w:eastAsia="ru-RU"/>
        </w:rPr>
        <w:t xml:space="preserve">скан-образ, заверенный усиленной квалифицированной электронной подписью </w:t>
      </w:r>
      <w:r>
        <w:rPr>
          <w:color w:val="000000" w:themeColor="text1"/>
          <w:sz w:val="28"/>
          <w:szCs w:val="28"/>
        </w:rPr>
        <w:t xml:space="preserve">представителя </w:t>
      </w:r>
      <w:r>
        <w:rPr>
          <w:color w:val="000000" w:themeColor="text1"/>
          <w:sz w:val="28"/>
          <w:szCs w:val="28"/>
          <w:lang w:eastAsia="ru-RU"/>
        </w:rPr>
        <w:t xml:space="preserve">заявителя</w:t>
      </w:r>
      <w:r>
        <w:rPr>
          <w:color w:val="000000" w:themeColor="text1"/>
          <w:sz w:val="28"/>
          <w:szCs w:val="28"/>
          <w:lang w:eastAsia="ru-RU"/>
        </w:rPr>
        <w:t xml:space="preserve">.</w:t>
      </w:r>
      <w:r/>
    </w:p>
    <w:p>
      <w:pPr>
        <w:numPr>
          <w:ilvl w:val="1"/>
          <w:numId w:val="2"/>
        </w:numPr>
        <w:contextualSpacing/>
        <w:ind w:left="0" w:firstLine="709"/>
        <w:jc w:val="both"/>
        <w:spacing w:after="160"/>
        <w:tabs>
          <w:tab w:val="left" w:pos="1418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 </w:t>
      </w:r>
      <w:r>
        <w:rPr>
          <w:color w:val="000000" w:themeColor="text1"/>
          <w:sz w:val="28"/>
          <w:szCs w:val="28"/>
          <w:lang w:eastAsia="ru-RU"/>
        </w:rPr>
        <w:t xml:space="preserve">Документы, </w:t>
      </w:r>
      <w:r>
        <w:rPr>
          <w:color w:val="000000" w:themeColor="text1"/>
          <w:sz w:val="28"/>
          <w:szCs w:val="28"/>
        </w:rPr>
        <w:t xml:space="preserve">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  <w:r/>
    </w:p>
    <w:p>
      <w:pPr>
        <w:numPr>
          <w:ilvl w:val="2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Документы</w:t>
      </w:r>
      <w:r>
        <w:rPr>
          <w:color w:val="000000" w:themeColor="text1"/>
          <w:sz w:val="28"/>
          <w:szCs w:val="28"/>
        </w:rPr>
        <w:t xml:space="preserve">,</w:t>
      </w:r>
      <w:r>
        <w:rPr>
          <w:color w:val="000000" w:themeColor="text1"/>
          <w:sz w:val="28"/>
          <w:szCs w:val="28"/>
        </w:rPr>
        <w:t xml:space="preserve"> подтверждающие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наличие в штате работника (в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случае, если основная информация о трудовой де</w:t>
      </w:r>
      <w:r>
        <w:rPr>
          <w:color w:val="000000" w:themeColor="text1"/>
          <w:sz w:val="28"/>
          <w:szCs w:val="28"/>
        </w:rPr>
        <w:t xml:space="preserve">ятельности работников внесена в </w:t>
      </w:r>
      <w:r>
        <w:rPr>
          <w:color w:val="000000" w:themeColor="text1"/>
          <w:sz w:val="28"/>
          <w:szCs w:val="28"/>
        </w:rPr>
        <w:t xml:space="preserve">информационные ресурсы Пенсионного фонда Российской </w:t>
      </w:r>
      <w:r>
        <w:rPr>
          <w:color w:val="000000" w:themeColor="text1"/>
          <w:sz w:val="28"/>
          <w:szCs w:val="28"/>
        </w:rPr>
        <w:t xml:space="preserve">Федерации), имеющего высшее или среднее</w:t>
      </w:r>
      <w:r>
        <w:rPr>
          <w:color w:val="000000" w:themeColor="text1"/>
          <w:sz w:val="28"/>
          <w:szCs w:val="28"/>
        </w:rPr>
        <w:t xml:space="preserve"> профессиональное образование по направлению подготовки </w:t>
      </w:r>
      <w:r>
        <w:rPr>
          <w:color w:val="000000" w:themeColor="text1"/>
          <w:sz w:val="28"/>
          <w:szCs w:val="28"/>
        </w:rPr>
        <w:t xml:space="preserve">«</w:t>
      </w:r>
      <w:r>
        <w:rPr>
          <w:color w:val="000000" w:themeColor="text1"/>
          <w:sz w:val="28"/>
          <w:szCs w:val="28"/>
        </w:rPr>
        <w:t xml:space="preserve">Технологии материалов</w:t>
      </w:r>
      <w:r>
        <w:rPr>
          <w:color w:val="000000" w:themeColor="text1"/>
          <w:sz w:val="28"/>
          <w:szCs w:val="28"/>
        </w:rPr>
        <w:t xml:space="preserve">»</w:t>
      </w:r>
      <w:r>
        <w:rPr>
          <w:color w:val="000000" w:themeColor="text1"/>
          <w:sz w:val="28"/>
          <w:szCs w:val="28"/>
        </w:rPr>
        <w:t xml:space="preserve"> или дополнительное </w:t>
      </w:r>
      <w:r>
        <w:rPr>
          <w:color w:val="000000" w:themeColor="text1"/>
          <w:sz w:val="28"/>
          <w:szCs w:val="28"/>
        </w:rPr>
        <w:t xml:space="preserve">профессиональное образование по </w:t>
      </w:r>
      <w:r>
        <w:rPr>
          <w:color w:val="000000" w:themeColor="text1"/>
          <w:sz w:val="28"/>
          <w:szCs w:val="28"/>
        </w:rPr>
        <w:t xml:space="preserve">программе повышения квалификации (не менее 72 часов) в области </w:t>
      </w:r>
      <w:r>
        <w:rPr>
          <w:color w:val="000000" w:themeColor="text1"/>
          <w:sz w:val="28"/>
          <w:szCs w:val="28"/>
        </w:rPr>
        <w:t xml:space="preserve">лицензируемого вида деятельности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(в случае, если сведения об образовании, о</w:t>
      </w: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повышении квалификации (профессиональной переподготовке) содерж</w:t>
      </w:r>
      <w:r>
        <w:rPr>
          <w:color w:val="000000" w:themeColor="text1"/>
          <w:sz w:val="28"/>
          <w:szCs w:val="28"/>
        </w:rPr>
        <w:t xml:space="preserve">а</w:t>
      </w:r>
      <w:r>
        <w:rPr>
          <w:color w:val="000000" w:themeColor="text1"/>
          <w:sz w:val="28"/>
          <w:szCs w:val="28"/>
        </w:rPr>
        <w:t xml:space="preserve">тся </w:t>
      </w:r>
      <w:r>
        <w:rPr>
          <w:color w:val="000000" w:themeColor="text1"/>
          <w:spacing w:val="-2"/>
          <w:sz w:val="28"/>
          <w:szCs w:val="28"/>
        </w:rPr>
        <w:t xml:space="preserve">в</w:t>
      </w:r>
      <w:r>
        <w:rPr>
          <w:color w:val="000000" w:themeColor="text1"/>
          <w:spacing w:val="-2"/>
          <w:sz w:val="28"/>
          <w:szCs w:val="28"/>
        </w:rPr>
        <w:t xml:space="preserve"> </w:t>
      </w:r>
      <w:r>
        <w:rPr>
          <w:color w:val="000000" w:themeColor="text1"/>
          <w:spacing w:val="-2"/>
          <w:sz w:val="28"/>
          <w:szCs w:val="28"/>
        </w:rPr>
        <w:t xml:space="preserve">федеральной информационной системе «Федеральный реестр сведений о документах</w:t>
      </w:r>
      <w:r>
        <w:rPr>
          <w:color w:val="000000" w:themeColor="text1"/>
          <w:sz w:val="28"/>
          <w:szCs w:val="28"/>
        </w:rPr>
        <w:t xml:space="preserve"> об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образовании и (или) о </w:t>
      </w:r>
      <w:r>
        <w:rPr>
          <w:color w:val="000000" w:themeColor="text1"/>
          <w:sz w:val="28"/>
          <w:szCs w:val="28"/>
        </w:rPr>
        <w:t xml:space="preserve">квалификации, документах об обучении</w:t>
      </w:r>
      <w:r>
        <w:rPr>
          <w:color w:val="000000" w:themeColor="text1"/>
          <w:sz w:val="28"/>
          <w:szCs w:val="28"/>
        </w:rPr>
        <w:t xml:space="preserve">»</w:t>
      </w:r>
      <w:r>
        <w:rPr>
          <w:color w:val="000000" w:themeColor="text1"/>
          <w:sz w:val="28"/>
          <w:szCs w:val="28"/>
        </w:rPr>
        <w:t xml:space="preserve">)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или </w:t>
      </w:r>
      <w:r>
        <w:rPr>
          <w:color w:val="000000" w:themeColor="text1"/>
          <w:sz w:val="28"/>
          <w:szCs w:val="28"/>
        </w:rPr>
        <w:t xml:space="preserve">стаж работы в области лицензируемого вида деятельности которого не менее</w:t>
      </w:r>
      <w:r>
        <w:rPr>
          <w:color w:val="000000" w:themeColor="text1"/>
          <w:sz w:val="28"/>
          <w:szCs w:val="28"/>
        </w:rPr>
        <w:t xml:space="preserve"> одного года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(в</w:t>
      </w:r>
      <w:r>
        <w:rPr>
          <w:color w:val="000000" w:themeColor="text1"/>
          <w:sz w:val="28"/>
          <w:szCs w:val="28"/>
          <w:lang w:eastAsia="ru-RU"/>
        </w:rPr>
        <w:t xml:space="preserve"> </w:t>
      </w:r>
      <w:r>
        <w:rPr>
          <w:color w:val="000000" w:themeColor="text1"/>
          <w:sz w:val="28"/>
          <w:szCs w:val="28"/>
          <w:lang w:eastAsia="ru-RU"/>
        </w:rPr>
        <w:t xml:space="preserve">случае, если основная информация о т</w:t>
      </w:r>
      <w:r>
        <w:rPr>
          <w:color w:val="000000" w:themeColor="text1"/>
          <w:sz w:val="28"/>
          <w:szCs w:val="28"/>
          <w:lang w:eastAsia="ru-RU"/>
        </w:rPr>
        <w:t xml:space="preserve">рудовой деятельности работников внесена в </w:t>
      </w:r>
      <w:r>
        <w:rPr>
          <w:color w:val="000000" w:themeColor="text1"/>
          <w:sz w:val="28"/>
          <w:szCs w:val="28"/>
          <w:lang w:eastAsia="ru-RU"/>
        </w:rPr>
        <w:t xml:space="preserve">информационные ресурсы Пенсионного фонда Российской Федерации)</w:t>
      </w:r>
      <w:r>
        <w:rPr>
          <w:rFonts w:ascii="Times New Roman CYR" w:hAnsi="Times New Roman CYR" w:cs="Times New Roman CYR" w:eastAsiaTheme="minorEastAsia"/>
          <w:sz w:val="24"/>
          <w:szCs w:val="24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(один из </w:t>
      </w:r>
      <w:r>
        <w:rPr>
          <w:color w:val="000000" w:themeColor="text1"/>
          <w:sz w:val="28"/>
          <w:szCs w:val="28"/>
          <w:lang w:eastAsia="ru-RU"/>
        </w:rPr>
        <w:t xml:space="preserve">документов по выбору заявителя):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выписка из трудовой книжки</w:t>
      </w:r>
      <w:r>
        <w:rPr>
          <w:color w:val="000000" w:themeColor="text1"/>
          <w:sz w:val="28"/>
          <w:szCs w:val="28"/>
        </w:rPr>
        <w:t xml:space="preserve"> (в случае ведения трудовой книжки в электронном виде – сведения о трудовой деятельности)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  <w:lang w:val="en-US"/>
        </w:rPr>
        <w:t xml:space="preserve">диплом (бакалавра, специалиста, магистра)</w:t>
      </w:r>
      <w:r>
        <w:rPr>
          <w:color w:val="000000" w:themeColor="text1"/>
          <w:sz w:val="28"/>
          <w:szCs w:val="28"/>
          <w:lang w:val="en-US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  <w:lang w:val="en-US"/>
        </w:rPr>
        <w:t xml:space="preserve">диплом о профессиональной переподготовке</w:t>
      </w:r>
      <w:r>
        <w:rPr>
          <w:color w:val="000000" w:themeColor="text1"/>
          <w:sz w:val="28"/>
          <w:szCs w:val="28"/>
          <w:lang w:val="en-US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д</w:t>
      </w:r>
      <w:r>
        <w:rPr>
          <w:color w:val="000000" w:themeColor="text1"/>
          <w:sz w:val="28"/>
          <w:szCs w:val="28"/>
        </w:rPr>
        <w:t xml:space="preserve">иплом о среднем профессиональном образовании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иные документы, подтверждающие стаж работы в области </w:t>
      </w:r>
      <w:r>
        <w:rPr>
          <w:color w:val="000000" w:themeColor="text1"/>
          <w:sz w:val="28"/>
          <w:szCs w:val="28"/>
        </w:rPr>
        <w:t xml:space="preserve">лицензируемого вида деятельности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  <w:lang w:val="en-US"/>
        </w:rPr>
        <w:t xml:space="preserve">трудовой договор</w:t>
      </w:r>
      <w:r>
        <w:rPr>
          <w:color w:val="000000" w:themeColor="text1"/>
          <w:sz w:val="28"/>
          <w:szCs w:val="28"/>
          <w:lang w:val="en-US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</w:rPr>
        <w:t xml:space="preserve">удостоверение о повышении квалификации.</w:t>
      </w:r>
      <w:r/>
    </w:p>
    <w:p>
      <w:pPr>
        <w:contextualSpacing/>
        <w:ind w:firstLine="851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Требования, предъявляемые к вышеуказанным документам при подаче посредством Единого портала, – </w:t>
      </w:r>
      <w:r>
        <w:rPr>
          <w:color w:val="000000" w:themeColor="text1"/>
          <w:sz w:val="28"/>
          <w:szCs w:val="28"/>
          <w:lang w:eastAsia="ru-RU"/>
        </w:rPr>
        <w:t xml:space="preserve">скан-образ, заверенный усиленной квалифицированной электронной подписью </w:t>
      </w:r>
      <w:r>
        <w:rPr>
          <w:color w:val="000000" w:themeColor="text1"/>
          <w:sz w:val="28"/>
          <w:szCs w:val="28"/>
        </w:rPr>
        <w:t xml:space="preserve">представителя </w:t>
      </w:r>
      <w:r>
        <w:rPr>
          <w:color w:val="000000" w:themeColor="text1"/>
          <w:sz w:val="28"/>
          <w:szCs w:val="28"/>
          <w:lang w:eastAsia="ru-RU"/>
        </w:rPr>
        <w:t xml:space="preserve">заявителя</w:t>
      </w:r>
      <w:r>
        <w:rPr>
          <w:color w:val="000000" w:themeColor="text1"/>
          <w:sz w:val="28"/>
          <w:szCs w:val="28"/>
          <w:lang w:eastAsia="ru-RU"/>
        </w:rPr>
        <w:t xml:space="preserve">.</w:t>
      </w:r>
      <w:r/>
    </w:p>
    <w:p>
      <w:pPr>
        <w:numPr>
          <w:ilvl w:val="1"/>
          <w:numId w:val="2"/>
        </w:numPr>
        <w:contextualSpacing/>
        <w:ind w:left="0" w:firstLine="709"/>
        <w:jc w:val="both"/>
        <w:spacing w:after="160"/>
        <w:tabs>
          <w:tab w:val="left" w:pos="1418" w:leader="none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eastAsia="ru-RU"/>
        </w:rPr>
        <w:t xml:space="preserve"> </w:t>
      </w:r>
      <w:r>
        <w:rPr>
          <w:color w:val="000000" w:themeColor="text1"/>
          <w:sz w:val="28"/>
          <w:szCs w:val="28"/>
          <w:lang w:eastAsia="ru-RU"/>
        </w:rPr>
        <w:t xml:space="preserve">Документ</w:t>
      </w:r>
      <w:r>
        <w:rPr>
          <w:color w:val="000000" w:themeColor="text1"/>
          <w:sz w:val="28"/>
          <w:szCs w:val="28"/>
        </w:rPr>
        <w:t xml:space="preserve">, подтверждающий полномочия представителя </w:t>
      </w:r>
      <w:r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 xml:space="preserve">заявителя, – доверенность, оформленная в соответствии</w:t>
      </w:r>
      <w:r>
        <w:rPr>
          <w:color w:val="000000" w:themeColor="text1"/>
          <w:sz w:val="28"/>
          <w:szCs w:val="28"/>
        </w:rPr>
        <w:t xml:space="preserve"> с требованиями гражданского законодательства Российской Федерации.</w:t>
      </w:r>
      <w:r/>
    </w:p>
    <w:p>
      <w:pPr>
        <w:contextualSpacing/>
        <w:ind w:firstLine="709"/>
        <w:jc w:val="both"/>
        <w:spacing w:after="160"/>
        <w:tabs>
          <w:tab w:val="left" w:pos="1418" w:leader="none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eastAsia="ru-RU"/>
        </w:rPr>
        <w:t xml:space="preserve">Требования, предъявляемые к вышеуказанным документам при подаче </w:t>
      </w:r>
      <w:r>
        <w:rPr>
          <w:color w:val="000000" w:themeColor="text1"/>
          <w:sz w:val="28"/>
          <w:szCs w:val="28"/>
        </w:rPr>
        <w:t xml:space="preserve">посредством Единого портала, </w:t>
      </w:r>
      <w:r>
        <w:rPr>
          <w:sz w:val="28"/>
          <w:szCs w:val="28"/>
        </w:rPr>
        <w:t xml:space="preserve">–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</w:rPr>
        <w:t xml:space="preserve">скан-образ, заверенный усиленной квалифицированной электронной подписью </w:t>
      </w:r>
      <w:r>
        <w:rPr>
          <w:color w:val="000000" w:themeColor="text1"/>
          <w:sz w:val="28"/>
          <w:szCs w:val="28"/>
        </w:rPr>
        <w:t xml:space="preserve">представителя </w:t>
      </w:r>
      <w:r>
        <w:rPr>
          <w:color w:val="000000" w:themeColor="text1"/>
          <w:sz w:val="28"/>
          <w:szCs w:val="28"/>
        </w:rPr>
        <w:t xml:space="preserve">заявителя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Исчерпывающий перечень оснований для отказа в приеме заявления и</w:t>
      </w:r>
      <w:r>
        <w:rPr>
          <w:color w:val="000000" w:themeColor="text1"/>
          <w:sz w:val="28"/>
          <w:szCs w:val="28"/>
          <w:lang w:eastAsia="ru-RU"/>
        </w:rPr>
        <w:t xml:space="preserve"> </w:t>
      </w:r>
      <w:r>
        <w:rPr>
          <w:color w:val="000000" w:themeColor="text1"/>
          <w:sz w:val="28"/>
          <w:szCs w:val="28"/>
          <w:lang w:eastAsia="ru-RU"/>
        </w:rPr>
        <w:t xml:space="preserve">документов, необходимых для предоставления Услуги</w:t>
      </w:r>
      <w:r>
        <w:rPr>
          <w:color w:val="000000" w:themeColor="text1"/>
          <w:sz w:val="28"/>
          <w:szCs w:val="28"/>
          <w:lang w:eastAsia="ru-RU"/>
        </w:rPr>
        <w:t xml:space="preserve">:</w:t>
      </w:r>
      <w:r>
        <w:rPr>
          <w:color w:val="000000" w:themeColor="text1"/>
          <w:sz w:val="28"/>
          <w:szCs w:val="28"/>
        </w:rPr>
        <w:t xml:space="preserve"> 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lang w:val="en-US"/>
        </w:rPr>
      </w:pPr>
      <w:r>
        <w:rPr>
          <w:color w:val="000000" w:themeColor="text1"/>
          <w:sz w:val="28"/>
          <w:szCs w:val="28"/>
        </w:rPr>
        <w:t xml:space="preserve">заявление </w:t>
      </w:r>
      <w:r>
        <w:rPr>
          <w:color w:val="000000" w:themeColor="text1"/>
          <w:sz w:val="28"/>
          <w:szCs w:val="28"/>
          <w:lang w:val="en-US"/>
        </w:rPr>
        <w:t xml:space="preserve">подан</w:t>
      </w:r>
      <w:r>
        <w:rPr>
          <w:color w:val="000000" w:themeColor="text1"/>
          <w:sz w:val="28"/>
          <w:szCs w:val="28"/>
        </w:rPr>
        <w:t xml:space="preserve">о</w:t>
      </w:r>
      <w:r>
        <w:rPr>
          <w:color w:val="000000" w:themeColor="text1"/>
          <w:sz w:val="28"/>
          <w:szCs w:val="28"/>
          <w:lang w:val="en-US"/>
        </w:rPr>
        <w:t xml:space="preserve"> неуполномоченным лицом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</w:rPr>
      </w:pPr>
      <w:r>
        <w:rPr>
          <w:sz w:val="28"/>
          <w:szCs w:val="28"/>
        </w:rPr>
        <w:t xml:space="preserve">признани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 недействительности усиленной квалифицированной электронной подписи заявителя</w:t>
      </w:r>
      <w:r>
        <w:rPr>
          <w:sz w:val="28"/>
          <w:szCs w:val="28"/>
        </w:rPr>
        <w:t xml:space="preserve"> в порядке, установленном </w:t>
      </w:r>
      <w:hyperlink r:id="rId25" w:tooltip="http://ivo.garant.ru/document/redirect/12184522/21" w:history="1">
        <w:r>
          <w:rPr>
            <w:sz w:val="28"/>
            <w:szCs w:val="28"/>
          </w:rPr>
          <w:t xml:space="preserve">Федеральным законом</w:t>
        </w:r>
      </w:hyperlink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 63-ФЗ, выявленн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й в результате ее проверки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Способом</w:t>
      </w:r>
      <w:r>
        <w:rPr>
          <w:color w:val="000000" w:themeColor="text1"/>
          <w:sz w:val="28"/>
          <w:szCs w:val="28"/>
          <w:lang w:eastAsia="ru-RU"/>
        </w:rPr>
        <w:t xml:space="preserve"> установления </w:t>
      </w:r>
      <w:r>
        <w:rPr>
          <w:color w:val="000000" w:themeColor="text1"/>
          <w:sz w:val="28"/>
          <w:szCs w:val="28"/>
          <w:lang w:eastAsia="ru-RU"/>
        </w:rPr>
        <w:t xml:space="preserve">личности (идентификации) заявителя при подаче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заявления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</w:rPr>
        <w:t xml:space="preserve">посредством Единого портала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является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</w:rPr>
        <w:t xml:space="preserve">усиленная квалифицированная электронная подпись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З</w:t>
      </w:r>
      <w:r>
        <w:rPr>
          <w:color w:val="000000" w:themeColor="text1"/>
          <w:sz w:val="28"/>
          <w:szCs w:val="28"/>
          <w:lang w:eastAsia="ru-RU"/>
        </w:rPr>
        <w:t xml:space="preserve">аявлени</w:t>
      </w:r>
      <w:r>
        <w:rPr>
          <w:color w:val="000000" w:themeColor="text1"/>
          <w:sz w:val="28"/>
          <w:szCs w:val="28"/>
          <w:lang w:eastAsia="ru-RU"/>
        </w:rPr>
        <w:t xml:space="preserve">е</w:t>
      </w:r>
      <w:r>
        <w:rPr>
          <w:color w:val="000000" w:themeColor="text1"/>
          <w:sz w:val="28"/>
          <w:szCs w:val="28"/>
          <w:lang w:eastAsia="ru-RU"/>
        </w:rPr>
        <w:t xml:space="preserve"> о предоставлении лицензии и документ</w:t>
      </w:r>
      <w:r>
        <w:rPr>
          <w:color w:val="000000" w:themeColor="text1"/>
          <w:sz w:val="28"/>
          <w:szCs w:val="28"/>
          <w:lang w:eastAsia="ru-RU"/>
        </w:rPr>
        <w:t xml:space="preserve">ы</w:t>
      </w:r>
      <w:r>
        <w:rPr>
          <w:color w:val="000000" w:themeColor="text1"/>
          <w:sz w:val="28"/>
          <w:szCs w:val="28"/>
          <w:lang w:eastAsia="ru-RU"/>
        </w:rPr>
        <w:t xml:space="preserve">,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необходимые для </w:t>
      </w:r>
      <w:r>
        <w:rPr>
          <w:color w:val="000000" w:themeColor="text1"/>
          <w:sz w:val="28"/>
          <w:szCs w:val="28"/>
          <w:lang w:eastAsia="ru-RU"/>
        </w:rPr>
        <w:t xml:space="preserve">предоставления Услуги</w:t>
      </w:r>
      <w:r>
        <w:rPr>
          <w:color w:val="000000" w:themeColor="text1"/>
          <w:sz w:val="28"/>
          <w:szCs w:val="28"/>
          <w:lang w:eastAsia="ru-RU"/>
        </w:rPr>
        <w:t xml:space="preserve">, </w:t>
      </w:r>
      <w:r>
        <w:rPr>
          <w:color w:val="000000" w:themeColor="text1"/>
          <w:sz w:val="28"/>
          <w:szCs w:val="28"/>
          <w:lang w:eastAsia="ru-RU"/>
        </w:rPr>
        <w:t xml:space="preserve">представляются представителем заявителя</w:t>
      </w:r>
      <w:r>
        <w:rPr>
          <w:color w:val="000000" w:themeColor="text1"/>
          <w:sz w:val="28"/>
          <w:szCs w:val="28"/>
          <w:lang w:eastAsia="ru-RU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Предоставление Услуги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не </w:t>
      </w:r>
      <w:r>
        <w:rPr>
          <w:color w:val="000000" w:themeColor="text1"/>
          <w:sz w:val="28"/>
          <w:szCs w:val="28"/>
          <w:lang w:eastAsia="ru-RU"/>
        </w:rPr>
        <w:t xml:space="preserve">предусматривает возможность приема заявления о предоставлении лицензии вместе с прилагаемыми к нему документами </w:t>
      </w:r>
      <w:r>
        <w:rPr>
          <w:color w:val="000000" w:themeColor="text1"/>
          <w:sz w:val="28"/>
          <w:szCs w:val="28"/>
          <w:lang w:eastAsia="ru-RU"/>
        </w:rPr>
        <w:t xml:space="preserve">в</w:t>
      </w:r>
      <w:r>
        <w:rPr>
          <w:color w:val="000000" w:themeColor="text1"/>
          <w:sz w:val="28"/>
          <w:szCs w:val="28"/>
          <w:lang w:eastAsia="ru-RU"/>
        </w:rPr>
        <w:t xml:space="preserve"> </w:t>
      </w:r>
      <w:r>
        <w:rPr>
          <w:color w:val="000000" w:themeColor="text1"/>
          <w:sz w:val="28"/>
          <w:szCs w:val="28"/>
          <w:lang w:eastAsia="ru-RU"/>
        </w:rPr>
        <w:t xml:space="preserve">Лицензирующем органе посредством Единого портала по выбору заявителя независимо</w:t>
      </w:r>
      <w:r>
        <w:rPr>
          <w:color w:val="000000" w:themeColor="text1"/>
          <w:sz w:val="28"/>
          <w:szCs w:val="28"/>
          <w:lang w:eastAsia="ru-RU"/>
        </w:rPr>
        <w:t xml:space="preserve"> от </w:t>
      </w:r>
      <w:r>
        <w:rPr>
          <w:color w:val="000000" w:themeColor="text1"/>
          <w:sz w:val="28"/>
          <w:szCs w:val="28"/>
          <w:lang w:eastAsia="ru-RU"/>
        </w:rPr>
        <w:t xml:space="preserve">его </w:t>
      </w:r>
      <w:r>
        <w:rPr>
          <w:color w:val="000000" w:themeColor="text1"/>
          <w:sz w:val="28"/>
          <w:szCs w:val="28"/>
          <w:lang w:eastAsia="ru-RU"/>
        </w:rPr>
        <w:t xml:space="preserve">места нахождения.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В административной процедуре принимает участие </w:t>
      </w:r>
      <w:r>
        <w:rPr>
          <w:color w:val="000000" w:themeColor="text1"/>
          <w:sz w:val="28"/>
          <w:szCs w:val="28"/>
        </w:rPr>
        <w:t xml:space="preserve">Лицензирующий орган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contextualSpacing/>
        <w:ind w:firstLine="709"/>
        <w:jc w:val="both"/>
        <w:spacing w:after="1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eastAsia="ru-RU"/>
        </w:rPr>
        <w:t xml:space="preserve">Срок регистрации </w:t>
      </w:r>
      <w:r>
        <w:rPr>
          <w:color w:val="000000" w:themeColor="text1"/>
          <w:sz w:val="28"/>
          <w:szCs w:val="28"/>
          <w:lang w:eastAsia="ru-RU"/>
        </w:rPr>
        <w:t xml:space="preserve">заявления</w:t>
      </w:r>
      <w:r>
        <w:rPr>
          <w:color w:val="000000" w:themeColor="text1"/>
          <w:sz w:val="28"/>
          <w:szCs w:val="28"/>
          <w:lang w:eastAsia="ru-RU"/>
        </w:rPr>
        <w:t xml:space="preserve"> и документов, необходимых для </w:t>
      </w:r>
      <w:r>
        <w:rPr>
          <w:color w:val="000000" w:themeColor="text1"/>
          <w:sz w:val="28"/>
          <w:szCs w:val="28"/>
          <w:lang w:eastAsia="ru-RU"/>
        </w:rPr>
        <w:t xml:space="preserve">предоставления Услуги</w:t>
      </w:r>
      <w:r>
        <w:rPr>
          <w:color w:val="000000" w:themeColor="text1"/>
          <w:sz w:val="28"/>
          <w:szCs w:val="28"/>
          <w:lang w:eastAsia="ru-RU"/>
        </w:rPr>
        <w:t xml:space="preserve">, </w:t>
      </w:r>
      <w:r>
        <w:rPr>
          <w:color w:val="000000" w:themeColor="text1"/>
          <w:sz w:val="28"/>
          <w:szCs w:val="28"/>
        </w:rPr>
        <w:t xml:space="preserve">в </w:t>
      </w:r>
      <w:r>
        <w:rPr>
          <w:color w:val="000000" w:themeColor="text1"/>
          <w:sz w:val="28"/>
          <w:szCs w:val="28"/>
        </w:rPr>
        <w:t xml:space="preserve">Лицензирующем органе </w:t>
      </w:r>
      <w:r>
        <w:rPr>
          <w:color w:val="000000" w:themeColor="text1"/>
          <w:sz w:val="28"/>
          <w:szCs w:val="28"/>
          <w:lang w:eastAsia="ru-RU"/>
        </w:rPr>
        <w:t xml:space="preserve">составляет </w:t>
      </w:r>
      <w:r>
        <w:rPr>
          <w:color w:val="000000" w:themeColor="text1"/>
          <w:sz w:val="28"/>
          <w:szCs w:val="28"/>
        </w:rPr>
        <w:t xml:space="preserve">1</w:t>
      </w:r>
      <w:r>
        <w:rPr>
          <w:color w:val="000000" w:themeColor="text1"/>
          <w:sz w:val="28"/>
          <w:szCs w:val="28"/>
        </w:rPr>
        <w:t xml:space="preserve"> рабочий день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со дня их приема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eastAsia="ru-RU"/>
        </w:rPr>
        <w:t xml:space="preserve">Срок </w:t>
      </w:r>
      <w:r>
        <w:rPr>
          <w:color w:val="000000" w:themeColor="text1"/>
          <w:sz w:val="28"/>
          <w:szCs w:val="28"/>
          <w:lang w:eastAsia="ru-RU"/>
        </w:rPr>
        <w:t xml:space="preserve">рассмотрения заявления о предоставлении лицензии и документов, необходимых</w:t>
      </w:r>
      <w:r>
        <w:rPr>
          <w:color w:val="000000" w:themeColor="text1"/>
          <w:sz w:val="28"/>
          <w:szCs w:val="28"/>
          <w:lang w:eastAsia="ru-RU"/>
        </w:rPr>
        <w:t xml:space="preserve"> для </w:t>
      </w:r>
      <w:r>
        <w:rPr>
          <w:color w:val="000000" w:themeColor="text1"/>
          <w:sz w:val="28"/>
          <w:szCs w:val="28"/>
          <w:lang w:eastAsia="ru-RU"/>
        </w:rPr>
        <w:t xml:space="preserve">предоставления Услуги</w:t>
      </w:r>
      <w:r>
        <w:rPr>
          <w:color w:val="000000" w:themeColor="text1"/>
          <w:sz w:val="28"/>
          <w:szCs w:val="28"/>
          <w:lang w:eastAsia="ru-RU"/>
        </w:rPr>
        <w:t xml:space="preserve">, </w:t>
      </w:r>
      <w:r>
        <w:rPr>
          <w:color w:val="000000" w:themeColor="text1"/>
          <w:sz w:val="28"/>
          <w:szCs w:val="28"/>
        </w:rPr>
        <w:t xml:space="preserve">в Лицензирующем органе </w:t>
      </w:r>
      <w:r>
        <w:rPr>
          <w:color w:val="000000" w:themeColor="text1"/>
          <w:sz w:val="28"/>
          <w:szCs w:val="28"/>
          <w:lang w:eastAsia="ru-RU"/>
        </w:rPr>
        <w:t xml:space="preserve">составляет 2</w:t>
      </w:r>
      <w:r>
        <w:rPr>
          <w:color w:val="000000" w:themeColor="text1"/>
          <w:sz w:val="28"/>
          <w:szCs w:val="28"/>
          <w:lang w:eastAsia="ru-RU"/>
        </w:rPr>
        <w:t xml:space="preserve"> </w:t>
      </w:r>
      <w:r>
        <w:rPr>
          <w:color w:val="000000" w:themeColor="text1"/>
          <w:sz w:val="28"/>
          <w:szCs w:val="28"/>
          <w:lang w:eastAsia="ru-RU"/>
        </w:rPr>
        <w:t xml:space="preserve">рабочих дня </w:t>
      </w:r>
      <w:r>
        <w:rPr>
          <w:color w:val="000000" w:themeColor="text1"/>
          <w:sz w:val="28"/>
          <w:szCs w:val="28"/>
        </w:rPr>
        <w:t xml:space="preserve">со дня их регистрации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Зарегистрированное заявление о предоставлении лицензии вместе с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прилагаемыми к нему документами подлежит рассмотрению</w:t>
      </w:r>
      <w:r>
        <w:rPr>
          <w:color w:val="000000" w:themeColor="text1"/>
          <w:sz w:val="28"/>
          <w:szCs w:val="28"/>
        </w:rPr>
        <w:t xml:space="preserve"> н</w:t>
      </w:r>
      <w:r>
        <w:rPr>
          <w:sz w:val="28"/>
          <w:szCs w:val="28"/>
        </w:rPr>
        <w:t xml:space="preserve">а предмет нарушений</w:t>
      </w:r>
      <w:r>
        <w:rPr>
          <w:sz w:val="28"/>
          <w:szCs w:val="28"/>
        </w:rPr>
        <w:t xml:space="preserve"> требований, установленных </w:t>
      </w:r>
      <w:hyperlink r:id="rId26" w:tooltip="garantF1://12085475.1301" w:history="1">
        <w:r>
          <w:rPr>
            <w:rStyle w:val="910"/>
            <w:b w:val="0"/>
            <w:color w:val="auto"/>
            <w:sz w:val="28"/>
            <w:szCs w:val="28"/>
          </w:rPr>
          <w:t xml:space="preserve">частью 1 статьи</w:t>
        </w:r>
        <w:r>
          <w:rPr>
            <w:rStyle w:val="910"/>
            <w:b w:val="0"/>
            <w:color w:val="auto"/>
            <w:sz w:val="28"/>
            <w:szCs w:val="28"/>
          </w:rPr>
          <w:t xml:space="preserve"> </w:t>
        </w:r>
        <w:r>
          <w:rPr>
            <w:rStyle w:val="910"/>
            <w:b w:val="0"/>
            <w:color w:val="auto"/>
            <w:sz w:val="28"/>
            <w:szCs w:val="28"/>
          </w:rPr>
          <w:t xml:space="preserve">13</w:t>
        </w:r>
      </w:hyperlink>
      <w:r>
        <w:rPr>
          <w:sz w:val="28"/>
          <w:szCs w:val="28"/>
        </w:rPr>
        <w:t xml:space="preserve"> Федерального закона 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99-ФЗ, и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наличи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 в полном объеме документов, указанных в части 3 статьи 13 Федерального закона 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99-ФЗ.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При отсутствии в з</w:t>
      </w:r>
      <w:r>
        <w:rPr>
          <w:sz w:val="28"/>
          <w:szCs w:val="28"/>
        </w:rPr>
        <w:t xml:space="preserve">аявлени</w:t>
      </w:r>
      <w:r>
        <w:rPr>
          <w:sz w:val="28"/>
          <w:szCs w:val="28"/>
        </w:rPr>
        <w:t xml:space="preserve">и 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предоставлении лицензии </w:t>
      </w:r>
      <w:r>
        <w:rPr>
          <w:sz w:val="28"/>
          <w:szCs w:val="28"/>
        </w:rPr>
        <w:t xml:space="preserve">нарушени</w:t>
      </w:r>
      <w:r>
        <w:rPr>
          <w:sz w:val="28"/>
          <w:szCs w:val="28"/>
        </w:rPr>
        <w:t xml:space="preserve">й</w:t>
      </w:r>
      <w:r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требований, установленных частью 1 статьи 13 Федерального закона № 99-ФЗ, и</w:t>
      </w:r>
      <w:r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при</w:t>
      </w:r>
      <w:r>
        <w:rPr>
          <w:sz w:val="28"/>
          <w:szCs w:val="28"/>
        </w:rPr>
        <w:t xml:space="preserve"> наличии в полном объеме </w:t>
      </w:r>
      <w:r>
        <w:rPr>
          <w:sz w:val="28"/>
          <w:szCs w:val="28"/>
        </w:rPr>
        <w:t xml:space="preserve">документ</w:t>
      </w:r>
      <w:r>
        <w:rPr>
          <w:sz w:val="28"/>
          <w:szCs w:val="28"/>
        </w:rPr>
        <w:t xml:space="preserve">ов, указанных в части 3 статьи 13</w:t>
      </w:r>
      <w:r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99-ФЗ</w:t>
      </w:r>
      <w:r>
        <w:rPr>
          <w:sz w:val="28"/>
          <w:szCs w:val="28"/>
        </w:rPr>
        <w:t xml:space="preserve">, проводится </w:t>
      </w:r>
      <w:r>
        <w:rPr>
          <w:color w:val="000000" w:themeColor="text1"/>
          <w:sz w:val="28"/>
          <w:szCs w:val="28"/>
        </w:rPr>
        <w:t xml:space="preserve">м</w:t>
      </w:r>
      <w:r>
        <w:rPr>
          <w:color w:val="000000" w:themeColor="text1"/>
          <w:sz w:val="28"/>
          <w:szCs w:val="28"/>
        </w:rPr>
        <w:t xml:space="preserve">ежведомственное информационное взаимодействие</w:t>
      </w:r>
      <w:r>
        <w:rPr>
          <w:sz w:val="28"/>
          <w:szCs w:val="28"/>
        </w:rPr>
        <w:t xml:space="preserve"> и </w:t>
      </w:r>
      <w:r>
        <w:rPr>
          <w:sz w:val="28"/>
          <w:szCs w:val="28"/>
        </w:rPr>
        <w:t xml:space="preserve">оценка соответствия заявителя лицензионным </w:t>
      </w:r>
      <w:r>
        <w:rPr>
          <w:sz w:val="28"/>
          <w:szCs w:val="28"/>
        </w:rPr>
        <w:t xml:space="preserve">требованиям.</w:t>
      </w:r>
      <w:r/>
    </w:p>
    <w:p>
      <w:pPr>
        <w:pStyle w:val="880"/>
        <w:jc w:val="center"/>
        <w:spacing w:after="120"/>
        <w:rPr>
          <w:rFonts w:ascii="Times New Roman" w:hAnsi="Times New Roman" w:cs="Times New Roman"/>
          <w:bCs w:val="0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Межведомственное информационное взаимодействие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При предоставлении Услуги </w:t>
      </w:r>
      <w:r>
        <w:rPr>
          <w:color w:val="000000" w:themeColor="text1"/>
          <w:sz w:val="28"/>
          <w:szCs w:val="28"/>
          <w:lang w:eastAsia="ru-RU"/>
        </w:rPr>
        <w:t xml:space="preserve">необходимо направление следующих межведомственных информационных запросов:</w:t>
      </w:r>
      <w:r/>
    </w:p>
    <w:p>
      <w:pPr>
        <w:numPr>
          <w:ilvl w:val="1"/>
          <w:numId w:val="2"/>
        </w:numPr>
        <w:contextualSpacing/>
        <w:ind w:left="0" w:firstLine="709"/>
        <w:jc w:val="both"/>
        <w:spacing w:after="160"/>
        <w:tabs>
          <w:tab w:val="left" w:pos="1418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м</w:t>
      </w:r>
      <w:r>
        <w:rPr>
          <w:color w:val="000000" w:themeColor="text1"/>
          <w:sz w:val="28"/>
          <w:szCs w:val="28"/>
        </w:rPr>
        <w:t xml:space="preserve">ежведомственный запрос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«</w:t>
      </w:r>
      <w:r>
        <w:rPr>
          <w:color w:val="000000" w:themeColor="text1"/>
          <w:sz w:val="28"/>
          <w:szCs w:val="28"/>
        </w:rPr>
        <w:t xml:space="preserve">Запрос сведений в Федеральном реестре</w:t>
      </w:r>
      <w:r>
        <w:rPr>
          <w:color w:val="000000" w:themeColor="text1"/>
          <w:sz w:val="28"/>
          <w:szCs w:val="28"/>
        </w:rPr>
        <w:t xml:space="preserve"> сведений о документах об образовании и (или) о квалификации, документах об</w:t>
      </w: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обучении</w:t>
      </w:r>
      <w:r>
        <w:rPr>
          <w:color w:val="000000" w:themeColor="text1"/>
          <w:sz w:val="28"/>
          <w:szCs w:val="28"/>
          <w:lang w:eastAsia="ru-RU"/>
        </w:rPr>
        <w:t xml:space="preserve">», направляемый в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Рособрнадзор</w:t>
      </w:r>
      <w:r>
        <w:rPr>
          <w:color w:val="000000" w:themeColor="text1"/>
          <w:sz w:val="28"/>
          <w:szCs w:val="28"/>
          <w:lang w:eastAsia="ru-RU"/>
        </w:rPr>
        <w:t xml:space="preserve">;</w:t>
      </w:r>
      <w:r/>
    </w:p>
    <w:p>
      <w:pPr>
        <w:numPr>
          <w:ilvl w:val="1"/>
          <w:numId w:val="2"/>
        </w:numPr>
        <w:contextualSpacing/>
        <w:ind w:left="0" w:firstLine="709"/>
        <w:jc w:val="both"/>
        <w:spacing w:after="160"/>
        <w:tabs>
          <w:tab w:val="left" w:pos="1418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м</w:t>
      </w:r>
      <w:r>
        <w:rPr>
          <w:sz w:val="28"/>
          <w:szCs w:val="28"/>
        </w:rPr>
        <w:t xml:space="preserve">ежведомственный запрос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«</w:t>
      </w:r>
      <w:r>
        <w:rPr>
          <w:sz w:val="28"/>
          <w:szCs w:val="28"/>
        </w:rPr>
        <w:t xml:space="preserve">Предоставление сведений из Федерального реестра сведений о документах об образовании и (или) о квалификации, документах об обучении</w:t>
      </w:r>
      <w:r>
        <w:rPr>
          <w:sz w:val="28"/>
          <w:szCs w:val="28"/>
          <w:lang w:eastAsia="ru-RU"/>
        </w:rPr>
        <w:t xml:space="preserve">», направляемый в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Рособрнадзор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1"/>
          <w:numId w:val="2"/>
        </w:numPr>
        <w:contextualSpacing/>
        <w:ind w:left="0" w:firstLine="709"/>
        <w:jc w:val="both"/>
        <w:spacing w:after="160"/>
        <w:tabs>
          <w:tab w:val="left" w:pos="1418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м</w:t>
      </w:r>
      <w:r>
        <w:rPr>
          <w:color w:val="000000" w:themeColor="text1"/>
          <w:sz w:val="28"/>
          <w:szCs w:val="28"/>
        </w:rPr>
        <w:t xml:space="preserve">ежведомственный запрос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«</w:t>
      </w:r>
      <w:r>
        <w:rPr>
          <w:color w:val="000000" w:themeColor="text1"/>
          <w:sz w:val="28"/>
          <w:szCs w:val="28"/>
        </w:rPr>
        <w:t xml:space="preserve">Сведения о факте осуществления трудовой деятельности</w:t>
      </w:r>
      <w:r>
        <w:rPr>
          <w:color w:val="000000" w:themeColor="text1"/>
          <w:sz w:val="28"/>
          <w:szCs w:val="28"/>
          <w:lang w:eastAsia="ru-RU"/>
        </w:rPr>
        <w:t xml:space="preserve">», направляемый в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Пенсионный фонд Российской Федерации</w:t>
      </w:r>
      <w:r>
        <w:rPr>
          <w:color w:val="000000" w:themeColor="text1"/>
          <w:sz w:val="28"/>
          <w:szCs w:val="28"/>
          <w:lang w:eastAsia="ru-RU"/>
        </w:rPr>
        <w:t xml:space="preserve">;</w:t>
      </w:r>
      <w:r/>
    </w:p>
    <w:p>
      <w:pPr>
        <w:numPr>
          <w:ilvl w:val="1"/>
          <w:numId w:val="2"/>
        </w:numPr>
        <w:contextualSpacing/>
        <w:ind w:left="0" w:firstLine="709"/>
        <w:jc w:val="both"/>
        <w:spacing w:after="160"/>
        <w:tabs>
          <w:tab w:val="left" w:pos="1418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м</w:t>
      </w:r>
      <w:r>
        <w:rPr>
          <w:color w:val="000000" w:themeColor="text1"/>
          <w:sz w:val="28"/>
          <w:szCs w:val="28"/>
        </w:rPr>
        <w:t xml:space="preserve">ежведомственный запрос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«</w:t>
      </w:r>
      <w:r>
        <w:rPr>
          <w:color w:val="000000" w:themeColor="text1"/>
          <w:sz w:val="28"/>
          <w:szCs w:val="28"/>
        </w:rPr>
        <w:t xml:space="preserve">Предоставление общедоступных сведений из </w:t>
      </w:r>
      <w:r>
        <w:rPr>
          <w:color w:val="000000" w:themeColor="text1"/>
          <w:sz w:val="28"/>
          <w:szCs w:val="28"/>
        </w:rPr>
        <w:t xml:space="preserve">РАФП</w:t>
      </w:r>
      <w:r>
        <w:rPr>
          <w:color w:val="000000" w:themeColor="text1"/>
          <w:sz w:val="28"/>
          <w:szCs w:val="28"/>
          <w:lang w:eastAsia="ru-RU"/>
        </w:rPr>
        <w:t xml:space="preserve">», направляемый в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ФНС России</w:t>
      </w:r>
      <w:r>
        <w:rPr>
          <w:color w:val="000000" w:themeColor="text1"/>
          <w:sz w:val="28"/>
          <w:szCs w:val="28"/>
          <w:lang w:eastAsia="ru-RU"/>
        </w:rPr>
        <w:t xml:space="preserve">;</w:t>
      </w:r>
      <w:r/>
    </w:p>
    <w:p>
      <w:pPr>
        <w:numPr>
          <w:ilvl w:val="1"/>
          <w:numId w:val="2"/>
        </w:numPr>
        <w:contextualSpacing/>
        <w:ind w:left="0" w:firstLine="709"/>
        <w:jc w:val="both"/>
        <w:spacing w:after="160"/>
        <w:tabs>
          <w:tab w:val="left" w:pos="1418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м</w:t>
      </w:r>
      <w:r>
        <w:rPr>
          <w:color w:val="000000" w:themeColor="text1"/>
          <w:sz w:val="28"/>
          <w:szCs w:val="28"/>
        </w:rPr>
        <w:t xml:space="preserve">ежведомственный запрос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«</w:t>
      </w:r>
      <w:r>
        <w:rPr>
          <w:color w:val="000000" w:themeColor="text1"/>
          <w:sz w:val="28"/>
          <w:szCs w:val="28"/>
        </w:rPr>
        <w:t xml:space="preserve">Сведения по поверке средств измерений</w:t>
      </w:r>
      <w:r>
        <w:rPr>
          <w:color w:val="000000" w:themeColor="text1"/>
          <w:sz w:val="28"/>
          <w:szCs w:val="28"/>
          <w:lang w:eastAsia="ru-RU"/>
        </w:rPr>
        <w:t xml:space="preserve">», направляемый в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Росстандарт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1"/>
          <w:numId w:val="2"/>
        </w:numPr>
        <w:contextualSpacing/>
        <w:ind w:left="0" w:firstLine="709"/>
        <w:jc w:val="both"/>
        <w:spacing w:after="160"/>
        <w:tabs>
          <w:tab w:val="left" w:pos="1418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м</w:t>
      </w:r>
      <w:r>
        <w:rPr>
          <w:color w:val="000000" w:themeColor="text1"/>
          <w:sz w:val="28"/>
          <w:szCs w:val="28"/>
        </w:rPr>
        <w:t xml:space="preserve">ежведомственный запрос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«</w:t>
      </w:r>
      <w:r>
        <w:rPr>
          <w:color w:val="000000" w:themeColor="text1"/>
          <w:sz w:val="28"/>
          <w:szCs w:val="28"/>
        </w:rPr>
        <w:t xml:space="preserve">Предоставление сведений из Реестра </w:t>
      </w:r>
      <w:r>
        <w:rPr>
          <w:color w:val="000000" w:themeColor="text1"/>
          <w:sz w:val="28"/>
          <w:szCs w:val="28"/>
        </w:rPr>
        <w:t xml:space="preserve">выданных сертификатов соответствия и </w:t>
      </w:r>
      <w:r>
        <w:rPr>
          <w:color w:val="000000" w:themeColor="text1"/>
          <w:sz w:val="28"/>
          <w:szCs w:val="28"/>
        </w:rPr>
        <w:t xml:space="preserve">зарегистрированных деклараций о </w:t>
      </w:r>
      <w:r>
        <w:rPr>
          <w:color w:val="000000" w:themeColor="text1"/>
          <w:sz w:val="28"/>
          <w:szCs w:val="28"/>
        </w:rPr>
        <w:t xml:space="preserve">соответствии</w:t>
      </w:r>
      <w:r>
        <w:rPr>
          <w:color w:val="000000" w:themeColor="text1"/>
          <w:sz w:val="28"/>
          <w:szCs w:val="28"/>
          <w:lang w:eastAsia="ru-RU"/>
        </w:rPr>
        <w:t xml:space="preserve">», направляемый в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Росаккредитацию</w:t>
      </w:r>
      <w:r>
        <w:rPr>
          <w:color w:val="000000" w:themeColor="text1"/>
          <w:sz w:val="28"/>
          <w:szCs w:val="28"/>
          <w:lang w:eastAsia="ru-RU"/>
        </w:rPr>
        <w:t xml:space="preserve">;</w:t>
      </w:r>
      <w:r/>
    </w:p>
    <w:p>
      <w:pPr>
        <w:numPr>
          <w:ilvl w:val="1"/>
          <w:numId w:val="2"/>
        </w:numPr>
        <w:contextualSpacing/>
        <w:ind w:left="0" w:firstLine="709"/>
        <w:jc w:val="both"/>
        <w:spacing w:after="160"/>
        <w:tabs>
          <w:tab w:val="left" w:pos="1418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м</w:t>
      </w:r>
      <w:r>
        <w:rPr>
          <w:color w:val="000000" w:themeColor="text1"/>
          <w:sz w:val="28"/>
          <w:szCs w:val="28"/>
        </w:rPr>
        <w:t xml:space="preserve">ежведомственный запрос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«</w:t>
      </w:r>
      <w:r>
        <w:rPr>
          <w:color w:val="000000" w:themeColor="text1"/>
          <w:sz w:val="28"/>
          <w:szCs w:val="28"/>
        </w:rPr>
        <w:t xml:space="preserve">Предостав</w:t>
      </w:r>
      <w:r>
        <w:rPr>
          <w:color w:val="000000" w:themeColor="text1"/>
          <w:sz w:val="28"/>
          <w:szCs w:val="28"/>
        </w:rPr>
        <w:t xml:space="preserve">ление информации об уплате</w:t>
      </w:r>
      <w:r>
        <w:rPr>
          <w:color w:val="000000" w:themeColor="text1"/>
          <w:sz w:val="28"/>
          <w:szCs w:val="28"/>
          <w:lang w:eastAsia="ru-RU"/>
        </w:rPr>
        <w:t xml:space="preserve">», </w:t>
      </w:r>
      <w:r>
        <w:rPr>
          <w:color w:val="000000" w:themeColor="text1"/>
          <w:sz w:val="28"/>
          <w:szCs w:val="28"/>
          <w:lang w:eastAsia="ru-RU"/>
        </w:rPr>
        <w:t xml:space="preserve">направляемый в Федеральное казначейство.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Межведомственные запросы направляются на основании пункта 2 части 1 статьи 7 Федерального закона №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210-ФЗ</w:t>
      </w:r>
      <w:r>
        <w:rPr>
          <w:color w:val="000000" w:themeColor="text1"/>
          <w:sz w:val="28"/>
          <w:szCs w:val="28"/>
          <w:lang w:eastAsia="ru-RU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Срок направления межведомственных информационных запросов составляет 1 рабочий </w:t>
      </w:r>
      <w:r>
        <w:rPr>
          <w:color w:val="000000" w:themeColor="text1"/>
          <w:sz w:val="28"/>
          <w:szCs w:val="28"/>
          <w:lang w:eastAsia="ru-RU"/>
        </w:rPr>
        <w:t xml:space="preserve">день со дня окончания процедуры рассмотрения заявления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Срок, в течение которого результат запроса должен поступить </w:t>
      </w:r>
      <w:r>
        <w:rPr>
          <w:color w:val="000000" w:themeColor="text1"/>
          <w:sz w:val="28"/>
          <w:szCs w:val="28"/>
          <w:lang w:eastAsia="ru-RU"/>
        </w:rPr>
        <w:t xml:space="preserve">в Лицензирующий </w:t>
      </w:r>
      <w:r>
        <w:rPr>
          <w:color w:val="000000" w:themeColor="text1"/>
          <w:sz w:val="28"/>
          <w:szCs w:val="28"/>
          <w:lang w:eastAsia="ru-RU"/>
        </w:rPr>
        <w:t xml:space="preserve">орган, 5 часов с момента его</w:t>
      </w:r>
      <w:r>
        <w:rPr>
          <w:color w:val="000000" w:themeColor="text1"/>
          <w:sz w:val="28"/>
          <w:szCs w:val="28"/>
          <w:lang w:eastAsia="ru-RU"/>
        </w:rPr>
        <w:t xml:space="preserve"> направления.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Перечень направляемых в межведомственном </w:t>
      </w:r>
      <w:r>
        <w:rPr>
          <w:color w:val="000000" w:themeColor="text1"/>
          <w:sz w:val="28"/>
          <w:szCs w:val="28"/>
          <w:lang w:eastAsia="ru-RU"/>
        </w:rPr>
        <w:t xml:space="preserve">информационном запросе сведений, а также перечень запрашиваемых в запросе сведений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(в том числе цели их использования) приведены в приложении № 2</w:t>
      </w:r>
      <w:r>
        <w:rPr>
          <w:color w:val="000000" w:themeColor="text1"/>
          <w:sz w:val="28"/>
          <w:szCs w:val="28"/>
          <w:lang w:eastAsia="ru-RU"/>
        </w:rPr>
        <w:t xml:space="preserve"> к настоящему </w:t>
      </w:r>
      <w:r>
        <w:rPr>
          <w:color w:val="000000" w:themeColor="text1"/>
          <w:sz w:val="28"/>
          <w:szCs w:val="28"/>
          <w:lang w:eastAsia="ru-RU"/>
        </w:rPr>
        <w:t xml:space="preserve">административному регламенту.</w:t>
      </w:r>
      <w:r/>
    </w:p>
    <w:p>
      <w:pPr>
        <w:pStyle w:val="880"/>
        <w:jc w:val="center"/>
        <w:spacing w:after="24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риостановление предоставления Услуги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Исчерпывающий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перечень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оснований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для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приостановления </w:t>
      </w:r>
      <w:r>
        <w:rPr>
          <w:color w:val="000000" w:themeColor="text1"/>
          <w:sz w:val="28"/>
          <w:szCs w:val="28"/>
          <w:lang w:eastAsia="ru-RU"/>
        </w:rPr>
        <w:t xml:space="preserve">предоставления Услуги</w:t>
      </w:r>
      <w:r>
        <w:rPr>
          <w:color w:val="000000" w:themeColor="text1"/>
          <w:sz w:val="28"/>
          <w:szCs w:val="28"/>
          <w:lang w:eastAsia="ru-RU"/>
        </w:rPr>
        <w:t xml:space="preserve">:</w:t>
      </w:r>
      <w:r>
        <w:rPr>
          <w:color w:val="000000" w:themeColor="text1"/>
          <w:sz w:val="28"/>
          <w:szCs w:val="28"/>
        </w:rPr>
        <w:t xml:space="preserve"> 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представление неполного комплекта документов, необходимых для предоставления </w:t>
      </w:r>
      <w:r>
        <w:rPr>
          <w:color w:val="000000" w:themeColor="text1"/>
          <w:sz w:val="28"/>
          <w:szCs w:val="28"/>
        </w:rPr>
        <w:t xml:space="preserve">У</w:t>
      </w:r>
      <w:r>
        <w:rPr>
          <w:color w:val="000000" w:themeColor="text1"/>
          <w:sz w:val="28"/>
          <w:szCs w:val="28"/>
        </w:rPr>
        <w:t xml:space="preserve">слуги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з</w:t>
      </w:r>
      <w:r>
        <w:rPr>
          <w:color w:val="000000" w:themeColor="text1"/>
          <w:sz w:val="28"/>
          <w:szCs w:val="28"/>
        </w:rPr>
        <w:t xml:space="preserve">аявление содержит неполные сведения</w:t>
      </w:r>
      <w:r>
        <w:rPr>
          <w:color w:val="000000" w:themeColor="text1"/>
          <w:sz w:val="28"/>
          <w:szCs w:val="28"/>
        </w:rPr>
        <w:t xml:space="preserve"> или оформлено </w:t>
      </w:r>
      <w:r>
        <w:rPr>
          <w:color w:val="000000" w:themeColor="text1"/>
          <w:sz w:val="28"/>
          <w:szCs w:val="28"/>
        </w:rPr>
        <w:t xml:space="preserve">по</w:t>
      </w:r>
      <w:r>
        <w:rPr>
          <w:color w:val="000000" w:themeColor="text1"/>
          <w:sz w:val="28"/>
          <w:szCs w:val="28"/>
          <w:lang w:val="en-US"/>
        </w:rPr>
        <w:t xml:space="preserve"> </w:t>
      </w:r>
      <w:r>
        <w:rPr>
          <w:color w:val="000000" w:themeColor="text1"/>
          <w:sz w:val="28"/>
          <w:szCs w:val="28"/>
        </w:rPr>
        <w:t xml:space="preserve">неустановленной форме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sz w:val="28"/>
          <w:szCs w:val="28"/>
        </w:rPr>
      </w:pPr>
      <w:r>
        <w:rPr>
          <w:sz w:val="28"/>
          <w:szCs w:val="28"/>
        </w:rPr>
        <w:t xml:space="preserve">В случае если заявление о предоставлении лицензии </w:t>
      </w:r>
      <w:r>
        <w:rPr>
          <w:sz w:val="28"/>
          <w:szCs w:val="28"/>
        </w:rPr>
        <w:t xml:space="preserve">оформлено с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нарушением</w:t>
      </w:r>
      <w:r>
        <w:rPr>
          <w:sz w:val="28"/>
          <w:szCs w:val="28"/>
        </w:rPr>
        <w:t xml:space="preserve"> требований, установленных </w:t>
      </w:r>
      <w:hyperlink r:id="rId27" w:tooltip="garantF1://12085475.1301" w:history="1">
        <w:r>
          <w:rPr>
            <w:rStyle w:val="910"/>
            <w:b w:val="0"/>
            <w:color w:val="auto"/>
            <w:sz w:val="28"/>
            <w:szCs w:val="28"/>
          </w:rPr>
          <w:t xml:space="preserve">частью 1 статьи</w:t>
        </w:r>
        <w:r>
          <w:rPr>
            <w:rStyle w:val="910"/>
            <w:b w:val="0"/>
            <w:color w:val="auto"/>
            <w:sz w:val="28"/>
            <w:szCs w:val="28"/>
          </w:rPr>
          <w:t xml:space="preserve"> </w:t>
        </w:r>
        <w:r>
          <w:rPr>
            <w:rStyle w:val="910"/>
            <w:b w:val="0"/>
            <w:color w:val="auto"/>
            <w:sz w:val="28"/>
            <w:szCs w:val="28"/>
          </w:rPr>
          <w:t xml:space="preserve">13</w:t>
        </w:r>
      </w:hyperlink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Федерального закона № 99-ФЗ</w:t>
      </w:r>
      <w:r>
        <w:rPr>
          <w:sz w:val="28"/>
          <w:szCs w:val="28"/>
        </w:rPr>
        <w:t xml:space="preserve">, 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(или) документ</w:t>
      </w:r>
      <w:r>
        <w:rPr>
          <w:sz w:val="28"/>
          <w:szCs w:val="28"/>
        </w:rPr>
        <w:t xml:space="preserve">ы,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указанные в части 3 </w:t>
      </w:r>
      <w:r>
        <w:rPr>
          <w:sz w:val="28"/>
          <w:szCs w:val="28"/>
        </w:rPr>
        <w:t xml:space="preserve">статьи 13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Федерального закона № 99-ФЗ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представлены</w:t>
      </w:r>
      <w:r>
        <w:rPr>
          <w:sz w:val="28"/>
          <w:szCs w:val="28"/>
        </w:rPr>
        <w:t xml:space="preserve"> не в полном объеме, </w:t>
      </w:r>
      <w:r>
        <w:rPr>
          <w:sz w:val="28"/>
          <w:szCs w:val="28"/>
        </w:rPr>
        <w:t xml:space="preserve">в течение 3 рабочих дней со дня приема указанных заявления и (или) документов заявителю направляется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уведомление о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необходимости устранения выявленных нарушений и (или) представлении отсутствующих документов</w:t>
      </w:r>
      <w:r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с указанием оснований приостановления </w:t>
      </w:r>
      <w:r>
        <w:rPr>
          <w:color w:val="000000" w:themeColor="text1"/>
          <w:sz w:val="28"/>
          <w:szCs w:val="28"/>
          <w:lang w:eastAsia="ru-RU"/>
        </w:rPr>
        <w:t xml:space="preserve">предоставления Услуги</w:t>
      </w:r>
      <w:r>
        <w:rPr>
          <w:color w:val="000000" w:themeColor="text1"/>
          <w:sz w:val="28"/>
          <w:szCs w:val="28"/>
          <w:lang w:eastAsia="ru-RU"/>
        </w:rPr>
        <w:t xml:space="preserve">. </w:t>
      </w:r>
      <w:r/>
    </w:p>
    <w:p>
      <w:pPr>
        <w:contextualSpacing/>
        <w:ind w:firstLine="709"/>
        <w:jc w:val="both"/>
        <w:spacing w:after="160"/>
        <w:tabs>
          <w:tab w:val="num" w:pos="1276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До устранения причин, послуживших </w:t>
      </w:r>
      <w:r>
        <w:rPr>
          <w:color w:val="000000" w:themeColor="text1"/>
          <w:sz w:val="28"/>
          <w:szCs w:val="28"/>
          <w:lang w:eastAsia="ru-RU"/>
        </w:rPr>
        <w:t xml:space="preserve">основанием для приостановления </w:t>
      </w:r>
      <w:r>
        <w:rPr>
          <w:color w:val="000000" w:themeColor="text1"/>
          <w:sz w:val="28"/>
          <w:szCs w:val="28"/>
          <w:lang w:eastAsia="ru-RU"/>
        </w:rPr>
        <w:t xml:space="preserve">предоставления Услуги</w:t>
      </w:r>
      <w:r>
        <w:rPr>
          <w:color w:val="000000" w:themeColor="text1"/>
          <w:sz w:val="28"/>
          <w:szCs w:val="28"/>
          <w:lang w:eastAsia="ru-RU"/>
        </w:rPr>
        <w:t xml:space="preserve">, должностные лица Лицензирующего органа административных</w:t>
      </w:r>
      <w:r>
        <w:rPr>
          <w:color w:val="000000" w:themeColor="text1"/>
          <w:sz w:val="28"/>
          <w:szCs w:val="28"/>
          <w:lang w:eastAsia="ru-RU"/>
        </w:rPr>
        <w:t xml:space="preserve"> действий не осуществляют.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sz w:val="28"/>
          <w:szCs w:val="28"/>
        </w:rPr>
      </w:pPr>
      <w:r>
        <w:rPr>
          <w:sz w:val="28"/>
          <w:szCs w:val="28"/>
        </w:rPr>
        <w:t xml:space="preserve">При</w:t>
      </w:r>
      <w:r>
        <w:rPr>
          <w:sz w:val="28"/>
          <w:szCs w:val="28"/>
        </w:rPr>
        <w:t xml:space="preserve"> непредставлени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 заявителем в </w:t>
      </w:r>
      <w:r>
        <w:rPr>
          <w:sz w:val="28"/>
          <w:szCs w:val="28"/>
        </w:rPr>
        <w:t xml:space="preserve">тридцатидневный срок со дня получения указанного в пункте </w:t>
      </w: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52</w:t>
      </w:r>
      <w:r>
        <w:rPr>
          <w:sz w:val="28"/>
          <w:szCs w:val="28"/>
        </w:rPr>
        <w:t xml:space="preserve"> настоящего административного регламента </w:t>
      </w:r>
      <w:r>
        <w:rPr>
          <w:sz w:val="28"/>
          <w:szCs w:val="28"/>
        </w:rPr>
        <w:t xml:space="preserve">уведомления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надлежащим образом оформленного заявл</w:t>
      </w:r>
      <w:r>
        <w:rPr>
          <w:sz w:val="28"/>
          <w:szCs w:val="28"/>
        </w:rPr>
        <w:t xml:space="preserve">ения о предоставлении лицензии </w:t>
      </w:r>
      <w:r>
        <w:rPr>
          <w:sz w:val="28"/>
          <w:szCs w:val="28"/>
        </w:rPr>
        <w:t xml:space="preserve">и (или) </w:t>
      </w:r>
      <w:r>
        <w:rPr>
          <w:sz w:val="28"/>
          <w:szCs w:val="28"/>
        </w:rPr>
        <w:t xml:space="preserve">в полном объеме прилагаемых к нему</w:t>
      </w:r>
      <w:r>
        <w:rPr>
          <w:sz w:val="28"/>
          <w:szCs w:val="28"/>
        </w:rPr>
        <w:t xml:space="preserve"> документов</w:t>
      </w:r>
      <w:r>
        <w:rPr>
          <w:sz w:val="28"/>
          <w:szCs w:val="28"/>
        </w:rPr>
        <w:t xml:space="preserve"> в течение 3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рабочих дней </w:t>
      </w:r>
      <w:r>
        <w:rPr>
          <w:color w:val="000000" w:themeColor="text1"/>
          <w:sz w:val="28"/>
          <w:szCs w:val="28"/>
          <w:lang w:eastAsia="ru-RU"/>
        </w:rPr>
        <w:t xml:space="preserve">должностным лицом Лицензирующего органа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 xml:space="preserve">оформляется возврат</w:t>
      </w:r>
      <w:r>
        <w:rPr>
          <w:sz w:val="28"/>
          <w:szCs w:val="28"/>
        </w:rPr>
        <w:t xml:space="preserve"> заявления и прилагаемых к нему документов с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мотивированным обоснованием причин возврата.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Основанием для возобновления предоставления Услуги </w:t>
      </w:r>
      <w:r>
        <w:rPr>
          <w:color w:val="000000" w:themeColor="text1"/>
          <w:sz w:val="28"/>
          <w:szCs w:val="28"/>
          <w:lang w:eastAsia="ru-RU"/>
        </w:rPr>
        <w:t xml:space="preserve">являе</w:t>
      </w:r>
      <w:r>
        <w:rPr>
          <w:color w:val="000000" w:themeColor="text1"/>
          <w:sz w:val="28"/>
          <w:szCs w:val="28"/>
          <w:lang w:eastAsia="ru-RU"/>
        </w:rPr>
        <w:t xml:space="preserve">тся</w:t>
      </w:r>
      <w:r>
        <w:rPr>
          <w:color w:val="000000" w:themeColor="text1"/>
          <w:sz w:val="28"/>
          <w:szCs w:val="28"/>
          <w:lang w:eastAsia="ru-RU"/>
        </w:rPr>
        <w:t xml:space="preserve"> п</w:t>
      </w:r>
      <w:r>
        <w:rPr>
          <w:color w:val="000000" w:themeColor="text1"/>
          <w:sz w:val="28"/>
          <w:szCs w:val="28"/>
        </w:rPr>
        <w:t xml:space="preserve">редставление заявителем надлежащим образом оформленного </w:t>
      </w:r>
      <w:r>
        <w:rPr>
          <w:sz w:val="28"/>
          <w:szCs w:val="28"/>
        </w:rPr>
        <w:t xml:space="preserve">заявл</w:t>
      </w:r>
      <w:r>
        <w:rPr>
          <w:sz w:val="28"/>
          <w:szCs w:val="28"/>
        </w:rPr>
        <w:t xml:space="preserve">ения о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предоставлении лицензии </w:t>
      </w:r>
      <w:r>
        <w:rPr>
          <w:sz w:val="28"/>
          <w:szCs w:val="28"/>
        </w:rPr>
        <w:t xml:space="preserve">и (или) </w:t>
      </w:r>
      <w:r>
        <w:rPr>
          <w:sz w:val="28"/>
          <w:szCs w:val="28"/>
        </w:rPr>
        <w:t xml:space="preserve">в полном объеме прилагаемых к нему</w:t>
      </w:r>
      <w:r>
        <w:rPr>
          <w:sz w:val="28"/>
          <w:szCs w:val="28"/>
        </w:rPr>
        <w:t xml:space="preserve"> документов</w:t>
      </w:r>
      <w:r>
        <w:rPr>
          <w:color w:val="000000" w:themeColor="text1"/>
          <w:sz w:val="28"/>
          <w:szCs w:val="28"/>
        </w:rPr>
        <w:t xml:space="preserve"> в тридцатидневный срок</w:t>
      </w:r>
      <w:r>
        <w:rPr>
          <w:color w:val="000000" w:themeColor="text1"/>
          <w:sz w:val="28"/>
          <w:szCs w:val="28"/>
        </w:rPr>
        <w:t xml:space="preserve"> со дня получения уведомления о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необходимости устранения выявленных нарушений и (или) </w:t>
      </w:r>
      <w:r>
        <w:rPr>
          <w:color w:val="000000" w:themeColor="text1"/>
          <w:sz w:val="28"/>
          <w:szCs w:val="28"/>
        </w:rPr>
        <w:t xml:space="preserve">предоставления отсутствующих документов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pStyle w:val="880"/>
        <w:jc w:val="center"/>
        <w:spacing w:after="120"/>
        <w:rPr>
          <w:rFonts w:ascii="Times New Roman" w:hAnsi="Times New Roman" w:cs="Times New Roman"/>
          <w:bCs w:val="0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Принятие решения о предоставлении (отказе в предоставлении) Услуги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eastAsia="ru-RU"/>
        </w:rPr>
        <w:t xml:space="preserve">Срок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проведения </w:t>
      </w:r>
      <w:r>
        <w:rPr>
          <w:color w:val="000000" w:themeColor="text1"/>
          <w:sz w:val="28"/>
          <w:szCs w:val="28"/>
          <w:lang w:eastAsia="ru-RU"/>
        </w:rPr>
        <w:t xml:space="preserve">оценки соответствия заявителя лицензионным требованиям в Лицензирующем органе составляет</w:t>
      </w:r>
      <w:r>
        <w:rPr>
          <w:color w:val="000000" w:themeColor="text1"/>
          <w:sz w:val="28"/>
          <w:szCs w:val="28"/>
        </w:rPr>
        <w:t xml:space="preserve"> 9 рабочих </w:t>
      </w:r>
      <w:r>
        <w:rPr>
          <w:color w:val="000000" w:themeColor="text1"/>
          <w:sz w:val="28"/>
          <w:szCs w:val="28"/>
        </w:rPr>
        <w:t xml:space="preserve">дней со дня окончания процедуры рассмотрения заявления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Оценка соответствия заявителя лицензионным </w:t>
      </w:r>
      <w:r>
        <w:rPr>
          <w:color w:val="000000" w:themeColor="text1"/>
          <w:sz w:val="28"/>
          <w:szCs w:val="28"/>
        </w:rPr>
        <w:t xml:space="preserve">требованиям проводится в</w:t>
      </w: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форме документарной оценки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</w:rPr>
      </w:pPr>
      <w:r>
        <w:rPr>
          <w:bCs/>
          <w:sz w:val="28"/>
          <w:szCs w:val="28"/>
        </w:rPr>
        <w:t xml:space="preserve">Оценка соответствия заявителя лицензионным </w:t>
      </w:r>
      <w:r>
        <w:rPr>
          <w:bCs/>
          <w:sz w:val="28"/>
          <w:szCs w:val="28"/>
        </w:rPr>
        <w:t xml:space="preserve">требованиям проводится на основании решения </w:t>
      </w:r>
      <w:r>
        <w:rPr>
          <w:bCs/>
          <w:sz w:val="28"/>
          <w:szCs w:val="28"/>
        </w:rPr>
        <w:t xml:space="preserve">Лицензирующего органа </w:t>
      </w:r>
      <w:r>
        <w:rPr>
          <w:bCs/>
          <w:sz w:val="28"/>
          <w:szCs w:val="28"/>
        </w:rPr>
        <w:t xml:space="preserve">с целью оценки соответствия сведений, содержащихся в предст</w:t>
      </w:r>
      <w:r>
        <w:rPr>
          <w:bCs/>
          <w:sz w:val="28"/>
          <w:szCs w:val="28"/>
        </w:rPr>
        <w:t xml:space="preserve">авленных заявителем </w:t>
      </w:r>
      <w:r>
        <w:rPr>
          <w:bCs/>
          <w:sz w:val="28"/>
          <w:szCs w:val="28"/>
        </w:rPr>
        <w:t xml:space="preserve">документах, Положению о</w:t>
      </w:r>
      <w:r>
        <w:rPr>
          <w:bCs/>
          <w:sz w:val="28"/>
          <w:szCs w:val="28"/>
        </w:rPr>
        <w:t xml:space="preserve"> </w:t>
      </w:r>
      <w:r>
        <w:rPr>
          <w:bCs/>
          <w:sz w:val="28"/>
          <w:szCs w:val="28"/>
        </w:rPr>
        <w:t xml:space="preserve">лицензировании </w:t>
      </w:r>
      <w:r>
        <w:rPr>
          <w:sz w:val="28"/>
          <w:szCs w:val="28"/>
        </w:rPr>
        <w:t xml:space="preserve">деятельности по</w:t>
      </w:r>
      <w:r>
        <w:rPr>
          <w:sz w:val="28"/>
          <w:szCs w:val="28"/>
        </w:rPr>
        <w:t xml:space="preserve"> обработке (переработке) лома 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отходов драгоценных металлов</w:t>
      </w:r>
      <w:r>
        <w:rPr>
          <w:bCs/>
          <w:sz w:val="28"/>
          <w:szCs w:val="28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sz w:val="28"/>
          <w:szCs w:val="28"/>
        </w:rPr>
      </w:pPr>
      <w:r>
        <w:rPr>
          <w:sz w:val="28"/>
          <w:szCs w:val="28"/>
        </w:rPr>
        <w:t xml:space="preserve">Результаты </w:t>
      </w:r>
      <w:r>
        <w:rPr>
          <w:color w:val="000000" w:themeColor="text1"/>
          <w:sz w:val="28"/>
          <w:szCs w:val="28"/>
        </w:rPr>
        <w:t xml:space="preserve">документарной оценки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оформляются актом </w:t>
      </w:r>
      <w:r>
        <w:rPr>
          <w:bCs/>
          <w:sz w:val="28"/>
          <w:szCs w:val="28"/>
        </w:rPr>
        <w:t xml:space="preserve">оценки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подписываемым должностным лицом Лицензирующего </w:t>
      </w:r>
      <w:r>
        <w:rPr>
          <w:sz w:val="28"/>
          <w:szCs w:val="28"/>
        </w:rPr>
        <w:t xml:space="preserve">органа.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Решение о предоставлении </w:t>
      </w:r>
      <w:r>
        <w:rPr>
          <w:color w:val="000000" w:themeColor="text1"/>
          <w:sz w:val="28"/>
          <w:szCs w:val="28"/>
          <w:lang w:eastAsia="ru-RU"/>
        </w:rPr>
        <w:t xml:space="preserve">Услуги</w:t>
      </w:r>
      <w:r>
        <w:rPr>
          <w:color w:val="000000" w:themeColor="text1"/>
          <w:sz w:val="28"/>
          <w:szCs w:val="28"/>
          <w:lang w:eastAsia="ru-RU"/>
        </w:rPr>
        <w:t xml:space="preserve"> принимается Лицензирующим органом при выполнении каждого из следующих критериев принятия решения</w:t>
      </w:r>
      <w:r>
        <w:rPr>
          <w:color w:val="000000" w:themeColor="text1"/>
          <w:sz w:val="28"/>
          <w:szCs w:val="28"/>
          <w:lang w:eastAsia="ru-RU"/>
        </w:rPr>
        <w:t xml:space="preserve">: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</w:rPr>
        <w:t xml:space="preserve">уплачена государственная пошлина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наличие в документах достоверной информации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sz w:val="28"/>
          <w:szCs w:val="28"/>
        </w:rPr>
        <w:t xml:space="preserve">установленное в ходе оценки </w:t>
      </w:r>
      <w:r>
        <w:rPr>
          <w:sz w:val="28"/>
          <w:szCs w:val="28"/>
        </w:rPr>
        <w:t xml:space="preserve">соответствие заявителя лицензионным требованиям</w:t>
      </w:r>
      <w:r>
        <w:rPr>
          <w:sz w:val="28"/>
          <w:szCs w:val="28"/>
        </w:rPr>
        <w:t xml:space="preserve">, указанным в пункте 4 Положения о лицензировании деятельности по обработке (переработке) лома</w:t>
      </w:r>
      <w:r>
        <w:rPr>
          <w:sz w:val="28"/>
          <w:szCs w:val="28"/>
        </w:rPr>
        <w:t xml:space="preserve"> и отходов драгоценных металлов</w:t>
      </w:r>
      <w:r>
        <w:rPr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отсутствие у заявителя</w:t>
      </w:r>
      <w:r>
        <w:rPr>
          <w:color w:val="000000" w:themeColor="text1"/>
          <w:sz w:val="28"/>
          <w:szCs w:val="28"/>
        </w:rPr>
        <w:t xml:space="preserve">, обративш</w:t>
      </w:r>
      <w:r>
        <w:rPr>
          <w:color w:val="000000" w:themeColor="text1"/>
          <w:sz w:val="28"/>
          <w:szCs w:val="28"/>
        </w:rPr>
        <w:t xml:space="preserve">егося в Л</w:t>
      </w:r>
      <w:r>
        <w:rPr>
          <w:color w:val="000000" w:themeColor="text1"/>
          <w:sz w:val="28"/>
          <w:szCs w:val="28"/>
        </w:rPr>
        <w:t xml:space="preserve">ицензирующий орган с</w:t>
      </w:r>
      <w:r>
        <w:rPr>
          <w:color w:val="000000" w:themeColor="text1"/>
          <w:sz w:val="28"/>
          <w:szCs w:val="28"/>
          <w:lang w:val="en-US"/>
        </w:rPr>
        <w:t xml:space="preserve"> </w:t>
      </w:r>
      <w:r>
        <w:rPr>
          <w:color w:val="000000" w:themeColor="text1"/>
          <w:sz w:val="28"/>
          <w:szCs w:val="28"/>
        </w:rPr>
        <w:t xml:space="preserve">заявлени</w:t>
      </w:r>
      <w:r>
        <w:rPr>
          <w:color w:val="000000" w:themeColor="text1"/>
          <w:sz w:val="28"/>
          <w:szCs w:val="28"/>
        </w:rPr>
        <w:t xml:space="preserve">ем о предоставлении лицензии</w:t>
      </w:r>
      <w:r>
        <w:rPr>
          <w:color w:val="000000" w:themeColor="text1"/>
          <w:sz w:val="28"/>
          <w:szCs w:val="28"/>
        </w:rPr>
        <w:t xml:space="preserve">, действующей лицензии на данный вид деятельности, предоставленной </w:t>
      </w:r>
      <w:r>
        <w:rPr>
          <w:color w:val="000000" w:themeColor="text1"/>
          <w:sz w:val="28"/>
          <w:szCs w:val="28"/>
        </w:rPr>
        <w:t xml:space="preserve">Л</w:t>
      </w:r>
      <w:r>
        <w:rPr>
          <w:color w:val="000000" w:themeColor="text1"/>
          <w:sz w:val="28"/>
          <w:szCs w:val="28"/>
        </w:rPr>
        <w:t xml:space="preserve">ице</w:t>
      </w:r>
      <w:r>
        <w:rPr>
          <w:color w:val="000000" w:themeColor="text1"/>
          <w:sz w:val="28"/>
          <w:szCs w:val="28"/>
        </w:rPr>
        <w:t xml:space="preserve">нзирующим органом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Решение об отказе в предоставлении </w:t>
      </w:r>
      <w:r>
        <w:rPr>
          <w:color w:val="000000" w:themeColor="text1"/>
          <w:sz w:val="28"/>
          <w:szCs w:val="28"/>
          <w:lang w:eastAsia="ru-RU"/>
        </w:rPr>
        <w:t xml:space="preserve">Услуги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принимается Лицензирующим органом при невыполнении указанных выше критериев</w:t>
      </w:r>
      <w:r>
        <w:rPr>
          <w:color w:val="000000" w:themeColor="text1"/>
          <w:sz w:val="28"/>
          <w:szCs w:val="28"/>
        </w:rPr>
        <w:t xml:space="preserve">. </w:t>
      </w:r>
      <w:r/>
    </w:p>
    <w:p>
      <w:pPr>
        <w:contextualSpacing/>
        <w:ind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Принятие решения о предоставлении (отказе в предоставлении) </w:t>
      </w:r>
      <w:r>
        <w:rPr>
          <w:color w:val="000000" w:themeColor="text1"/>
          <w:sz w:val="28"/>
          <w:szCs w:val="28"/>
          <w:lang w:eastAsia="ru-RU"/>
        </w:rPr>
        <w:t xml:space="preserve">Услуги</w:t>
      </w:r>
      <w:r>
        <w:rPr>
          <w:color w:val="000000" w:themeColor="text1"/>
          <w:sz w:val="28"/>
          <w:szCs w:val="28"/>
          <w:lang w:eastAsia="ru-RU"/>
        </w:rPr>
        <w:t xml:space="preserve"> осуществляется в срок, не превышающий </w:t>
      </w:r>
      <w:r>
        <w:rPr>
          <w:color w:val="000000" w:themeColor="text1"/>
          <w:sz w:val="28"/>
          <w:szCs w:val="28"/>
        </w:rPr>
        <w:t xml:space="preserve">2</w:t>
      </w:r>
      <w:r>
        <w:rPr>
          <w:color w:val="000000" w:themeColor="text1"/>
          <w:sz w:val="28"/>
          <w:szCs w:val="28"/>
        </w:rPr>
        <w:t xml:space="preserve"> рабочих дней</w:t>
      </w:r>
      <w:r>
        <w:rPr>
          <w:color w:val="000000" w:themeColor="text1"/>
          <w:sz w:val="28"/>
          <w:szCs w:val="28"/>
          <w:lang w:eastAsia="ru-RU"/>
        </w:rPr>
        <w:t xml:space="preserve">, и </w:t>
      </w:r>
      <w:r>
        <w:rPr>
          <w:color w:val="000000" w:themeColor="text1"/>
          <w:sz w:val="28"/>
          <w:szCs w:val="28"/>
          <w:lang w:eastAsia="ru-RU"/>
        </w:rPr>
        <w:t xml:space="preserve">исчисляется со дня оформления акта оценки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и получения </w:t>
      </w:r>
      <w:r>
        <w:rPr>
          <w:color w:val="000000" w:themeColor="text1"/>
          <w:sz w:val="28"/>
          <w:szCs w:val="28"/>
          <w:lang w:eastAsia="ru-RU"/>
        </w:rPr>
        <w:t xml:space="preserve">всех сведений, необходимых для подтверждения </w:t>
      </w:r>
      <w:r>
        <w:rPr>
          <w:color w:val="000000" w:themeColor="text1"/>
          <w:sz w:val="28"/>
          <w:szCs w:val="28"/>
          <w:lang w:eastAsia="ru-RU"/>
        </w:rPr>
        <w:t xml:space="preserve">критериев, предусмотренных настоящим вариантом</w:t>
      </w:r>
      <w:r>
        <w:rPr>
          <w:color w:val="000000" w:themeColor="text1"/>
          <w:sz w:val="28"/>
          <w:szCs w:val="28"/>
          <w:lang w:eastAsia="ru-RU"/>
        </w:rPr>
        <w:t xml:space="preserve">.</w:t>
      </w:r>
      <w:r/>
    </w:p>
    <w:p>
      <w:pPr>
        <w:pStyle w:val="880"/>
        <w:jc w:val="center"/>
        <w:spacing w:after="120"/>
        <w:rPr>
          <w:rFonts w:ascii="Times New Roman" w:hAnsi="Times New Roman" w:cs="Times New Roman"/>
          <w:bCs w:val="0"/>
          <w:color w:val="000000" w:themeColor="text1"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Предоставление результата Услуги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Результатом предоставления Услуги является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предоставлени</w:t>
      </w:r>
      <w:r>
        <w:rPr>
          <w:color w:val="000000" w:themeColor="text1"/>
          <w:sz w:val="28"/>
          <w:szCs w:val="28"/>
        </w:rPr>
        <w:t xml:space="preserve">е</w:t>
      </w:r>
      <w:r>
        <w:rPr>
          <w:color w:val="000000" w:themeColor="text1"/>
          <w:sz w:val="28"/>
          <w:szCs w:val="28"/>
        </w:rPr>
        <w:t xml:space="preserve"> лицензии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Документом, содержащим решение о предоставлении Услуги, на</w:t>
      </w:r>
      <w:r>
        <w:rPr>
          <w:color w:val="000000" w:themeColor="text1"/>
          <w:sz w:val="28"/>
          <w:szCs w:val="28"/>
          <w:lang w:val="en-US" w:eastAsia="ru-RU"/>
        </w:rPr>
        <w:t xml:space="preserve"> </w:t>
      </w:r>
      <w:r>
        <w:rPr>
          <w:color w:val="000000" w:themeColor="text1"/>
          <w:sz w:val="28"/>
          <w:szCs w:val="28"/>
          <w:lang w:eastAsia="ru-RU"/>
        </w:rPr>
        <w:t xml:space="preserve">основании которого заявителю предоставляется результат, является </w:t>
      </w:r>
      <w:r>
        <w:rPr>
          <w:color w:val="000000" w:themeColor="text1"/>
          <w:sz w:val="28"/>
          <w:szCs w:val="28"/>
          <w:lang w:eastAsia="ru-RU"/>
        </w:rPr>
        <w:t xml:space="preserve">приказ </w:t>
      </w:r>
      <w:r>
        <w:rPr>
          <w:color w:val="000000" w:themeColor="text1"/>
          <w:sz w:val="28"/>
          <w:szCs w:val="28"/>
          <w:lang w:eastAsia="ru-RU"/>
        </w:rPr>
        <w:t xml:space="preserve">Лицензирующего органа,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содержащий сведения, </w:t>
      </w:r>
      <w:r>
        <w:rPr>
          <w:color w:val="000000" w:themeColor="text1"/>
          <w:sz w:val="28"/>
          <w:szCs w:val="28"/>
          <w:lang w:eastAsia="ru-RU"/>
        </w:rPr>
        <w:t xml:space="preserve">предусмотренные пунктом 9.1.1 настоящего</w:t>
      </w:r>
      <w:r>
        <w:rPr>
          <w:color w:val="000000" w:themeColor="text1"/>
          <w:sz w:val="28"/>
          <w:szCs w:val="28"/>
          <w:lang w:eastAsia="ru-RU"/>
        </w:rPr>
        <w:t xml:space="preserve"> административного регламента.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Реестровая запись о предоставлении </w:t>
      </w:r>
      <w:r>
        <w:rPr>
          <w:color w:val="000000" w:themeColor="text1"/>
          <w:sz w:val="28"/>
          <w:szCs w:val="28"/>
          <w:lang w:eastAsia="ru-RU"/>
        </w:rPr>
        <w:t xml:space="preserve">Услуги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вносится в </w:t>
      </w:r>
      <w:r>
        <w:rPr>
          <w:color w:val="000000" w:themeColor="text1"/>
          <w:sz w:val="28"/>
          <w:szCs w:val="28"/>
          <w:lang w:eastAsia="ru-RU"/>
        </w:rPr>
        <w:t xml:space="preserve">р</w:t>
      </w:r>
      <w:r>
        <w:rPr>
          <w:color w:val="000000" w:themeColor="text1"/>
          <w:sz w:val="28"/>
          <w:szCs w:val="28"/>
          <w:lang w:eastAsia="ru-RU"/>
        </w:rPr>
        <w:t xml:space="preserve">еестр </w:t>
      </w:r>
      <w:r>
        <w:rPr>
          <w:color w:val="000000" w:themeColor="text1"/>
          <w:sz w:val="28"/>
          <w:szCs w:val="28"/>
          <w:lang w:eastAsia="ru-RU"/>
        </w:rPr>
        <w:t xml:space="preserve">лицензий </w:t>
      </w:r>
      <w:r>
        <w:rPr>
          <w:color w:val="000000" w:themeColor="text1"/>
          <w:sz w:val="28"/>
          <w:szCs w:val="28"/>
          <w:lang w:eastAsia="ru-RU"/>
        </w:rPr>
        <w:t xml:space="preserve">и</w:t>
      </w:r>
      <w:r>
        <w:rPr>
          <w:color w:val="000000" w:themeColor="text1"/>
          <w:sz w:val="28"/>
          <w:szCs w:val="28"/>
          <w:lang w:eastAsia="ru-RU"/>
        </w:rPr>
        <w:t xml:space="preserve"> </w:t>
      </w:r>
      <w:r>
        <w:rPr>
          <w:color w:val="000000" w:themeColor="text1"/>
          <w:sz w:val="28"/>
          <w:szCs w:val="28"/>
          <w:lang w:eastAsia="ru-RU"/>
        </w:rPr>
        <w:t xml:space="preserve">должна содержать сведения</w:t>
      </w:r>
      <w:r>
        <w:rPr>
          <w:color w:val="000000" w:themeColor="text1"/>
          <w:sz w:val="28"/>
          <w:szCs w:val="28"/>
          <w:lang w:eastAsia="ru-RU"/>
        </w:rPr>
        <w:t xml:space="preserve">, предусмотренные</w:t>
      </w:r>
      <w:r>
        <w:rPr>
          <w:color w:val="000000" w:themeColor="text1"/>
          <w:sz w:val="28"/>
          <w:szCs w:val="28"/>
          <w:lang w:eastAsia="ru-RU"/>
        </w:rPr>
        <w:t xml:space="preserve"> пунктом 9.1.2 настоящего административного регламента.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По результатам предоставления Услуги заявителем могут быть получены посредством Единого портала</w:t>
      </w:r>
      <w:r>
        <w:rPr>
          <w:color w:val="000000" w:themeColor="text1"/>
          <w:sz w:val="28"/>
          <w:szCs w:val="28"/>
          <w:lang w:eastAsia="ru-RU"/>
        </w:rPr>
        <w:t xml:space="preserve">:</w:t>
      </w:r>
      <w:r/>
    </w:p>
    <w:p>
      <w:pPr>
        <w:numPr>
          <w:ilvl w:val="0"/>
          <w:numId w:val="1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уведомление о предоставлении лицензии;</w:t>
      </w:r>
      <w:r/>
    </w:p>
    <w:p>
      <w:pPr>
        <w:numPr>
          <w:ilvl w:val="0"/>
          <w:numId w:val="1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уведомление об отказе в предоставлении лицензии.</w:t>
      </w:r>
      <w:r/>
    </w:p>
    <w:p>
      <w:pPr>
        <w:contextualSpacing/>
        <w:ind w:firstLine="709"/>
        <w:jc w:val="both"/>
        <w:spacing w:after="160"/>
        <w:tabs>
          <w:tab w:val="num" w:pos="1276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Предоставление результата Услуги</w:t>
      </w:r>
      <w:r>
        <w:rPr>
          <w:color w:val="000000" w:themeColor="text1"/>
          <w:sz w:val="28"/>
          <w:szCs w:val="28"/>
          <w:lang w:eastAsia="ru-RU"/>
        </w:rPr>
        <w:t xml:space="preserve"> осуществляется в срок, не превышающий </w:t>
      </w:r>
      <w:r>
        <w:rPr>
          <w:color w:val="000000" w:themeColor="text1"/>
          <w:sz w:val="28"/>
          <w:szCs w:val="28"/>
          <w:lang w:eastAsia="ru-RU"/>
        </w:rPr>
        <w:t xml:space="preserve">1</w:t>
      </w: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рабоч</w:t>
      </w:r>
      <w:r>
        <w:rPr>
          <w:color w:val="000000" w:themeColor="text1"/>
          <w:sz w:val="28"/>
          <w:szCs w:val="28"/>
        </w:rPr>
        <w:t xml:space="preserve">его</w:t>
      </w:r>
      <w:r>
        <w:rPr>
          <w:color w:val="000000" w:themeColor="text1"/>
          <w:sz w:val="28"/>
          <w:szCs w:val="28"/>
        </w:rPr>
        <w:t xml:space="preserve"> дн</w:t>
      </w:r>
      <w:r>
        <w:rPr>
          <w:color w:val="000000" w:themeColor="text1"/>
          <w:sz w:val="28"/>
          <w:szCs w:val="28"/>
        </w:rPr>
        <w:t xml:space="preserve">я</w:t>
      </w:r>
      <w:r>
        <w:rPr>
          <w:color w:val="000000" w:themeColor="text1"/>
          <w:sz w:val="28"/>
          <w:szCs w:val="28"/>
          <w:lang w:eastAsia="ru-RU"/>
        </w:rPr>
        <w:t xml:space="preserve">, и исчисляется со дня принятия </w:t>
      </w:r>
      <w:r>
        <w:rPr>
          <w:color w:val="000000" w:themeColor="text1"/>
          <w:sz w:val="28"/>
          <w:szCs w:val="28"/>
          <w:lang w:eastAsia="ru-RU"/>
        </w:rPr>
        <w:t xml:space="preserve">соответствующего </w:t>
      </w:r>
      <w:r>
        <w:rPr>
          <w:color w:val="000000" w:themeColor="text1"/>
          <w:sz w:val="28"/>
          <w:szCs w:val="28"/>
          <w:lang w:eastAsia="ru-RU"/>
        </w:rPr>
        <w:t xml:space="preserve">решения.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Факт получения заявителем результата предоставления Услуги вносится</w:t>
      </w:r>
      <w:r>
        <w:rPr>
          <w:color w:val="000000" w:themeColor="text1"/>
          <w:sz w:val="28"/>
          <w:szCs w:val="28"/>
          <w:lang w:eastAsia="ru-RU"/>
        </w:rPr>
        <w:t xml:space="preserve"> в </w:t>
      </w:r>
      <w:r>
        <w:rPr>
          <w:color w:val="000000" w:themeColor="text1"/>
          <w:sz w:val="28"/>
          <w:szCs w:val="28"/>
          <w:lang w:eastAsia="ru-RU"/>
        </w:rPr>
        <w:t xml:space="preserve">ГИС ТОР КНД</w:t>
      </w:r>
      <w:r>
        <w:rPr>
          <w:color w:val="000000" w:themeColor="text1"/>
          <w:sz w:val="28"/>
          <w:szCs w:val="28"/>
          <w:lang w:eastAsia="ru-RU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Результат предоставления Услуги не может быть получен в Лицензирующем органе по выбору заявителя независимо от его места нахождения.</w:t>
      </w:r>
      <w:r/>
    </w:p>
    <w:p>
      <w:pPr>
        <w:contextualSpacing/>
        <w:ind w:firstLine="1134"/>
        <w:jc w:val="both"/>
        <w:spacing w:after="160"/>
        <w:tabs>
          <w:tab w:val="num" w:pos="1276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</w:r>
      <w:r/>
    </w:p>
    <w:p>
      <w:pPr>
        <w:contextualSpacing/>
        <w:ind w:firstLine="1134"/>
        <w:jc w:val="both"/>
        <w:spacing w:after="160"/>
        <w:tabs>
          <w:tab w:val="num" w:pos="1276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</w:r>
      <w:r/>
    </w:p>
    <w:p>
      <w:pPr>
        <w:pStyle w:val="897"/>
        <w:numPr>
          <w:ilvl w:val="0"/>
          <w:numId w:val="6"/>
        </w:numPr>
        <w:ind w:left="0" w:firstLine="0"/>
        <w:jc w:val="center"/>
        <w:rPr>
          <w:b/>
          <w:bCs/>
          <w:color w:val="000000" w:themeColor="text1"/>
          <w:sz w:val="28"/>
          <w:szCs w:val="28"/>
          <w:lang w:eastAsia="ru-RU"/>
        </w:rPr>
        <w:outlineLvl w:val="1"/>
      </w:pPr>
      <w:r>
        <w:rPr>
          <w:b/>
          <w:bCs/>
          <w:color w:val="000000" w:themeColor="text1"/>
          <w:sz w:val="28"/>
          <w:szCs w:val="28"/>
          <w:lang w:eastAsia="ru-RU"/>
        </w:rPr>
      </w:r>
      <w:r/>
    </w:p>
    <w:p>
      <w:pPr>
        <w:numPr>
          <w:ilvl w:val="0"/>
          <w:numId w:val="2"/>
        </w:numPr>
        <w:contextualSpacing/>
        <w:ind w:left="0" w:firstLine="709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Максимальный срок </w:t>
      </w:r>
      <w:r>
        <w:rPr>
          <w:color w:val="000000" w:themeColor="text1"/>
          <w:sz w:val="28"/>
          <w:szCs w:val="28"/>
          <w:lang w:eastAsia="ru-RU"/>
        </w:rPr>
        <w:t xml:space="preserve">предоставления Услуги</w:t>
      </w:r>
      <w:r>
        <w:rPr>
          <w:color w:val="000000" w:themeColor="text1"/>
          <w:sz w:val="28"/>
          <w:szCs w:val="28"/>
          <w:lang w:eastAsia="ru-RU"/>
        </w:rPr>
        <w:t xml:space="preserve"> составляет 15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рабочих </w:t>
      </w:r>
      <w:r>
        <w:rPr>
          <w:color w:val="000000" w:themeColor="text1"/>
          <w:sz w:val="28"/>
          <w:szCs w:val="28"/>
          <w:lang w:eastAsia="ru-RU"/>
        </w:rPr>
        <w:t xml:space="preserve">дней со дня приема заявления</w:t>
      </w:r>
      <w:r>
        <w:rPr>
          <w:color w:val="000000" w:themeColor="text1"/>
          <w:sz w:val="28"/>
          <w:szCs w:val="28"/>
        </w:rPr>
        <w:t xml:space="preserve"> и документов</w:t>
      </w:r>
      <w:r>
        <w:rPr>
          <w:color w:val="000000" w:themeColor="text1"/>
          <w:sz w:val="28"/>
          <w:szCs w:val="28"/>
          <w:lang w:eastAsia="ru-RU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Результатом </w:t>
      </w:r>
      <w:r>
        <w:rPr>
          <w:color w:val="000000" w:themeColor="text1"/>
          <w:sz w:val="28"/>
          <w:szCs w:val="28"/>
          <w:lang w:eastAsia="ru-RU"/>
        </w:rPr>
        <w:t xml:space="preserve">предоставления Услуги</w:t>
      </w:r>
      <w:r>
        <w:rPr>
          <w:color w:val="000000" w:themeColor="text1"/>
          <w:sz w:val="28"/>
          <w:szCs w:val="28"/>
          <w:lang w:eastAsia="ru-RU"/>
        </w:rPr>
        <w:t xml:space="preserve"> является </w:t>
      </w:r>
      <w:r>
        <w:rPr>
          <w:color w:val="000000" w:themeColor="text1"/>
          <w:sz w:val="28"/>
          <w:szCs w:val="28"/>
        </w:rPr>
        <w:t xml:space="preserve">п</w:t>
      </w:r>
      <w:r>
        <w:rPr>
          <w:color w:val="000000" w:themeColor="text1"/>
          <w:sz w:val="28"/>
          <w:szCs w:val="28"/>
        </w:rPr>
        <w:t xml:space="preserve">редоставление лицензии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Перечень административных процедур, предусмотренных настоящим вариантом:</w:t>
      </w:r>
      <w:r>
        <w:rPr>
          <w:color w:val="000000" w:themeColor="text1"/>
          <w:sz w:val="28"/>
          <w:szCs w:val="28"/>
        </w:rPr>
        <w:t xml:space="preserve"> 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прием заявления и документов, необходимых для предоставления Услуги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  <w:lang w:val="en-US"/>
        </w:rPr>
        <w:t xml:space="preserve">межведомственное информационное взаимодействие</w:t>
      </w:r>
      <w:r>
        <w:rPr>
          <w:color w:val="000000" w:themeColor="text1"/>
          <w:sz w:val="28"/>
          <w:szCs w:val="28"/>
          <w:lang w:val="en-US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</w:rPr>
        <w:t xml:space="preserve">приостановление предоставления Услуги;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принятие решения о предоставлении (отказе в предоставлении) Услуги;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val="en-US"/>
        </w:rPr>
        <w:t xml:space="preserve">предоставление результата Услуги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pStyle w:val="880"/>
        <w:jc w:val="center"/>
        <w:spacing w:after="120"/>
        <w:rPr>
          <w:rFonts w:ascii="Times New Roman" w:hAnsi="Times New Roman" w:cs="Times New Roman"/>
          <w:bCs w:val="0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Прием заявления и документов, необходимых для предоставления Услуги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Заявителю для </w:t>
      </w:r>
      <w:r>
        <w:rPr>
          <w:color w:val="000000" w:themeColor="text1"/>
          <w:sz w:val="28"/>
          <w:szCs w:val="28"/>
          <w:lang w:eastAsia="ru-RU"/>
        </w:rPr>
        <w:t xml:space="preserve">получения Услуги</w:t>
      </w:r>
      <w:r>
        <w:rPr>
          <w:color w:val="000000" w:themeColor="text1"/>
          <w:sz w:val="28"/>
          <w:szCs w:val="28"/>
          <w:lang w:eastAsia="ru-RU"/>
        </w:rPr>
        <w:t xml:space="preserve"> необходимо представить </w:t>
      </w:r>
      <w:r>
        <w:rPr>
          <w:color w:val="000000" w:themeColor="text1"/>
          <w:sz w:val="28"/>
          <w:szCs w:val="28"/>
        </w:rPr>
        <w:t xml:space="preserve">посредством Единого портала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заявление</w:t>
      </w:r>
      <w:r>
        <w:rPr>
          <w:color w:val="000000" w:themeColor="text1"/>
          <w:sz w:val="28"/>
          <w:szCs w:val="28"/>
          <w:lang w:eastAsia="ru-RU"/>
        </w:rPr>
        <w:t xml:space="preserve"> о предоставлении </w:t>
      </w:r>
      <w:r>
        <w:rPr>
          <w:color w:val="000000" w:themeColor="text1"/>
          <w:sz w:val="28"/>
          <w:szCs w:val="28"/>
          <w:lang w:eastAsia="ru-RU"/>
        </w:rPr>
        <w:t xml:space="preserve">лицензии </w:t>
      </w:r>
      <w:r>
        <w:rPr>
          <w:bCs/>
          <w:spacing w:val="-6"/>
          <w:sz w:val="28"/>
          <w:szCs w:val="28"/>
        </w:rPr>
        <w:t xml:space="preserve">по форме, утверждаемой в</w:t>
      </w:r>
      <w:r>
        <w:rPr>
          <w:bCs/>
          <w:spacing w:val="-6"/>
          <w:sz w:val="28"/>
          <w:szCs w:val="28"/>
        </w:rPr>
        <w:t xml:space="preserve"> </w:t>
      </w:r>
      <w:r>
        <w:rPr>
          <w:bCs/>
          <w:spacing w:val="-6"/>
          <w:sz w:val="28"/>
          <w:szCs w:val="28"/>
        </w:rPr>
        <w:t xml:space="preserve">соответствии с </w:t>
      </w:r>
      <w:r>
        <w:rPr>
          <w:bCs/>
          <w:spacing w:val="-6"/>
          <w:sz w:val="28"/>
          <w:szCs w:val="28"/>
        </w:rPr>
        <w:t xml:space="preserve">пунктом 3 части 2 статьи 5 Федерального закона № 99-ФЗ, а также следующие документы:</w:t>
      </w:r>
      <w:r/>
    </w:p>
    <w:p>
      <w:pPr>
        <w:numPr>
          <w:ilvl w:val="1"/>
          <w:numId w:val="2"/>
        </w:numPr>
        <w:contextualSpacing/>
        <w:ind w:left="0" w:firstLine="709"/>
        <w:jc w:val="both"/>
        <w:spacing w:after="160"/>
        <w:tabs>
          <w:tab w:val="left" w:pos="1418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 </w:t>
      </w:r>
      <w:r>
        <w:rPr>
          <w:color w:val="000000" w:themeColor="text1"/>
          <w:sz w:val="28"/>
          <w:szCs w:val="28"/>
          <w:lang w:eastAsia="ru-RU"/>
        </w:rPr>
        <w:t xml:space="preserve">Исчерпывающий перечень документов, необходимых в соответствии с</w:t>
      </w:r>
      <w:r>
        <w:rPr>
          <w:color w:val="000000" w:themeColor="text1"/>
          <w:sz w:val="28"/>
          <w:szCs w:val="28"/>
          <w:lang w:val="en-US" w:eastAsia="ru-RU"/>
        </w:rPr>
        <w:t xml:space="preserve"> </w:t>
      </w:r>
      <w:r>
        <w:rPr>
          <w:sz w:val="28"/>
          <w:szCs w:val="28"/>
        </w:rPr>
        <w:t xml:space="preserve">Положением</w:t>
      </w:r>
      <w:r>
        <w:rPr>
          <w:sz w:val="28"/>
          <w:szCs w:val="28"/>
        </w:rPr>
        <w:t xml:space="preserve"> о лицензировании деятельности по</w:t>
      </w:r>
      <w:r>
        <w:rPr>
          <w:sz w:val="28"/>
          <w:szCs w:val="28"/>
        </w:rPr>
        <w:t xml:space="preserve"> обработке (переработке) лома </w:t>
      </w:r>
      <w:r>
        <w:rPr>
          <w:spacing w:val="-2"/>
          <w:sz w:val="28"/>
          <w:szCs w:val="28"/>
        </w:rPr>
        <w:t xml:space="preserve">и </w:t>
      </w:r>
      <w:r>
        <w:rPr>
          <w:spacing w:val="-2"/>
          <w:sz w:val="28"/>
          <w:szCs w:val="28"/>
        </w:rPr>
        <w:t xml:space="preserve">отходов драгоценных металлов для </w:t>
      </w:r>
      <w:r>
        <w:rPr>
          <w:spacing w:val="-2"/>
          <w:sz w:val="28"/>
          <w:szCs w:val="28"/>
        </w:rPr>
        <w:t xml:space="preserve">предоставления Услуги</w:t>
      </w:r>
      <w:r>
        <w:rPr>
          <w:spacing w:val="-2"/>
          <w:sz w:val="28"/>
          <w:szCs w:val="28"/>
        </w:rPr>
        <w:t xml:space="preserve">, </w:t>
      </w:r>
      <w:r>
        <w:rPr>
          <w:spacing w:val="-2"/>
          <w:sz w:val="28"/>
          <w:szCs w:val="28"/>
        </w:rPr>
        <w:t xml:space="preserve">с разделением на документы, которые заявитель</w:t>
      </w:r>
      <w:r>
        <w:rPr>
          <w:color w:val="000000" w:themeColor="text1"/>
          <w:sz w:val="28"/>
          <w:szCs w:val="28"/>
          <w:lang w:eastAsia="ru-RU"/>
        </w:rPr>
        <w:t xml:space="preserve"> должен представить самостоятельно: </w:t>
      </w:r>
      <w:r/>
    </w:p>
    <w:p>
      <w:pPr>
        <w:numPr>
          <w:ilvl w:val="2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Документы о наличии необходимого для осуществления деятельности и принадлежащего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заявителю</w:t>
      </w:r>
      <w:r>
        <w:rPr>
          <w:color w:val="000000" w:themeColor="text1"/>
          <w:sz w:val="28"/>
          <w:szCs w:val="28"/>
        </w:rPr>
        <w:t xml:space="preserve"> на праве собственности или ином законном основании весоизмерительного оборудования</w:t>
      </w:r>
      <w:r>
        <w:rPr>
          <w:color w:val="000000" w:themeColor="text1"/>
          <w:sz w:val="28"/>
          <w:szCs w:val="28"/>
          <w:lang w:eastAsia="ru-RU"/>
        </w:rPr>
        <w:t xml:space="preserve"> (один из документов по</w:t>
      </w:r>
      <w:r>
        <w:rPr>
          <w:color w:val="000000" w:themeColor="text1"/>
          <w:sz w:val="28"/>
          <w:szCs w:val="28"/>
          <w:lang w:eastAsia="ru-RU"/>
        </w:rPr>
        <w:t xml:space="preserve"> </w:t>
      </w:r>
      <w:r>
        <w:rPr>
          <w:color w:val="000000" w:themeColor="text1"/>
          <w:sz w:val="28"/>
          <w:szCs w:val="28"/>
          <w:lang w:eastAsia="ru-RU"/>
        </w:rPr>
        <w:t xml:space="preserve">выбору заявителя):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  <w:lang w:val="en-US"/>
        </w:rPr>
        <w:t xml:space="preserve">договор аренды </w:t>
      </w:r>
      <w:r>
        <w:rPr>
          <w:color w:val="000000" w:themeColor="text1"/>
          <w:sz w:val="28"/>
          <w:szCs w:val="28"/>
        </w:rPr>
        <w:t xml:space="preserve">весоизмерительного</w:t>
      </w:r>
      <w:r>
        <w:rPr>
          <w:color w:val="000000" w:themeColor="text1"/>
          <w:sz w:val="28"/>
          <w:szCs w:val="28"/>
        </w:rPr>
        <w:t xml:space="preserve"> оборудования</w:t>
      </w:r>
      <w:r>
        <w:rPr>
          <w:color w:val="000000" w:themeColor="text1"/>
          <w:sz w:val="28"/>
          <w:szCs w:val="28"/>
          <w:lang w:val="en-US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договор купли-продажи </w:t>
      </w:r>
      <w:r>
        <w:rPr>
          <w:color w:val="000000" w:themeColor="text1"/>
          <w:sz w:val="28"/>
          <w:szCs w:val="28"/>
        </w:rPr>
        <w:t xml:space="preserve">весоизмерительного</w:t>
      </w:r>
      <w:r>
        <w:rPr>
          <w:color w:val="000000" w:themeColor="text1"/>
          <w:sz w:val="28"/>
          <w:szCs w:val="28"/>
        </w:rPr>
        <w:t xml:space="preserve"> оборудования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иные документы, </w:t>
      </w:r>
      <w:r>
        <w:rPr>
          <w:color w:val="000000" w:themeColor="text1"/>
          <w:sz w:val="28"/>
          <w:szCs w:val="28"/>
        </w:rPr>
        <w:t xml:space="preserve">подтверждающие наличие весоизмерительного оборудования, поверенного в соответствии</w:t>
      </w:r>
      <w:r>
        <w:rPr>
          <w:color w:val="000000" w:themeColor="text1"/>
          <w:sz w:val="28"/>
          <w:szCs w:val="28"/>
        </w:rPr>
        <w:t xml:space="preserve"> с законодательством Российской Федерации об обеспечении единства измерений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свидетельство о поверке </w:t>
      </w:r>
      <w:r>
        <w:rPr>
          <w:color w:val="000000" w:themeColor="text1"/>
          <w:sz w:val="28"/>
          <w:szCs w:val="28"/>
        </w:rPr>
        <w:t xml:space="preserve">весоизмерительного оборудования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contextualSpacing/>
        <w:ind w:firstLine="709"/>
        <w:jc w:val="both"/>
        <w:spacing w:after="1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eastAsia="ru-RU"/>
        </w:rPr>
        <w:t xml:space="preserve">Требования, предъявляемые к вышеуказанным документам при подаче посредством Единого портала, – </w:t>
      </w:r>
      <w:r>
        <w:rPr>
          <w:color w:val="000000" w:themeColor="text1"/>
          <w:sz w:val="28"/>
          <w:szCs w:val="28"/>
          <w:lang w:eastAsia="ru-RU"/>
        </w:rPr>
        <w:t xml:space="preserve">скан-образ, заверенный усиленной квалифицированной электронной подписью заявителя</w:t>
      </w:r>
      <w:r>
        <w:rPr>
          <w:color w:val="000000" w:themeColor="text1"/>
          <w:sz w:val="28"/>
          <w:szCs w:val="28"/>
          <w:lang w:eastAsia="ru-RU"/>
        </w:rPr>
        <w:t xml:space="preserve">.</w:t>
      </w:r>
      <w:r/>
    </w:p>
    <w:p>
      <w:pPr>
        <w:numPr>
          <w:ilvl w:val="2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Д</w:t>
      </w:r>
      <w:r>
        <w:rPr>
          <w:color w:val="000000" w:themeColor="text1"/>
          <w:sz w:val="28"/>
          <w:szCs w:val="28"/>
        </w:rPr>
        <w:t xml:space="preserve">окументы</w:t>
      </w:r>
      <w:r>
        <w:rPr>
          <w:color w:val="000000" w:themeColor="text1"/>
          <w:sz w:val="28"/>
          <w:szCs w:val="28"/>
        </w:rPr>
        <w:t xml:space="preserve">,</w:t>
      </w:r>
      <w:r>
        <w:rPr>
          <w:color w:val="000000" w:themeColor="text1"/>
          <w:sz w:val="28"/>
          <w:szCs w:val="28"/>
        </w:rPr>
        <w:t xml:space="preserve"> подтверждающие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наличие в штате работника (в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случае, если основная информация о трудовой де</w:t>
      </w:r>
      <w:r>
        <w:rPr>
          <w:color w:val="000000" w:themeColor="text1"/>
          <w:sz w:val="28"/>
          <w:szCs w:val="28"/>
        </w:rPr>
        <w:t xml:space="preserve">ятельности работников не внесена в </w:t>
      </w:r>
      <w:r>
        <w:rPr>
          <w:color w:val="000000" w:themeColor="text1"/>
          <w:sz w:val="28"/>
          <w:szCs w:val="28"/>
        </w:rPr>
        <w:t xml:space="preserve">информационные ресурсы Пенсионного фонда Российской </w:t>
      </w:r>
      <w:r>
        <w:rPr>
          <w:color w:val="000000" w:themeColor="text1"/>
          <w:sz w:val="28"/>
          <w:szCs w:val="28"/>
        </w:rPr>
        <w:t xml:space="preserve">Федерации), имеющего высшее или среднее</w:t>
      </w:r>
      <w:r>
        <w:rPr>
          <w:color w:val="000000" w:themeColor="text1"/>
          <w:sz w:val="28"/>
          <w:szCs w:val="28"/>
        </w:rPr>
        <w:t xml:space="preserve"> профессиональное образование по направлению подготовки </w:t>
      </w:r>
      <w:r>
        <w:rPr>
          <w:color w:val="000000" w:themeColor="text1"/>
          <w:sz w:val="28"/>
          <w:szCs w:val="28"/>
        </w:rPr>
        <w:t xml:space="preserve">«</w:t>
      </w:r>
      <w:r>
        <w:rPr>
          <w:color w:val="000000" w:themeColor="text1"/>
          <w:sz w:val="28"/>
          <w:szCs w:val="28"/>
        </w:rPr>
        <w:t xml:space="preserve">Технологии материалов</w:t>
      </w:r>
      <w:r>
        <w:rPr>
          <w:color w:val="000000" w:themeColor="text1"/>
          <w:sz w:val="28"/>
          <w:szCs w:val="28"/>
        </w:rPr>
        <w:t xml:space="preserve">»</w:t>
      </w:r>
      <w:r>
        <w:rPr>
          <w:color w:val="000000" w:themeColor="text1"/>
          <w:sz w:val="28"/>
          <w:szCs w:val="28"/>
        </w:rPr>
        <w:t xml:space="preserve"> или дополнительное </w:t>
      </w:r>
      <w:r>
        <w:rPr>
          <w:color w:val="000000" w:themeColor="text1"/>
          <w:sz w:val="28"/>
          <w:szCs w:val="28"/>
        </w:rPr>
        <w:t xml:space="preserve">профессиональное образование по </w:t>
      </w:r>
      <w:r>
        <w:rPr>
          <w:color w:val="000000" w:themeColor="text1"/>
          <w:sz w:val="28"/>
          <w:szCs w:val="28"/>
        </w:rPr>
        <w:t xml:space="preserve">программе повышения квалификации (не менее 72 часов) в области </w:t>
      </w:r>
      <w:r>
        <w:rPr>
          <w:color w:val="000000" w:themeColor="text1"/>
          <w:sz w:val="28"/>
          <w:szCs w:val="28"/>
        </w:rPr>
        <w:t xml:space="preserve">лицензируемого вида деятельности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(в случае, если сведения об образовании, о</w:t>
      </w:r>
      <w:r>
        <w:rPr>
          <w:color w:val="000000" w:themeColor="text1"/>
          <w:sz w:val="28"/>
          <w:szCs w:val="28"/>
          <w:lang w:val="en-US"/>
        </w:rPr>
        <w:t xml:space="preserve"> </w:t>
      </w:r>
      <w:r>
        <w:rPr>
          <w:color w:val="000000" w:themeColor="text1"/>
          <w:sz w:val="28"/>
          <w:szCs w:val="28"/>
        </w:rPr>
        <w:t xml:space="preserve">повышении квалификации (профессиональной переподготовке) </w:t>
      </w:r>
      <w:r>
        <w:rPr>
          <w:color w:val="000000" w:themeColor="text1"/>
          <w:sz w:val="28"/>
          <w:szCs w:val="28"/>
        </w:rPr>
        <w:t xml:space="preserve">не </w:t>
      </w:r>
      <w:r>
        <w:rPr>
          <w:color w:val="000000" w:themeColor="text1"/>
          <w:sz w:val="28"/>
          <w:szCs w:val="28"/>
        </w:rPr>
        <w:t xml:space="preserve">содерж</w:t>
      </w:r>
      <w:r>
        <w:rPr>
          <w:color w:val="000000" w:themeColor="text1"/>
          <w:sz w:val="28"/>
          <w:szCs w:val="28"/>
        </w:rPr>
        <w:t xml:space="preserve">а</w:t>
      </w:r>
      <w:r>
        <w:rPr>
          <w:color w:val="000000" w:themeColor="text1"/>
          <w:sz w:val="28"/>
          <w:szCs w:val="28"/>
        </w:rPr>
        <w:t xml:space="preserve">тся в</w:t>
      </w:r>
      <w:r>
        <w:rPr>
          <w:color w:val="000000" w:themeColor="text1"/>
          <w:sz w:val="28"/>
          <w:szCs w:val="28"/>
          <w:lang w:val="en-US"/>
        </w:rPr>
        <w:t xml:space="preserve"> </w:t>
      </w:r>
      <w:r>
        <w:rPr>
          <w:color w:val="000000" w:themeColor="text1"/>
          <w:sz w:val="28"/>
          <w:szCs w:val="28"/>
        </w:rPr>
        <w:t xml:space="preserve">федеральной информационной системе </w:t>
      </w:r>
      <w:r>
        <w:rPr>
          <w:color w:val="000000" w:themeColor="text1"/>
          <w:sz w:val="28"/>
          <w:szCs w:val="28"/>
        </w:rPr>
        <w:t xml:space="preserve">«</w:t>
      </w:r>
      <w:r>
        <w:rPr>
          <w:color w:val="000000" w:themeColor="text1"/>
          <w:sz w:val="28"/>
          <w:szCs w:val="28"/>
        </w:rPr>
        <w:t xml:space="preserve">Федеральный реестр сведений о</w:t>
      </w:r>
      <w:r>
        <w:rPr>
          <w:color w:val="000000" w:themeColor="text1"/>
          <w:sz w:val="28"/>
          <w:szCs w:val="28"/>
          <w:lang w:val="en-US"/>
        </w:rPr>
        <w:t xml:space="preserve"> </w:t>
      </w:r>
      <w:r>
        <w:rPr>
          <w:color w:val="000000" w:themeColor="text1"/>
          <w:sz w:val="28"/>
          <w:szCs w:val="28"/>
        </w:rPr>
        <w:t xml:space="preserve">доку</w:t>
      </w:r>
      <w:r>
        <w:rPr>
          <w:color w:val="000000" w:themeColor="text1"/>
          <w:sz w:val="28"/>
          <w:szCs w:val="28"/>
        </w:rPr>
        <w:t xml:space="preserve">ментах об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образовании и (или) о </w:t>
      </w:r>
      <w:r>
        <w:rPr>
          <w:color w:val="000000" w:themeColor="text1"/>
          <w:sz w:val="28"/>
          <w:szCs w:val="28"/>
        </w:rPr>
        <w:t xml:space="preserve">квалификации, документах об обучении</w:t>
      </w:r>
      <w:r>
        <w:rPr>
          <w:color w:val="000000" w:themeColor="text1"/>
          <w:sz w:val="28"/>
          <w:szCs w:val="28"/>
        </w:rPr>
        <w:t xml:space="preserve">»</w:t>
      </w:r>
      <w:r>
        <w:rPr>
          <w:color w:val="000000" w:themeColor="text1"/>
          <w:sz w:val="28"/>
          <w:szCs w:val="28"/>
        </w:rPr>
        <w:t xml:space="preserve">)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или </w:t>
      </w:r>
      <w:r>
        <w:rPr>
          <w:color w:val="000000" w:themeColor="text1"/>
          <w:sz w:val="28"/>
          <w:szCs w:val="28"/>
        </w:rPr>
        <w:t xml:space="preserve">стаж работы в области лицензируемого вида деятельности которого не менее</w:t>
      </w:r>
      <w:r>
        <w:rPr>
          <w:color w:val="000000" w:themeColor="text1"/>
          <w:sz w:val="28"/>
          <w:szCs w:val="28"/>
        </w:rPr>
        <w:t xml:space="preserve"> одного года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(в случае, если основная информация о трудовой деятельности работников </w:t>
      </w:r>
      <w:r>
        <w:rPr>
          <w:color w:val="000000" w:themeColor="text1"/>
          <w:sz w:val="28"/>
          <w:szCs w:val="28"/>
          <w:lang w:eastAsia="ru-RU"/>
        </w:rPr>
        <w:t xml:space="preserve">не</w:t>
      </w:r>
      <w:r>
        <w:rPr>
          <w:color w:val="000000" w:themeColor="text1"/>
          <w:sz w:val="28"/>
          <w:szCs w:val="28"/>
          <w:lang w:val="en-US" w:eastAsia="ru-RU"/>
        </w:rPr>
        <w:t xml:space="preserve"> </w:t>
      </w:r>
      <w:r>
        <w:rPr>
          <w:color w:val="000000" w:themeColor="text1"/>
          <w:sz w:val="28"/>
          <w:szCs w:val="28"/>
          <w:lang w:eastAsia="ru-RU"/>
        </w:rPr>
        <w:t xml:space="preserve">внесена в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информационные ресурсы Пенсионного фонда Российской Федерации)</w:t>
      </w:r>
      <w:r>
        <w:rPr>
          <w:rFonts w:ascii="Times New Roman CYR" w:hAnsi="Times New Roman CYR" w:cs="Times New Roman CYR" w:eastAsiaTheme="minorEastAsia"/>
          <w:sz w:val="24"/>
          <w:szCs w:val="24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(один из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документов по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выбору заявителя):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  <w:lang w:val="en-US"/>
        </w:rPr>
        <w:t xml:space="preserve">выписка из трудовой книжки</w:t>
      </w:r>
      <w:r>
        <w:rPr>
          <w:color w:val="000000" w:themeColor="text1"/>
          <w:sz w:val="28"/>
          <w:szCs w:val="28"/>
          <w:lang w:val="en-US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  <w:lang w:val="en-US"/>
        </w:rPr>
        <w:t xml:space="preserve">диплом (бакалавра, специалиста, магистра)</w:t>
      </w:r>
      <w:r>
        <w:rPr>
          <w:color w:val="000000" w:themeColor="text1"/>
          <w:sz w:val="28"/>
          <w:szCs w:val="28"/>
          <w:lang w:val="en-US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  <w:lang w:val="en-US"/>
        </w:rPr>
        <w:t xml:space="preserve">диплом о профессиональной переподготовке</w:t>
      </w:r>
      <w:r>
        <w:rPr>
          <w:color w:val="000000" w:themeColor="text1"/>
          <w:sz w:val="28"/>
          <w:szCs w:val="28"/>
          <w:lang w:val="en-US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д</w:t>
      </w:r>
      <w:r>
        <w:rPr>
          <w:color w:val="000000" w:themeColor="text1"/>
          <w:sz w:val="28"/>
          <w:szCs w:val="28"/>
        </w:rPr>
        <w:t xml:space="preserve">иплом о среднем профессиональном образовании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иные документы, подтверждающие стаж работы в области </w:t>
      </w:r>
      <w:r>
        <w:rPr>
          <w:color w:val="000000" w:themeColor="text1"/>
          <w:sz w:val="28"/>
          <w:szCs w:val="28"/>
        </w:rPr>
        <w:t xml:space="preserve">лицензируемого вида деятельности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  <w:lang w:val="en-US"/>
        </w:rPr>
        <w:t xml:space="preserve">трудовой договор</w:t>
      </w:r>
      <w:r>
        <w:rPr>
          <w:color w:val="000000" w:themeColor="text1"/>
          <w:sz w:val="28"/>
          <w:szCs w:val="28"/>
          <w:lang w:val="en-US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</w:rPr>
        <w:t xml:space="preserve">у</w:t>
      </w:r>
      <w:r>
        <w:rPr>
          <w:color w:val="000000" w:themeColor="text1"/>
          <w:sz w:val="28"/>
          <w:szCs w:val="28"/>
          <w:lang w:val="en-US"/>
        </w:rPr>
        <w:t xml:space="preserve">достоверение о повышении квалификации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contextualSpacing/>
        <w:ind w:firstLine="709"/>
        <w:jc w:val="both"/>
        <w:spacing w:after="1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eastAsia="ru-RU"/>
        </w:rPr>
        <w:t xml:space="preserve">Требования, предъявляемые к вышеуказанным документам при подаче посредством Единого портала, – </w:t>
      </w:r>
      <w:r>
        <w:rPr>
          <w:color w:val="000000" w:themeColor="text1"/>
          <w:sz w:val="28"/>
          <w:szCs w:val="28"/>
          <w:lang w:eastAsia="ru-RU"/>
        </w:rPr>
        <w:t xml:space="preserve">скан-образ, заверенный усиленной квалифицированной электронной подписью заявителя</w:t>
      </w:r>
      <w:r>
        <w:rPr>
          <w:color w:val="000000" w:themeColor="text1"/>
          <w:sz w:val="28"/>
          <w:szCs w:val="28"/>
          <w:lang w:eastAsia="ru-RU"/>
        </w:rPr>
        <w:t xml:space="preserve">.</w:t>
      </w:r>
      <w:r/>
    </w:p>
    <w:p>
      <w:pPr>
        <w:numPr>
          <w:ilvl w:val="2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Документы о наличии системы учета, хранения и обеспечения сохранности драгоценных металлов согласно правилам, утвержденным Правительством Российской Федерации в соответствии с подпунктом 4 статьи 11 Федерального закона </w:t>
      </w:r>
      <w:r>
        <w:rPr>
          <w:color w:val="000000" w:themeColor="text1"/>
          <w:sz w:val="28"/>
          <w:szCs w:val="28"/>
        </w:rPr>
        <w:t xml:space="preserve">№ 41-ФЗ</w:t>
      </w:r>
      <w:r>
        <w:rPr>
          <w:color w:val="000000" w:themeColor="text1"/>
          <w:sz w:val="28"/>
          <w:szCs w:val="28"/>
          <w:lang w:eastAsia="ru-RU"/>
        </w:rPr>
        <w:t xml:space="preserve"> (один из документов по выбору заявителя):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регламент организации по учету, хранению и обеспечению сохранности драгоценных металлов, утвержденный </w:t>
      </w:r>
      <w:r>
        <w:rPr>
          <w:color w:val="000000" w:themeColor="text1"/>
          <w:sz w:val="28"/>
          <w:szCs w:val="28"/>
        </w:rPr>
        <w:t xml:space="preserve">заявителем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стандарт организации по учету, хранению и обеспечению сохранности драгоценных металлов, утвержденный </w:t>
      </w:r>
      <w:r>
        <w:rPr>
          <w:color w:val="000000" w:themeColor="text1"/>
          <w:sz w:val="28"/>
          <w:szCs w:val="28"/>
        </w:rPr>
        <w:t xml:space="preserve">заявителем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технические условия организации по учету, хранению и обеспечению сохранности драгоценных металлов, утвержденные </w:t>
      </w:r>
      <w:r>
        <w:rPr>
          <w:color w:val="000000" w:themeColor="text1"/>
          <w:sz w:val="28"/>
          <w:szCs w:val="28"/>
        </w:rPr>
        <w:t xml:space="preserve">заявителем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технологическая инструкция о</w:t>
      </w:r>
      <w:r>
        <w:rPr>
          <w:color w:val="000000" w:themeColor="text1"/>
          <w:sz w:val="28"/>
          <w:szCs w:val="28"/>
        </w:rPr>
        <w:t xml:space="preserve">рганизации по учету, хранению и </w:t>
      </w:r>
      <w:r>
        <w:rPr>
          <w:color w:val="000000" w:themeColor="text1"/>
          <w:sz w:val="28"/>
          <w:szCs w:val="28"/>
        </w:rPr>
        <w:t xml:space="preserve">обеспечению сохранности драгоценных металлов, утвержденная </w:t>
      </w:r>
      <w:r>
        <w:rPr>
          <w:color w:val="000000" w:themeColor="text1"/>
          <w:sz w:val="28"/>
          <w:szCs w:val="28"/>
        </w:rPr>
        <w:t xml:space="preserve">заявителем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contextualSpacing/>
        <w:ind w:firstLine="851"/>
        <w:jc w:val="both"/>
        <w:spacing w:after="1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eastAsia="ru-RU"/>
        </w:rPr>
        <w:t xml:space="preserve">Требования, предъявляемые к вышеуказанным документам при подаче посредством Единого портала, – </w:t>
      </w:r>
      <w:r>
        <w:rPr>
          <w:color w:val="000000" w:themeColor="text1"/>
          <w:sz w:val="28"/>
          <w:szCs w:val="28"/>
          <w:lang w:eastAsia="ru-RU"/>
        </w:rPr>
        <w:t xml:space="preserve">скан-образ, заверенный усиленной квалифицированной электронной подписью заявителя</w:t>
      </w:r>
      <w:r>
        <w:rPr>
          <w:color w:val="000000" w:themeColor="text1"/>
          <w:sz w:val="28"/>
          <w:szCs w:val="28"/>
          <w:lang w:eastAsia="ru-RU"/>
        </w:rPr>
        <w:t xml:space="preserve">.</w:t>
      </w:r>
      <w:r/>
    </w:p>
    <w:p>
      <w:pPr>
        <w:numPr>
          <w:ilvl w:val="1"/>
          <w:numId w:val="2"/>
        </w:numPr>
        <w:contextualSpacing/>
        <w:ind w:left="0" w:firstLine="709"/>
        <w:jc w:val="both"/>
        <w:spacing w:after="160"/>
        <w:tabs>
          <w:tab w:val="left" w:pos="1418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 </w:t>
      </w:r>
      <w:r>
        <w:rPr>
          <w:color w:val="000000" w:themeColor="text1"/>
          <w:sz w:val="28"/>
          <w:szCs w:val="28"/>
          <w:lang w:eastAsia="ru-RU"/>
        </w:rPr>
        <w:t xml:space="preserve">Документы, </w:t>
      </w:r>
      <w:r>
        <w:rPr>
          <w:color w:val="000000" w:themeColor="text1"/>
          <w:sz w:val="28"/>
          <w:szCs w:val="28"/>
        </w:rPr>
        <w:t xml:space="preserve">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  <w:r/>
    </w:p>
    <w:p>
      <w:pPr>
        <w:numPr>
          <w:ilvl w:val="2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Д</w:t>
      </w:r>
      <w:r>
        <w:rPr>
          <w:color w:val="000000" w:themeColor="text1"/>
          <w:sz w:val="28"/>
          <w:szCs w:val="28"/>
        </w:rPr>
        <w:t xml:space="preserve">окументы, подтверждающие наличие необходимых для осуществления </w:t>
      </w:r>
      <w:r>
        <w:rPr>
          <w:color w:val="000000" w:themeColor="text1"/>
          <w:sz w:val="28"/>
          <w:szCs w:val="28"/>
        </w:rPr>
        <w:t xml:space="preserve">лицензируемого вида деятельности</w:t>
      </w:r>
      <w:r>
        <w:rPr>
          <w:color w:val="000000" w:themeColor="text1"/>
          <w:sz w:val="28"/>
          <w:szCs w:val="28"/>
        </w:rPr>
        <w:t xml:space="preserve"> и принадлежащих </w:t>
      </w:r>
      <w:r>
        <w:rPr>
          <w:color w:val="000000" w:themeColor="text1"/>
          <w:sz w:val="28"/>
          <w:szCs w:val="28"/>
        </w:rPr>
        <w:t xml:space="preserve">заявителю</w:t>
      </w:r>
      <w:r>
        <w:rPr>
          <w:color w:val="000000" w:themeColor="text1"/>
          <w:sz w:val="28"/>
          <w:szCs w:val="28"/>
        </w:rPr>
        <w:t xml:space="preserve"> на</w:t>
      </w:r>
      <w:r>
        <w:rPr>
          <w:color w:val="000000" w:themeColor="text1"/>
          <w:sz w:val="28"/>
          <w:szCs w:val="28"/>
          <w:lang w:val="en-US"/>
        </w:rPr>
        <w:t xml:space="preserve"> </w:t>
      </w:r>
      <w:r>
        <w:rPr>
          <w:color w:val="000000" w:themeColor="text1"/>
          <w:sz w:val="28"/>
          <w:szCs w:val="28"/>
        </w:rPr>
        <w:t xml:space="preserve">праве собственности или ином законном основании зданий, строений, сооружений и помещений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(части зданий, строений, сооружений и помещений) (права на которые зарегистрированы в ЕГРН) (один</w:t>
      </w:r>
      <w:r>
        <w:rPr>
          <w:color w:val="000000" w:themeColor="text1"/>
          <w:sz w:val="28"/>
          <w:szCs w:val="28"/>
          <w:lang w:eastAsia="ru-RU"/>
        </w:rPr>
        <w:t xml:space="preserve"> из </w:t>
      </w:r>
      <w:r>
        <w:rPr>
          <w:color w:val="000000" w:themeColor="text1"/>
          <w:sz w:val="28"/>
          <w:szCs w:val="28"/>
          <w:lang w:eastAsia="ru-RU"/>
        </w:rPr>
        <w:t xml:space="preserve">документов по выбору заявителя):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  <w:lang w:val="en-US"/>
        </w:rPr>
        <w:t xml:space="preserve">договор аренды нежилого помещения</w:t>
      </w:r>
      <w:r>
        <w:rPr>
          <w:color w:val="000000" w:themeColor="text1"/>
          <w:sz w:val="28"/>
          <w:szCs w:val="28"/>
          <w:lang w:val="en-US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договор купли-продажи нежилого помещения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иные документы</w:t>
      </w:r>
      <w:r>
        <w:rPr>
          <w:color w:val="000000" w:themeColor="text1"/>
          <w:sz w:val="28"/>
          <w:szCs w:val="28"/>
        </w:rPr>
        <w:t xml:space="preserve">,</w:t>
      </w:r>
      <w:r>
        <w:rPr>
          <w:color w:val="000000" w:themeColor="text1"/>
          <w:sz w:val="28"/>
          <w:szCs w:val="28"/>
        </w:rPr>
        <w:t xml:space="preserve"> подтверждающие наличие зданий, строений, сооружений и помещений (части зданий, строений, сооружений и помещений)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contextualSpacing/>
        <w:ind w:firstLine="851"/>
        <w:jc w:val="both"/>
        <w:spacing w:after="1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eastAsia="ru-RU"/>
        </w:rPr>
        <w:t xml:space="preserve">Требования, предъявляемые к вышеуказанным документам при подаче посредством Единого портала, – </w:t>
      </w:r>
      <w:r>
        <w:rPr>
          <w:color w:val="000000" w:themeColor="text1"/>
          <w:sz w:val="28"/>
          <w:szCs w:val="28"/>
          <w:lang w:eastAsia="ru-RU"/>
        </w:rPr>
        <w:t xml:space="preserve">скан-образ, заверенный усиленной квалифицированной электронной подписью заявителя</w:t>
      </w:r>
      <w:r>
        <w:rPr>
          <w:color w:val="000000" w:themeColor="text1"/>
          <w:sz w:val="28"/>
          <w:szCs w:val="28"/>
          <w:lang w:eastAsia="ru-RU"/>
        </w:rPr>
        <w:t xml:space="preserve">.</w:t>
      </w:r>
      <w:r/>
    </w:p>
    <w:p>
      <w:pPr>
        <w:numPr>
          <w:ilvl w:val="2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Документы</w:t>
      </w:r>
      <w:r>
        <w:rPr>
          <w:color w:val="000000" w:themeColor="text1"/>
          <w:sz w:val="28"/>
          <w:szCs w:val="28"/>
        </w:rPr>
        <w:t xml:space="preserve">,</w:t>
      </w:r>
      <w:r>
        <w:rPr>
          <w:color w:val="000000" w:themeColor="text1"/>
          <w:sz w:val="28"/>
          <w:szCs w:val="28"/>
        </w:rPr>
        <w:t xml:space="preserve"> подтверждающие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наличие в штате работника (в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случае, если основная информация о трудовой де</w:t>
      </w:r>
      <w:r>
        <w:rPr>
          <w:color w:val="000000" w:themeColor="text1"/>
          <w:sz w:val="28"/>
          <w:szCs w:val="28"/>
        </w:rPr>
        <w:t xml:space="preserve">ятельности работников внесена в </w:t>
      </w:r>
      <w:r>
        <w:rPr>
          <w:color w:val="000000" w:themeColor="text1"/>
          <w:sz w:val="28"/>
          <w:szCs w:val="28"/>
        </w:rPr>
        <w:t xml:space="preserve">информационные ресурсы Пенсионного фонда Российской </w:t>
      </w:r>
      <w:r>
        <w:rPr>
          <w:color w:val="000000" w:themeColor="text1"/>
          <w:sz w:val="28"/>
          <w:szCs w:val="28"/>
        </w:rPr>
        <w:t xml:space="preserve">Федерации), имеющего высшее или среднее</w:t>
      </w:r>
      <w:r>
        <w:rPr>
          <w:color w:val="000000" w:themeColor="text1"/>
          <w:sz w:val="28"/>
          <w:szCs w:val="28"/>
        </w:rPr>
        <w:t xml:space="preserve"> профессиональное образование по направлению подготовки </w:t>
      </w:r>
      <w:r>
        <w:rPr>
          <w:color w:val="000000" w:themeColor="text1"/>
          <w:sz w:val="28"/>
          <w:szCs w:val="28"/>
        </w:rPr>
        <w:t xml:space="preserve">«</w:t>
      </w:r>
      <w:r>
        <w:rPr>
          <w:color w:val="000000" w:themeColor="text1"/>
          <w:sz w:val="28"/>
          <w:szCs w:val="28"/>
        </w:rPr>
        <w:t xml:space="preserve">Технологии материалов</w:t>
      </w:r>
      <w:r>
        <w:rPr>
          <w:color w:val="000000" w:themeColor="text1"/>
          <w:sz w:val="28"/>
          <w:szCs w:val="28"/>
        </w:rPr>
        <w:t xml:space="preserve">»</w:t>
      </w:r>
      <w:r>
        <w:rPr>
          <w:color w:val="000000" w:themeColor="text1"/>
          <w:sz w:val="28"/>
          <w:szCs w:val="28"/>
        </w:rPr>
        <w:t xml:space="preserve"> или дополнительное </w:t>
      </w:r>
      <w:r>
        <w:rPr>
          <w:color w:val="000000" w:themeColor="text1"/>
          <w:sz w:val="28"/>
          <w:szCs w:val="28"/>
        </w:rPr>
        <w:t xml:space="preserve">профессиональное образование по </w:t>
      </w:r>
      <w:r>
        <w:rPr>
          <w:color w:val="000000" w:themeColor="text1"/>
          <w:sz w:val="28"/>
          <w:szCs w:val="28"/>
        </w:rPr>
        <w:t xml:space="preserve">программе повышения квалификации (не менее 72 часов) в области </w:t>
      </w:r>
      <w:r>
        <w:rPr>
          <w:color w:val="000000" w:themeColor="text1"/>
          <w:sz w:val="28"/>
          <w:szCs w:val="28"/>
        </w:rPr>
        <w:t xml:space="preserve">лицензируемого вида деятельности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(в случае, если сведения об образовании, о</w:t>
      </w:r>
      <w:r>
        <w:rPr>
          <w:color w:val="000000" w:themeColor="text1"/>
          <w:sz w:val="28"/>
          <w:szCs w:val="28"/>
          <w:lang w:val="en-US"/>
        </w:rPr>
        <w:t xml:space="preserve"> </w:t>
      </w:r>
      <w:r>
        <w:rPr>
          <w:color w:val="000000" w:themeColor="text1"/>
          <w:sz w:val="28"/>
          <w:szCs w:val="28"/>
        </w:rPr>
        <w:t xml:space="preserve">повышении квалификации (профессиональной переподготовке) содерж</w:t>
      </w:r>
      <w:r>
        <w:rPr>
          <w:color w:val="000000" w:themeColor="text1"/>
          <w:sz w:val="28"/>
          <w:szCs w:val="28"/>
        </w:rPr>
        <w:t xml:space="preserve">а</w:t>
      </w:r>
      <w:r>
        <w:rPr>
          <w:color w:val="000000" w:themeColor="text1"/>
          <w:sz w:val="28"/>
          <w:szCs w:val="28"/>
        </w:rPr>
        <w:t xml:space="preserve">тся </w:t>
      </w:r>
      <w:r>
        <w:rPr>
          <w:color w:val="000000" w:themeColor="text1"/>
          <w:spacing w:val="-2"/>
          <w:sz w:val="28"/>
          <w:szCs w:val="28"/>
        </w:rPr>
        <w:t xml:space="preserve">в</w:t>
      </w:r>
      <w:r>
        <w:rPr>
          <w:color w:val="000000" w:themeColor="text1"/>
          <w:spacing w:val="-2"/>
          <w:sz w:val="28"/>
          <w:szCs w:val="28"/>
          <w:lang w:val="en-US"/>
        </w:rPr>
        <w:t xml:space="preserve"> </w:t>
      </w:r>
      <w:r>
        <w:rPr>
          <w:color w:val="000000" w:themeColor="text1"/>
          <w:spacing w:val="-2"/>
          <w:sz w:val="28"/>
          <w:szCs w:val="28"/>
        </w:rPr>
        <w:t xml:space="preserve">федеральной информационной системе «Федеральный реестр сведений о документах</w:t>
      </w:r>
      <w:r>
        <w:rPr>
          <w:color w:val="000000" w:themeColor="text1"/>
          <w:sz w:val="28"/>
          <w:szCs w:val="28"/>
        </w:rPr>
        <w:t xml:space="preserve"> об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образовании и (или) о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квалификации, документах об обучении</w:t>
      </w:r>
      <w:r>
        <w:rPr>
          <w:color w:val="000000" w:themeColor="text1"/>
          <w:sz w:val="28"/>
          <w:szCs w:val="28"/>
        </w:rPr>
        <w:t xml:space="preserve">»</w:t>
      </w:r>
      <w:r>
        <w:rPr>
          <w:color w:val="000000" w:themeColor="text1"/>
          <w:sz w:val="28"/>
          <w:szCs w:val="28"/>
        </w:rPr>
        <w:t xml:space="preserve">)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или </w:t>
      </w:r>
      <w:r>
        <w:rPr>
          <w:color w:val="000000" w:themeColor="text1"/>
          <w:sz w:val="28"/>
          <w:szCs w:val="28"/>
        </w:rPr>
        <w:t xml:space="preserve">стаж работы в области лицензируемого вида деятельности которого не менее</w:t>
      </w:r>
      <w:r>
        <w:rPr>
          <w:color w:val="000000" w:themeColor="text1"/>
          <w:sz w:val="28"/>
          <w:szCs w:val="28"/>
        </w:rPr>
        <w:t xml:space="preserve"> одного года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(в</w:t>
      </w:r>
      <w:r>
        <w:rPr>
          <w:color w:val="000000" w:themeColor="text1"/>
          <w:sz w:val="28"/>
          <w:szCs w:val="28"/>
          <w:lang w:val="en-US" w:eastAsia="ru-RU"/>
        </w:rPr>
        <w:t xml:space="preserve"> </w:t>
      </w:r>
      <w:r>
        <w:rPr>
          <w:color w:val="000000" w:themeColor="text1"/>
          <w:sz w:val="28"/>
          <w:szCs w:val="28"/>
          <w:lang w:eastAsia="ru-RU"/>
        </w:rPr>
        <w:t xml:space="preserve">случае, если основная информация о т</w:t>
      </w:r>
      <w:r>
        <w:rPr>
          <w:color w:val="000000" w:themeColor="text1"/>
          <w:sz w:val="28"/>
          <w:szCs w:val="28"/>
          <w:lang w:eastAsia="ru-RU"/>
        </w:rPr>
        <w:t xml:space="preserve">рудовой деятельности работников внесена в </w:t>
      </w:r>
      <w:r>
        <w:rPr>
          <w:color w:val="000000" w:themeColor="text1"/>
          <w:sz w:val="28"/>
          <w:szCs w:val="28"/>
          <w:lang w:eastAsia="ru-RU"/>
        </w:rPr>
        <w:t xml:space="preserve">информационные ресурсы Пенсионного фонда Российской Федерации)</w:t>
      </w:r>
      <w:r>
        <w:rPr>
          <w:rFonts w:ascii="Times New Roman CYR" w:hAnsi="Times New Roman CYR" w:cs="Times New Roman CYR" w:eastAsiaTheme="minorEastAsia"/>
          <w:sz w:val="24"/>
          <w:szCs w:val="24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(один из</w:t>
      </w:r>
      <w:r>
        <w:rPr>
          <w:color w:val="000000" w:themeColor="text1"/>
          <w:sz w:val="28"/>
          <w:szCs w:val="28"/>
          <w:lang w:eastAsia="ru-RU"/>
        </w:rPr>
        <w:t xml:space="preserve"> </w:t>
      </w:r>
      <w:r>
        <w:rPr>
          <w:color w:val="000000" w:themeColor="text1"/>
          <w:sz w:val="28"/>
          <w:szCs w:val="28"/>
          <w:lang w:eastAsia="ru-RU"/>
        </w:rPr>
        <w:t xml:space="preserve">документов по выбору заявителя):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выписка из трудовой книжки</w:t>
      </w:r>
      <w:r>
        <w:rPr>
          <w:color w:val="000000" w:themeColor="text1"/>
          <w:sz w:val="28"/>
          <w:szCs w:val="28"/>
        </w:rPr>
        <w:t xml:space="preserve"> (в случае ведения трудовой книжки в электронном виде – сведения о трудовой деятельности)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  <w:lang w:val="en-US"/>
        </w:rPr>
        <w:t xml:space="preserve">диплом (бакалавра, специалиста, магистра)</w:t>
      </w:r>
      <w:r>
        <w:rPr>
          <w:color w:val="000000" w:themeColor="text1"/>
          <w:sz w:val="28"/>
          <w:szCs w:val="28"/>
          <w:lang w:val="en-US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  <w:lang w:val="en-US"/>
        </w:rPr>
        <w:t xml:space="preserve">диплом о профессиональной переподготовке</w:t>
      </w:r>
      <w:r>
        <w:rPr>
          <w:color w:val="000000" w:themeColor="text1"/>
          <w:sz w:val="28"/>
          <w:szCs w:val="28"/>
          <w:lang w:val="en-US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д</w:t>
      </w:r>
      <w:r>
        <w:rPr>
          <w:color w:val="000000" w:themeColor="text1"/>
          <w:sz w:val="28"/>
          <w:szCs w:val="28"/>
        </w:rPr>
        <w:t xml:space="preserve">иплом о среднем профессиональном образовании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иные документы, подтверждающие стаж работы в области </w:t>
      </w:r>
      <w:r>
        <w:rPr>
          <w:color w:val="000000" w:themeColor="text1"/>
          <w:sz w:val="28"/>
          <w:szCs w:val="28"/>
        </w:rPr>
        <w:t xml:space="preserve">лицензируемого вида деятельности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  <w:lang w:val="en-US"/>
        </w:rPr>
        <w:t xml:space="preserve">трудовой договор</w:t>
      </w:r>
      <w:r>
        <w:rPr>
          <w:color w:val="000000" w:themeColor="text1"/>
          <w:sz w:val="28"/>
          <w:szCs w:val="28"/>
          <w:lang w:val="en-US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</w:rPr>
        <w:t xml:space="preserve">удостоверение о повышении квалификации.</w:t>
      </w:r>
      <w:r/>
    </w:p>
    <w:p>
      <w:pPr>
        <w:contextualSpacing/>
        <w:ind w:firstLine="851"/>
        <w:jc w:val="both"/>
        <w:spacing w:after="1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eastAsia="ru-RU"/>
        </w:rPr>
        <w:t xml:space="preserve">Требования, предъявляемые к вышеуказанным документам при подаче посредством Единого портала, – </w:t>
      </w:r>
      <w:r>
        <w:rPr>
          <w:color w:val="000000" w:themeColor="text1"/>
          <w:sz w:val="28"/>
          <w:szCs w:val="28"/>
          <w:lang w:eastAsia="ru-RU"/>
        </w:rPr>
        <w:t xml:space="preserve">скан-образ, заверенный усиленной квалифицированной электронной подписью заявителя</w:t>
      </w:r>
      <w:r>
        <w:rPr>
          <w:color w:val="000000" w:themeColor="text1"/>
          <w:sz w:val="28"/>
          <w:szCs w:val="28"/>
          <w:lang w:eastAsia="ru-RU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Исчерпывающий перечень оснований для отказа в приеме заявления и</w:t>
      </w:r>
      <w:r>
        <w:rPr>
          <w:color w:val="000000" w:themeColor="text1"/>
          <w:sz w:val="28"/>
          <w:szCs w:val="28"/>
          <w:lang w:val="en-US" w:eastAsia="ru-RU"/>
        </w:rPr>
        <w:t xml:space="preserve"> </w:t>
      </w:r>
      <w:r>
        <w:rPr>
          <w:color w:val="000000" w:themeColor="text1"/>
          <w:sz w:val="28"/>
          <w:szCs w:val="28"/>
          <w:lang w:eastAsia="ru-RU"/>
        </w:rPr>
        <w:t xml:space="preserve">документов, необходимых для предоставления Услуги</w:t>
      </w:r>
      <w:r>
        <w:rPr>
          <w:color w:val="000000" w:themeColor="text1"/>
          <w:sz w:val="28"/>
          <w:szCs w:val="28"/>
          <w:lang w:eastAsia="ru-RU"/>
        </w:rPr>
        <w:t xml:space="preserve">:</w:t>
      </w:r>
      <w:r>
        <w:rPr>
          <w:color w:val="000000" w:themeColor="text1"/>
          <w:sz w:val="28"/>
          <w:szCs w:val="28"/>
        </w:rPr>
        <w:t xml:space="preserve"> 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lang w:val="en-US"/>
        </w:rPr>
      </w:pPr>
      <w:r>
        <w:rPr>
          <w:color w:val="000000" w:themeColor="text1"/>
          <w:sz w:val="28"/>
          <w:szCs w:val="28"/>
        </w:rPr>
        <w:t xml:space="preserve">заявление </w:t>
      </w:r>
      <w:r>
        <w:rPr>
          <w:color w:val="000000" w:themeColor="text1"/>
          <w:sz w:val="28"/>
          <w:szCs w:val="28"/>
          <w:lang w:val="en-US"/>
        </w:rPr>
        <w:t xml:space="preserve">подан</w:t>
      </w:r>
      <w:r>
        <w:rPr>
          <w:color w:val="000000" w:themeColor="text1"/>
          <w:sz w:val="28"/>
          <w:szCs w:val="28"/>
        </w:rPr>
        <w:t xml:space="preserve">о</w:t>
      </w:r>
      <w:r>
        <w:rPr>
          <w:color w:val="000000" w:themeColor="text1"/>
          <w:sz w:val="28"/>
          <w:szCs w:val="28"/>
          <w:lang w:val="en-US"/>
        </w:rPr>
        <w:t xml:space="preserve"> неуполномоченным лицом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</w:rPr>
      </w:pPr>
      <w:r>
        <w:rPr>
          <w:sz w:val="28"/>
          <w:szCs w:val="28"/>
        </w:rPr>
        <w:t xml:space="preserve">признани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 недействительности усиленной квалифицированной электронной подписи заявителя</w:t>
      </w:r>
      <w:r>
        <w:rPr>
          <w:sz w:val="28"/>
          <w:szCs w:val="28"/>
        </w:rPr>
        <w:t xml:space="preserve"> в порядке, установленном </w:t>
      </w:r>
      <w:hyperlink r:id="rId28" w:tooltip="http://ivo.garant.ru/document/redirect/12184522/21" w:history="1">
        <w:r>
          <w:rPr>
            <w:sz w:val="28"/>
            <w:szCs w:val="28"/>
          </w:rPr>
          <w:t xml:space="preserve">Федеральным законом</w:t>
        </w:r>
      </w:hyperlink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 63-ФЗ, выявленн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й в результате ее проверки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Способом</w:t>
      </w:r>
      <w:r>
        <w:rPr>
          <w:color w:val="000000" w:themeColor="text1"/>
          <w:sz w:val="28"/>
          <w:szCs w:val="28"/>
          <w:lang w:eastAsia="ru-RU"/>
        </w:rPr>
        <w:t xml:space="preserve"> установления </w:t>
      </w:r>
      <w:r>
        <w:rPr>
          <w:color w:val="000000" w:themeColor="text1"/>
          <w:sz w:val="28"/>
          <w:szCs w:val="28"/>
          <w:lang w:eastAsia="ru-RU"/>
        </w:rPr>
        <w:t xml:space="preserve">личности (идентификации) заявителя при подаче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заявления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</w:rPr>
        <w:t xml:space="preserve">посредством Единого портала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является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</w:rPr>
        <w:t xml:space="preserve">усиленная квалифицированная электронная подпись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Предоставление Услуги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не </w:t>
      </w:r>
      <w:r>
        <w:rPr>
          <w:color w:val="000000" w:themeColor="text1"/>
          <w:sz w:val="28"/>
          <w:szCs w:val="28"/>
          <w:lang w:eastAsia="ru-RU"/>
        </w:rPr>
        <w:t xml:space="preserve">предусматривает возможность приема заявления о предоставлении лицензии вместе с прилагаемыми к нему документами </w:t>
      </w:r>
      <w:r>
        <w:rPr>
          <w:color w:val="000000" w:themeColor="text1"/>
          <w:sz w:val="28"/>
          <w:szCs w:val="28"/>
          <w:lang w:eastAsia="ru-RU"/>
        </w:rPr>
        <w:t xml:space="preserve">в</w:t>
      </w:r>
      <w:r>
        <w:rPr>
          <w:color w:val="000000" w:themeColor="text1"/>
          <w:sz w:val="28"/>
          <w:szCs w:val="28"/>
          <w:lang w:eastAsia="ru-RU"/>
        </w:rPr>
        <w:t xml:space="preserve"> </w:t>
      </w:r>
      <w:r>
        <w:rPr>
          <w:color w:val="000000" w:themeColor="text1"/>
          <w:sz w:val="28"/>
          <w:szCs w:val="28"/>
          <w:lang w:eastAsia="ru-RU"/>
        </w:rPr>
        <w:t xml:space="preserve">Лицензирующем органе посредством Единого портала по выбору заявителя независимо</w:t>
      </w:r>
      <w:r>
        <w:rPr>
          <w:color w:val="000000" w:themeColor="text1"/>
          <w:sz w:val="28"/>
          <w:szCs w:val="28"/>
          <w:lang w:eastAsia="ru-RU"/>
        </w:rPr>
        <w:t xml:space="preserve"> от его </w:t>
      </w:r>
      <w:r>
        <w:rPr>
          <w:color w:val="000000" w:themeColor="text1"/>
          <w:sz w:val="28"/>
          <w:szCs w:val="28"/>
          <w:lang w:eastAsia="ru-RU"/>
        </w:rPr>
        <w:t xml:space="preserve">места нахождения.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В административной процедуре </w:t>
      </w:r>
      <w:r>
        <w:rPr>
          <w:color w:val="000000" w:themeColor="text1"/>
          <w:sz w:val="28"/>
          <w:szCs w:val="28"/>
          <w:lang w:eastAsia="ru-RU"/>
        </w:rPr>
        <w:t xml:space="preserve">принимает участие </w:t>
      </w:r>
      <w:r>
        <w:rPr>
          <w:color w:val="000000" w:themeColor="text1"/>
          <w:sz w:val="28"/>
          <w:szCs w:val="28"/>
        </w:rPr>
        <w:t xml:space="preserve">Лицензирующий орган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contextualSpacing/>
        <w:ind w:firstLine="709"/>
        <w:jc w:val="both"/>
        <w:spacing w:after="1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eastAsia="ru-RU"/>
        </w:rPr>
        <w:t xml:space="preserve">Срок регистрации </w:t>
      </w:r>
      <w:r>
        <w:rPr>
          <w:color w:val="000000" w:themeColor="text1"/>
          <w:sz w:val="28"/>
          <w:szCs w:val="28"/>
          <w:lang w:eastAsia="ru-RU"/>
        </w:rPr>
        <w:t xml:space="preserve">заявления</w:t>
      </w:r>
      <w:r>
        <w:rPr>
          <w:color w:val="000000" w:themeColor="text1"/>
          <w:sz w:val="28"/>
          <w:szCs w:val="28"/>
          <w:lang w:eastAsia="ru-RU"/>
        </w:rPr>
        <w:t xml:space="preserve"> и документов, необходимых для </w:t>
      </w:r>
      <w:r>
        <w:rPr>
          <w:color w:val="000000" w:themeColor="text1"/>
          <w:sz w:val="28"/>
          <w:szCs w:val="28"/>
          <w:lang w:eastAsia="ru-RU"/>
        </w:rPr>
        <w:t xml:space="preserve">предоставления Услуги</w:t>
      </w:r>
      <w:r>
        <w:rPr>
          <w:color w:val="000000" w:themeColor="text1"/>
          <w:sz w:val="28"/>
          <w:szCs w:val="28"/>
          <w:lang w:eastAsia="ru-RU"/>
        </w:rPr>
        <w:t xml:space="preserve">, </w:t>
      </w:r>
      <w:r>
        <w:rPr>
          <w:color w:val="000000" w:themeColor="text1"/>
          <w:sz w:val="28"/>
          <w:szCs w:val="28"/>
        </w:rPr>
        <w:t xml:space="preserve">в </w:t>
      </w:r>
      <w:r>
        <w:rPr>
          <w:color w:val="000000" w:themeColor="text1"/>
          <w:sz w:val="28"/>
          <w:szCs w:val="28"/>
        </w:rPr>
        <w:t xml:space="preserve">Лицензирующем органе </w:t>
      </w:r>
      <w:r>
        <w:rPr>
          <w:color w:val="000000" w:themeColor="text1"/>
          <w:sz w:val="28"/>
          <w:szCs w:val="28"/>
          <w:lang w:eastAsia="ru-RU"/>
        </w:rPr>
        <w:t xml:space="preserve">составляет </w:t>
      </w:r>
      <w:r>
        <w:rPr>
          <w:color w:val="000000" w:themeColor="text1"/>
          <w:sz w:val="28"/>
          <w:szCs w:val="28"/>
        </w:rPr>
        <w:t xml:space="preserve">1</w:t>
      </w:r>
      <w:r>
        <w:rPr>
          <w:color w:val="000000" w:themeColor="text1"/>
          <w:sz w:val="28"/>
          <w:szCs w:val="28"/>
        </w:rPr>
        <w:t xml:space="preserve"> рабочий день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со дня их приема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eastAsia="ru-RU"/>
        </w:rPr>
        <w:t xml:space="preserve">Срок </w:t>
      </w:r>
      <w:r>
        <w:rPr>
          <w:color w:val="000000" w:themeColor="text1"/>
          <w:sz w:val="28"/>
          <w:szCs w:val="28"/>
          <w:lang w:eastAsia="ru-RU"/>
        </w:rPr>
        <w:t xml:space="preserve">рассмотрения заявления о предоставлении лицензии и документов, необходимых</w:t>
      </w:r>
      <w:r>
        <w:rPr>
          <w:color w:val="000000" w:themeColor="text1"/>
          <w:sz w:val="28"/>
          <w:szCs w:val="28"/>
          <w:lang w:eastAsia="ru-RU"/>
        </w:rPr>
        <w:t xml:space="preserve"> для </w:t>
      </w:r>
      <w:r>
        <w:rPr>
          <w:color w:val="000000" w:themeColor="text1"/>
          <w:sz w:val="28"/>
          <w:szCs w:val="28"/>
          <w:lang w:eastAsia="ru-RU"/>
        </w:rPr>
        <w:t xml:space="preserve">предоставления Услуги</w:t>
      </w:r>
      <w:r>
        <w:rPr>
          <w:color w:val="000000" w:themeColor="text1"/>
          <w:sz w:val="28"/>
          <w:szCs w:val="28"/>
          <w:lang w:eastAsia="ru-RU"/>
        </w:rPr>
        <w:t xml:space="preserve">, </w:t>
      </w:r>
      <w:r>
        <w:rPr>
          <w:color w:val="000000" w:themeColor="text1"/>
          <w:sz w:val="28"/>
          <w:szCs w:val="28"/>
        </w:rPr>
        <w:t xml:space="preserve">в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Лицензирующем органе </w:t>
      </w:r>
      <w:r>
        <w:rPr>
          <w:color w:val="000000" w:themeColor="text1"/>
          <w:sz w:val="28"/>
          <w:szCs w:val="28"/>
          <w:lang w:eastAsia="ru-RU"/>
        </w:rPr>
        <w:t xml:space="preserve">составляет 2</w:t>
      </w:r>
      <w:r>
        <w:rPr>
          <w:color w:val="000000" w:themeColor="text1"/>
          <w:sz w:val="28"/>
          <w:szCs w:val="28"/>
          <w:lang w:eastAsia="ru-RU"/>
        </w:rPr>
        <w:t xml:space="preserve"> </w:t>
      </w:r>
      <w:r>
        <w:rPr>
          <w:color w:val="000000" w:themeColor="text1"/>
          <w:sz w:val="28"/>
          <w:szCs w:val="28"/>
          <w:lang w:eastAsia="ru-RU"/>
        </w:rPr>
        <w:t xml:space="preserve">рабочих дня </w:t>
      </w:r>
      <w:r>
        <w:rPr>
          <w:color w:val="000000" w:themeColor="text1"/>
          <w:sz w:val="28"/>
          <w:szCs w:val="28"/>
        </w:rPr>
        <w:t xml:space="preserve">со дня их регистрации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Зарегистрированное заявление о предоставлении лицензии вместе с</w:t>
      </w:r>
      <w:r>
        <w:rPr>
          <w:sz w:val="28"/>
          <w:szCs w:val="28"/>
          <w:lang w:val="en-US"/>
        </w:rPr>
        <w:t xml:space="preserve"> </w:t>
      </w:r>
      <w:r>
        <w:rPr>
          <w:sz w:val="28"/>
          <w:szCs w:val="28"/>
        </w:rPr>
        <w:t xml:space="preserve">прилагаемыми к нему документами подлежит рассмотрению</w:t>
      </w:r>
      <w:r>
        <w:rPr>
          <w:color w:val="000000" w:themeColor="text1"/>
          <w:sz w:val="28"/>
          <w:szCs w:val="28"/>
        </w:rPr>
        <w:t xml:space="preserve"> н</w:t>
      </w:r>
      <w:r>
        <w:rPr>
          <w:sz w:val="28"/>
          <w:szCs w:val="28"/>
        </w:rPr>
        <w:t xml:space="preserve">а предмет нарушений</w:t>
      </w:r>
      <w:r>
        <w:rPr>
          <w:sz w:val="28"/>
          <w:szCs w:val="28"/>
        </w:rPr>
        <w:t xml:space="preserve"> требований, установленных </w:t>
      </w:r>
      <w:hyperlink r:id="rId29" w:tooltip="garantF1://12085475.1301" w:history="1">
        <w:r>
          <w:rPr>
            <w:rStyle w:val="910"/>
            <w:b w:val="0"/>
            <w:color w:val="auto"/>
            <w:sz w:val="28"/>
            <w:szCs w:val="28"/>
          </w:rPr>
          <w:t xml:space="preserve">частью 1 статьи</w:t>
        </w:r>
        <w:r>
          <w:rPr>
            <w:rStyle w:val="910"/>
            <w:b w:val="0"/>
            <w:color w:val="auto"/>
            <w:sz w:val="28"/>
            <w:szCs w:val="28"/>
          </w:rPr>
          <w:t xml:space="preserve"> </w:t>
        </w:r>
        <w:r>
          <w:rPr>
            <w:rStyle w:val="910"/>
            <w:b w:val="0"/>
            <w:color w:val="auto"/>
            <w:sz w:val="28"/>
            <w:szCs w:val="28"/>
          </w:rPr>
          <w:t xml:space="preserve">13</w:t>
        </w:r>
      </w:hyperlink>
      <w:r>
        <w:rPr>
          <w:sz w:val="28"/>
          <w:szCs w:val="28"/>
        </w:rPr>
        <w:t xml:space="preserve"> Федерального закона 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99-ФЗ, и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наличи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 в полном объеме документов, указанных в части 3 статьи 13 Федерального закона 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99-ФЗ.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При отсутствии в з</w:t>
      </w:r>
      <w:r>
        <w:rPr>
          <w:sz w:val="28"/>
          <w:szCs w:val="28"/>
        </w:rPr>
        <w:t xml:space="preserve">аявлени</w:t>
      </w:r>
      <w:r>
        <w:rPr>
          <w:sz w:val="28"/>
          <w:szCs w:val="28"/>
        </w:rPr>
        <w:t xml:space="preserve">и 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предоставлении лицензии </w:t>
      </w:r>
      <w:r>
        <w:rPr>
          <w:sz w:val="28"/>
          <w:szCs w:val="28"/>
        </w:rPr>
        <w:t xml:space="preserve">нарушени</w:t>
      </w:r>
      <w:r>
        <w:rPr>
          <w:sz w:val="28"/>
          <w:szCs w:val="28"/>
        </w:rPr>
        <w:t xml:space="preserve">й</w:t>
      </w:r>
      <w:r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требований, установленных частью 1 статьи 13 Федерального закона № 99-ФЗ, и</w:t>
      </w:r>
      <w:r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при</w:t>
      </w:r>
      <w:r>
        <w:rPr>
          <w:sz w:val="28"/>
          <w:szCs w:val="28"/>
        </w:rPr>
        <w:t xml:space="preserve"> наличии в полном объеме </w:t>
      </w:r>
      <w:r>
        <w:rPr>
          <w:sz w:val="28"/>
          <w:szCs w:val="28"/>
        </w:rPr>
        <w:t xml:space="preserve">документ</w:t>
      </w:r>
      <w:r>
        <w:rPr>
          <w:sz w:val="28"/>
          <w:szCs w:val="28"/>
        </w:rPr>
        <w:t xml:space="preserve">ов, указанных в части 3 статьи 13</w:t>
      </w:r>
      <w:r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99-ФЗ</w:t>
      </w:r>
      <w:r>
        <w:rPr>
          <w:sz w:val="28"/>
          <w:szCs w:val="28"/>
        </w:rPr>
        <w:t xml:space="preserve">, проводится </w:t>
      </w:r>
      <w:r>
        <w:rPr>
          <w:color w:val="000000" w:themeColor="text1"/>
          <w:sz w:val="28"/>
          <w:szCs w:val="28"/>
        </w:rPr>
        <w:t xml:space="preserve">м</w:t>
      </w:r>
      <w:r>
        <w:rPr>
          <w:color w:val="000000" w:themeColor="text1"/>
          <w:sz w:val="28"/>
          <w:szCs w:val="28"/>
        </w:rPr>
        <w:t xml:space="preserve">ежведомственное информационное взаимодействие</w:t>
      </w:r>
      <w:r>
        <w:rPr>
          <w:sz w:val="28"/>
          <w:szCs w:val="28"/>
        </w:rPr>
        <w:t xml:space="preserve"> и </w:t>
      </w:r>
      <w:r>
        <w:rPr>
          <w:sz w:val="28"/>
          <w:szCs w:val="28"/>
        </w:rPr>
        <w:t xml:space="preserve">оценка соответствия заявителя лицензионным </w:t>
      </w:r>
      <w:r>
        <w:rPr>
          <w:sz w:val="28"/>
          <w:szCs w:val="28"/>
        </w:rPr>
        <w:t xml:space="preserve">требованиям.</w:t>
      </w:r>
      <w:r/>
    </w:p>
    <w:p>
      <w:pPr>
        <w:pStyle w:val="880"/>
        <w:jc w:val="center"/>
        <w:spacing w:after="120"/>
        <w:rPr>
          <w:rFonts w:ascii="Times New Roman" w:hAnsi="Times New Roman" w:cs="Times New Roman"/>
          <w:bCs w:val="0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Межведомственное информационное взаимодействие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При предоставлении Услуги </w:t>
      </w:r>
      <w:r>
        <w:rPr>
          <w:color w:val="000000" w:themeColor="text1"/>
          <w:sz w:val="28"/>
          <w:szCs w:val="28"/>
          <w:lang w:eastAsia="ru-RU"/>
        </w:rPr>
        <w:t xml:space="preserve">необходимо направление следующих межведомственных информационных запросов:</w:t>
      </w:r>
      <w:r/>
    </w:p>
    <w:p>
      <w:pPr>
        <w:numPr>
          <w:ilvl w:val="1"/>
          <w:numId w:val="2"/>
        </w:numPr>
        <w:contextualSpacing/>
        <w:ind w:left="0" w:firstLine="709"/>
        <w:jc w:val="both"/>
        <w:spacing w:after="160"/>
        <w:tabs>
          <w:tab w:val="left" w:pos="1418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м</w:t>
      </w:r>
      <w:r>
        <w:rPr>
          <w:color w:val="000000" w:themeColor="text1"/>
          <w:sz w:val="28"/>
          <w:szCs w:val="28"/>
        </w:rPr>
        <w:t xml:space="preserve">ежведомственный запрос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«</w:t>
      </w:r>
      <w:r>
        <w:rPr>
          <w:color w:val="000000" w:themeColor="text1"/>
          <w:sz w:val="28"/>
          <w:szCs w:val="28"/>
        </w:rPr>
        <w:t xml:space="preserve">Запрос сведений в Федеральном реестре</w:t>
      </w:r>
      <w:r>
        <w:rPr>
          <w:color w:val="000000" w:themeColor="text1"/>
          <w:sz w:val="28"/>
          <w:szCs w:val="28"/>
        </w:rPr>
        <w:t xml:space="preserve"> сведений о документах об образовании и (или) о квалификации, документах об</w:t>
      </w: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обучении</w:t>
      </w:r>
      <w:r>
        <w:rPr>
          <w:color w:val="000000" w:themeColor="text1"/>
          <w:sz w:val="28"/>
          <w:szCs w:val="28"/>
          <w:lang w:eastAsia="ru-RU"/>
        </w:rPr>
        <w:t xml:space="preserve">», направляемый в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Рособрнадзор</w:t>
      </w:r>
      <w:r>
        <w:rPr>
          <w:color w:val="000000" w:themeColor="text1"/>
          <w:sz w:val="28"/>
          <w:szCs w:val="28"/>
          <w:lang w:eastAsia="ru-RU"/>
        </w:rPr>
        <w:t xml:space="preserve">;</w:t>
      </w:r>
      <w:r/>
    </w:p>
    <w:p>
      <w:pPr>
        <w:numPr>
          <w:ilvl w:val="1"/>
          <w:numId w:val="2"/>
        </w:numPr>
        <w:contextualSpacing/>
        <w:ind w:left="0" w:firstLine="709"/>
        <w:jc w:val="both"/>
        <w:spacing w:after="160"/>
        <w:tabs>
          <w:tab w:val="left" w:pos="1418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м</w:t>
      </w:r>
      <w:r>
        <w:rPr>
          <w:sz w:val="28"/>
          <w:szCs w:val="28"/>
        </w:rPr>
        <w:t xml:space="preserve">ежведомственный запрос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«</w:t>
      </w:r>
      <w:r>
        <w:rPr>
          <w:sz w:val="28"/>
          <w:szCs w:val="28"/>
        </w:rPr>
        <w:t xml:space="preserve">Предоставление сведений из Федерального реестра сведений о документах об образовании и (или) о квалификации, документах об обучении</w:t>
      </w:r>
      <w:r>
        <w:rPr>
          <w:sz w:val="28"/>
          <w:szCs w:val="28"/>
          <w:lang w:eastAsia="ru-RU"/>
        </w:rPr>
        <w:t xml:space="preserve">», направляемый в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Рособрнадзор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1"/>
          <w:numId w:val="2"/>
        </w:numPr>
        <w:contextualSpacing/>
        <w:ind w:left="0" w:firstLine="709"/>
        <w:jc w:val="both"/>
        <w:spacing w:after="160"/>
        <w:tabs>
          <w:tab w:val="left" w:pos="1418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м</w:t>
      </w:r>
      <w:r>
        <w:rPr>
          <w:color w:val="000000" w:themeColor="text1"/>
          <w:sz w:val="28"/>
          <w:szCs w:val="28"/>
        </w:rPr>
        <w:t xml:space="preserve">ежведомственный запрос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«</w:t>
      </w:r>
      <w:r>
        <w:rPr>
          <w:color w:val="000000" w:themeColor="text1"/>
          <w:sz w:val="28"/>
          <w:szCs w:val="28"/>
        </w:rPr>
        <w:t xml:space="preserve">Сведения о факте осуществления трудовой деятельности</w:t>
      </w:r>
      <w:r>
        <w:rPr>
          <w:color w:val="000000" w:themeColor="text1"/>
          <w:sz w:val="28"/>
          <w:szCs w:val="28"/>
          <w:lang w:eastAsia="ru-RU"/>
        </w:rPr>
        <w:t xml:space="preserve">», направляемый в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Пенсионный фонд Российской Федерации</w:t>
      </w:r>
      <w:r>
        <w:rPr>
          <w:color w:val="000000" w:themeColor="text1"/>
          <w:sz w:val="28"/>
          <w:szCs w:val="28"/>
          <w:lang w:eastAsia="ru-RU"/>
        </w:rPr>
        <w:t xml:space="preserve">;</w:t>
      </w:r>
      <w:r/>
    </w:p>
    <w:p>
      <w:pPr>
        <w:numPr>
          <w:ilvl w:val="1"/>
          <w:numId w:val="2"/>
        </w:numPr>
        <w:contextualSpacing/>
        <w:ind w:left="0" w:firstLine="709"/>
        <w:jc w:val="both"/>
        <w:spacing w:after="160"/>
        <w:tabs>
          <w:tab w:val="left" w:pos="1418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м</w:t>
      </w:r>
      <w:r>
        <w:rPr>
          <w:color w:val="000000" w:themeColor="text1"/>
          <w:sz w:val="28"/>
          <w:szCs w:val="28"/>
        </w:rPr>
        <w:t xml:space="preserve">ежведомственный запрос</w:t>
      </w:r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«</w:t>
      </w:r>
      <w:r>
        <w:rPr>
          <w:sz w:val="28"/>
          <w:szCs w:val="28"/>
        </w:rPr>
        <w:t xml:space="preserve">Выписки из ЕГРЮЛ по </w:t>
      </w:r>
      <w:r>
        <w:rPr>
          <w:sz w:val="28"/>
          <w:szCs w:val="28"/>
        </w:rPr>
        <w:t xml:space="preserve">заявления</w:t>
      </w:r>
      <w:r>
        <w:rPr>
          <w:sz w:val="28"/>
          <w:szCs w:val="28"/>
        </w:rPr>
        <w:t xml:space="preserve">м органов государственной власти</w:t>
      </w:r>
      <w:r>
        <w:rPr>
          <w:sz w:val="28"/>
          <w:szCs w:val="28"/>
          <w:lang w:eastAsia="ru-RU"/>
        </w:rPr>
        <w:t xml:space="preserve">», направляемый в</w:t>
      </w:r>
      <w:r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ФНС России</w:t>
      </w:r>
      <w:r>
        <w:rPr>
          <w:color w:val="000000" w:themeColor="text1"/>
          <w:sz w:val="28"/>
          <w:szCs w:val="28"/>
          <w:lang w:eastAsia="ru-RU"/>
        </w:rPr>
        <w:t xml:space="preserve">;</w:t>
      </w:r>
      <w:r/>
    </w:p>
    <w:p>
      <w:pPr>
        <w:numPr>
          <w:ilvl w:val="1"/>
          <w:numId w:val="2"/>
        </w:numPr>
        <w:contextualSpacing/>
        <w:ind w:left="0" w:firstLine="709"/>
        <w:jc w:val="both"/>
        <w:spacing w:after="160"/>
        <w:tabs>
          <w:tab w:val="left" w:pos="1418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м</w:t>
      </w:r>
      <w:r>
        <w:rPr>
          <w:color w:val="000000" w:themeColor="text1"/>
          <w:sz w:val="28"/>
          <w:szCs w:val="28"/>
        </w:rPr>
        <w:t xml:space="preserve">ежведомственный запрос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«</w:t>
      </w:r>
      <w:r>
        <w:rPr>
          <w:color w:val="000000" w:themeColor="text1"/>
          <w:sz w:val="28"/>
          <w:szCs w:val="28"/>
        </w:rPr>
        <w:t xml:space="preserve">Прием обращений в </w:t>
      </w:r>
      <w:r>
        <w:rPr>
          <w:color w:val="000000" w:themeColor="text1"/>
          <w:sz w:val="28"/>
          <w:szCs w:val="28"/>
        </w:rPr>
        <w:t xml:space="preserve">ЕГРН</w:t>
      </w:r>
      <w:r>
        <w:rPr>
          <w:color w:val="000000" w:themeColor="text1"/>
          <w:sz w:val="28"/>
          <w:szCs w:val="28"/>
          <w:lang w:eastAsia="ru-RU"/>
        </w:rPr>
        <w:t xml:space="preserve">», направляемый в</w:t>
      </w: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Росреестр</w:t>
      </w:r>
      <w:r>
        <w:rPr>
          <w:color w:val="000000" w:themeColor="text1"/>
          <w:sz w:val="28"/>
          <w:szCs w:val="28"/>
          <w:lang w:eastAsia="ru-RU"/>
        </w:rPr>
        <w:t xml:space="preserve">;</w:t>
      </w:r>
      <w:r/>
    </w:p>
    <w:p>
      <w:pPr>
        <w:numPr>
          <w:ilvl w:val="1"/>
          <w:numId w:val="2"/>
        </w:numPr>
        <w:contextualSpacing/>
        <w:ind w:left="0" w:firstLine="709"/>
        <w:jc w:val="both"/>
        <w:spacing w:after="160"/>
        <w:tabs>
          <w:tab w:val="left" w:pos="1418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м</w:t>
      </w:r>
      <w:r>
        <w:rPr>
          <w:color w:val="000000" w:themeColor="text1"/>
          <w:sz w:val="28"/>
          <w:szCs w:val="28"/>
        </w:rPr>
        <w:t xml:space="preserve">ежведомственный запрос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«</w:t>
      </w:r>
      <w:r>
        <w:rPr>
          <w:color w:val="000000" w:themeColor="text1"/>
          <w:sz w:val="28"/>
          <w:szCs w:val="28"/>
        </w:rPr>
        <w:t xml:space="preserve">Сведения по поверке средств измерений</w:t>
      </w:r>
      <w:r>
        <w:rPr>
          <w:color w:val="000000" w:themeColor="text1"/>
          <w:sz w:val="28"/>
          <w:szCs w:val="28"/>
          <w:lang w:eastAsia="ru-RU"/>
        </w:rPr>
        <w:t xml:space="preserve">», направляемый в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Росстандарт</w:t>
      </w:r>
      <w:r>
        <w:rPr>
          <w:color w:val="000000" w:themeColor="text1"/>
          <w:sz w:val="28"/>
          <w:szCs w:val="28"/>
          <w:lang w:eastAsia="ru-RU"/>
        </w:rPr>
        <w:t xml:space="preserve">;</w:t>
      </w:r>
      <w:r/>
    </w:p>
    <w:p>
      <w:pPr>
        <w:numPr>
          <w:ilvl w:val="1"/>
          <w:numId w:val="2"/>
        </w:numPr>
        <w:contextualSpacing/>
        <w:ind w:left="0" w:firstLine="709"/>
        <w:jc w:val="both"/>
        <w:spacing w:after="160"/>
        <w:tabs>
          <w:tab w:val="left" w:pos="1418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м</w:t>
      </w:r>
      <w:r>
        <w:rPr>
          <w:color w:val="000000" w:themeColor="text1"/>
          <w:sz w:val="28"/>
          <w:szCs w:val="28"/>
        </w:rPr>
        <w:t xml:space="preserve">ежведомственный запрос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«</w:t>
      </w:r>
      <w:r>
        <w:rPr>
          <w:color w:val="000000" w:themeColor="text1"/>
          <w:sz w:val="28"/>
          <w:szCs w:val="28"/>
        </w:rPr>
        <w:t xml:space="preserve">Предоставление сведений из </w:t>
      </w:r>
      <w:r>
        <w:rPr>
          <w:color w:val="000000" w:themeColor="text1"/>
          <w:sz w:val="28"/>
          <w:szCs w:val="28"/>
        </w:rPr>
        <w:t xml:space="preserve">Реестра выданных сертификатов соответствия и зарегистрированных деклараций о</w:t>
      </w: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соответствии</w:t>
      </w:r>
      <w:r>
        <w:rPr>
          <w:color w:val="000000" w:themeColor="text1"/>
          <w:sz w:val="28"/>
          <w:szCs w:val="28"/>
        </w:rPr>
        <w:t xml:space="preserve">», направляемый в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Росаккредитацию</w:t>
      </w:r>
      <w:r>
        <w:rPr>
          <w:color w:val="000000" w:themeColor="text1"/>
          <w:sz w:val="28"/>
          <w:szCs w:val="28"/>
          <w:lang w:eastAsia="ru-RU"/>
        </w:rPr>
        <w:t xml:space="preserve">;</w:t>
      </w:r>
      <w:r/>
    </w:p>
    <w:p>
      <w:pPr>
        <w:numPr>
          <w:ilvl w:val="1"/>
          <w:numId w:val="2"/>
        </w:numPr>
        <w:contextualSpacing/>
        <w:ind w:left="0" w:firstLine="709"/>
        <w:jc w:val="both"/>
        <w:spacing w:after="160"/>
        <w:tabs>
          <w:tab w:val="left" w:pos="1418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м</w:t>
      </w:r>
      <w:r>
        <w:rPr>
          <w:color w:val="000000" w:themeColor="text1"/>
          <w:sz w:val="28"/>
          <w:szCs w:val="28"/>
        </w:rPr>
        <w:t xml:space="preserve">ежведомственный запрос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«</w:t>
      </w:r>
      <w:r>
        <w:rPr>
          <w:color w:val="000000" w:themeColor="text1"/>
          <w:sz w:val="28"/>
          <w:szCs w:val="28"/>
        </w:rPr>
        <w:t xml:space="preserve">Предостав</w:t>
      </w:r>
      <w:r>
        <w:rPr>
          <w:color w:val="000000" w:themeColor="text1"/>
          <w:sz w:val="28"/>
          <w:szCs w:val="28"/>
        </w:rPr>
        <w:t xml:space="preserve">ление информации об уплате</w:t>
      </w:r>
      <w:r>
        <w:rPr>
          <w:color w:val="000000" w:themeColor="text1"/>
          <w:sz w:val="28"/>
          <w:szCs w:val="28"/>
          <w:lang w:eastAsia="ru-RU"/>
        </w:rPr>
        <w:t xml:space="preserve">», </w:t>
      </w:r>
      <w:r>
        <w:rPr>
          <w:color w:val="000000" w:themeColor="text1"/>
          <w:sz w:val="28"/>
          <w:szCs w:val="28"/>
          <w:lang w:eastAsia="ru-RU"/>
        </w:rPr>
        <w:t xml:space="preserve">направляемый в Федеральное казначейство.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Межведомственные запросы направляются на основании пункта 2 части 1 статьи 7 Федерального закона №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210-ФЗ</w:t>
      </w:r>
      <w:r>
        <w:rPr>
          <w:color w:val="000000" w:themeColor="text1"/>
          <w:sz w:val="28"/>
          <w:szCs w:val="28"/>
          <w:lang w:eastAsia="ru-RU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Срок направления межведомственных информационных запросов составляет 1 рабочий </w:t>
      </w:r>
      <w:r>
        <w:rPr>
          <w:color w:val="000000" w:themeColor="text1"/>
          <w:sz w:val="28"/>
          <w:szCs w:val="28"/>
          <w:lang w:eastAsia="ru-RU"/>
        </w:rPr>
        <w:t xml:space="preserve">день со дня окончания процедуры рассмотрения заявления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Срок, в течение которого результат запроса должен поступить </w:t>
      </w:r>
      <w:r>
        <w:rPr>
          <w:color w:val="000000" w:themeColor="text1"/>
          <w:sz w:val="28"/>
          <w:szCs w:val="28"/>
          <w:lang w:eastAsia="ru-RU"/>
        </w:rPr>
        <w:t xml:space="preserve">в Лицензирующий </w:t>
      </w:r>
      <w:r>
        <w:rPr>
          <w:color w:val="000000" w:themeColor="text1"/>
          <w:sz w:val="28"/>
          <w:szCs w:val="28"/>
          <w:lang w:eastAsia="ru-RU"/>
        </w:rPr>
        <w:t xml:space="preserve">орган, 5 часов с момента его</w:t>
      </w:r>
      <w:r>
        <w:rPr>
          <w:color w:val="000000" w:themeColor="text1"/>
          <w:sz w:val="28"/>
          <w:szCs w:val="28"/>
          <w:lang w:eastAsia="ru-RU"/>
        </w:rPr>
        <w:t xml:space="preserve"> направления.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Перечень направляемых в межведомственном </w:t>
      </w:r>
      <w:r>
        <w:rPr>
          <w:color w:val="000000" w:themeColor="text1"/>
          <w:sz w:val="28"/>
          <w:szCs w:val="28"/>
          <w:lang w:eastAsia="ru-RU"/>
        </w:rPr>
        <w:t xml:space="preserve">информационном запросе сведений, а также перечень запрашиваемых в запросе сведений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(в том числе цели их использования) приведены в приложении № 2</w:t>
      </w:r>
      <w:r>
        <w:rPr>
          <w:color w:val="000000" w:themeColor="text1"/>
          <w:sz w:val="28"/>
          <w:szCs w:val="28"/>
          <w:lang w:eastAsia="ru-RU"/>
        </w:rPr>
        <w:t xml:space="preserve"> к настоящему </w:t>
      </w:r>
      <w:r>
        <w:rPr>
          <w:color w:val="000000" w:themeColor="text1"/>
          <w:sz w:val="28"/>
          <w:szCs w:val="28"/>
          <w:lang w:eastAsia="ru-RU"/>
        </w:rPr>
        <w:t xml:space="preserve">административному регламенту.</w:t>
      </w:r>
      <w:r/>
    </w:p>
    <w:p>
      <w:pPr>
        <w:pStyle w:val="880"/>
        <w:jc w:val="center"/>
        <w:spacing w:after="24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риостановление предоставления Услуги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Исчерпывающий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перечень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оснований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для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приостановления </w:t>
      </w:r>
      <w:r>
        <w:rPr>
          <w:color w:val="000000" w:themeColor="text1"/>
          <w:sz w:val="28"/>
          <w:szCs w:val="28"/>
          <w:lang w:eastAsia="ru-RU"/>
        </w:rPr>
        <w:t xml:space="preserve">предоставления Услуги</w:t>
      </w:r>
      <w:r>
        <w:rPr>
          <w:color w:val="000000" w:themeColor="text1"/>
          <w:sz w:val="28"/>
          <w:szCs w:val="28"/>
          <w:lang w:eastAsia="ru-RU"/>
        </w:rPr>
        <w:t xml:space="preserve">:</w:t>
      </w:r>
      <w:r>
        <w:rPr>
          <w:color w:val="000000" w:themeColor="text1"/>
          <w:sz w:val="28"/>
          <w:szCs w:val="28"/>
        </w:rPr>
        <w:t xml:space="preserve"> 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представление неполного комплекта документов, необходимых для предоставления </w:t>
      </w:r>
      <w:r>
        <w:rPr>
          <w:color w:val="000000" w:themeColor="text1"/>
          <w:sz w:val="28"/>
          <w:szCs w:val="28"/>
        </w:rPr>
        <w:t xml:space="preserve">У</w:t>
      </w:r>
      <w:r>
        <w:rPr>
          <w:color w:val="000000" w:themeColor="text1"/>
          <w:sz w:val="28"/>
          <w:szCs w:val="28"/>
        </w:rPr>
        <w:t xml:space="preserve">слуги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з</w:t>
      </w:r>
      <w:r>
        <w:rPr>
          <w:color w:val="000000" w:themeColor="text1"/>
          <w:sz w:val="28"/>
          <w:szCs w:val="28"/>
        </w:rPr>
        <w:t xml:space="preserve">аявление содержит неполные сведения</w:t>
      </w:r>
      <w:r>
        <w:rPr>
          <w:color w:val="000000" w:themeColor="text1"/>
          <w:sz w:val="28"/>
          <w:szCs w:val="28"/>
        </w:rPr>
        <w:t xml:space="preserve"> или оформлено </w:t>
      </w:r>
      <w:r>
        <w:rPr>
          <w:color w:val="000000" w:themeColor="text1"/>
          <w:sz w:val="28"/>
          <w:szCs w:val="28"/>
        </w:rPr>
        <w:t xml:space="preserve">по</w:t>
      </w: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неустановленной форме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sz w:val="28"/>
          <w:szCs w:val="28"/>
        </w:rPr>
      </w:pPr>
      <w:r>
        <w:rPr>
          <w:sz w:val="28"/>
          <w:szCs w:val="28"/>
        </w:rPr>
        <w:t xml:space="preserve">В случае если заявление о предоставлении лицензии </w:t>
      </w:r>
      <w:r>
        <w:rPr>
          <w:sz w:val="28"/>
          <w:szCs w:val="28"/>
        </w:rPr>
        <w:t xml:space="preserve">оформлено с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нарушением</w:t>
      </w:r>
      <w:r>
        <w:rPr>
          <w:sz w:val="28"/>
          <w:szCs w:val="28"/>
        </w:rPr>
        <w:t xml:space="preserve"> требований, установленных </w:t>
      </w:r>
      <w:hyperlink r:id="rId30" w:tooltip="garantF1://12085475.1301" w:history="1">
        <w:r>
          <w:rPr>
            <w:rStyle w:val="910"/>
            <w:b w:val="0"/>
            <w:color w:val="auto"/>
            <w:sz w:val="28"/>
            <w:szCs w:val="28"/>
          </w:rPr>
          <w:t xml:space="preserve">частью 1 статьи</w:t>
        </w:r>
        <w:r>
          <w:rPr>
            <w:rStyle w:val="910"/>
            <w:b w:val="0"/>
            <w:color w:val="auto"/>
            <w:sz w:val="28"/>
            <w:szCs w:val="28"/>
          </w:rPr>
          <w:t xml:space="preserve"> </w:t>
        </w:r>
        <w:r>
          <w:rPr>
            <w:rStyle w:val="910"/>
            <w:b w:val="0"/>
            <w:color w:val="auto"/>
            <w:sz w:val="28"/>
            <w:szCs w:val="28"/>
          </w:rPr>
          <w:t xml:space="preserve">13</w:t>
        </w:r>
      </w:hyperlink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Федерального закона 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99-ФЗ</w:t>
      </w:r>
      <w:r>
        <w:rPr>
          <w:sz w:val="28"/>
          <w:szCs w:val="28"/>
        </w:rPr>
        <w:t xml:space="preserve">, 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(или) документ</w:t>
      </w:r>
      <w:r>
        <w:rPr>
          <w:sz w:val="28"/>
          <w:szCs w:val="28"/>
        </w:rPr>
        <w:t xml:space="preserve">ы,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указанные в части 3 </w:t>
      </w:r>
      <w:r>
        <w:rPr>
          <w:sz w:val="28"/>
          <w:szCs w:val="28"/>
        </w:rPr>
        <w:t xml:space="preserve">статьи 13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Федерального закона №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99-ФЗ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представлены</w:t>
      </w:r>
      <w:r>
        <w:rPr>
          <w:sz w:val="28"/>
          <w:szCs w:val="28"/>
        </w:rPr>
        <w:t xml:space="preserve"> не в полном объеме, </w:t>
      </w:r>
      <w:r>
        <w:rPr>
          <w:sz w:val="28"/>
          <w:szCs w:val="28"/>
        </w:rPr>
        <w:t xml:space="preserve">в течение 3 рабочих дней со дня приема указанных заявления и (или) документов заявителю направляется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уведомление о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необходимости устранения выявленных нарушений и (или) представлении отсутствующих документов</w:t>
      </w:r>
      <w:r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с указанием оснований приостановления </w:t>
      </w:r>
      <w:r>
        <w:rPr>
          <w:color w:val="000000" w:themeColor="text1"/>
          <w:sz w:val="28"/>
          <w:szCs w:val="28"/>
          <w:lang w:eastAsia="ru-RU"/>
        </w:rPr>
        <w:t xml:space="preserve">предоставления Услуги</w:t>
      </w:r>
      <w:r>
        <w:rPr>
          <w:color w:val="000000" w:themeColor="text1"/>
          <w:sz w:val="28"/>
          <w:szCs w:val="28"/>
          <w:lang w:eastAsia="ru-RU"/>
        </w:rPr>
        <w:t xml:space="preserve">. </w:t>
      </w:r>
      <w:r/>
    </w:p>
    <w:p>
      <w:pPr>
        <w:contextualSpacing/>
        <w:ind w:firstLine="709"/>
        <w:jc w:val="both"/>
        <w:spacing w:after="160"/>
        <w:tabs>
          <w:tab w:val="num" w:pos="1276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До устранения причин, послуживших </w:t>
      </w:r>
      <w:r>
        <w:rPr>
          <w:color w:val="000000" w:themeColor="text1"/>
          <w:sz w:val="28"/>
          <w:szCs w:val="28"/>
          <w:lang w:eastAsia="ru-RU"/>
        </w:rPr>
        <w:t xml:space="preserve">основанием для приостановления </w:t>
      </w:r>
      <w:r>
        <w:rPr>
          <w:color w:val="000000" w:themeColor="text1"/>
          <w:sz w:val="28"/>
          <w:szCs w:val="28"/>
          <w:lang w:eastAsia="ru-RU"/>
        </w:rPr>
        <w:t xml:space="preserve">предоставления Услуги</w:t>
      </w:r>
      <w:r>
        <w:rPr>
          <w:color w:val="000000" w:themeColor="text1"/>
          <w:sz w:val="28"/>
          <w:szCs w:val="28"/>
          <w:lang w:eastAsia="ru-RU"/>
        </w:rPr>
        <w:t xml:space="preserve">, должностные лица Лицензирующего органа административных</w:t>
      </w:r>
      <w:r>
        <w:rPr>
          <w:color w:val="000000" w:themeColor="text1"/>
          <w:sz w:val="28"/>
          <w:szCs w:val="28"/>
          <w:lang w:eastAsia="ru-RU"/>
        </w:rPr>
        <w:t xml:space="preserve"> действий не осуществляют.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sz w:val="28"/>
          <w:szCs w:val="28"/>
        </w:rPr>
      </w:pPr>
      <w:r>
        <w:rPr>
          <w:sz w:val="28"/>
          <w:szCs w:val="28"/>
        </w:rPr>
        <w:t xml:space="preserve">При</w:t>
      </w:r>
      <w:r>
        <w:rPr>
          <w:sz w:val="28"/>
          <w:szCs w:val="28"/>
        </w:rPr>
        <w:t xml:space="preserve"> непредставлени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 заявителем в </w:t>
      </w:r>
      <w:r>
        <w:rPr>
          <w:sz w:val="28"/>
          <w:szCs w:val="28"/>
        </w:rPr>
        <w:t xml:space="preserve">тридцатидневный срок со дня получения указанного в пункте </w:t>
      </w: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84</w:t>
      </w:r>
      <w:r>
        <w:rPr>
          <w:sz w:val="28"/>
          <w:szCs w:val="28"/>
        </w:rPr>
        <w:t xml:space="preserve"> настоящего административного регламента уведомления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надлежащим образом оформленного заявл</w:t>
      </w:r>
      <w:r>
        <w:rPr>
          <w:sz w:val="28"/>
          <w:szCs w:val="28"/>
        </w:rPr>
        <w:t xml:space="preserve">ения о предоставлении лицензии </w:t>
      </w:r>
      <w:r>
        <w:rPr>
          <w:sz w:val="28"/>
          <w:szCs w:val="28"/>
        </w:rPr>
        <w:t xml:space="preserve">и (или) </w:t>
      </w:r>
      <w:r>
        <w:rPr>
          <w:sz w:val="28"/>
          <w:szCs w:val="28"/>
        </w:rPr>
        <w:t xml:space="preserve">в полном объеме прилагаемых к нему</w:t>
      </w:r>
      <w:r>
        <w:rPr>
          <w:sz w:val="28"/>
          <w:szCs w:val="28"/>
        </w:rPr>
        <w:t xml:space="preserve"> документов в течение 3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рабочих дней </w:t>
      </w:r>
      <w:r>
        <w:rPr>
          <w:color w:val="000000" w:themeColor="text1"/>
          <w:sz w:val="28"/>
          <w:szCs w:val="28"/>
          <w:lang w:eastAsia="ru-RU"/>
        </w:rPr>
        <w:t xml:space="preserve">должностным лицом Лицензирующего органа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 xml:space="preserve">оформляется возврат</w:t>
      </w:r>
      <w:r>
        <w:rPr>
          <w:sz w:val="28"/>
          <w:szCs w:val="28"/>
        </w:rPr>
        <w:t xml:space="preserve"> заявления и прилагаемых к нему документов с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мотивированным обоснованием причин возврата.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Основанием для возобновления предоставления Услуги </w:t>
      </w:r>
      <w:r>
        <w:rPr>
          <w:color w:val="000000" w:themeColor="text1"/>
          <w:sz w:val="28"/>
          <w:szCs w:val="28"/>
          <w:lang w:eastAsia="ru-RU"/>
        </w:rPr>
        <w:t xml:space="preserve">являе</w:t>
      </w:r>
      <w:r>
        <w:rPr>
          <w:color w:val="000000" w:themeColor="text1"/>
          <w:sz w:val="28"/>
          <w:szCs w:val="28"/>
          <w:lang w:eastAsia="ru-RU"/>
        </w:rPr>
        <w:t xml:space="preserve">тся</w:t>
      </w:r>
      <w:r>
        <w:rPr>
          <w:color w:val="000000" w:themeColor="text1"/>
          <w:sz w:val="28"/>
          <w:szCs w:val="28"/>
          <w:lang w:eastAsia="ru-RU"/>
        </w:rPr>
        <w:t xml:space="preserve"> п</w:t>
      </w:r>
      <w:r>
        <w:rPr>
          <w:color w:val="000000" w:themeColor="text1"/>
          <w:sz w:val="28"/>
          <w:szCs w:val="28"/>
        </w:rPr>
        <w:t xml:space="preserve">редставление заявителем надлежащим образом оформленного </w:t>
      </w:r>
      <w:r>
        <w:rPr>
          <w:sz w:val="28"/>
          <w:szCs w:val="28"/>
        </w:rPr>
        <w:t xml:space="preserve">заявл</w:t>
      </w:r>
      <w:r>
        <w:rPr>
          <w:sz w:val="28"/>
          <w:szCs w:val="28"/>
        </w:rPr>
        <w:t xml:space="preserve">ения о</w:t>
      </w:r>
      <w:r>
        <w:rPr>
          <w:sz w:val="28"/>
          <w:szCs w:val="28"/>
          <w:lang w:val="en-US"/>
        </w:rPr>
        <w:t xml:space="preserve"> </w:t>
      </w:r>
      <w:r>
        <w:rPr>
          <w:sz w:val="28"/>
          <w:szCs w:val="28"/>
        </w:rPr>
        <w:t xml:space="preserve">предоставлении лицензии </w:t>
      </w:r>
      <w:r>
        <w:rPr>
          <w:sz w:val="28"/>
          <w:szCs w:val="28"/>
        </w:rPr>
        <w:t xml:space="preserve">и (или) </w:t>
      </w:r>
      <w:r>
        <w:rPr>
          <w:sz w:val="28"/>
          <w:szCs w:val="28"/>
        </w:rPr>
        <w:t xml:space="preserve">в полном объеме прилагаемых к нему</w:t>
      </w:r>
      <w:r>
        <w:rPr>
          <w:sz w:val="28"/>
          <w:szCs w:val="28"/>
        </w:rPr>
        <w:t xml:space="preserve"> документов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в тридцатидневный срок</w:t>
      </w:r>
      <w:r>
        <w:rPr>
          <w:color w:val="000000" w:themeColor="text1"/>
          <w:sz w:val="28"/>
          <w:szCs w:val="28"/>
        </w:rPr>
        <w:t xml:space="preserve"> со дня получения уведомления о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необходимости устранения выявленных нарушений и (или) </w:t>
      </w:r>
      <w:r>
        <w:rPr>
          <w:color w:val="000000" w:themeColor="text1"/>
          <w:sz w:val="28"/>
          <w:szCs w:val="28"/>
        </w:rPr>
        <w:t xml:space="preserve">предоставления отсутствующих документов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pStyle w:val="880"/>
        <w:jc w:val="center"/>
        <w:spacing w:after="120"/>
        <w:rPr>
          <w:rFonts w:ascii="Times New Roman" w:hAnsi="Times New Roman" w:cs="Times New Roman"/>
          <w:bCs w:val="0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Принятие решения о предоставлении (отказе в предоставлении) Услуги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eastAsia="ru-RU"/>
        </w:rPr>
        <w:t xml:space="preserve">Срок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проведения </w:t>
      </w:r>
      <w:r>
        <w:rPr>
          <w:color w:val="000000" w:themeColor="text1"/>
          <w:sz w:val="28"/>
          <w:szCs w:val="28"/>
          <w:lang w:eastAsia="ru-RU"/>
        </w:rPr>
        <w:t xml:space="preserve">оценки соответствия заявителя лицензионным требованиям в Лицензирующем органе составляет</w:t>
      </w:r>
      <w:r>
        <w:rPr>
          <w:color w:val="000000" w:themeColor="text1"/>
          <w:sz w:val="28"/>
          <w:szCs w:val="28"/>
        </w:rPr>
        <w:t xml:space="preserve"> 9 рабочих </w:t>
      </w:r>
      <w:r>
        <w:rPr>
          <w:color w:val="000000" w:themeColor="text1"/>
          <w:sz w:val="28"/>
          <w:szCs w:val="28"/>
        </w:rPr>
        <w:t xml:space="preserve">дней со дня окончания процедуры рассмотрения заявления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Оценка соответствия заявителя лицензионным </w:t>
      </w:r>
      <w:r>
        <w:rPr>
          <w:color w:val="000000" w:themeColor="text1"/>
          <w:sz w:val="28"/>
          <w:szCs w:val="28"/>
        </w:rPr>
        <w:t xml:space="preserve">требованиям проводится в</w:t>
      </w: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форме документарной оценки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</w:rPr>
      </w:pPr>
      <w:r>
        <w:rPr>
          <w:bCs/>
          <w:sz w:val="28"/>
          <w:szCs w:val="28"/>
        </w:rPr>
        <w:t xml:space="preserve">Оценка соответствия заявителя лицензионным </w:t>
      </w:r>
      <w:r>
        <w:rPr>
          <w:bCs/>
          <w:sz w:val="28"/>
          <w:szCs w:val="28"/>
        </w:rPr>
        <w:t xml:space="preserve">требованиям проводится на основании решения </w:t>
      </w:r>
      <w:r>
        <w:rPr>
          <w:bCs/>
          <w:sz w:val="28"/>
          <w:szCs w:val="28"/>
        </w:rPr>
        <w:t xml:space="preserve">Лицензирующего органа </w:t>
      </w:r>
      <w:r>
        <w:rPr>
          <w:bCs/>
          <w:sz w:val="28"/>
          <w:szCs w:val="28"/>
        </w:rPr>
        <w:t xml:space="preserve">с целью оценки соответствия сведений, содержащихся в предст</w:t>
      </w:r>
      <w:r>
        <w:rPr>
          <w:bCs/>
          <w:sz w:val="28"/>
          <w:szCs w:val="28"/>
        </w:rPr>
        <w:t xml:space="preserve">авленных заявителем </w:t>
      </w:r>
      <w:r>
        <w:rPr>
          <w:bCs/>
          <w:sz w:val="28"/>
          <w:szCs w:val="28"/>
        </w:rPr>
        <w:t xml:space="preserve">документах, Положению о</w:t>
      </w:r>
      <w:r>
        <w:rPr>
          <w:bCs/>
          <w:sz w:val="28"/>
          <w:szCs w:val="28"/>
        </w:rPr>
        <w:t xml:space="preserve"> </w:t>
      </w:r>
      <w:r>
        <w:rPr>
          <w:bCs/>
          <w:sz w:val="28"/>
          <w:szCs w:val="28"/>
        </w:rPr>
        <w:t xml:space="preserve">лицензировании </w:t>
      </w:r>
      <w:r>
        <w:rPr>
          <w:sz w:val="28"/>
          <w:szCs w:val="28"/>
        </w:rPr>
        <w:t xml:space="preserve">деятельности по</w:t>
      </w:r>
      <w:r>
        <w:rPr>
          <w:sz w:val="28"/>
          <w:szCs w:val="28"/>
        </w:rPr>
        <w:t xml:space="preserve"> обработке (переработке) лома 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отходов драгоценных металлов</w:t>
      </w:r>
      <w:r>
        <w:rPr>
          <w:bCs/>
          <w:sz w:val="28"/>
          <w:szCs w:val="28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sz w:val="28"/>
          <w:szCs w:val="28"/>
        </w:rPr>
      </w:pPr>
      <w:r>
        <w:rPr>
          <w:sz w:val="28"/>
          <w:szCs w:val="28"/>
        </w:rPr>
        <w:t xml:space="preserve">Результаты </w:t>
      </w:r>
      <w:r>
        <w:rPr>
          <w:color w:val="000000" w:themeColor="text1"/>
          <w:sz w:val="28"/>
          <w:szCs w:val="28"/>
        </w:rPr>
        <w:t xml:space="preserve">документарной оценки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оформляются актом </w:t>
      </w:r>
      <w:r>
        <w:rPr>
          <w:bCs/>
          <w:sz w:val="28"/>
          <w:szCs w:val="28"/>
        </w:rPr>
        <w:t xml:space="preserve">оценки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подписываемым должностным лицом Лицензирующего </w:t>
      </w:r>
      <w:r>
        <w:rPr>
          <w:sz w:val="28"/>
          <w:szCs w:val="28"/>
        </w:rPr>
        <w:t xml:space="preserve">органа.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Решение о предоставлении </w:t>
      </w:r>
      <w:r>
        <w:rPr>
          <w:color w:val="000000" w:themeColor="text1"/>
          <w:sz w:val="28"/>
          <w:szCs w:val="28"/>
          <w:lang w:eastAsia="ru-RU"/>
        </w:rPr>
        <w:t xml:space="preserve">Услуги</w:t>
      </w:r>
      <w:r>
        <w:rPr>
          <w:color w:val="000000" w:themeColor="text1"/>
          <w:sz w:val="28"/>
          <w:szCs w:val="28"/>
          <w:lang w:eastAsia="ru-RU"/>
        </w:rPr>
        <w:t xml:space="preserve"> принимается Лицензирующим органом при выполнении каждого из следующих критериев принятия решения</w:t>
      </w:r>
      <w:r>
        <w:rPr>
          <w:color w:val="000000" w:themeColor="text1"/>
          <w:sz w:val="28"/>
          <w:szCs w:val="28"/>
          <w:lang w:eastAsia="ru-RU"/>
        </w:rPr>
        <w:t xml:space="preserve">: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</w:rPr>
        <w:t xml:space="preserve">уплачена государственная пошлина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наличие в документах достоверной информации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sz w:val="28"/>
          <w:szCs w:val="28"/>
        </w:rPr>
        <w:t xml:space="preserve">установленное в ходе оценки </w:t>
      </w:r>
      <w:r>
        <w:rPr>
          <w:sz w:val="28"/>
          <w:szCs w:val="28"/>
        </w:rPr>
        <w:t xml:space="preserve">соответствие заявителя лицензионным требованиям</w:t>
      </w:r>
      <w:r>
        <w:rPr>
          <w:sz w:val="28"/>
          <w:szCs w:val="28"/>
        </w:rPr>
        <w:t xml:space="preserve">, указанным в пункте 4 Положения о лицензировании деятельности по обработке (переработке) лома</w:t>
      </w:r>
      <w:r>
        <w:rPr>
          <w:sz w:val="28"/>
          <w:szCs w:val="28"/>
        </w:rPr>
        <w:t xml:space="preserve"> и отходов драгоценных металлов</w:t>
      </w:r>
      <w:r>
        <w:rPr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отсутствие у заявителя</w:t>
      </w:r>
      <w:r>
        <w:rPr>
          <w:color w:val="000000" w:themeColor="text1"/>
          <w:sz w:val="28"/>
          <w:szCs w:val="28"/>
        </w:rPr>
        <w:t xml:space="preserve">, обративш</w:t>
      </w:r>
      <w:r>
        <w:rPr>
          <w:color w:val="000000" w:themeColor="text1"/>
          <w:sz w:val="28"/>
          <w:szCs w:val="28"/>
        </w:rPr>
        <w:t xml:space="preserve">егося в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Л</w:t>
      </w:r>
      <w:r>
        <w:rPr>
          <w:color w:val="000000" w:themeColor="text1"/>
          <w:sz w:val="28"/>
          <w:szCs w:val="28"/>
        </w:rPr>
        <w:t xml:space="preserve">ицензирующий орган с</w:t>
      </w: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заявлени</w:t>
      </w:r>
      <w:r>
        <w:rPr>
          <w:color w:val="000000" w:themeColor="text1"/>
          <w:sz w:val="28"/>
          <w:szCs w:val="28"/>
        </w:rPr>
        <w:t xml:space="preserve">ем о предоставлении лицензии</w:t>
      </w:r>
      <w:r>
        <w:rPr>
          <w:color w:val="000000" w:themeColor="text1"/>
          <w:sz w:val="28"/>
          <w:szCs w:val="28"/>
        </w:rPr>
        <w:t xml:space="preserve">, действующей лицензии на данный вид деятельности, предоставленной </w:t>
      </w:r>
      <w:r>
        <w:rPr>
          <w:color w:val="000000" w:themeColor="text1"/>
          <w:sz w:val="28"/>
          <w:szCs w:val="28"/>
        </w:rPr>
        <w:t xml:space="preserve">Л</w:t>
      </w:r>
      <w:r>
        <w:rPr>
          <w:color w:val="000000" w:themeColor="text1"/>
          <w:sz w:val="28"/>
          <w:szCs w:val="28"/>
        </w:rPr>
        <w:t xml:space="preserve">ице</w:t>
      </w:r>
      <w:r>
        <w:rPr>
          <w:color w:val="000000" w:themeColor="text1"/>
          <w:sz w:val="28"/>
          <w:szCs w:val="28"/>
        </w:rPr>
        <w:t xml:space="preserve">нзирующим органом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Решение об отказе в предоставлении </w:t>
      </w:r>
      <w:r>
        <w:rPr>
          <w:color w:val="000000" w:themeColor="text1"/>
          <w:sz w:val="28"/>
          <w:szCs w:val="28"/>
          <w:lang w:eastAsia="ru-RU"/>
        </w:rPr>
        <w:t xml:space="preserve">Услуги</w:t>
      </w:r>
      <w:r>
        <w:rPr>
          <w:color w:val="000000" w:themeColor="text1"/>
          <w:sz w:val="28"/>
          <w:szCs w:val="28"/>
        </w:rPr>
        <w:t xml:space="preserve"> принимается Лицензирующим органом при невыполнении указанных выше критериев</w:t>
      </w:r>
      <w:r>
        <w:rPr>
          <w:color w:val="000000" w:themeColor="text1"/>
          <w:sz w:val="28"/>
          <w:szCs w:val="28"/>
        </w:rPr>
        <w:t xml:space="preserve">. </w:t>
      </w:r>
      <w:r/>
    </w:p>
    <w:p>
      <w:pPr>
        <w:contextualSpacing/>
        <w:ind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Принятие решения о предоставлении (отказе в предоставлении) </w:t>
      </w:r>
      <w:r>
        <w:rPr>
          <w:color w:val="000000" w:themeColor="text1"/>
          <w:sz w:val="28"/>
          <w:szCs w:val="28"/>
          <w:lang w:eastAsia="ru-RU"/>
        </w:rPr>
        <w:t xml:space="preserve">Услуги</w:t>
      </w:r>
      <w:r>
        <w:rPr>
          <w:color w:val="000000" w:themeColor="text1"/>
          <w:sz w:val="28"/>
          <w:szCs w:val="28"/>
          <w:lang w:eastAsia="ru-RU"/>
        </w:rPr>
        <w:t xml:space="preserve"> осуществляется в срок, не превышающий </w:t>
      </w:r>
      <w:r>
        <w:rPr>
          <w:color w:val="000000" w:themeColor="text1"/>
          <w:sz w:val="28"/>
          <w:szCs w:val="28"/>
        </w:rPr>
        <w:t xml:space="preserve">2</w:t>
      </w:r>
      <w:r>
        <w:rPr>
          <w:color w:val="000000" w:themeColor="text1"/>
          <w:sz w:val="28"/>
          <w:szCs w:val="28"/>
        </w:rPr>
        <w:t xml:space="preserve"> рабочих дней</w:t>
      </w:r>
      <w:r>
        <w:rPr>
          <w:color w:val="000000" w:themeColor="text1"/>
          <w:sz w:val="28"/>
          <w:szCs w:val="28"/>
          <w:lang w:eastAsia="ru-RU"/>
        </w:rPr>
        <w:t xml:space="preserve">, и </w:t>
      </w:r>
      <w:r>
        <w:rPr>
          <w:color w:val="000000" w:themeColor="text1"/>
          <w:sz w:val="28"/>
          <w:szCs w:val="28"/>
          <w:lang w:eastAsia="ru-RU"/>
        </w:rPr>
        <w:t xml:space="preserve">исчисляется со дня оформления акта оценки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и получения </w:t>
      </w:r>
      <w:r>
        <w:rPr>
          <w:color w:val="000000" w:themeColor="text1"/>
          <w:sz w:val="28"/>
          <w:szCs w:val="28"/>
          <w:lang w:eastAsia="ru-RU"/>
        </w:rPr>
        <w:t xml:space="preserve">всех сведений, необходимых для подтверждения </w:t>
      </w:r>
      <w:r>
        <w:rPr>
          <w:color w:val="000000" w:themeColor="text1"/>
          <w:sz w:val="28"/>
          <w:szCs w:val="28"/>
          <w:lang w:eastAsia="ru-RU"/>
        </w:rPr>
        <w:t xml:space="preserve">критериев, предусмотренных настоящим вариантом</w:t>
      </w:r>
      <w:r>
        <w:rPr>
          <w:color w:val="000000" w:themeColor="text1"/>
          <w:sz w:val="28"/>
          <w:szCs w:val="28"/>
          <w:lang w:eastAsia="ru-RU"/>
        </w:rPr>
        <w:t xml:space="preserve">.</w:t>
      </w:r>
      <w:r/>
    </w:p>
    <w:p>
      <w:pPr>
        <w:pStyle w:val="880"/>
        <w:jc w:val="center"/>
        <w:spacing w:after="120"/>
        <w:rPr>
          <w:rFonts w:ascii="Times New Roman" w:hAnsi="Times New Roman" w:cs="Times New Roman"/>
          <w:bCs w:val="0"/>
          <w:color w:val="000000" w:themeColor="text1"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Предоставление результата Услуги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Результатом предоставления Услуги является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предоставлени</w:t>
      </w:r>
      <w:r>
        <w:rPr>
          <w:color w:val="000000" w:themeColor="text1"/>
          <w:sz w:val="28"/>
          <w:szCs w:val="28"/>
        </w:rPr>
        <w:t xml:space="preserve">е</w:t>
      </w:r>
      <w:r>
        <w:rPr>
          <w:color w:val="000000" w:themeColor="text1"/>
          <w:sz w:val="28"/>
          <w:szCs w:val="28"/>
        </w:rPr>
        <w:t xml:space="preserve"> лицензии.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Документом, содержащим решение о предоставлении Услуги, на</w:t>
      </w:r>
      <w:r>
        <w:rPr>
          <w:color w:val="000000" w:themeColor="text1"/>
          <w:sz w:val="28"/>
          <w:szCs w:val="28"/>
          <w:lang w:val="en-US" w:eastAsia="ru-RU"/>
        </w:rPr>
        <w:t xml:space="preserve"> </w:t>
      </w:r>
      <w:r>
        <w:rPr>
          <w:color w:val="000000" w:themeColor="text1"/>
          <w:sz w:val="28"/>
          <w:szCs w:val="28"/>
          <w:lang w:eastAsia="ru-RU"/>
        </w:rPr>
        <w:t xml:space="preserve">основании которого заявителю предоставляется результат, является </w:t>
      </w:r>
      <w:r>
        <w:rPr>
          <w:color w:val="000000" w:themeColor="text1"/>
          <w:sz w:val="28"/>
          <w:szCs w:val="28"/>
          <w:lang w:eastAsia="ru-RU"/>
        </w:rPr>
        <w:t xml:space="preserve">приказ Лицензирующего органа,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содержащий сведения, </w:t>
      </w:r>
      <w:r>
        <w:rPr>
          <w:color w:val="000000" w:themeColor="text1"/>
          <w:sz w:val="28"/>
          <w:szCs w:val="28"/>
          <w:lang w:eastAsia="ru-RU"/>
        </w:rPr>
        <w:t xml:space="preserve">предусмотренные пунктом 9.1.1 настоящего</w:t>
      </w:r>
      <w:r>
        <w:rPr>
          <w:color w:val="000000" w:themeColor="text1"/>
          <w:sz w:val="28"/>
          <w:szCs w:val="28"/>
          <w:lang w:eastAsia="ru-RU"/>
        </w:rPr>
        <w:t xml:space="preserve"> административного регламента.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Реестровая запись о предоставлении </w:t>
      </w:r>
      <w:r>
        <w:rPr>
          <w:color w:val="000000" w:themeColor="text1"/>
          <w:sz w:val="28"/>
          <w:szCs w:val="28"/>
          <w:lang w:eastAsia="ru-RU"/>
        </w:rPr>
        <w:t xml:space="preserve">Услуги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вносится в </w:t>
      </w:r>
      <w:r>
        <w:rPr>
          <w:color w:val="000000" w:themeColor="text1"/>
          <w:sz w:val="28"/>
          <w:szCs w:val="28"/>
          <w:lang w:eastAsia="ru-RU"/>
        </w:rPr>
        <w:t xml:space="preserve">р</w:t>
      </w:r>
      <w:r>
        <w:rPr>
          <w:color w:val="000000" w:themeColor="text1"/>
          <w:sz w:val="28"/>
          <w:szCs w:val="28"/>
          <w:lang w:eastAsia="ru-RU"/>
        </w:rPr>
        <w:t xml:space="preserve">еестр </w:t>
      </w:r>
      <w:r>
        <w:rPr>
          <w:color w:val="000000" w:themeColor="text1"/>
          <w:sz w:val="28"/>
          <w:szCs w:val="28"/>
          <w:lang w:eastAsia="ru-RU"/>
        </w:rPr>
        <w:t xml:space="preserve">лицензий </w:t>
      </w:r>
      <w:r>
        <w:rPr>
          <w:color w:val="000000" w:themeColor="text1"/>
          <w:sz w:val="28"/>
          <w:szCs w:val="28"/>
          <w:lang w:eastAsia="ru-RU"/>
        </w:rPr>
        <w:t xml:space="preserve">и</w:t>
      </w:r>
      <w:r>
        <w:rPr>
          <w:color w:val="000000" w:themeColor="text1"/>
          <w:sz w:val="28"/>
          <w:szCs w:val="28"/>
          <w:lang w:eastAsia="ru-RU"/>
        </w:rPr>
        <w:t xml:space="preserve"> </w:t>
      </w:r>
      <w:r>
        <w:rPr>
          <w:color w:val="000000" w:themeColor="text1"/>
          <w:sz w:val="28"/>
          <w:szCs w:val="28"/>
          <w:lang w:eastAsia="ru-RU"/>
        </w:rPr>
        <w:t xml:space="preserve">должна содержать сведения</w:t>
      </w:r>
      <w:r>
        <w:rPr>
          <w:color w:val="000000" w:themeColor="text1"/>
          <w:sz w:val="28"/>
          <w:szCs w:val="28"/>
          <w:lang w:eastAsia="ru-RU"/>
        </w:rPr>
        <w:t xml:space="preserve">, предусмотренные</w:t>
      </w:r>
      <w:r>
        <w:rPr>
          <w:color w:val="000000" w:themeColor="text1"/>
          <w:sz w:val="28"/>
          <w:szCs w:val="28"/>
          <w:lang w:eastAsia="ru-RU"/>
        </w:rPr>
        <w:t xml:space="preserve"> пунктом 9.1.2 настоящего административного регламента. 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По результатам предоставления Услуги заявителем могут быть получены посредством Единого портала</w:t>
      </w:r>
      <w:r>
        <w:rPr>
          <w:color w:val="000000" w:themeColor="text1"/>
          <w:sz w:val="28"/>
          <w:szCs w:val="28"/>
          <w:lang w:eastAsia="ru-RU"/>
        </w:rPr>
        <w:t xml:space="preserve">:</w:t>
      </w:r>
      <w:r/>
    </w:p>
    <w:p>
      <w:pPr>
        <w:numPr>
          <w:ilvl w:val="0"/>
          <w:numId w:val="1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уведомление о предоставлении лицензии;</w:t>
      </w:r>
      <w:r/>
    </w:p>
    <w:p>
      <w:pPr>
        <w:numPr>
          <w:ilvl w:val="0"/>
          <w:numId w:val="1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уведомление об отказе в предоставлении лицензии.</w:t>
      </w:r>
      <w:r/>
    </w:p>
    <w:p>
      <w:pPr>
        <w:contextualSpacing/>
        <w:ind w:firstLine="709"/>
        <w:jc w:val="both"/>
        <w:spacing w:after="160"/>
        <w:tabs>
          <w:tab w:val="num" w:pos="1276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Предоставление результата Услуги</w:t>
      </w:r>
      <w:r>
        <w:rPr>
          <w:color w:val="000000" w:themeColor="text1"/>
          <w:sz w:val="28"/>
          <w:szCs w:val="28"/>
          <w:lang w:eastAsia="ru-RU"/>
        </w:rPr>
        <w:t xml:space="preserve"> осуществляется в срок, не превышающий </w:t>
      </w:r>
      <w:r>
        <w:rPr>
          <w:color w:val="000000" w:themeColor="text1"/>
          <w:sz w:val="28"/>
          <w:szCs w:val="28"/>
          <w:lang w:eastAsia="ru-RU"/>
        </w:rPr>
        <w:t xml:space="preserve">1</w:t>
      </w: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рабоч</w:t>
      </w:r>
      <w:r>
        <w:rPr>
          <w:color w:val="000000" w:themeColor="text1"/>
          <w:sz w:val="28"/>
          <w:szCs w:val="28"/>
        </w:rPr>
        <w:t xml:space="preserve">его</w:t>
      </w:r>
      <w:r>
        <w:rPr>
          <w:color w:val="000000" w:themeColor="text1"/>
          <w:sz w:val="28"/>
          <w:szCs w:val="28"/>
        </w:rPr>
        <w:t xml:space="preserve"> дн</w:t>
      </w:r>
      <w:r>
        <w:rPr>
          <w:color w:val="000000" w:themeColor="text1"/>
          <w:sz w:val="28"/>
          <w:szCs w:val="28"/>
        </w:rPr>
        <w:t xml:space="preserve">я</w:t>
      </w:r>
      <w:r>
        <w:rPr>
          <w:color w:val="000000" w:themeColor="text1"/>
          <w:sz w:val="28"/>
          <w:szCs w:val="28"/>
          <w:lang w:eastAsia="ru-RU"/>
        </w:rPr>
        <w:t xml:space="preserve">, и исчисляется со дня принятия </w:t>
      </w:r>
      <w:r>
        <w:rPr>
          <w:color w:val="000000" w:themeColor="text1"/>
          <w:sz w:val="28"/>
          <w:szCs w:val="28"/>
          <w:lang w:eastAsia="ru-RU"/>
        </w:rPr>
        <w:t xml:space="preserve">соответствующего </w:t>
      </w:r>
      <w:r>
        <w:rPr>
          <w:color w:val="000000" w:themeColor="text1"/>
          <w:sz w:val="28"/>
          <w:szCs w:val="28"/>
          <w:lang w:eastAsia="ru-RU"/>
        </w:rPr>
        <w:t xml:space="preserve">решения.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Факт получения заявителем результата предоставления Услуги вносится</w:t>
      </w:r>
      <w:r>
        <w:rPr>
          <w:color w:val="000000" w:themeColor="text1"/>
          <w:sz w:val="28"/>
          <w:szCs w:val="28"/>
          <w:lang w:eastAsia="ru-RU"/>
        </w:rPr>
        <w:t xml:space="preserve"> в </w:t>
      </w:r>
      <w:r>
        <w:rPr>
          <w:color w:val="000000" w:themeColor="text1"/>
          <w:sz w:val="28"/>
          <w:szCs w:val="28"/>
          <w:lang w:eastAsia="ru-RU"/>
        </w:rPr>
        <w:t xml:space="preserve">ГИС ТОР КНД</w:t>
      </w:r>
      <w:r>
        <w:rPr>
          <w:color w:val="000000" w:themeColor="text1"/>
          <w:sz w:val="28"/>
          <w:szCs w:val="28"/>
          <w:lang w:eastAsia="ru-RU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Результат предоставления Услуги не может быть получен в Лицензирующем органе по выбору заявителя независимо от его места нахождения.</w:t>
      </w:r>
      <w:r/>
    </w:p>
    <w:p>
      <w:pPr>
        <w:contextualSpacing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</w:r>
      <w:r/>
    </w:p>
    <w:p>
      <w:pPr>
        <w:contextualSpacing/>
        <w:ind w:firstLine="1134"/>
        <w:jc w:val="both"/>
        <w:spacing w:after="160"/>
        <w:tabs>
          <w:tab w:val="num" w:pos="1276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</w:r>
      <w:r/>
    </w:p>
    <w:p>
      <w:pPr>
        <w:pStyle w:val="897"/>
        <w:numPr>
          <w:ilvl w:val="0"/>
          <w:numId w:val="6"/>
        </w:numPr>
        <w:ind w:left="0" w:firstLine="0"/>
        <w:jc w:val="center"/>
        <w:rPr>
          <w:b/>
          <w:bCs/>
          <w:color w:val="000000" w:themeColor="text1"/>
          <w:sz w:val="28"/>
          <w:szCs w:val="28"/>
          <w:lang w:eastAsia="ru-RU"/>
        </w:rPr>
        <w:outlineLvl w:val="1"/>
      </w:pPr>
      <w:r>
        <w:rPr>
          <w:b/>
          <w:bCs/>
          <w:color w:val="000000" w:themeColor="text1"/>
          <w:sz w:val="28"/>
          <w:szCs w:val="28"/>
          <w:lang w:eastAsia="ru-RU"/>
        </w:rPr>
      </w:r>
      <w:r/>
    </w:p>
    <w:p>
      <w:pPr>
        <w:numPr>
          <w:ilvl w:val="0"/>
          <w:numId w:val="2"/>
        </w:numPr>
        <w:contextualSpacing/>
        <w:ind w:left="0" w:firstLine="709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Максимальный срок </w:t>
      </w:r>
      <w:r>
        <w:rPr>
          <w:color w:val="000000" w:themeColor="text1"/>
          <w:sz w:val="28"/>
          <w:szCs w:val="28"/>
          <w:lang w:eastAsia="ru-RU"/>
        </w:rPr>
        <w:t xml:space="preserve">предоставления Услуги</w:t>
      </w:r>
      <w:r>
        <w:rPr>
          <w:color w:val="000000" w:themeColor="text1"/>
          <w:sz w:val="28"/>
          <w:szCs w:val="28"/>
          <w:lang w:eastAsia="ru-RU"/>
        </w:rPr>
        <w:t xml:space="preserve"> составляет 15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рабочих </w:t>
      </w:r>
      <w:r>
        <w:rPr>
          <w:color w:val="000000" w:themeColor="text1"/>
          <w:sz w:val="28"/>
          <w:szCs w:val="28"/>
          <w:lang w:eastAsia="ru-RU"/>
        </w:rPr>
        <w:t xml:space="preserve">дней со дня приема заявления</w:t>
      </w:r>
      <w:r>
        <w:rPr>
          <w:color w:val="000000" w:themeColor="text1"/>
          <w:sz w:val="28"/>
          <w:szCs w:val="28"/>
        </w:rPr>
        <w:t xml:space="preserve"> и документов</w:t>
      </w:r>
      <w:r>
        <w:rPr>
          <w:color w:val="000000" w:themeColor="text1"/>
          <w:sz w:val="28"/>
          <w:szCs w:val="28"/>
          <w:lang w:eastAsia="ru-RU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Результатом </w:t>
      </w:r>
      <w:r>
        <w:rPr>
          <w:color w:val="000000" w:themeColor="text1"/>
          <w:sz w:val="28"/>
          <w:szCs w:val="28"/>
          <w:lang w:eastAsia="ru-RU"/>
        </w:rPr>
        <w:t xml:space="preserve">предоставления Услуги</w:t>
      </w:r>
      <w:r>
        <w:rPr>
          <w:color w:val="000000" w:themeColor="text1"/>
          <w:sz w:val="28"/>
          <w:szCs w:val="28"/>
          <w:lang w:eastAsia="ru-RU"/>
        </w:rPr>
        <w:t xml:space="preserve"> является </w:t>
      </w:r>
      <w:r>
        <w:rPr>
          <w:color w:val="000000" w:themeColor="text1"/>
          <w:sz w:val="28"/>
          <w:szCs w:val="28"/>
        </w:rPr>
        <w:t xml:space="preserve">п</w:t>
      </w:r>
      <w:r>
        <w:rPr>
          <w:color w:val="000000" w:themeColor="text1"/>
          <w:sz w:val="28"/>
          <w:szCs w:val="28"/>
        </w:rPr>
        <w:t xml:space="preserve">редоставление лицензии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Перечень административных процедур, предусмотренных настоящим вариантом:</w:t>
      </w:r>
      <w:r>
        <w:rPr>
          <w:color w:val="000000" w:themeColor="text1"/>
          <w:sz w:val="28"/>
          <w:szCs w:val="28"/>
        </w:rPr>
        <w:t xml:space="preserve"> 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прием заявления и документов, необходимых для предоставления Услуги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  <w:lang w:val="en-US"/>
        </w:rPr>
        <w:t xml:space="preserve">межведомственное информационное взаимодействие</w:t>
      </w:r>
      <w:r>
        <w:rPr>
          <w:color w:val="000000" w:themeColor="text1"/>
          <w:sz w:val="28"/>
          <w:szCs w:val="28"/>
          <w:lang w:val="en-US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</w:rPr>
        <w:t xml:space="preserve">приостановление предоставления Услуги;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принятие решения о предоставлении (отказе в предоставлении) Услуги;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val="en-US"/>
        </w:rPr>
        <w:t xml:space="preserve">предоставление результата Услуги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pStyle w:val="880"/>
        <w:jc w:val="center"/>
        <w:spacing w:after="120"/>
        <w:rPr>
          <w:rFonts w:ascii="Times New Roman" w:hAnsi="Times New Roman" w:cs="Times New Roman"/>
          <w:bCs w:val="0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Прием заявления и документов, необходимых для предоставления Услуги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Заявителю для </w:t>
      </w:r>
      <w:r>
        <w:rPr>
          <w:color w:val="000000" w:themeColor="text1"/>
          <w:sz w:val="28"/>
          <w:szCs w:val="28"/>
          <w:lang w:eastAsia="ru-RU"/>
        </w:rPr>
        <w:t xml:space="preserve">получения Услуги</w:t>
      </w:r>
      <w:r>
        <w:rPr>
          <w:color w:val="000000" w:themeColor="text1"/>
          <w:sz w:val="28"/>
          <w:szCs w:val="28"/>
          <w:lang w:eastAsia="ru-RU"/>
        </w:rPr>
        <w:t xml:space="preserve"> необходимо представить </w:t>
      </w:r>
      <w:r>
        <w:rPr>
          <w:color w:val="000000" w:themeColor="text1"/>
          <w:sz w:val="28"/>
          <w:szCs w:val="28"/>
        </w:rPr>
        <w:t xml:space="preserve">посредством Единого портала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заявление</w:t>
      </w:r>
      <w:r>
        <w:rPr>
          <w:color w:val="000000" w:themeColor="text1"/>
          <w:sz w:val="28"/>
          <w:szCs w:val="28"/>
          <w:lang w:eastAsia="ru-RU"/>
        </w:rPr>
        <w:t xml:space="preserve"> о предоставлении </w:t>
      </w:r>
      <w:r>
        <w:rPr>
          <w:color w:val="000000" w:themeColor="text1"/>
          <w:sz w:val="28"/>
          <w:szCs w:val="28"/>
          <w:lang w:eastAsia="ru-RU"/>
        </w:rPr>
        <w:t xml:space="preserve">лицензии </w:t>
      </w:r>
      <w:r>
        <w:rPr>
          <w:bCs/>
          <w:spacing w:val="-6"/>
          <w:sz w:val="28"/>
          <w:szCs w:val="28"/>
        </w:rPr>
        <w:t xml:space="preserve">по форме, утверждаемой в</w:t>
      </w:r>
      <w:r>
        <w:rPr>
          <w:bCs/>
          <w:spacing w:val="-6"/>
          <w:sz w:val="28"/>
          <w:szCs w:val="28"/>
        </w:rPr>
        <w:t xml:space="preserve"> </w:t>
      </w:r>
      <w:r>
        <w:rPr>
          <w:bCs/>
          <w:spacing w:val="-6"/>
          <w:sz w:val="28"/>
          <w:szCs w:val="28"/>
        </w:rPr>
        <w:t xml:space="preserve">соответствии с </w:t>
      </w:r>
      <w:r>
        <w:rPr>
          <w:bCs/>
          <w:spacing w:val="-6"/>
          <w:sz w:val="28"/>
          <w:szCs w:val="28"/>
        </w:rPr>
        <w:t xml:space="preserve">пунктом 3 части 2 статьи 5 Федерального закона № 99-ФЗ, а также следующие документы:</w:t>
      </w:r>
      <w:r/>
    </w:p>
    <w:p>
      <w:pPr>
        <w:numPr>
          <w:ilvl w:val="1"/>
          <w:numId w:val="2"/>
        </w:numPr>
        <w:contextualSpacing/>
        <w:ind w:left="0" w:firstLine="709"/>
        <w:jc w:val="both"/>
        <w:spacing w:after="160"/>
        <w:tabs>
          <w:tab w:val="left" w:pos="1418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val="en-US" w:eastAsia="ru-RU"/>
        </w:rPr>
        <w:t xml:space="preserve"> </w:t>
      </w:r>
      <w:r>
        <w:rPr>
          <w:color w:val="000000" w:themeColor="text1"/>
          <w:sz w:val="28"/>
          <w:szCs w:val="28"/>
          <w:lang w:eastAsia="ru-RU"/>
        </w:rPr>
        <w:t xml:space="preserve">Исчерпывающий перечень документов, необходимых в соответствии с</w:t>
      </w:r>
      <w:r>
        <w:rPr>
          <w:color w:val="000000" w:themeColor="text1"/>
          <w:sz w:val="28"/>
          <w:szCs w:val="28"/>
          <w:lang w:val="en-US" w:eastAsia="ru-RU"/>
        </w:rPr>
        <w:t xml:space="preserve"> </w:t>
      </w:r>
      <w:r>
        <w:rPr>
          <w:sz w:val="28"/>
          <w:szCs w:val="28"/>
        </w:rPr>
        <w:t xml:space="preserve">Положением</w:t>
      </w:r>
      <w:r>
        <w:rPr>
          <w:sz w:val="28"/>
          <w:szCs w:val="28"/>
        </w:rPr>
        <w:t xml:space="preserve"> о лицензировании деятельности по</w:t>
      </w:r>
      <w:r>
        <w:rPr>
          <w:sz w:val="28"/>
          <w:szCs w:val="28"/>
        </w:rPr>
        <w:t xml:space="preserve"> обработке (переработке) лома </w:t>
      </w:r>
      <w:r>
        <w:rPr>
          <w:spacing w:val="-2"/>
          <w:sz w:val="28"/>
          <w:szCs w:val="28"/>
        </w:rPr>
        <w:t xml:space="preserve">и </w:t>
      </w:r>
      <w:r>
        <w:rPr>
          <w:spacing w:val="-2"/>
          <w:sz w:val="28"/>
          <w:szCs w:val="28"/>
        </w:rPr>
        <w:t xml:space="preserve">отходов драгоценных металлов для </w:t>
      </w:r>
      <w:r>
        <w:rPr>
          <w:spacing w:val="-2"/>
          <w:sz w:val="28"/>
          <w:szCs w:val="28"/>
        </w:rPr>
        <w:t xml:space="preserve">предоставления Услуги</w:t>
      </w:r>
      <w:r>
        <w:rPr>
          <w:spacing w:val="-2"/>
          <w:sz w:val="28"/>
          <w:szCs w:val="28"/>
        </w:rPr>
        <w:t xml:space="preserve">, </w:t>
      </w:r>
      <w:r>
        <w:rPr>
          <w:spacing w:val="-2"/>
          <w:sz w:val="28"/>
          <w:szCs w:val="28"/>
        </w:rPr>
        <w:t xml:space="preserve">с разделением на документы, которые заявитель</w:t>
      </w:r>
      <w:r>
        <w:rPr>
          <w:color w:val="000000" w:themeColor="text1"/>
          <w:sz w:val="28"/>
          <w:szCs w:val="28"/>
          <w:lang w:eastAsia="ru-RU"/>
        </w:rPr>
        <w:t xml:space="preserve"> должен представить самостоятельно: </w:t>
      </w:r>
      <w:r/>
    </w:p>
    <w:p>
      <w:pPr>
        <w:numPr>
          <w:ilvl w:val="2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Д</w:t>
      </w:r>
      <w:r>
        <w:rPr>
          <w:color w:val="000000" w:themeColor="text1"/>
          <w:sz w:val="28"/>
          <w:szCs w:val="28"/>
        </w:rPr>
        <w:t xml:space="preserve">окументы, подтверждающие наличие необходимых для осуществления </w:t>
      </w:r>
      <w:r>
        <w:rPr>
          <w:color w:val="000000" w:themeColor="text1"/>
          <w:sz w:val="28"/>
          <w:szCs w:val="28"/>
        </w:rPr>
        <w:t xml:space="preserve">лицензируемого вида деятельности</w:t>
      </w:r>
      <w:r>
        <w:rPr>
          <w:color w:val="000000" w:themeColor="text1"/>
          <w:sz w:val="28"/>
          <w:szCs w:val="28"/>
        </w:rPr>
        <w:t xml:space="preserve"> и принадлежащих </w:t>
      </w:r>
      <w:r>
        <w:rPr>
          <w:color w:val="000000" w:themeColor="text1"/>
          <w:sz w:val="28"/>
          <w:szCs w:val="28"/>
        </w:rPr>
        <w:t xml:space="preserve">заявителю</w:t>
      </w:r>
      <w:r>
        <w:rPr>
          <w:color w:val="000000" w:themeColor="text1"/>
          <w:sz w:val="28"/>
          <w:szCs w:val="28"/>
        </w:rPr>
        <w:t xml:space="preserve"> на</w:t>
      </w: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праве собственности или ином законном основании зданий, строений, сооружений и</w:t>
      </w: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помещений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(части зданий, строений, сооружений и помещений) (права на которые не зарегистрированы в ЕГРН) (один</w:t>
      </w:r>
      <w:r>
        <w:rPr>
          <w:color w:val="000000" w:themeColor="text1"/>
          <w:sz w:val="28"/>
          <w:szCs w:val="28"/>
          <w:lang w:eastAsia="ru-RU"/>
        </w:rPr>
        <w:t xml:space="preserve"> из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документов по выбору заявителя):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  <w:lang w:val="en-US"/>
        </w:rPr>
        <w:t xml:space="preserve">договор аренды нежилого помещения</w:t>
      </w:r>
      <w:r>
        <w:rPr>
          <w:color w:val="000000" w:themeColor="text1"/>
          <w:sz w:val="28"/>
          <w:szCs w:val="28"/>
          <w:lang w:val="en-US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договор купли-продажи нежилого помещения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иные документы</w:t>
      </w:r>
      <w:r>
        <w:rPr>
          <w:color w:val="000000" w:themeColor="text1"/>
          <w:sz w:val="28"/>
          <w:szCs w:val="28"/>
        </w:rPr>
        <w:t xml:space="preserve">,</w:t>
      </w:r>
      <w:r>
        <w:rPr>
          <w:color w:val="000000" w:themeColor="text1"/>
          <w:sz w:val="28"/>
          <w:szCs w:val="28"/>
        </w:rPr>
        <w:t xml:space="preserve"> подтверждающие наличие зданий, строений, сооружений и помещений (части зданий, строений, сооружений и помещений)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contextualSpacing/>
        <w:ind w:firstLine="709"/>
        <w:jc w:val="both"/>
        <w:spacing w:after="1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eastAsia="ru-RU"/>
        </w:rPr>
        <w:t xml:space="preserve">Требования, предъявляемые к вышеуказанным документам при подаче посредством Единого портала, – </w:t>
      </w:r>
      <w:r>
        <w:rPr>
          <w:color w:val="000000" w:themeColor="text1"/>
          <w:sz w:val="28"/>
          <w:szCs w:val="28"/>
          <w:lang w:eastAsia="ru-RU"/>
        </w:rPr>
        <w:t xml:space="preserve">скан-образ, заверенный усиленной квалифицированной электронной подписью заявителя</w:t>
      </w:r>
      <w:r>
        <w:rPr>
          <w:color w:val="000000" w:themeColor="text1"/>
          <w:sz w:val="28"/>
          <w:szCs w:val="28"/>
          <w:lang w:eastAsia="ru-RU"/>
        </w:rPr>
        <w:t xml:space="preserve">.</w:t>
      </w:r>
      <w:r/>
    </w:p>
    <w:p>
      <w:pPr>
        <w:numPr>
          <w:ilvl w:val="2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Документы о наличии необходимого для осуществления деятельности и принадлежащего </w:t>
      </w:r>
      <w:r>
        <w:rPr>
          <w:color w:val="000000" w:themeColor="text1"/>
          <w:sz w:val="28"/>
          <w:szCs w:val="28"/>
        </w:rPr>
        <w:t xml:space="preserve">заявителю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на праве собственности или ином </w:t>
      </w:r>
      <w:r>
        <w:rPr>
          <w:color w:val="000000" w:themeColor="text1"/>
          <w:sz w:val="28"/>
          <w:szCs w:val="28"/>
        </w:rPr>
        <w:t xml:space="preserve">законном основании весоизмерительного оборудования</w:t>
      </w:r>
      <w:r>
        <w:rPr>
          <w:color w:val="000000" w:themeColor="text1"/>
          <w:sz w:val="28"/>
          <w:szCs w:val="28"/>
          <w:lang w:eastAsia="ru-RU"/>
        </w:rPr>
        <w:t xml:space="preserve"> (один из документов по</w:t>
      </w:r>
      <w:r>
        <w:rPr>
          <w:color w:val="000000" w:themeColor="text1"/>
          <w:sz w:val="28"/>
          <w:szCs w:val="28"/>
          <w:lang w:val="en-US" w:eastAsia="ru-RU"/>
        </w:rPr>
        <w:t xml:space="preserve"> </w:t>
      </w:r>
      <w:r>
        <w:rPr>
          <w:color w:val="000000" w:themeColor="text1"/>
          <w:sz w:val="28"/>
          <w:szCs w:val="28"/>
          <w:lang w:eastAsia="ru-RU"/>
        </w:rPr>
        <w:t xml:space="preserve">выбору заявителя):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  <w:lang w:val="en-US"/>
        </w:rPr>
        <w:t xml:space="preserve">договор аренды </w:t>
      </w:r>
      <w:r>
        <w:rPr>
          <w:color w:val="000000" w:themeColor="text1"/>
          <w:sz w:val="28"/>
          <w:szCs w:val="28"/>
        </w:rPr>
        <w:t xml:space="preserve">весоизмерительного</w:t>
      </w:r>
      <w:r>
        <w:rPr>
          <w:color w:val="000000" w:themeColor="text1"/>
          <w:sz w:val="28"/>
          <w:szCs w:val="28"/>
        </w:rPr>
        <w:t xml:space="preserve"> оборудования</w:t>
      </w:r>
      <w:r>
        <w:rPr>
          <w:color w:val="000000" w:themeColor="text1"/>
          <w:sz w:val="28"/>
          <w:szCs w:val="28"/>
          <w:lang w:val="en-US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договор купли-продажи </w:t>
      </w:r>
      <w:r>
        <w:rPr>
          <w:color w:val="000000" w:themeColor="text1"/>
          <w:sz w:val="28"/>
          <w:szCs w:val="28"/>
        </w:rPr>
        <w:t xml:space="preserve">весоизмерительного</w:t>
      </w:r>
      <w:r>
        <w:rPr>
          <w:color w:val="000000" w:themeColor="text1"/>
          <w:sz w:val="28"/>
          <w:szCs w:val="28"/>
        </w:rPr>
        <w:t xml:space="preserve"> оборудования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иные документы, </w:t>
      </w:r>
      <w:r>
        <w:rPr>
          <w:color w:val="000000" w:themeColor="text1"/>
          <w:sz w:val="28"/>
          <w:szCs w:val="28"/>
        </w:rPr>
        <w:t xml:space="preserve">подтверждающие наличие весоизмерительного оборудования, поверенного в соответствии</w:t>
      </w:r>
      <w:r>
        <w:rPr>
          <w:color w:val="000000" w:themeColor="text1"/>
          <w:sz w:val="28"/>
          <w:szCs w:val="28"/>
        </w:rPr>
        <w:t xml:space="preserve"> с законодательством Российской Федерации об обеспечении единства измерений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свидетельство о поверке </w:t>
      </w:r>
      <w:r>
        <w:rPr>
          <w:color w:val="000000" w:themeColor="text1"/>
          <w:sz w:val="28"/>
          <w:szCs w:val="28"/>
        </w:rPr>
        <w:t xml:space="preserve">весоизмерительного оборудования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contextualSpacing/>
        <w:ind w:firstLine="709"/>
        <w:jc w:val="both"/>
        <w:spacing w:after="1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eastAsia="ru-RU"/>
        </w:rPr>
        <w:t xml:space="preserve">Требования, предъявляемые к вышеуказанным документам при подаче посредством Единого портала, – </w:t>
      </w:r>
      <w:r>
        <w:rPr>
          <w:color w:val="000000" w:themeColor="text1"/>
          <w:sz w:val="28"/>
          <w:szCs w:val="28"/>
          <w:lang w:eastAsia="ru-RU"/>
        </w:rPr>
        <w:t xml:space="preserve">скан-образ, заверенный усиленной квалифицированной электронной подписью заявителя</w:t>
      </w:r>
      <w:r>
        <w:rPr>
          <w:color w:val="000000" w:themeColor="text1"/>
          <w:sz w:val="28"/>
          <w:szCs w:val="28"/>
          <w:lang w:eastAsia="ru-RU"/>
        </w:rPr>
        <w:t xml:space="preserve">.</w:t>
      </w:r>
      <w:r/>
    </w:p>
    <w:p>
      <w:pPr>
        <w:numPr>
          <w:ilvl w:val="2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Д</w:t>
      </w:r>
      <w:r>
        <w:rPr>
          <w:color w:val="000000" w:themeColor="text1"/>
          <w:sz w:val="28"/>
          <w:szCs w:val="28"/>
        </w:rPr>
        <w:t xml:space="preserve">окументы</w:t>
      </w:r>
      <w:r>
        <w:rPr>
          <w:color w:val="000000" w:themeColor="text1"/>
          <w:sz w:val="28"/>
          <w:szCs w:val="28"/>
        </w:rPr>
        <w:t xml:space="preserve">,</w:t>
      </w:r>
      <w:r>
        <w:rPr>
          <w:color w:val="000000" w:themeColor="text1"/>
          <w:sz w:val="28"/>
          <w:szCs w:val="28"/>
        </w:rPr>
        <w:t xml:space="preserve"> подтверждающие</w:t>
      </w:r>
      <w:r>
        <w:rPr>
          <w:color w:val="000000" w:themeColor="text1"/>
          <w:sz w:val="28"/>
          <w:szCs w:val="28"/>
        </w:rPr>
        <w:t xml:space="preserve"> наличие в штате работника (в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случае, если основная информация о трудовой де</w:t>
      </w:r>
      <w:r>
        <w:rPr>
          <w:color w:val="000000" w:themeColor="text1"/>
          <w:sz w:val="28"/>
          <w:szCs w:val="28"/>
        </w:rPr>
        <w:t xml:space="preserve">ятельности работников не внесена в </w:t>
      </w:r>
      <w:r>
        <w:rPr>
          <w:color w:val="000000" w:themeColor="text1"/>
          <w:sz w:val="28"/>
          <w:szCs w:val="28"/>
        </w:rPr>
        <w:t xml:space="preserve">информационные ресурсы Пенсионного фонда Российской </w:t>
      </w:r>
      <w:r>
        <w:rPr>
          <w:color w:val="000000" w:themeColor="text1"/>
          <w:sz w:val="28"/>
          <w:szCs w:val="28"/>
        </w:rPr>
        <w:t xml:space="preserve">Федерации), имеющего высшее или среднее</w:t>
      </w:r>
      <w:r>
        <w:rPr>
          <w:color w:val="000000" w:themeColor="text1"/>
          <w:sz w:val="28"/>
          <w:szCs w:val="28"/>
        </w:rPr>
        <w:t xml:space="preserve"> профессиональное образование по направлению подготовки </w:t>
      </w:r>
      <w:r>
        <w:rPr>
          <w:color w:val="000000" w:themeColor="text1"/>
          <w:sz w:val="28"/>
          <w:szCs w:val="28"/>
        </w:rPr>
        <w:t xml:space="preserve">«</w:t>
      </w:r>
      <w:r>
        <w:rPr>
          <w:color w:val="000000" w:themeColor="text1"/>
          <w:sz w:val="28"/>
          <w:szCs w:val="28"/>
        </w:rPr>
        <w:t xml:space="preserve">Технологии материалов</w:t>
      </w:r>
      <w:r>
        <w:rPr>
          <w:color w:val="000000" w:themeColor="text1"/>
          <w:sz w:val="28"/>
          <w:szCs w:val="28"/>
        </w:rPr>
        <w:t xml:space="preserve">»</w:t>
      </w:r>
      <w:r>
        <w:rPr>
          <w:color w:val="000000" w:themeColor="text1"/>
          <w:sz w:val="28"/>
          <w:szCs w:val="28"/>
        </w:rPr>
        <w:t xml:space="preserve"> или дополнительное </w:t>
      </w:r>
      <w:r>
        <w:rPr>
          <w:color w:val="000000" w:themeColor="text1"/>
          <w:sz w:val="28"/>
          <w:szCs w:val="28"/>
        </w:rPr>
        <w:t xml:space="preserve">профессиональное образование по </w:t>
      </w:r>
      <w:r>
        <w:rPr>
          <w:color w:val="000000" w:themeColor="text1"/>
          <w:sz w:val="28"/>
          <w:szCs w:val="28"/>
        </w:rPr>
        <w:t xml:space="preserve">программе повышения квалификации (не менее 72 часов) в области </w:t>
      </w:r>
      <w:r>
        <w:rPr>
          <w:color w:val="000000" w:themeColor="text1"/>
          <w:sz w:val="28"/>
          <w:szCs w:val="28"/>
        </w:rPr>
        <w:t xml:space="preserve">лицензируемого вида деятельности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(в случае, если сведения об образовании, о</w:t>
      </w:r>
      <w:r>
        <w:rPr>
          <w:color w:val="000000" w:themeColor="text1"/>
          <w:sz w:val="28"/>
          <w:szCs w:val="28"/>
          <w:lang w:val="en-US"/>
        </w:rPr>
        <w:t xml:space="preserve"> </w:t>
      </w:r>
      <w:r>
        <w:rPr>
          <w:color w:val="000000" w:themeColor="text1"/>
          <w:sz w:val="28"/>
          <w:szCs w:val="28"/>
        </w:rPr>
        <w:t xml:space="preserve">повышении квалификации (профессиональной переподготовке) </w:t>
      </w:r>
      <w:r>
        <w:rPr>
          <w:color w:val="000000" w:themeColor="text1"/>
          <w:sz w:val="28"/>
          <w:szCs w:val="28"/>
        </w:rPr>
        <w:t xml:space="preserve">не </w:t>
      </w:r>
      <w:r>
        <w:rPr>
          <w:color w:val="000000" w:themeColor="text1"/>
          <w:sz w:val="28"/>
          <w:szCs w:val="28"/>
        </w:rPr>
        <w:t xml:space="preserve">содерж</w:t>
      </w:r>
      <w:r>
        <w:rPr>
          <w:color w:val="000000" w:themeColor="text1"/>
          <w:sz w:val="28"/>
          <w:szCs w:val="28"/>
        </w:rPr>
        <w:t xml:space="preserve">а</w:t>
      </w:r>
      <w:r>
        <w:rPr>
          <w:color w:val="000000" w:themeColor="text1"/>
          <w:sz w:val="28"/>
          <w:szCs w:val="28"/>
        </w:rPr>
        <w:t xml:space="preserve">тся </w:t>
      </w:r>
      <w:r>
        <w:rPr>
          <w:color w:val="000000" w:themeColor="text1"/>
          <w:spacing w:val="-2"/>
          <w:sz w:val="28"/>
          <w:szCs w:val="28"/>
        </w:rPr>
        <w:t xml:space="preserve">в</w:t>
      </w:r>
      <w:r>
        <w:rPr>
          <w:color w:val="000000" w:themeColor="text1"/>
          <w:spacing w:val="-2"/>
          <w:sz w:val="28"/>
          <w:szCs w:val="28"/>
          <w:lang w:val="en-US"/>
        </w:rPr>
        <w:t xml:space="preserve"> </w:t>
      </w:r>
      <w:r>
        <w:rPr>
          <w:color w:val="000000" w:themeColor="text1"/>
          <w:spacing w:val="-2"/>
          <w:sz w:val="28"/>
          <w:szCs w:val="28"/>
        </w:rPr>
        <w:t xml:space="preserve">федеральной информационной системе «Федеральный реестр сведений о доку</w:t>
      </w:r>
      <w:r>
        <w:rPr>
          <w:color w:val="000000" w:themeColor="text1"/>
          <w:sz w:val="28"/>
          <w:szCs w:val="28"/>
        </w:rPr>
        <w:t xml:space="preserve">ментах об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образовании и (или) о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квалификации, документах об обучении</w:t>
      </w:r>
      <w:r>
        <w:rPr>
          <w:color w:val="000000" w:themeColor="text1"/>
          <w:sz w:val="28"/>
          <w:szCs w:val="28"/>
        </w:rPr>
        <w:t xml:space="preserve">»</w:t>
      </w:r>
      <w:r>
        <w:rPr>
          <w:color w:val="000000" w:themeColor="text1"/>
          <w:sz w:val="28"/>
          <w:szCs w:val="28"/>
        </w:rPr>
        <w:t xml:space="preserve">)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или </w:t>
      </w:r>
      <w:r>
        <w:rPr>
          <w:color w:val="000000" w:themeColor="text1"/>
          <w:sz w:val="28"/>
          <w:szCs w:val="28"/>
        </w:rPr>
        <w:t xml:space="preserve">стаж работы в области лицензируемого вида деятельности которого не менее</w:t>
      </w:r>
      <w:r>
        <w:rPr>
          <w:color w:val="000000" w:themeColor="text1"/>
          <w:sz w:val="28"/>
          <w:szCs w:val="28"/>
        </w:rPr>
        <w:t xml:space="preserve"> одного года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(в</w:t>
      </w:r>
      <w:r>
        <w:rPr>
          <w:color w:val="000000" w:themeColor="text1"/>
          <w:sz w:val="28"/>
          <w:szCs w:val="28"/>
          <w:lang w:val="en-US" w:eastAsia="ru-RU"/>
        </w:rPr>
        <w:t xml:space="preserve"> </w:t>
      </w:r>
      <w:r>
        <w:rPr>
          <w:color w:val="000000" w:themeColor="text1"/>
          <w:sz w:val="28"/>
          <w:szCs w:val="28"/>
          <w:lang w:eastAsia="ru-RU"/>
        </w:rPr>
        <w:t xml:space="preserve">случае, если </w:t>
      </w:r>
      <w:r>
        <w:rPr>
          <w:color w:val="000000" w:themeColor="text1"/>
          <w:spacing w:val="-2"/>
          <w:sz w:val="28"/>
          <w:szCs w:val="28"/>
          <w:lang w:eastAsia="ru-RU"/>
        </w:rPr>
        <w:t xml:space="preserve">основная информация о трудовой деятельности работников </w:t>
      </w:r>
      <w:r>
        <w:rPr>
          <w:color w:val="000000" w:themeColor="text1"/>
          <w:spacing w:val="-2"/>
          <w:sz w:val="28"/>
          <w:szCs w:val="28"/>
          <w:lang w:eastAsia="ru-RU"/>
        </w:rPr>
        <w:t xml:space="preserve">не </w:t>
      </w:r>
      <w:r>
        <w:rPr>
          <w:color w:val="000000" w:themeColor="text1"/>
          <w:spacing w:val="-2"/>
          <w:sz w:val="28"/>
          <w:szCs w:val="28"/>
          <w:lang w:eastAsia="ru-RU"/>
        </w:rPr>
        <w:t xml:space="preserve">внесена</w:t>
      </w:r>
      <w:r>
        <w:rPr>
          <w:color w:val="000000" w:themeColor="text1"/>
          <w:sz w:val="28"/>
          <w:szCs w:val="28"/>
          <w:lang w:eastAsia="ru-RU"/>
        </w:rPr>
        <w:t xml:space="preserve"> информационные ресурсы Пенсионного фонда Российской Федерации)</w:t>
      </w:r>
      <w:r>
        <w:rPr>
          <w:rFonts w:ascii="Times New Roman CYR" w:hAnsi="Times New Roman CYR" w:cs="Times New Roman CYR" w:eastAsiaTheme="minorEastAsia"/>
          <w:sz w:val="24"/>
          <w:szCs w:val="24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(один из документов по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выбору заявителя):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  <w:lang w:val="en-US"/>
        </w:rPr>
        <w:t xml:space="preserve">выписка из трудовой книжки</w:t>
      </w:r>
      <w:r>
        <w:rPr>
          <w:color w:val="000000" w:themeColor="text1"/>
          <w:sz w:val="28"/>
          <w:szCs w:val="28"/>
          <w:lang w:val="en-US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  <w:lang w:val="en-US"/>
        </w:rPr>
        <w:t xml:space="preserve">диплом (бакалавра, специалиста, магистра)</w:t>
      </w:r>
      <w:r>
        <w:rPr>
          <w:color w:val="000000" w:themeColor="text1"/>
          <w:sz w:val="28"/>
          <w:szCs w:val="28"/>
          <w:lang w:val="en-US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  <w:lang w:val="en-US"/>
        </w:rPr>
        <w:t xml:space="preserve">диплом о профессиональной переподготовке</w:t>
      </w:r>
      <w:r>
        <w:rPr>
          <w:color w:val="000000" w:themeColor="text1"/>
          <w:sz w:val="28"/>
          <w:szCs w:val="28"/>
          <w:lang w:val="en-US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д</w:t>
      </w:r>
      <w:r>
        <w:rPr>
          <w:color w:val="000000" w:themeColor="text1"/>
          <w:sz w:val="28"/>
          <w:szCs w:val="28"/>
        </w:rPr>
        <w:t xml:space="preserve">иплом о среднем профессиональном образовании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иные документы, подтверждающие стаж работы в области </w:t>
      </w:r>
      <w:r>
        <w:rPr>
          <w:color w:val="000000" w:themeColor="text1"/>
          <w:sz w:val="28"/>
          <w:szCs w:val="28"/>
        </w:rPr>
        <w:t xml:space="preserve">лицензируемого вида деятельности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  <w:lang w:val="en-US"/>
        </w:rPr>
        <w:t xml:space="preserve">трудовой договор</w:t>
      </w:r>
      <w:r>
        <w:rPr>
          <w:color w:val="000000" w:themeColor="text1"/>
          <w:sz w:val="28"/>
          <w:szCs w:val="28"/>
          <w:lang w:val="en-US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</w:rPr>
        <w:t xml:space="preserve">у</w:t>
      </w:r>
      <w:r>
        <w:rPr>
          <w:color w:val="000000" w:themeColor="text1"/>
          <w:sz w:val="28"/>
          <w:szCs w:val="28"/>
          <w:lang w:val="en-US"/>
        </w:rPr>
        <w:t xml:space="preserve">достоверение о повышении квалификации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contextualSpacing/>
        <w:ind w:firstLine="709"/>
        <w:jc w:val="both"/>
        <w:spacing w:after="1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eastAsia="ru-RU"/>
        </w:rPr>
        <w:t xml:space="preserve">Требования, предъявляемые к вышеуказанным документам при подаче посредством Единого портала, – </w:t>
      </w:r>
      <w:r>
        <w:rPr>
          <w:color w:val="000000" w:themeColor="text1"/>
          <w:sz w:val="28"/>
          <w:szCs w:val="28"/>
          <w:lang w:eastAsia="ru-RU"/>
        </w:rPr>
        <w:t xml:space="preserve">скан-образ, заверенный усиленной квалифицированной электронной подписью заявителя</w:t>
      </w:r>
      <w:r>
        <w:rPr>
          <w:color w:val="000000" w:themeColor="text1"/>
          <w:sz w:val="28"/>
          <w:szCs w:val="28"/>
          <w:lang w:eastAsia="ru-RU"/>
        </w:rPr>
        <w:t xml:space="preserve">.</w:t>
      </w:r>
      <w:r/>
    </w:p>
    <w:p>
      <w:pPr>
        <w:numPr>
          <w:ilvl w:val="2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Документы о наличии системы учета, хранения и обеспечения сохранности драгоценных металлов согласно правилам, утвержденным Правительством Российской Федерации в соответствии с подпунктом 4 статьи 11 Федерального закона </w:t>
      </w:r>
      <w:r>
        <w:rPr>
          <w:color w:val="000000" w:themeColor="text1"/>
          <w:sz w:val="28"/>
          <w:szCs w:val="28"/>
        </w:rPr>
        <w:t xml:space="preserve">№ 41-ФЗ</w:t>
      </w:r>
      <w:r>
        <w:rPr>
          <w:color w:val="000000" w:themeColor="text1"/>
          <w:sz w:val="28"/>
          <w:szCs w:val="28"/>
          <w:lang w:eastAsia="ru-RU"/>
        </w:rPr>
        <w:t xml:space="preserve"> (один из документов по выбору заявителя):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регламент организации по учету, хранению и обеспечению сохранности драгоценных металлов, утвержденный </w:t>
      </w:r>
      <w:r>
        <w:rPr>
          <w:color w:val="000000" w:themeColor="text1"/>
          <w:sz w:val="28"/>
          <w:szCs w:val="28"/>
        </w:rPr>
        <w:t xml:space="preserve">заявителем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стандарт организации по учету, хранению и обеспечению сохранности драгоценных металлов, утвержденный </w:t>
      </w:r>
      <w:r>
        <w:rPr>
          <w:color w:val="000000" w:themeColor="text1"/>
          <w:sz w:val="28"/>
          <w:szCs w:val="28"/>
        </w:rPr>
        <w:t xml:space="preserve">заявителем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технические условия организации по учету, хранению и обеспечению сохранности драгоценных металлов, утвержденные </w:t>
      </w:r>
      <w:r>
        <w:rPr>
          <w:color w:val="000000" w:themeColor="text1"/>
          <w:sz w:val="28"/>
          <w:szCs w:val="28"/>
        </w:rPr>
        <w:t xml:space="preserve">заявителем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технологическая инструкция о</w:t>
      </w:r>
      <w:r>
        <w:rPr>
          <w:color w:val="000000" w:themeColor="text1"/>
          <w:sz w:val="28"/>
          <w:szCs w:val="28"/>
        </w:rPr>
        <w:t xml:space="preserve">рганизации по учету, хранению и </w:t>
      </w:r>
      <w:r>
        <w:rPr>
          <w:color w:val="000000" w:themeColor="text1"/>
          <w:sz w:val="28"/>
          <w:szCs w:val="28"/>
        </w:rPr>
        <w:t xml:space="preserve">обеспечению сохранности драгоценных металлов, утвержденная </w:t>
      </w:r>
      <w:r>
        <w:rPr>
          <w:color w:val="000000" w:themeColor="text1"/>
          <w:sz w:val="28"/>
          <w:szCs w:val="28"/>
        </w:rPr>
        <w:t xml:space="preserve">заявителем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contextualSpacing/>
        <w:ind w:firstLine="851"/>
        <w:jc w:val="both"/>
        <w:spacing w:after="1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eastAsia="ru-RU"/>
        </w:rPr>
        <w:t xml:space="preserve">Требования, предъявляемые к вышеуказанным документам при подаче посредством Единого портала, – </w:t>
      </w:r>
      <w:r>
        <w:rPr>
          <w:color w:val="000000" w:themeColor="text1"/>
          <w:sz w:val="28"/>
          <w:szCs w:val="28"/>
          <w:lang w:eastAsia="ru-RU"/>
        </w:rPr>
        <w:t xml:space="preserve">скан-образ, заверенный усиленной квалифицированной электронной подписью заявителя</w:t>
      </w:r>
      <w:r>
        <w:rPr>
          <w:color w:val="000000" w:themeColor="text1"/>
          <w:sz w:val="28"/>
          <w:szCs w:val="28"/>
          <w:lang w:eastAsia="ru-RU"/>
        </w:rPr>
        <w:t xml:space="preserve">.</w:t>
      </w:r>
      <w:r/>
    </w:p>
    <w:p>
      <w:pPr>
        <w:numPr>
          <w:ilvl w:val="1"/>
          <w:numId w:val="2"/>
        </w:numPr>
        <w:contextualSpacing/>
        <w:ind w:left="0" w:firstLine="709"/>
        <w:jc w:val="both"/>
        <w:spacing w:after="160"/>
        <w:tabs>
          <w:tab w:val="left" w:pos="1418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val="en-US" w:eastAsia="ru-RU"/>
        </w:rPr>
        <w:t xml:space="preserve"> </w:t>
      </w:r>
      <w:r>
        <w:rPr>
          <w:color w:val="000000" w:themeColor="text1"/>
          <w:sz w:val="28"/>
          <w:szCs w:val="28"/>
          <w:lang w:eastAsia="ru-RU"/>
        </w:rPr>
        <w:t xml:space="preserve">Документы, </w:t>
      </w:r>
      <w:r>
        <w:rPr>
          <w:color w:val="000000" w:themeColor="text1"/>
          <w:sz w:val="28"/>
          <w:szCs w:val="28"/>
        </w:rPr>
        <w:t xml:space="preserve">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  <w:r/>
    </w:p>
    <w:p>
      <w:pPr>
        <w:numPr>
          <w:ilvl w:val="2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Документы</w:t>
      </w:r>
      <w:r>
        <w:rPr>
          <w:color w:val="000000" w:themeColor="text1"/>
          <w:sz w:val="28"/>
          <w:szCs w:val="28"/>
        </w:rPr>
        <w:t xml:space="preserve">,</w:t>
      </w:r>
      <w:r>
        <w:rPr>
          <w:color w:val="000000" w:themeColor="text1"/>
          <w:sz w:val="28"/>
          <w:szCs w:val="28"/>
        </w:rPr>
        <w:t xml:space="preserve"> подтверждающие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наличие в штате работника (в случае, если основная информация о трудовой де</w:t>
      </w:r>
      <w:r>
        <w:rPr>
          <w:color w:val="000000" w:themeColor="text1"/>
          <w:sz w:val="28"/>
          <w:szCs w:val="28"/>
        </w:rPr>
        <w:t xml:space="preserve">ятельности работников внесена в </w:t>
      </w:r>
      <w:r>
        <w:rPr>
          <w:color w:val="000000" w:themeColor="text1"/>
          <w:sz w:val="28"/>
          <w:szCs w:val="28"/>
        </w:rPr>
        <w:t xml:space="preserve">информационные ресурсы Пенсионного фонда Российской </w:t>
      </w:r>
      <w:r>
        <w:rPr>
          <w:color w:val="000000" w:themeColor="text1"/>
          <w:sz w:val="28"/>
          <w:szCs w:val="28"/>
        </w:rPr>
        <w:t xml:space="preserve">Федерации), имеющего высшее или среднее</w:t>
      </w:r>
      <w:r>
        <w:rPr>
          <w:color w:val="000000" w:themeColor="text1"/>
          <w:sz w:val="28"/>
          <w:szCs w:val="28"/>
        </w:rPr>
        <w:t xml:space="preserve"> профессиональное образование по направлению подготовки </w:t>
      </w:r>
      <w:r>
        <w:rPr>
          <w:color w:val="000000" w:themeColor="text1"/>
          <w:sz w:val="28"/>
          <w:szCs w:val="28"/>
        </w:rPr>
        <w:t xml:space="preserve">«</w:t>
      </w:r>
      <w:r>
        <w:rPr>
          <w:color w:val="000000" w:themeColor="text1"/>
          <w:sz w:val="28"/>
          <w:szCs w:val="28"/>
        </w:rPr>
        <w:t xml:space="preserve">Технологии материалов</w:t>
      </w:r>
      <w:r>
        <w:rPr>
          <w:color w:val="000000" w:themeColor="text1"/>
          <w:sz w:val="28"/>
          <w:szCs w:val="28"/>
        </w:rPr>
        <w:t xml:space="preserve">»</w:t>
      </w:r>
      <w:r>
        <w:rPr>
          <w:color w:val="000000" w:themeColor="text1"/>
          <w:sz w:val="28"/>
          <w:szCs w:val="28"/>
        </w:rPr>
        <w:t xml:space="preserve"> или дополнительное </w:t>
      </w:r>
      <w:r>
        <w:rPr>
          <w:color w:val="000000" w:themeColor="text1"/>
          <w:sz w:val="28"/>
          <w:szCs w:val="28"/>
        </w:rPr>
        <w:t xml:space="preserve">профессиональное образование по </w:t>
      </w:r>
      <w:r>
        <w:rPr>
          <w:color w:val="000000" w:themeColor="text1"/>
          <w:sz w:val="28"/>
          <w:szCs w:val="28"/>
        </w:rPr>
        <w:t xml:space="preserve">программе повышения квалификации (не менее 72 часов) в области </w:t>
      </w:r>
      <w:r>
        <w:rPr>
          <w:color w:val="000000" w:themeColor="text1"/>
          <w:sz w:val="28"/>
          <w:szCs w:val="28"/>
        </w:rPr>
        <w:t xml:space="preserve">лицензируемого вида деятельности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(в случае, если сведения об образовании, о</w:t>
      </w:r>
      <w:r>
        <w:rPr>
          <w:color w:val="000000" w:themeColor="text1"/>
          <w:sz w:val="28"/>
          <w:szCs w:val="28"/>
          <w:lang w:val="en-US"/>
        </w:rPr>
        <w:t xml:space="preserve"> </w:t>
      </w:r>
      <w:r>
        <w:rPr>
          <w:color w:val="000000" w:themeColor="text1"/>
          <w:sz w:val="28"/>
          <w:szCs w:val="28"/>
        </w:rPr>
        <w:t xml:space="preserve">повышении квалификации (профессиональной переподготовке) содерж</w:t>
      </w:r>
      <w:r>
        <w:rPr>
          <w:color w:val="000000" w:themeColor="text1"/>
          <w:sz w:val="28"/>
          <w:szCs w:val="28"/>
        </w:rPr>
        <w:t xml:space="preserve">а</w:t>
      </w:r>
      <w:r>
        <w:rPr>
          <w:color w:val="000000" w:themeColor="text1"/>
          <w:sz w:val="28"/>
          <w:szCs w:val="28"/>
        </w:rPr>
        <w:t xml:space="preserve">тся </w:t>
      </w:r>
      <w:r>
        <w:rPr>
          <w:color w:val="000000" w:themeColor="text1"/>
          <w:spacing w:val="-2"/>
          <w:sz w:val="28"/>
          <w:szCs w:val="28"/>
        </w:rPr>
        <w:t xml:space="preserve">в</w:t>
      </w:r>
      <w:r>
        <w:rPr>
          <w:color w:val="000000" w:themeColor="text1"/>
          <w:spacing w:val="-2"/>
          <w:sz w:val="28"/>
          <w:szCs w:val="28"/>
          <w:lang w:val="en-US"/>
        </w:rPr>
        <w:t xml:space="preserve"> </w:t>
      </w:r>
      <w:r>
        <w:rPr>
          <w:color w:val="000000" w:themeColor="text1"/>
          <w:spacing w:val="-2"/>
          <w:sz w:val="28"/>
          <w:szCs w:val="28"/>
        </w:rPr>
        <w:t xml:space="preserve">федеральной информационной системе «Федеральный реестр сведений о документах</w:t>
      </w:r>
      <w:r>
        <w:rPr>
          <w:color w:val="000000" w:themeColor="text1"/>
          <w:sz w:val="28"/>
          <w:szCs w:val="28"/>
        </w:rPr>
        <w:t xml:space="preserve"> об образовании и (или) о </w:t>
      </w:r>
      <w:r>
        <w:rPr>
          <w:color w:val="000000" w:themeColor="text1"/>
          <w:sz w:val="28"/>
          <w:szCs w:val="28"/>
        </w:rPr>
        <w:t xml:space="preserve">квалификации, документах об обучении</w:t>
      </w:r>
      <w:r>
        <w:rPr>
          <w:color w:val="000000" w:themeColor="text1"/>
          <w:sz w:val="28"/>
          <w:szCs w:val="28"/>
        </w:rPr>
        <w:t xml:space="preserve">»</w:t>
      </w:r>
      <w:r>
        <w:rPr>
          <w:color w:val="000000" w:themeColor="text1"/>
          <w:sz w:val="28"/>
          <w:szCs w:val="28"/>
        </w:rPr>
        <w:t xml:space="preserve">)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или </w:t>
      </w:r>
      <w:r>
        <w:rPr>
          <w:color w:val="000000" w:themeColor="text1"/>
          <w:sz w:val="28"/>
          <w:szCs w:val="28"/>
        </w:rPr>
        <w:t xml:space="preserve">стаж работы в области лицензируемого вида деятельности которого не менее</w:t>
      </w:r>
      <w:r>
        <w:rPr>
          <w:color w:val="000000" w:themeColor="text1"/>
          <w:sz w:val="28"/>
          <w:szCs w:val="28"/>
        </w:rPr>
        <w:t xml:space="preserve"> одного года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(в</w:t>
      </w:r>
      <w:r>
        <w:rPr>
          <w:color w:val="000000" w:themeColor="text1"/>
          <w:sz w:val="28"/>
          <w:szCs w:val="28"/>
          <w:lang w:val="en-US" w:eastAsia="ru-RU"/>
        </w:rPr>
        <w:t xml:space="preserve"> </w:t>
      </w:r>
      <w:r>
        <w:rPr>
          <w:color w:val="000000" w:themeColor="text1"/>
          <w:sz w:val="28"/>
          <w:szCs w:val="28"/>
          <w:lang w:eastAsia="ru-RU"/>
        </w:rPr>
        <w:t xml:space="preserve">случае, если основная информация о т</w:t>
      </w:r>
      <w:r>
        <w:rPr>
          <w:color w:val="000000" w:themeColor="text1"/>
          <w:sz w:val="28"/>
          <w:szCs w:val="28"/>
          <w:lang w:eastAsia="ru-RU"/>
        </w:rPr>
        <w:t xml:space="preserve">рудовой деятельности работников внесена в </w:t>
      </w:r>
      <w:r>
        <w:rPr>
          <w:color w:val="000000" w:themeColor="text1"/>
          <w:sz w:val="28"/>
          <w:szCs w:val="28"/>
          <w:lang w:eastAsia="ru-RU"/>
        </w:rPr>
        <w:t xml:space="preserve">информационные ресурсы Пенсионного фонда Российской Федерации)</w:t>
      </w:r>
      <w:r>
        <w:rPr>
          <w:rFonts w:ascii="Times New Roman CYR" w:hAnsi="Times New Roman CYR" w:cs="Times New Roman CYR" w:eastAsiaTheme="minorEastAsia"/>
          <w:sz w:val="24"/>
          <w:szCs w:val="24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(один из </w:t>
      </w:r>
      <w:r>
        <w:rPr>
          <w:color w:val="000000" w:themeColor="text1"/>
          <w:sz w:val="28"/>
          <w:szCs w:val="28"/>
          <w:lang w:eastAsia="ru-RU"/>
        </w:rPr>
        <w:t xml:space="preserve">документов по выбору заявителя):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выписка из трудовой книжки</w:t>
      </w:r>
      <w:r>
        <w:rPr>
          <w:color w:val="000000" w:themeColor="text1"/>
          <w:sz w:val="28"/>
          <w:szCs w:val="28"/>
        </w:rPr>
        <w:t xml:space="preserve"> (в случае ведения трудовой книжки в электронном виде – сведения о трудовой деятельности)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  <w:lang w:val="en-US"/>
        </w:rPr>
        <w:t xml:space="preserve">диплом (бакалавра, специалиста, магистра)</w:t>
      </w:r>
      <w:r>
        <w:rPr>
          <w:color w:val="000000" w:themeColor="text1"/>
          <w:sz w:val="28"/>
          <w:szCs w:val="28"/>
          <w:lang w:val="en-US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  <w:lang w:val="en-US"/>
        </w:rPr>
        <w:t xml:space="preserve">диплом о профессиональной переподготовке</w:t>
      </w:r>
      <w:r>
        <w:rPr>
          <w:color w:val="000000" w:themeColor="text1"/>
          <w:sz w:val="28"/>
          <w:szCs w:val="28"/>
          <w:lang w:val="en-US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д</w:t>
      </w:r>
      <w:r>
        <w:rPr>
          <w:color w:val="000000" w:themeColor="text1"/>
          <w:sz w:val="28"/>
          <w:szCs w:val="28"/>
        </w:rPr>
        <w:t xml:space="preserve">иплом о среднем профессиональном образовании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иные документы, подтверждающие стаж работы в области </w:t>
      </w:r>
      <w:r>
        <w:rPr>
          <w:color w:val="000000" w:themeColor="text1"/>
          <w:sz w:val="28"/>
          <w:szCs w:val="28"/>
        </w:rPr>
        <w:t xml:space="preserve">лицензируемого вида деятельности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  <w:lang w:val="en-US"/>
        </w:rPr>
        <w:t xml:space="preserve">трудовой договор</w:t>
      </w:r>
      <w:r>
        <w:rPr>
          <w:color w:val="000000" w:themeColor="text1"/>
          <w:sz w:val="28"/>
          <w:szCs w:val="28"/>
          <w:lang w:val="en-US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</w:rPr>
        <w:t xml:space="preserve">удостоверение о повышении квалификации.</w:t>
      </w:r>
      <w:r/>
    </w:p>
    <w:p>
      <w:pPr>
        <w:contextualSpacing/>
        <w:ind w:firstLine="709"/>
        <w:jc w:val="both"/>
        <w:spacing w:after="1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eastAsia="ru-RU"/>
        </w:rPr>
        <w:t xml:space="preserve">Требования, предъявляемые к вышеуказанным документам при подаче посредством Единого портала, – </w:t>
      </w:r>
      <w:r>
        <w:rPr>
          <w:color w:val="000000" w:themeColor="text1"/>
          <w:sz w:val="28"/>
          <w:szCs w:val="28"/>
          <w:lang w:eastAsia="ru-RU"/>
        </w:rPr>
        <w:t xml:space="preserve">скан-образ, заверенный усиленной квалифицированной электронной подписью заявителя</w:t>
      </w:r>
      <w:r>
        <w:rPr>
          <w:color w:val="000000" w:themeColor="text1"/>
          <w:sz w:val="28"/>
          <w:szCs w:val="28"/>
          <w:lang w:eastAsia="ru-RU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Исчерпывающий перечень оснований для отказа в приеме заявления и</w:t>
      </w:r>
      <w:r>
        <w:rPr>
          <w:color w:val="000000" w:themeColor="text1"/>
          <w:sz w:val="28"/>
          <w:szCs w:val="28"/>
          <w:lang w:val="en-US" w:eastAsia="ru-RU"/>
        </w:rPr>
        <w:t xml:space="preserve"> </w:t>
      </w:r>
      <w:r>
        <w:rPr>
          <w:color w:val="000000" w:themeColor="text1"/>
          <w:sz w:val="28"/>
          <w:szCs w:val="28"/>
          <w:lang w:eastAsia="ru-RU"/>
        </w:rPr>
        <w:t xml:space="preserve">документов, необходимых для предоставления Услуги</w:t>
      </w:r>
      <w:r>
        <w:rPr>
          <w:color w:val="000000" w:themeColor="text1"/>
          <w:sz w:val="28"/>
          <w:szCs w:val="28"/>
          <w:lang w:eastAsia="ru-RU"/>
        </w:rPr>
        <w:t xml:space="preserve">:</w:t>
      </w:r>
      <w:r>
        <w:rPr>
          <w:color w:val="000000" w:themeColor="text1"/>
          <w:sz w:val="28"/>
          <w:szCs w:val="28"/>
        </w:rPr>
        <w:t xml:space="preserve"> 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lang w:val="en-US"/>
        </w:rPr>
      </w:pPr>
      <w:r>
        <w:rPr>
          <w:color w:val="000000" w:themeColor="text1"/>
          <w:sz w:val="28"/>
          <w:szCs w:val="28"/>
        </w:rPr>
        <w:t xml:space="preserve">заявление </w:t>
      </w:r>
      <w:r>
        <w:rPr>
          <w:color w:val="000000" w:themeColor="text1"/>
          <w:sz w:val="28"/>
          <w:szCs w:val="28"/>
          <w:lang w:val="en-US"/>
        </w:rPr>
        <w:t xml:space="preserve">подан</w:t>
      </w:r>
      <w:r>
        <w:rPr>
          <w:color w:val="000000" w:themeColor="text1"/>
          <w:sz w:val="28"/>
          <w:szCs w:val="28"/>
        </w:rPr>
        <w:t xml:space="preserve">о</w:t>
      </w:r>
      <w:r>
        <w:rPr>
          <w:color w:val="000000" w:themeColor="text1"/>
          <w:sz w:val="28"/>
          <w:szCs w:val="28"/>
          <w:lang w:val="en-US"/>
        </w:rPr>
        <w:t xml:space="preserve"> неуполномоченным лицом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</w:rPr>
      </w:pPr>
      <w:r>
        <w:rPr>
          <w:sz w:val="28"/>
          <w:szCs w:val="28"/>
        </w:rPr>
        <w:t xml:space="preserve">признани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 недействительности усиленной квалифицированной электронной подписи заявителя</w:t>
      </w:r>
      <w:r>
        <w:rPr>
          <w:sz w:val="28"/>
          <w:szCs w:val="28"/>
        </w:rPr>
        <w:t xml:space="preserve"> в порядке, установленном </w:t>
      </w:r>
      <w:hyperlink r:id="rId31" w:tooltip="http://ivo.garant.ru/document/redirect/12184522/21" w:history="1">
        <w:r>
          <w:rPr>
            <w:sz w:val="28"/>
            <w:szCs w:val="28"/>
          </w:rPr>
          <w:t xml:space="preserve">Федеральным законом</w:t>
        </w:r>
      </w:hyperlink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 63-ФЗ, выявленн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й в результате ее проверки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Способом</w:t>
      </w:r>
      <w:r>
        <w:rPr>
          <w:color w:val="000000" w:themeColor="text1"/>
          <w:sz w:val="28"/>
          <w:szCs w:val="28"/>
          <w:lang w:eastAsia="ru-RU"/>
        </w:rPr>
        <w:t xml:space="preserve"> установления </w:t>
      </w:r>
      <w:r>
        <w:rPr>
          <w:color w:val="000000" w:themeColor="text1"/>
          <w:sz w:val="28"/>
          <w:szCs w:val="28"/>
          <w:lang w:eastAsia="ru-RU"/>
        </w:rPr>
        <w:t xml:space="preserve">личности (идентификации) заявителя при подаче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заявления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</w:rPr>
        <w:t xml:space="preserve">посредством Единого портала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является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</w:rPr>
        <w:t xml:space="preserve">усиленная квалифицированная электронная подпись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Предоставление Услуги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не </w:t>
      </w:r>
      <w:r>
        <w:rPr>
          <w:color w:val="000000" w:themeColor="text1"/>
          <w:sz w:val="28"/>
          <w:szCs w:val="28"/>
          <w:lang w:eastAsia="ru-RU"/>
        </w:rPr>
        <w:t xml:space="preserve">предусматривает возможность приема заявления о предоставлении лицензии вместе с прилагаемыми к нему документами </w:t>
      </w:r>
      <w:r>
        <w:rPr>
          <w:color w:val="000000" w:themeColor="text1"/>
          <w:sz w:val="28"/>
          <w:szCs w:val="28"/>
          <w:lang w:eastAsia="ru-RU"/>
        </w:rPr>
        <w:t xml:space="preserve">в</w:t>
      </w:r>
      <w:r>
        <w:rPr>
          <w:color w:val="000000" w:themeColor="text1"/>
          <w:sz w:val="28"/>
          <w:szCs w:val="28"/>
          <w:lang w:eastAsia="ru-RU"/>
        </w:rPr>
        <w:t xml:space="preserve"> </w:t>
      </w:r>
      <w:r>
        <w:rPr>
          <w:color w:val="000000" w:themeColor="text1"/>
          <w:sz w:val="28"/>
          <w:szCs w:val="28"/>
          <w:lang w:eastAsia="ru-RU"/>
        </w:rPr>
        <w:t xml:space="preserve">Лицензирующем органе посредством Единого портала по выбору заявителя независимо</w:t>
      </w:r>
      <w:r>
        <w:rPr>
          <w:color w:val="000000" w:themeColor="text1"/>
          <w:sz w:val="28"/>
          <w:szCs w:val="28"/>
          <w:lang w:eastAsia="ru-RU"/>
        </w:rPr>
        <w:t xml:space="preserve"> от его </w:t>
      </w:r>
      <w:r>
        <w:rPr>
          <w:color w:val="000000" w:themeColor="text1"/>
          <w:sz w:val="28"/>
          <w:szCs w:val="28"/>
          <w:lang w:eastAsia="ru-RU"/>
        </w:rPr>
        <w:t xml:space="preserve">места нахождения.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В административной процедуре </w:t>
      </w:r>
      <w:r>
        <w:rPr>
          <w:color w:val="000000" w:themeColor="text1"/>
          <w:sz w:val="28"/>
          <w:szCs w:val="28"/>
          <w:lang w:eastAsia="ru-RU"/>
        </w:rPr>
        <w:t xml:space="preserve">принимает участие </w:t>
      </w:r>
      <w:r>
        <w:rPr>
          <w:color w:val="000000" w:themeColor="text1"/>
          <w:sz w:val="28"/>
          <w:szCs w:val="28"/>
        </w:rPr>
        <w:t xml:space="preserve">Лицензирующий орган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contextualSpacing/>
        <w:ind w:firstLine="709"/>
        <w:jc w:val="both"/>
        <w:spacing w:after="1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eastAsia="ru-RU"/>
        </w:rPr>
        <w:t xml:space="preserve">Срок регистрации </w:t>
      </w:r>
      <w:r>
        <w:rPr>
          <w:color w:val="000000" w:themeColor="text1"/>
          <w:sz w:val="28"/>
          <w:szCs w:val="28"/>
          <w:lang w:eastAsia="ru-RU"/>
        </w:rPr>
        <w:t xml:space="preserve">заявления</w:t>
      </w:r>
      <w:r>
        <w:rPr>
          <w:color w:val="000000" w:themeColor="text1"/>
          <w:sz w:val="28"/>
          <w:szCs w:val="28"/>
          <w:lang w:eastAsia="ru-RU"/>
        </w:rPr>
        <w:t xml:space="preserve"> и документов, необходимых для </w:t>
      </w:r>
      <w:r>
        <w:rPr>
          <w:color w:val="000000" w:themeColor="text1"/>
          <w:sz w:val="28"/>
          <w:szCs w:val="28"/>
          <w:lang w:eastAsia="ru-RU"/>
        </w:rPr>
        <w:t xml:space="preserve">предоставления Услуги</w:t>
      </w:r>
      <w:r>
        <w:rPr>
          <w:color w:val="000000" w:themeColor="text1"/>
          <w:sz w:val="28"/>
          <w:szCs w:val="28"/>
          <w:lang w:eastAsia="ru-RU"/>
        </w:rPr>
        <w:t xml:space="preserve">, </w:t>
      </w:r>
      <w:r>
        <w:rPr>
          <w:color w:val="000000" w:themeColor="text1"/>
          <w:sz w:val="28"/>
          <w:szCs w:val="28"/>
        </w:rPr>
        <w:t xml:space="preserve">в </w:t>
      </w:r>
      <w:r>
        <w:rPr>
          <w:color w:val="000000" w:themeColor="text1"/>
          <w:sz w:val="28"/>
          <w:szCs w:val="28"/>
        </w:rPr>
        <w:t xml:space="preserve">Лицензирующем органе </w:t>
      </w:r>
      <w:r>
        <w:rPr>
          <w:color w:val="000000" w:themeColor="text1"/>
          <w:sz w:val="28"/>
          <w:szCs w:val="28"/>
          <w:lang w:eastAsia="ru-RU"/>
        </w:rPr>
        <w:t xml:space="preserve">составляет </w:t>
      </w:r>
      <w:r>
        <w:rPr>
          <w:color w:val="000000" w:themeColor="text1"/>
          <w:sz w:val="28"/>
          <w:szCs w:val="28"/>
        </w:rPr>
        <w:t xml:space="preserve">1</w:t>
      </w:r>
      <w:r>
        <w:rPr>
          <w:color w:val="000000" w:themeColor="text1"/>
          <w:sz w:val="28"/>
          <w:szCs w:val="28"/>
        </w:rPr>
        <w:t xml:space="preserve"> рабочий день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со дня их приема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eastAsia="ru-RU"/>
        </w:rPr>
        <w:t xml:space="preserve">Срок </w:t>
      </w:r>
      <w:r>
        <w:rPr>
          <w:color w:val="000000" w:themeColor="text1"/>
          <w:sz w:val="28"/>
          <w:szCs w:val="28"/>
          <w:lang w:eastAsia="ru-RU"/>
        </w:rPr>
        <w:t xml:space="preserve">рассмотрения заявления о предоставлении лицензии и документов, необходимых</w:t>
      </w:r>
      <w:r>
        <w:rPr>
          <w:color w:val="000000" w:themeColor="text1"/>
          <w:sz w:val="28"/>
          <w:szCs w:val="28"/>
          <w:lang w:eastAsia="ru-RU"/>
        </w:rPr>
        <w:t xml:space="preserve"> для </w:t>
      </w:r>
      <w:r>
        <w:rPr>
          <w:color w:val="000000" w:themeColor="text1"/>
          <w:sz w:val="28"/>
          <w:szCs w:val="28"/>
          <w:lang w:eastAsia="ru-RU"/>
        </w:rPr>
        <w:t xml:space="preserve">предоставления Услуги</w:t>
      </w:r>
      <w:r>
        <w:rPr>
          <w:color w:val="000000" w:themeColor="text1"/>
          <w:sz w:val="28"/>
          <w:szCs w:val="28"/>
          <w:lang w:eastAsia="ru-RU"/>
        </w:rPr>
        <w:t xml:space="preserve">, </w:t>
      </w:r>
      <w:r>
        <w:rPr>
          <w:color w:val="000000" w:themeColor="text1"/>
          <w:sz w:val="28"/>
          <w:szCs w:val="28"/>
        </w:rPr>
        <w:t xml:space="preserve">в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Лицензирующем органе </w:t>
      </w:r>
      <w:r>
        <w:rPr>
          <w:color w:val="000000" w:themeColor="text1"/>
          <w:sz w:val="28"/>
          <w:szCs w:val="28"/>
          <w:lang w:eastAsia="ru-RU"/>
        </w:rPr>
        <w:t xml:space="preserve">составляет 2</w:t>
      </w:r>
      <w:r>
        <w:rPr>
          <w:color w:val="000000" w:themeColor="text1"/>
          <w:sz w:val="28"/>
          <w:szCs w:val="28"/>
          <w:lang w:eastAsia="ru-RU"/>
        </w:rPr>
        <w:t xml:space="preserve"> </w:t>
      </w:r>
      <w:r>
        <w:rPr>
          <w:color w:val="000000" w:themeColor="text1"/>
          <w:sz w:val="28"/>
          <w:szCs w:val="28"/>
          <w:lang w:eastAsia="ru-RU"/>
        </w:rPr>
        <w:t xml:space="preserve">рабочих дня </w:t>
      </w:r>
      <w:r>
        <w:rPr>
          <w:color w:val="000000" w:themeColor="text1"/>
          <w:sz w:val="28"/>
          <w:szCs w:val="28"/>
        </w:rPr>
        <w:t xml:space="preserve">со дня их регистрации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Зарегистрированное заявление о предоставлении лицензии вместе с</w:t>
      </w:r>
      <w:r>
        <w:rPr>
          <w:sz w:val="28"/>
          <w:szCs w:val="28"/>
          <w:lang w:val="en-US"/>
        </w:rPr>
        <w:t xml:space="preserve"> </w:t>
      </w:r>
      <w:r>
        <w:rPr>
          <w:sz w:val="28"/>
          <w:szCs w:val="28"/>
        </w:rPr>
        <w:t xml:space="preserve">прилагаемыми к нему документами подлежит рассмотрению</w:t>
      </w:r>
      <w:r>
        <w:rPr>
          <w:color w:val="000000" w:themeColor="text1"/>
          <w:sz w:val="28"/>
          <w:szCs w:val="28"/>
        </w:rPr>
        <w:t xml:space="preserve"> н</w:t>
      </w:r>
      <w:r>
        <w:rPr>
          <w:sz w:val="28"/>
          <w:szCs w:val="28"/>
        </w:rPr>
        <w:t xml:space="preserve">а предмет нарушений</w:t>
      </w:r>
      <w:r>
        <w:rPr>
          <w:sz w:val="28"/>
          <w:szCs w:val="28"/>
        </w:rPr>
        <w:t xml:space="preserve"> требований, установленных </w:t>
      </w:r>
      <w:hyperlink r:id="rId32" w:tooltip="garantF1://12085475.1301" w:history="1">
        <w:r>
          <w:rPr>
            <w:rStyle w:val="910"/>
            <w:b w:val="0"/>
            <w:color w:val="auto"/>
            <w:sz w:val="28"/>
            <w:szCs w:val="28"/>
          </w:rPr>
          <w:t xml:space="preserve">частью 1 статьи</w:t>
        </w:r>
        <w:r>
          <w:rPr>
            <w:rStyle w:val="910"/>
            <w:b w:val="0"/>
            <w:color w:val="auto"/>
            <w:sz w:val="28"/>
            <w:szCs w:val="28"/>
          </w:rPr>
          <w:t xml:space="preserve"> </w:t>
        </w:r>
        <w:r>
          <w:rPr>
            <w:rStyle w:val="910"/>
            <w:b w:val="0"/>
            <w:color w:val="auto"/>
            <w:sz w:val="28"/>
            <w:szCs w:val="28"/>
          </w:rPr>
          <w:t xml:space="preserve">13</w:t>
        </w:r>
      </w:hyperlink>
      <w:r>
        <w:rPr>
          <w:sz w:val="28"/>
          <w:szCs w:val="28"/>
        </w:rPr>
        <w:t xml:space="preserve"> Федерального закона 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99-ФЗ, и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наличи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 в полном объеме документов, указанных в части 3 статьи 13 Федерального закона 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99-ФЗ.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При отсутствии в з</w:t>
      </w:r>
      <w:r>
        <w:rPr>
          <w:sz w:val="28"/>
          <w:szCs w:val="28"/>
        </w:rPr>
        <w:t xml:space="preserve">аявлени</w:t>
      </w:r>
      <w:r>
        <w:rPr>
          <w:sz w:val="28"/>
          <w:szCs w:val="28"/>
        </w:rPr>
        <w:t xml:space="preserve">и 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предоставлении лицензии </w:t>
      </w:r>
      <w:r>
        <w:rPr>
          <w:sz w:val="28"/>
          <w:szCs w:val="28"/>
        </w:rPr>
        <w:t xml:space="preserve">нарушени</w:t>
      </w:r>
      <w:r>
        <w:rPr>
          <w:sz w:val="28"/>
          <w:szCs w:val="28"/>
        </w:rPr>
        <w:t xml:space="preserve">й</w:t>
      </w:r>
      <w:r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требований, установленных частью 1 статьи 13 Федерального закона № 99-ФЗ, и</w:t>
      </w:r>
      <w:r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при</w:t>
      </w:r>
      <w:r>
        <w:rPr>
          <w:sz w:val="28"/>
          <w:szCs w:val="28"/>
        </w:rPr>
        <w:t xml:space="preserve"> наличии в полном объеме </w:t>
      </w:r>
      <w:r>
        <w:rPr>
          <w:sz w:val="28"/>
          <w:szCs w:val="28"/>
        </w:rPr>
        <w:t xml:space="preserve">документ</w:t>
      </w:r>
      <w:r>
        <w:rPr>
          <w:sz w:val="28"/>
          <w:szCs w:val="28"/>
        </w:rPr>
        <w:t xml:space="preserve">ов, указанных в части 3 статьи 13</w:t>
      </w:r>
      <w:r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99-ФЗ</w:t>
      </w:r>
      <w:r>
        <w:rPr>
          <w:sz w:val="28"/>
          <w:szCs w:val="28"/>
        </w:rPr>
        <w:t xml:space="preserve">, проводится </w:t>
      </w:r>
      <w:r>
        <w:rPr>
          <w:color w:val="000000" w:themeColor="text1"/>
          <w:sz w:val="28"/>
          <w:szCs w:val="28"/>
        </w:rPr>
        <w:t xml:space="preserve">м</w:t>
      </w:r>
      <w:r>
        <w:rPr>
          <w:color w:val="000000" w:themeColor="text1"/>
          <w:sz w:val="28"/>
          <w:szCs w:val="28"/>
        </w:rPr>
        <w:t xml:space="preserve">ежведомственное информационное взаимодействие</w:t>
      </w:r>
      <w:r>
        <w:rPr>
          <w:sz w:val="28"/>
          <w:szCs w:val="28"/>
        </w:rPr>
        <w:t xml:space="preserve"> и </w:t>
      </w:r>
      <w:r>
        <w:rPr>
          <w:sz w:val="28"/>
          <w:szCs w:val="28"/>
        </w:rPr>
        <w:t xml:space="preserve">оценка соответствия заявителя лицензионным </w:t>
      </w:r>
      <w:r>
        <w:rPr>
          <w:sz w:val="28"/>
          <w:szCs w:val="28"/>
        </w:rPr>
        <w:t xml:space="preserve">требованиям.</w:t>
      </w:r>
      <w:r/>
    </w:p>
    <w:p>
      <w:pPr>
        <w:pStyle w:val="880"/>
        <w:jc w:val="center"/>
        <w:spacing w:after="120"/>
        <w:rPr>
          <w:rFonts w:ascii="Times New Roman" w:hAnsi="Times New Roman" w:cs="Times New Roman"/>
          <w:bCs w:val="0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Межведомственное информационное взаимодействие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При предоставлении Услуги </w:t>
      </w:r>
      <w:r>
        <w:rPr>
          <w:color w:val="000000" w:themeColor="text1"/>
          <w:sz w:val="28"/>
          <w:szCs w:val="28"/>
          <w:lang w:eastAsia="ru-RU"/>
        </w:rPr>
        <w:t xml:space="preserve">необходимо направление следующих межведомственных информационных запросов:</w:t>
      </w:r>
      <w:r/>
    </w:p>
    <w:p>
      <w:pPr>
        <w:numPr>
          <w:ilvl w:val="1"/>
          <w:numId w:val="2"/>
        </w:numPr>
        <w:contextualSpacing/>
        <w:ind w:left="0" w:firstLine="709"/>
        <w:jc w:val="both"/>
        <w:spacing w:after="160"/>
        <w:tabs>
          <w:tab w:val="left" w:pos="1418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val="en-US"/>
        </w:rPr>
        <w:t xml:space="preserve"> </w:t>
      </w:r>
      <w:r>
        <w:rPr>
          <w:color w:val="000000" w:themeColor="text1"/>
          <w:sz w:val="28"/>
          <w:szCs w:val="28"/>
        </w:rPr>
        <w:t xml:space="preserve">м</w:t>
      </w:r>
      <w:r>
        <w:rPr>
          <w:color w:val="000000" w:themeColor="text1"/>
          <w:sz w:val="28"/>
          <w:szCs w:val="28"/>
        </w:rPr>
        <w:t xml:space="preserve">ежведомственный запрос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«</w:t>
      </w:r>
      <w:r>
        <w:rPr>
          <w:color w:val="000000" w:themeColor="text1"/>
          <w:sz w:val="28"/>
          <w:szCs w:val="28"/>
        </w:rPr>
        <w:t xml:space="preserve">Запрос сведений в Федеральном реестре</w:t>
      </w:r>
      <w:r>
        <w:rPr>
          <w:color w:val="000000" w:themeColor="text1"/>
          <w:sz w:val="28"/>
          <w:szCs w:val="28"/>
        </w:rPr>
        <w:t xml:space="preserve"> сведений о документах об образовании и (или) о квалификации, документах об</w:t>
      </w: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обучении</w:t>
      </w:r>
      <w:r>
        <w:rPr>
          <w:color w:val="000000" w:themeColor="text1"/>
          <w:sz w:val="28"/>
          <w:szCs w:val="28"/>
          <w:lang w:eastAsia="ru-RU"/>
        </w:rPr>
        <w:t xml:space="preserve">», направляемый в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Рособрнадзор</w:t>
      </w:r>
      <w:r>
        <w:rPr>
          <w:color w:val="000000" w:themeColor="text1"/>
          <w:sz w:val="28"/>
          <w:szCs w:val="28"/>
          <w:lang w:eastAsia="ru-RU"/>
        </w:rPr>
        <w:t xml:space="preserve">;</w:t>
      </w:r>
      <w:r/>
    </w:p>
    <w:p>
      <w:pPr>
        <w:numPr>
          <w:ilvl w:val="1"/>
          <w:numId w:val="2"/>
        </w:numPr>
        <w:contextualSpacing/>
        <w:ind w:left="0" w:firstLine="709"/>
        <w:jc w:val="both"/>
        <w:spacing w:after="160"/>
        <w:tabs>
          <w:tab w:val="left" w:pos="1418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sz w:val="28"/>
          <w:szCs w:val="28"/>
          <w:lang w:val="en-US"/>
        </w:rPr>
        <w:t xml:space="preserve"> </w:t>
      </w:r>
      <w:r>
        <w:rPr>
          <w:sz w:val="28"/>
          <w:szCs w:val="28"/>
        </w:rPr>
        <w:t xml:space="preserve">м</w:t>
      </w:r>
      <w:r>
        <w:rPr>
          <w:sz w:val="28"/>
          <w:szCs w:val="28"/>
        </w:rPr>
        <w:t xml:space="preserve">ежведомственный запрос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«</w:t>
      </w:r>
      <w:r>
        <w:rPr>
          <w:sz w:val="28"/>
          <w:szCs w:val="28"/>
        </w:rPr>
        <w:t xml:space="preserve">Предоставление сведений из Федерального реестра сведений о документах об образовании и (или) о квалификации, документах об обучении</w:t>
      </w:r>
      <w:r>
        <w:rPr>
          <w:sz w:val="28"/>
          <w:szCs w:val="28"/>
          <w:lang w:eastAsia="ru-RU"/>
        </w:rPr>
        <w:t xml:space="preserve">», направляемый в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Рособрнадзор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1"/>
          <w:numId w:val="2"/>
        </w:numPr>
        <w:contextualSpacing/>
        <w:ind w:left="0" w:firstLine="709"/>
        <w:jc w:val="both"/>
        <w:spacing w:after="160"/>
        <w:tabs>
          <w:tab w:val="left" w:pos="1418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val="en-US"/>
        </w:rPr>
        <w:t xml:space="preserve"> </w:t>
      </w:r>
      <w:r>
        <w:rPr>
          <w:color w:val="000000" w:themeColor="text1"/>
          <w:sz w:val="28"/>
          <w:szCs w:val="28"/>
        </w:rPr>
        <w:t xml:space="preserve">м</w:t>
      </w:r>
      <w:r>
        <w:rPr>
          <w:color w:val="000000" w:themeColor="text1"/>
          <w:sz w:val="28"/>
          <w:szCs w:val="28"/>
        </w:rPr>
        <w:t xml:space="preserve">ежведомственный запрос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«</w:t>
      </w:r>
      <w:r>
        <w:rPr>
          <w:color w:val="000000" w:themeColor="text1"/>
          <w:sz w:val="28"/>
          <w:szCs w:val="28"/>
        </w:rPr>
        <w:t xml:space="preserve">Сведения о факте осуществления трудовой деятельности</w:t>
      </w:r>
      <w:r>
        <w:rPr>
          <w:color w:val="000000" w:themeColor="text1"/>
          <w:sz w:val="28"/>
          <w:szCs w:val="28"/>
          <w:lang w:eastAsia="ru-RU"/>
        </w:rPr>
        <w:t xml:space="preserve">», направляемый в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Пенсионный фонд Российской Федерации</w:t>
      </w:r>
      <w:r>
        <w:rPr>
          <w:color w:val="000000" w:themeColor="text1"/>
          <w:sz w:val="28"/>
          <w:szCs w:val="28"/>
          <w:lang w:eastAsia="ru-RU"/>
        </w:rPr>
        <w:t xml:space="preserve">;</w:t>
      </w:r>
      <w:r/>
    </w:p>
    <w:p>
      <w:pPr>
        <w:numPr>
          <w:ilvl w:val="1"/>
          <w:numId w:val="2"/>
        </w:numPr>
        <w:contextualSpacing/>
        <w:ind w:left="0" w:firstLine="709"/>
        <w:jc w:val="both"/>
        <w:spacing w:after="160"/>
        <w:tabs>
          <w:tab w:val="left" w:pos="1418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val="en-US"/>
        </w:rPr>
        <w:t xml:space="preserve"> </w:t>
      </w:r>
      <w:r>
        <w:rPr>
          <w:color w:val="000000" w:themeColor="text1"/>
          <w:sz w:val="28"/>
          <w:szCs w:val="28"/>
        </w:rPr>
        <w:t xml:space="preserve">м</w:t>
      </w:r>
      <w:r>
        <w:rPr>
          <w:color w:val="000000" w:themeColor="text1"/>
          <w:sz w:val="28"/>
          <w:szCs w:val="28"/>
        </w:rPr>
        <w:t xml:space="preserve">ежведомственный запрос</w:t>
      </w:r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«</w:t>
      </w:r>
      <w:r>
        <w:rPr>
          <w:sz w:val="28"/>
          <w:szCs w:val="28"/>
        </w:rPr>
        <w:t xml:space="preserve">Выписки из ЕГРЮЛ по </w:t>
      </w:r>
      <w:r>
        <w:rPr>
          <w:sz w:val="28"/>
          <w:szCs w:val="28"/>
        </w:rPr>
        <w:t xml:space="preserve">заявления</w:t>
      </w:r>
      <w:r>
        <w:rPr>
          <w:sz w:val="28"/>
          <w:szCs w:val="28"/>
        </w:rPr>
        <w:t xml:space="preserve">м органов государственной власти</w:t>
      </w:r>
      <w:r>
        <w:rPr>
          <w:sz w:val="28"/>
          <w:szCs w:val="28"/>
          <w:lang w:eastAsia="ru-RU"/>
        </w:rPr>
        <w:t xml:space="preserve">», направляемый в</w:t>
      </w:r>
      <w:r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ФНС России</w:t>
      </w:r>
      <w:r>
        <w:rPr>
          <w:color w:val="000000" w:themeColor="text1"/>
          <w:sz w:val="28"/>
          <w:szCs w:val="28"/>
          <w:lang w:eastAsia="ru-RU"/>
        </w:rPr>
        <w:t xml:space="preserve">;</w:t>
      </w:r>
      <w:r/>
    </w:p>
    <w:p>
      <w:pPr>
        <w:numPr>
          <w:ilvl w:val="1"/>
          <w:numId w:val="2"/>
        </w:numPr>
        <w:contextualSpacing/>
        <w:ind w:left="0" w:firstLine="709"/>
        <w:jc w:val="both"/>
        <w:spacing w:after="160"/>
        <w:tabs>
          <w:tab w:val="left" w:pos="1418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val="en-US"/>
        </w:rPr>
        <w:t xml:space="preserve"> </w:t>
      </w:r>
      <w:r>
        <w:rPr>
          <w:color w:val="000000" w:themeColor="text1"/>
          <w:sz w:val="28"/>
          <w:szCs w:val="28"/>
        </w:rPr>
        <w:t xml:space="preserve">м</w:t>
      </w:r>
      <w:r>
        <w:rPr>
          <w:color w:val="000000" w:themeColor="text1"/>
          <w:sz w:val="28"/>
          <w:szCs w:val="28"/>
        </w:rPr>
        <w:t xml:space="preserve">ежведомственный запрос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«</w:t>
      </w:r>
      <w:r>
        <w:rPr>
          <w:color w:val="000000" w:themeColor="text1"/>
          <w:sz w:val="28"/>
          <w:szCs w:val="28"/>
        </w:rPr>
        <w:t xml:space="preserve">Сведения по поверке средств измерений</w:t>
      </w:r>
      <w:r>
        <w:rPr>
          <w:color w:val="000000" w:themeColor="text1"/>
          <w:sz w:val="28"/>
          <w:szCs w:val="28"/>
          <w:lang w:eastAsia="ru-RU"/>
        </w:rPr>
        <w:t xml:space="preserve">», направляемый в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Росстандарт</w:t>
      </w:r>
      <w:r>
        <w:rPr>
          <w:color w:val="000000" w:themeColor="text1"/>
          <w:sz w:val="28"/>
          <w:szCs w:val="28"/>
          <w:lang w:eastAsia="ru-RU"/>
        </w:rPr>
        <w:t xml:space="preserve">;</w:t>
      </w:r>
      <w:r/>
    </w:p>
    <w:p>
      <w:pPr>
        <w:numPr>
          <w:ilvl w:val="1"/>
          <w:numId w:val="2"/>
        </w:numPr>
        <w:contextualSpacing/>
        <w:ind w:left="0" w:firstLine="709"/>
        <w:jc w:val="both"/>
        <w:spacing w:after="160"/>
        <w:tabs>
          <w:tab w:val="left" w:pos="1418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val="en-US"/>
        </w:rPr>
        <w:t xml:space="preserve"> </w:t>
      </w:r>
      <w:r>
        <w:rPr>
          <w:color w:val="000000" w:themeColor="text1"/>
          <w:sz w:val="28"/>
          <w:szCs w:val="28"/>
        </w:rPr>
        <w:t xml:space="preserve">м</w:t>
      </w:r>
      <w:r>
        <w:rPr>
          <w:color w:val="000000" w:themeColor="text1"/>
          <w:sz w:val="28"/>
          <w:szCs w:val="28"/>
        </w:rPr>
        <w:t xml:space="preserve">ежведомственный запрос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«</w:t>
      </w:r>
      <w:r>
        <w:rPr>
          <w:color w:val="000000" w:themeColor="text1"/>
          <w:sz w:val="28"/>
          <w:szCs w:val="28"/>
        </w:rPr>
        <w:t xml:space="preserve">Предоставление сведений из </w:t>
      </w:r>
      <w:r>
        <w:rPr>
          <w:color w:val="000000" w:themeColor="text1"/>
          <w:sz w:val="28"/>
          <w:szCs w:val="28"/>
        </w:rPr>
        <w:t xml:space="preserve">Реестра выданных сертификатов соответствия и зарегистрированных деклараций о</w:t>
      </w: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соответствии</w:t>
      </w:r>
      <w:r>
        <w:rPr>
          <w:color w:val="000000" w:themeColor="text1"/>
          <w:sz w:val="28"/>
          <w:szCs w:val="28"/>
        </w:rPr>
        <w:t xml:space="preserve">», направляемый в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Росаккредитацию</w:t>
      </w:r>
      <w:r>
        <w:rPr>
          <w:color w:val="000000" w:themeColor="text1"/>
          <w:sz w:val="28"/>
          <w:szCs w:val="28"/>
          <w:lang w:eastAsia="ru-RU"/>
        </w:rPr>
        <w:t xml:space="preserve">;</w:t>
      </w:r>
      <w:r/>
    </w:p>
    <w:p>
      <w:pPr>
        <w:numPr>
          <w:ilvl w:val="1"/>
          <w:numId w:val="2"/>
        </w:numPr>
        <w:contextualSpacing/>
        <w:ind w:left="0" w:firstLine="709"/>
        <w:jc w:val="both"/>
        <w:spacing w:after="160"/>
        <w:tabs>
          <w:tab w:val="left" w:pos="1418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val="en-US"/>
        </w:rPr>
        <w:t xml:space="preserve"> </w:t>
      </w:r>
      <w:r>
        <w:rPr>
          <w:color w:val="000000" w:themeColor="text1"/>
          <w:sz w:val="28"/>
          <w:szCs w:val="28"/>
        </w:rPr>
        <w:t xml:space="preserve">м</w:t>
      </w:r>
      <w:r>
        <w:rPr>
          <w:color w:val="000000" w:themeColor="text1"/>
          <w:sz w:val="28"/>
          <w:szCs w:val="28"/>
        </w:rPr>
        <w:t xml:space="preserve">ежведомственный запрос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«</w:t>
      </w:r>
      <w:r>
        <w:rPr>
          <w:color w:val="000000" w:themeColor="text1"/>
          <w:sz w:val="28"/>
          <w:szCs w:val="28"/>
        </w:rPr>
        <w:t xml:space="preserve">Предостав</w:t>
      </w:r>
      <w:r>
        <w:rPr>
          <w:color w:val="000000" w:themeColor="text1"/>
          <w:sz w:val="28"/>
          <w:szCs w:val="28"/>
        </w:rPr>
        <w:t xml:space="preserve">ление информации об уплате</w:t>
      </w:r>
      <w:r>
        <w:rPr>
          <w:color w:val="000000" w:themeColor="text1"/>
          <w:sz w:val="28"/>
          <w:szCs w:val="28"/>
          <w:lang w:eastAsia="ru-RU"/>
        </w:rPr>
        <w:t xml:space="preserve">», </w:t>
      </w:r>
      <w:r>
        <w:rPr>
          <w:color w:val="000000" w:themeColor="text1"/>
          <w:sz w:val="28"/>
          <w:szCs w:val="28"/>
          <w:lang w:eastAsia="ru-RU"/>
        </w:rPr>
        <w:t xml:space="preserve">направляемый в Федеральное казначейство.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Межведомственные запросы направляются на основании пункта 2 части 1 статьи 7 Федерального закона №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210-ФЗ</w:t>
      </w:r>
      <w:r>
        <w:rPr>
          <w:color w:val="000000" w:themeColor="text1"/>
          <w:sz w:val="28"/>
          <w:szCs w:val="28"/>
          <w:lang w:eastAsia="ru-RU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Срок направления межведомственных информационных запросов составляет 1 рабочий </w:t>
      </w:r>
      <w:r>
        <w:rPr>
          <w:color w:val="000000" w:themeColor="text1"/>
          <w:sz w:val="28"/>
          <w:szCs w:val="28"/>
          <w:lang w:eastAsia="ru-RU"/>
        </w:rPr>
        <w:t xml:space="preserve">день со дня окончания процедуры рассмотрения заявления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Срок, в течение которого результат запроса должен поступить </w:t>
      </w:r>
      <w:r>
        <w:rPr>
          <w:color w:val="000000" w:themeColor="text1"/>
          <w:sz w:val="28"/>
          <w:szCs w:val="28"/>
          <w:lang w:eastAsia="ru-RU"/>
        </w:rPr>
        <w:t xml:space="preserve">в Лицензирующий </w:t>
      </w:r>
      <w:r>
        <w:rPr>
          <w:color w:val="000000" w:themeColor="text1"/>
          <w:sz w:val="28"/>
          <w:szCs w:val="28"/>
          <w:lang w:eastAsia="ru-RU"/>
        </w:rPr>
        <w:t xml:space="preserve">орган, 5 часов с момента его</w:t>
      </w:r>
      <w:r>
        <w:rPr>
          <w:color w:val="000000" w:themeColor="text1"/>
          <w:sz w:val="28"/>
          <w:szCs w:val="28"/>
          <w:lang w:eastAsia="ru-RU"/>
        </w:rPr>
        <w:t xml:space="preserve"> направления.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Перечень направляемых в межведомственном </w:t>
      </w:r>
      <w:r>
        <w:rPr>
          <w:color w:val="000000" w:themeColor="text1"/>
          <w:sz w:val="28"/>
          <w:szCs w:val="28"/>
          <w:lang w:eastAsia="ru-RU"/>
        </w:rPr>
        <w:t xml:space="preserve">информационном запросе сведений, а также перечень запрашиваемых в запросе сведений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(в том числе цели их использования) приведены в приложении № 2</w:t>
      </w:r>
      <w:r>
        <w:rPr>
          <w:color w:val="000000" w:themeColor="text1"/>
          <w:sz w:val="28"/>
          <w:szCs w:val="28"/>
          <w:lang w:eastAsia="ru-RU"/>
        </w:rPr>
        <w:t xml:space="preserve"> к настоящему </w:t>
      </w:r>
      <w:r>
        <w:rPr>
          <w:color w:val="000000" w:themeColor="text1"/>
          <w:sz w:val="28"/>
          <w:szCs w:val="28"/>
          <w:lang w:eastAsia="ru-RU"/>
        </w:rPr>
        <w:t xml:space="preserve">административному регламенту.</w:t>
      </w:r>
      <w:r/>
    </w:p>
    <w:p>
      <w:pPr>
        <w:pStyle w:val="880"/>
        <w:jc w:val="center"/>
        <w:spacing w:after="24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риостановление предоставления Услуги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Исчерпывающий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перечень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оснований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для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приостановления </w:t>
      </w:r>
      <w:r>
        <w:rPr>
          <w:color w:val="000000" w:themeColor="text1"/>
          <w:sz w:val="28"/>
          <w:szCs w:val="28"/>
          <w:lang w:eastAsia="ru-RU"/>
        </w:rPr>
        <w:t xml:space="preserve">предоставления Услуги</w:t>
      </w:r>
      <w:r>
        <w:rPr>
          <w:color w:val="000000" w:themeColor="text1"/>
          <w:sz w:val="28"/>
          <w:szCs w:val="28"/>
          <w:lang w:eastAsia="ru-RU"/>
        </w:rPr>
        <w:t xml:space="preserve">:</w:t>
      </w:r>
      <w:r>
        <w:rPr>
          <w:color w:val="000000" w:themeColor="text1"/>
          <w:sz w:val="28"/>
          <w:szCs w:val="28"/>
        </w:rPr>
        <w:t xml:space="preserve"> 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представление неполного комплекта документов, необходимых для предоставления </w:t>
      </w:r>
      <w:r>
        <w:rPr>
          <w:color w:val="000000" w:themeColor="text1"/>
          <w:sz w:val="28"/>
          <w:szCs w:val="28"/>
        </w:rPr>
        <w:t xml:space="preserve">У</w:t>
      </w:r>
      <w:r>
        <w:rPr>
          <w:color w:val="000000" w:themeColor="text1"/>
          <w:sz w:val="28"/>
          <w:szCs w:val="28"/>
        </w:rPr>
        <w:t xml:space="preserve">слуги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з</w:t>
      </w:r>
      <w:r>
        <w:rPr>
          <w:color w:val="000000" w:themeColor="text1"/>
          <w:sz w:val="28"/>
          <w:szCs w:val="28"/>
        </w:rPr>
        <w:t xml:space="preserve">аявление содержит неполные сведения</w:t>
      </w:r>
      <w:r>
        <w:rPr>
          <w:color w:val="000000" w:themeColor="text1"/>
          <w:sz w:val="28"/>
          <w:szCs w:val="28"/>
        </w:rPr>
        <w:t xml:space="preserve"> или оформлено </w:t>
      </w:r>
      <w:r>
        <w:rPr>
          <w:color w:val="000000" w:themeColor="text1"/>
          <w:sz w:val="28"/>
          <w:szCs w:val="28"/>
        </w:rPr>
        <w:t xml:space="preserve">по</w:t>
      </w:r>
      <w:r>
        <w:rPr>
          <w:color w:val="000000" w:themeColor="text1"/>
          <w:sz w:val="28"/>
          <w:szCs w:val="28"/>
          <w:lang w:val="en-US"/>
        </w:rPr>
        <w:t xml:space="preserve"> </w:t>
      </w:r>
      <w:r>
        <w:rPr>
          <w:color w:val="000000" w:themeColor="text1"/>
          <w:sz w:val="28"/>
          <w:szCs w:val="28"/>
        </w:rPr>
        <w:t xml:space="preserve">неустановленной форме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sz w:val="28"/>
          <w:szCs w:val="28"/>
        </w:rPr>
      </w:pPr>
      <w:r>
        <w:rPr>
          <w:sz w:val="28"/>
          <w:szCs w:val="28"/>
        </w:rPr>
        <w:t xml:space="preserve">В случае если заявление о предоставлении лицензии </w:t>
      </w:r>
      <w:r>
        <w:rPr>
          <w:sz w:val="28"/>
          <w:szCs w:val="28"/>
        </w:rPr>
        <w:t xml:space="preserve">оформлено с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нарушением</w:t>
      </w:r>
      <w:r>
        <w:rPr>
          <w:sz w:val="28"/>
          <w:szCs w:val="28"/>
        </w:rPr>
        <w:t xml:space="preserve"> требований, установленных </w:t>
      </w:r>
      <w:hyperlink r:id="rId33" w:tooltip="garantF1://12085475.1301" w:history="1">
        <w:r>
          <w:rPr>
            <w:rStyle w:val="910"/>
            <w:b w:val="0"/>
            <w:color w:val="auto"/>
            <w:sz w:val="28"/>
            <w:szCs w:val="28"/>
          </w:rPr>
          <w:t xml:space="preserve">частью 1 статьи</w:t>
        </w:r>
        <w:r>
          <w:rPr>
            <w:rStyle w:val="910"/>
            <w:b w:val="0"/>
            <w:color w:val="auto"/>
            <w:sz w:val="28"/>
            <w:szCs w:val="28"/>
          </w:rPr>
          <w:t xml:space="preserve"> </w:t>
        </w:r>
        <w:r>
          <w:rPr>
            <w:rStyle w:val="910"/>
            <w:b w:val="0"/>
            <w:color w:val="auto"/>
            <w:sz w:val="28"/>
            <w:szCs w:val="28"/>
          </w:rPr>
          <w:t xml:space="preserve">13</w:t>
        </w:r>
      </w:hyperlink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Федерального закона 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99-ФЗ</w:t>
      </w:r>
      <w:r>
        <w:rPr>
          <w:sz w:val="28"/>
          <w:szCs w:val="28"/>
        </w:rPr>
        <w:t xml:space="preserve">, 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(или) документ</w:t>
      </w:r>
      <w:r>
        <w:rPr>
          <w:sz w:val="28"/>
          <w:szCs w:val="28"/>
        </w:rPr>
        <w:t xml:space="preserve">ы,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указанные в части 3 </w:t>
      </w:r>
      <w:r>
        <w:rPr>
          <w:sz w:val="28"/>
          <w:szCs w:val="28"/>
        </w:rPr>
        <w:t xml:space="preserve">статьи 13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Федерального закона №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99-ФЗ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представлены</w:t>
      </w:r>
      <w:r>
        <w:rPr>
          <w:sz w:val="28"/>
          <w:szCs w:val="28"/>
        </w:rPr>
        <w:t xml:space="preserve"> не в полном объеме, </w:t>
      </w:r>
      <w:r>
        <w:rPr>
          <w:sz w:val="28"/>
          <w:szCs w:val="28"/>
        </w:rPr>
        <w:t xml:space="preserve">в течение 3 рабочих дней со дня приема указанных заявления и (или) документов заявителю направляется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уведомление о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необходимости устранения выявленных нарушений и (или) представлении отсутствующих документов</w:t>
      </w:r>
      <w:r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с указанием оснований приостановления </w:t>
      </w:r>
      <w:r>
        <w:rPr>
          <w:color w:val="000000" w:themeColor="text1"/>
          <w:sz w:val="28"/>
          <w:szCs w:val="28"/>
          <w:lang w:eastAsia="ru-RU"/>
        </w:rPr>
        <w:t xml:space="preserve">предоставления Услуги</w:t>
      </w:r>
      <w:r>
        <w:rPr>
          <w:color w:val="000000" w:themeColor="text1"/>
          <w:sz w:val="28"/>
          <w:szCs w:val="28"/>
          <w:lang w:eastAsia="ru-RU"/>
        </w:rPr>
        <w:t xml:space="preserve">. </w:t>
      </w:r>
      <w:r/>
    </w:p>
    <w:p>
      <w:pPr>
        <w:contextualSpacing/>
        <w:ind w:firstLine="709"/>
        <w:jc w:val="both"/>
        <w:spacing w:after="160"/>
        <w:tabs>
          <w:tab w:val="num" w:pos="1276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До устранения причин, послуживших </w:t>
      </w:r>
      <w:r>
        <w:rPr>
          <w:color w:val="000000" w:themeColor="text1"/>
          <w:sz w:val="28"/>
          <w:szCs w:val="28"/>
          <w:lang w:eastAsia="ru-RU"/>
        </w:rPr>
        <w:t xml:space="preserve">основанием для приостановления </w:t>
      </w:r>
      <w:r>
        <w:rPr>
          <w:color w:val="000000" w:themeColor="text1"/>
          <w:sz w:val="28"/>
          <w:szCs w:val="28"/>
          <w:lang w:eastAsia="ru-RU"/>
        </w:rPr>
        <w:t xml:space="preserve">предоставления Услуги</w:t>
      </w:r>
      <w:r>
        <w:rPr>
          <w:color w:val="000000" w:themeColor="text1"/>
          <w:sz w:val="28"/>
          <w:szCs w:val="28"/>
          <w:lang w:eastAsia="ru-RU"/>
        </w:rPr>
        <w:t xml:space="preserve">, должностные лица Лицензирующего органа административных</w:t>
      </w:r>
      <w:r>
        <w:rPr>
          <w:color w:val="000000" w:themeColor="text1"/>
          <w:sz w:val="28"/>
          <w:szCs w:val="28"/>
          <w:lang w:eastAsia="ru-RU"/>
        </w:rPr>
        <w:t xml:space="preserve"> действий не осуществляют.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sz w:val="28"/>
          <w:szCs w:val="28"/>
        </w:rPr>
      </w:pPr>
      <w:r>
        <w:rPr>
          <w:sz w:val="28"/>
          <w:szCs w:val="28"/>
        </w:rPr>
        <w:t xml:space="preserve">При</w:t>
      </w:r>
      <w:r>
        <w:rPr>
          <w:sz w:val="28"/>
          <w:szCs w:val="28"/>
        </w:rPr>
        <w:t xml:space="preserve"> непредставлени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 заявителем в </w:t>
      </w:r>
      <w:r>
        <w:rPr>
          <w:sz w:val="28"/>
          <w:szCs w:val="28"/>
        </w:rPr>
        <w:t xml:space="preserve">тридцатидневный срок со дня получения указанного в пункте </w:t>
      </w:r>
      <w:r>
        <w:rPr>
          <w:sz w:val="28"/>
          <w:szCs w:val="28"/>
        </w:rPr>
        <w:t xml:space="preserve">216</w:t>
      </w:r>
      <w:r>
        <w:rPr>
          <w:sz w:val="28"/>
          <w:szCs w:val="28"/>
        </w:rPr>
        <w:t xml:space="preserve"> настоящего административного регламента уведомления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надлежащим образом оформленного заявл</w:t>
      </w:r>
      <w:r>
        <w:rPr>
          <w:sz w:val="28"/>
          <w:szCs w:val="28"/>
        </w:rPr>
        <w:t xml:space="preserve">ения о предоставлении лицензии </w:t>
      </w:r>
      <w:r>
        <w:rPr>
          <w:sz w:val="28"/>
          <w:szCs w:val="28"/>
        </w:rPr>
        <w:t xml:space="preserve">и (или) </w:t>
      </w:r>
      <w:r>
        <w:rPr>
          <w:sz w:val="28"/>
          <w:szCs w:val="28"/>
        </w:rPr>
        <w:t xml:space="preserve">в полном объеме прилагаемых к нему</w:t>
      </w:r>
      <w:r>
        <w:rPr>
          <w:sz w:val="28"/>
          <w:szCs w:val="28"/>
        </w:rPr>
        <w:t xml:space="preserve"> документов в течение 3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рабочих дней </w:t>
      </w:r>
      <w:r>
        <w:rPr>
          <w:color w:val="000000" w:themeColor="text1"/>
          <w:sz w:val="28"/>
          <w:szCs w:val="28"/>
          <w:lang w:eastAsia="ru-RU"/>
        </w:rPr>
        <w:t xml:space="preserve">должностным лицом Лицензирующего органа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 xml:space="preserve">оформляется возврат</w:t>
      </w:r>
      <w:r>
        <w:rPr>
          <w:sz w:val="28"/>
          <w:szCs w:val="28"/>
        </w:rPr>
        <w:t xml:space="preserve"> заявления и прилагаемых к нему документов с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мотивированным обоснованием причин возврата.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Основанием для возобновления предоставления Услуги </w:t>
      </w:r>
      <w:r>
        <w:rPr>
          <w:color w:val="000000" w:themeColor="text1"/>
          <w:sz w:val="28"/>
          <w:szCs w:val="28"/>
          <w:lang w:eastAsia="ru-RU"/>
        </w:rPr>
        <w:t xml:space="preserve">являе</w:t>
      </w:r>
      <w:r>
        <w:rPr>
          <w:color w:val="000000" w:themeColor="text1"/>
          <w:sz w:val="28"/>
          <w:szCs w:val="28"/>
          <w:lang w:eastAsia="ru-RU"/>
        </w:rPr>
        <w:t xml:space="preserve">тся</w:t>
      </w:r>
      <w:r>
        <w:rPr>
          <w:color w:val="000000" w:themeColor="text1"/>
          <w:sz w:val="28"/>
          <w:szCs w:val="28"/>
          <w:lang w:eastAsia="ru-RU"/>
        </w:rPr>
        <w:t xml:space="preserve"> п</w:t>
      </w:r>
      <w:r>
        <w:rPr>
          <w:color w:val="000000" w:themeColor="text1"/>
          <w:sz w:val="28"/>
          <w:szCs w:val="28"/>
        </w:rPr>
        <w:t xml:space="preserve">редставление заявителем надлежащим образом оформленного </w:t>
      </w:r>
      <w:r>
        <w:rPr>
          <w:sz w:val="28"/>
          <w:szCs w:val="28"/>
        </w:rPr>
        <w:t xml:space="preserve">заявл</w:t>
      </w:r>
      <w:r>
        <w:rPr>
          <w:sz w:val="28"/>
          <w:szCs w:val="28"/>
        </w:rPr>
        <w:t xml:space="preserve">ения о</w:t>
      </w:r>
      <w:r>
        <w:rPr>
          <w:sz w:val="28"/>
          <w:szCs w:val="28"/>
          <w:lang w:val="en-US"/>
        </w:rPr>
        <w:t xml:space="preserve"> </w:t>
      </w:r>
      <w:r>
        <w:rPr>
          <w:sz w:val="28"/>
          <w:szCs w:val="28"/>
        </w:rPr>
        <w:t xml:space="preserve">предоставлении лицензии </w:t>
      </w:r>
      <w:r>
        <w:rPr>
          <w:sz w:val="28"/>
          <w:szCs w:val="28"/>
        </w:rPr>
        <w:t xml:space="preserve">и (или) </w:t>
      </w:r>
      <w:r>
        <w:rPr>
          <w:sz w:val="28"/>
          <w:szCs w:val="28"/>
        </w:rPr>
        <w:t xml:space="preserve">в полном объеме прилагаемых к нему</w:t>
      </w:r>
      <w:r>
        <w:rPr>
          <w:sz w:val="28"/>
          <w:szCs w:val="28"/>
        </w:rPr>
        <w:t xml:space="preserve"> документов</w:t>
      </w:r>
      <w:r>
        <w:rPr>
          <w:color w:val="000000" w:themeColor="text1"/>
          <w:sz w:val="28"/>
          <w:szCs w:val="28"/>
        </w:rPr>
        <w:t xml:space="preserve"> в тридцатидневный срок</w:t>
      </w:r>
      <w:r>
        <w:rPr>
          <w:color w:val="000000" w:themeColor="text1"/>
          <w:sz w:val="28"/>
          <w:szCs w:val="28"/>
        </w:rPr>
        <w:t xml:space="preserve"> со дня получения уведомления о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необходимости устранения выявленных нарушений и (или) </w:t>
      </w:r>
      <w:r>
        <w:rPr>
          <w:color w:val="000000" w:themeColor="text1"/>
          <w:sz w:val="28"/>
          <w:szCs w:val="28"/>
        </w:rPr>
        <w:t xml:space="preserve">предоставления отсутствующих документов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pStyle w:val="880"/>
        <w:jc w:val="center"/>
        <w:spacing w:after="120"/>
        <w:rPr>
          <w:rFonts w:ascii="Times New Roman" w:hAnsi="Times New Roman" w:cs="Times New Roman"/>
          <w:bCs w:val="0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Принятие решения о предоставлении (отказе в предоставлении) Услуги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eastAsia="ru-RU"/>
        </w:rPr>
        <w:t xml:space="preserve">Срок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проведения </w:t>
      </w:r>
      <w:r>
        <w:rPr>
          <w:color w:val="000000" w:themeColor="text1"/>
          <w:sz w:val="28"/>
          <w:szCs w:val="28"/>
          <w:lang w:eastAsia="ru-RU"/>
        </w:rPr>
        <w:t xml:space="preserve">оценки соответствия заявителя лицензионным требованиям в Лицензирующем органе составляет</w:t>
      </w:r>
      <w:r>
        <w:rPr>
          <w:color w:val="000000" w:themeColor="text1"/>
          <w:sz w:val="28"/>
          <w:szCs w:val="28"/>
        </w:rPr>
        <w:t xml:space="preserve"> 9 рабочих </w:t>
      </w:r>
      <w:r>
        <w:rPr>
          <w:color w:val="000000" w:themeColor="text1"/>
          <w:sz w:val="28"/>
          <w:szCs w:val="28"/>
        </w:rPr>
        <w:t xml:space="preserve">дней со дня окончания процедуры рассмотрения заявления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Оценка соответствия заявителя лицензионным </w:t>
      </w:r>
      <w:r>
        <w:rPr>
          <w:color w:val="000000" w:themeColor="text1"/>
          <w:sz w:val="28"/>
          <w:szCs w:val="28"/>
        </w:rPr>
        <w:t xml:space="preserve">требованиям проводится в</w:t>
      </w: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форме документарной оценки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</w:rPr>
      </w:pPr>
      <w:r>
        <w:rPr>
          <w:bCs/>
          <w:sz w:val="28"/>
          <w:szCs w:val="28"/>
        </w:rPr>
        <w:t xml:space="preserve">Оценка соответствия заявителя лицензионным </w:t>
      </w:r>
      <w:r>
        <w:rPr>
          <w:bCs/>
          <w:sz w:val="28"/>
          <w:szCs w:val="28"/>
        </w:rPr>
        <w:t xml:space="preserve">требованиям проводится на</w:t>
      </w:r>
      <w:r>
        <w:rPr>
          <w:bCs/>
          <w:sz w:val="28"/>
          <w:szCs w:val="28"/>
        </w:rPr>
        <w:t xml:space="preserve"> </w:t>
      </w:r>
      <w:r>
        <w:rPr>
          <w:bCs/>
          <w:sz w:val="28"/>
          <w:szCs w:val="28"/>
        </w:rPr>
        <w:t xml:space="preserve">основании решения </w:t>
      </w:r>
      <w:r>
        <w:rPr>
          <w:bCs/>
          <w:sz w:val="28"/>
          <w:szCs w:val="28"/>
        </w:rPr>
        <w:t xml:space="preserve">Лицензирующего органа </w:t>
      </w:r>
      <w:r>
        <w:rPr>
          <w:bCs/>
          <w:sz w:val="28"/>
          <w:szCs w:val="28"/>
        </w:rPr>
        <w:t xml:space="preserve">с целью оценки соответствия сведений, содержащихся в предст</w:t>
      </w:r>
      <w:r>
        <w:rPr>
          <w:bCs/>
          <w:sz w:val="28"/>
          <w:szCs w:val="28"/>
        </w:rPr>
        <w:t xml:space="preserve">авленных заявителем </w:t>
      </w:r>
      <w:r>
        <w:rPr>
          <w:bCs/>
          <w:sz w:val="28"/>
          <w:szCs w:val="28"/>
        </w:rPr>
        <w:t xml:space="preserve">документах, Положению </w:t>
      </w:r>
      <w:r>
        <w:rPr>
          <w:bCs/>
          <w:sz w:val="28"/>
          <w:szCs w:val="28"/>
        </w:rPr>
        <w:t xml:space="preserve">о</w:t>
      </w:r>
      <w:r>
        <w:rPr>
          <w:bCs/>
          <w:sz w:val="28"/>
          <w:szCs w:val="28"/>
        </w:rPr>
        <w:t xml:space="preserve"> </w:t>
      </w:r>
      <w:r>
        <w:rPr>
          <w:bCs/>
          <w:sz w:val="28"/>
          <w:szCs w:val="28"/>
        </w:rPr>
        <w:t xml:space="preserve">лицензировании </w:t>
      </w:r>
      <w:r>
        <w:rPr>
          <w:sz w:val="28"/>
          <w:szCs w:val="28"/>
        </w:rPr>
        <w:t xml:space="preserve">деятельности по</w:t>
      </w:r>
      <w:r>
        <w:rPr>
          <w:sz w:val="28"/>
          <w:szCs w:val="28"/>
        </w:rPr>
        <w:t xml:space="preserve"> обработке (переработке) лома 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отходов драгоценных металлов</w:t>
      </w:r>
      <w:r>
        <w:rPr>
          <w:bCs/>
          <w:sz w:val="28"/>
          <w:szCs w:val="28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sz w:val="28"/>
          <w:szCs w:val="28"/>
        </w:rPr>
      </w:pPr>
      <w:r>
        <w:rPr>
          <w:sz w:val="28"/>
          <w:szCs w:val="28"/>
        </w:rPr>
        <w:t xml:space="preserve">Результаты </w:t>
      </w:r>
      <w:r>
        <w:rPr>
          <w:color w:val="000000" w:themeColor="text1"/>
          <w:sz w:val="28"/>
          <w:szCs w:val="28"/>
        </w:rPr>
        <w:t xml:space="preserve">документарной оценки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оформляются актом </w:t>
      </w:r>
      <w:r>
        <w:rPr>
          <w:bCs/>
          <w:sz w:val="28"/>
          <w:szCs w:val="28"/>
        </w:rPr>
        <w:t xml:space="preserve">оценки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подписываемым должностным лицом Лицензирующего </w:t>
      </w:r>
      <w:r>
        <w:rPr>
          <w:sz w:val="28"/>
          <w:szCs w:val="28"/>
        </w:rPr>
        <w:t xml:space="preserve">органа.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Решение о предоставлении </w:t>
      </w:r>
      <w:r>
        <w:rPr>
          <w:color w:val="000000" w:themeColor="text1"/>
          <w:sz w:val="28"/>
          <w:szCs w:val="28"/>
          <w:lang w:eastAsia="ru-RU"/>
        </w:rPr>
        <w:t xml:space="preserve">Услуги</w:t>
      </w:r>
      <w:r>
        <w:rPr>
          <w:color w:val="000000" w:themeColor="text1"/>
          <w:sz w:val="28"/>
          <w:szCs w:val="28"/>
          <w:lang w:eastAsia="ru-RU"/>
        </w:rPr>
        <w:t xml:space="preserve"> принимается Лицензирующим органом при выполнении каждого из следующих критериев принятия решения</w:t>
      </w:r>
      <w:r>
        <w:rPr>
          <w:color w:val="000000" w:themeColor="text1"/>
          <w:sz w:val="28"/>
          <w:szCs w:val="28"/>
          <w:lang w:eastAsia="ru-RU"/>
        </w:rPr>
        <w:t xml:space="preserve">: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</w:rPr>
        <w:t xml:space="preserve">уплачена государственная пошлина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наличие в документах достоверной информации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sz w:val="28"/>
          <w:szCs w:val="28"/>
        </w:rPr>
        <w:t xml:space="preserve">установленное в ходе оценки </w:t>
      </w:r>
      <w:r>
        <w:rPr>
          <w:sz w:val="28"/>
          <w:szCs w:val="28"/>
        </w:rPr>
        <w:t xml:space="preserve">соответствие заявителя лицензионным требованиям</w:t>
      </w:r>
      <w:r>
        <w:rPr>
          <w:sz w:val="28"/>
          <w:szCs w:val="28"/>
        </w:rPr>
        <w:t xml:space="preserve">, указанным в пункте 4 Положения о лицензировании деятельности по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обработке (переработке) лома</w:t>
      </w:r>
      <w:r>
        <w:rPr>
          <w:sz w:val="28"/>
          <w:szCs w:val="28"/>
        </w:rPr>
        <w:t xml:space="preserve"> и отходов драгоценных металлов;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отсутствие у заявителя</w:t>
      </w:r>
      <w:r>
        <w:rPr>
          <w:color w:val="000000" w:themeColor="text1"/>
          <w:sz w:val="28"/>
          <w:szCs w:val="28"/>
        </w:rPr>
        <w:t xml:space="preserve">, обративш</w:t>
      </w:r>
      <w:r>
        <w:rPr>
          <w:color w:val="000000" w:themeColor="text1"/>
          <w:sz w:val="28"/>
          <w:szCs w:val="28"/>
        </w:rPr>
        <w:t xml:space="preserve">егося в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Л</w:t>
      </w:r>
      <w:r>
        <w:rPr>
          <w:color w:val="000000" w:themeColor="text1"/>
          <w:sz w:val="28"/>
          <w:szCs w:val="28"/>
        </w:rPr>
        <w:t xml:space="preserve">ицензирующий орган с</w:t>
      </w: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заявлени</w:t>
      </w:r>
      <w:r>
        <w:rPr>
          <w:color w:val="000000" w:themeColor="text1"/>
          <w:sz w:val="28"/>
          <w:szCs w:val="28"/>
        </w:rPr>
        <w:t xml:space="preserve">ем о предоставлении лицензии</w:t>
      </w:r>
      <w:r>
        <w:rPr>
          <w:color w:val="000000" w:themeColor="text1"/>
          <w:sz w:val="28"/>
          <w:szCs w:val="28"/>
        </w:rPr>
        <w:t xml:space="preserve">, действующей лицензии на данный вид деятельности, предоставленной </w:t>
      </w:r>
      <w:r>
        <w:rPr>
          <w:color w:val="000000" w:themeColor="text1"/>
          <w:sz w:val="28"/>
          <w:szCs w:val="28"/>
        </w:rPr>
        <w:t xml:space="preserve">Л</w:t>
      </w:r>
      <w:r>
        <w:rPr>
          <w:color w:val="000000" w:themeColor="text1"/>
          <w:sz w:val="28"/>
          <w:szCs w:val="28"/>
        </w:rPr>
        <w:t xml:space="preserve">ице</w:t>
      </w:r>
      <w:r>
        <w:rPr>
          <w:color w:val="000000" w:themeColor="text1"/>
          <w:sz w:val="28"/>
          <w:szCs w:val="28"/>
        </w:rPr>
        <w:t xml:space="preserve">нзирующим органом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Решение об отказе в предоставлении </w:t>
      </w:r>
      <w:r>
        <w:rPr>
          <w:color w:val="000000" w:themeColor="text1"/>
          <w:sz w:val="28"/>
          <w:szCs w:val="28"/>
          <w:lang w:eastAsia="ru-RU"/>
        </w:rPr>
        <w:t xml:space="preserve">Услуги</w:t>
      </w:r>
      <w:r>
        <w:rPr>
          <w:color w:val="000000" w:themeColor="text1"/>
          <w:sz w:val="28"/>
          <w:szCs w:val="28"/>
        </w:rPr>
        <w:t xml:space="preserve"> принимается Лицензирующим органом при невыполнении указанных выше критериев</w:t>
      </w:r>
      <w:r>
        <w:rPr>
          <w:color w:val="000000" w:themeColor="text1"/>
          <w:sz w:val="28"/>
          <w:szCs w:val="28"/>
        </w:rPr>
        <w:t xml:space="preserve">. </w:t>
      </w:r>
      <w:r/>
    </w:p>
    <w:p>
      <w:pPr>
        <w:contextualSpacing/>
        <w:ind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Принятие решения о предоставлении (отказе в предоставлении) </w:t>
      </w:r>
      <w:r>
        <w:rPr>
          <w:color w:val="000000" w:themeColor="text1"/>
          <w:sz w:val="28"/>
          <w:szCs w:val="28"/>
          <w:lang w:eastAsia="ru-RU"/>
        </w:rPr>
        <w:t xml:space="preserve">Услуги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осуществляется в срок, не превышающий </w:t>
      </w:r>
      <w:r>
        <w:rPr>
          <w:color w:val="000000" w:themeColor="text1"/>
          <w:sz w:val="28"/>
          <w:szCs w:val="28"/>
        </w:rPr>
        <w:t xml:space="preserve">2</w:t>
      </w:r>
      <w:r>
        <w:rPr>
          <w:color w:val="000000" w:themeColor="text1"/>
          <w:sz w:val="28"/>
          <w:szCs w:val="28"/>
        </w:rPr>
        <w:t xml:space="preserve"> рабочих дней</w:t>
      </w:r>
      <w:r>
        <w:rPr>
          <w:color w:val="000000" w:themeColor="text1"/>
          <w:sz w:val="28"/>
          <w:szCs w:val="28"/>
          <w:lang w:eastAsia="ru-RU"/>
        </w:rPr>
        <w:t xml:space="preserve">, и </w:t>
      </w:r>
      <w:r>
        <w:rPr>
          <w:color w:val="000000" w:themeColor="text1"/>
          <w:sz w:val="28"/>
          <w:szCs w:val="28"/>
          <w:lang w:eastAsia="ru-RU"/>
        </w:rPr>
        <w:t xml:space="preserve">исчисляется со дня оформления акта оценки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и получения </w:t>
      </w:r>
      <w:r>
        <w:rPr>
          <w:color w:val="000000" w:themeColor="text1"/>
          <w:sz w:val="28"/>
          <w:szCs w:val="28"/>
          <w:lang w:eastAsia="ru-RU"/>
        </w:rPr>
        <w:t xml:space="preserve">всех сведений, необходимых для подтверждения </w:t>
      </w:r>
      <w:r>
        <w:rPr>
          <w:color w:val="000000" w:themeColor="text1"/>
          <w:sz w:val="28"/>
          <w:szCs w:val="28"/>
          <w:lang w:eastAsia="ru-RU"/>
        </w:rPr>
        <w:t xml:space="preserve">критериев, предусмотренных настоящим вариантом</w:t>
      </w:r>
      <w:r>
        <w:rPr>
          <w:color w:val="000000" w:themeColor="text1"/>
          <w:sz w:val="28"/>
          <w:szCs w:val="28"/>
          <w:lang w:eastAsia="ru-RU"/>
        </w:rPr>
        <w:t xml:space="preserve">.</w:t>
      </w:r>
      <w:r/>
    </w:p>
    <w:p>
      <w:pPr>
        <w:pStyle w:val="880"/>
        <w:jc w:val="center"/>
        <w:spacing w:after="120"/>
        <w:rPr>
          <w:rFonts w:ascii="Times New Roman" w:hAnsi="Times New Roman" w:cs="Times New Roman"/>
          <w:bCs w:val="0"/>
          <w:color w:val="000000" w:themeColor="text1"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Предоставление результата Услуги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Результатом предоставления Услуги является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предоставлени</w:t>
      </w:r>
      <w:r>
        <w:rPr>
          <w:color w:val="000000" w:themeColor="text1"/>
          <w:sz w:val="28"/>
          <w:szCs w:val="28"/>
        </w:rPr>
        <w:t xml:space="preserve">е</w:t>
      </w:r>
      <w:r>
        <w:rPr>
          <w:color w:val="000000" w:themeColor="text1"/>
          <w:sz w:val="28"/>
          <w:szCs w:val="28"/>
        </w:rPr>
        <w:t xml:space="preserve"> лицензии.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Документом, содержащим решение о предоставлении Услуги, на</w:t>
      </w:r>
      <w:r>
        <w:rPr>
          <w:color w:val="000000" w:themeColor="text1"/>
          <w:sz w:val="28"/>
          <w:szCs w:val="28"/>
          <w:lang w:val="en-US" w:eastAsia="ru-RU"/>
        </w:rPr>
        <w:t xml:space="preserve"> </w:t>
      </w:r>
      <w:r>
        <w:rPr>
          <w:color w:val="000000" w:themeColor="text1"/>
          <w:sz w:val="28"/>
          <w:szCs w:val="28"/>
          <w:lang w:eastAsia="ru-RU"/>
        </w:rPr>
        <w:t xml:space="preserve">основании которого заявителю предоставляется результат, является </w:t>
      </w:r>
      <w:r>
        <w:rPr>
          <w:color w:val="000000" w:themeColor="text1"/>
          <w:sz w:val="28"/>
          <w:szCs w:val="28"/>
          <w:lang w:eastAsia="ru-RU"/>
        </w:rPr>
        <w:t xml:space="preserve">приказ Лицензирующего органа,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содержащий сведения, </w:t>
      </w:r>
      <w:r>
        <w:rPr>
          <w:color w:val="000000" w:themeColor="text1"/>
          <w:sz w:val="28"/>
          <w:szCs w:val="28"/>
          <w:lang w:eastAsia="ru-RU"/>
        </w:rPr>
        <w:t xml:space="preserve">предусмотренные пунктом 9.1.1 настоящего</w:t>
      </w:r>
      <w:r>
        <w:rPr>
          <w:color w:val="000000" w:themeColor="text1"/>
          <w:sz w:val="28"/>
          <w:szCs w:val="28"/>
          <w:lang w:eastAsia="ru-RU"/>
        </w:rPr>
        <w:t xml:space="preserve"> административного регламента.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Реестровая запись о предоставлении </w:t>
      </w:r>
      <w:r>
        <w:rPr>
          <w:color w:val="000000" w:themeColor="text1"/>
          <w:sz w:val="28"/>
          <w:szCs w:val="28"/>
          <w:lang w:eastAsia="ru-RU"/>
        </w:rPr>
        <w:t xml:space="preserve">Услуги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вносится в </w:t>
      </w:r>
      <w:r>
        <w:rPr>
          <w:color w:val="000000" w:themeColor="text1"/>
          <w:sz w:val="28"/>
          <w:szCs w:val="28"/>
          <w:lang w:eastAsia="ru-RU"/>
        </w:rPr>
        <w:t xml:space="preserve">р</w:t>
      </w:r>
      <w:r>
        <w:rPr>
          <w:color w:val="000000" w:themeColor="text1"/>
          <w:sz w:val="28"/>
          <w:szCs w:val="28"/>
          <w:lang w:eastAsia="ru-RU"/>
        </w:rPr>
        <w:t xml:space="preserve">еестр </w:t>
      </w:r>
      <w:r>
        <w:rPr>
          <w:color w:val="000000" w:themeColor="text1"/>
          <w:sz w:val="28"/>
          <w:szCs w:val="28"/>
          <w:lang w:eastAsia="ru-RU"/>
        </w:rPr>
        <w:t xml:space="preserve">лицензий </w:t>
      </w:r>
      <w:r>
        <w:rPr>
          <w:color w:val="000000" w:themeColor="text1"/>
          <w:sz w:val="28"/>
          <w:szCs w:val="28"/>
          <w:lang w:eastAsia="ru-RU"/>
        </w:rPr>
        <w:t xml:space="preserve">и</w:t>
      </w:r>
      <w:r>
        <w:rPr>
          <w:color w:val="000000" w:themeColor="text1"/>
          <w:sz w:val="28"/>
          <w:szCs w:val="28"/>
          <w:lang w:eastAsia="ru-RU"/>
        </w:rPr>
        <w:t xml:space="preserve"> </w:t>
      </w:r>
      <w:r>
        <w:rPr>
          <w:color w:val="000000" w:themeColor="text1"/>
          <w:sz w:val="28"/>
          <w:szCs w:val="28"/>
          <w:lang w:eastAsia="ru-RU"/>
        </w:rPr>
        <w:t xml:space="preserve">должна содержать сведения</w:t>
      </w:r>
      <w:r>
        <w:rPr>
          <w:color w:val="000000" w:themeColor="text1"/>
          <w:sz w:val="28"/>
          <w:szCs w:val="28"/>
          <w:lang w:eastAsia="ru-RU"/>
        </w:rPr>
        <w:t xml:space="preserve">, предусмотренные</w:t>
      </w:r>
      <w:r>
        <w:rPr>
          <w:color w:val="000000" w:themeColor="text1"/>
          <w:sz w:val="28"/>
          <w:szCs w:val="28"/>
          <w:lang w:eastAsia="ru-RU"/>
        </w:rPr>
        <w:t xml:space="preserve"> пунктом 9.1.2 настоящего административного регламента. 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По результатам предоставления Услуги заявителем могут быть получены посредством Единого портала</w:t>
      </w:r>
      <w:r>
        <w:rPr>
          <w:color w:val="000000" w:themeColor="text1"/>
          <w:sz w:val="28"/>
          <w:szCs w:val="28"/>
          <w:lang w:eastAsia="ru-RU"/>
        </w:rPr>
        <w:t xml:space="preserve">:</w:t>
      </w:r>
      <w:r/>
    </w:p>
    <w:p>
      <w:pPr>
        <w:numPr>
          <w:ilvl w:val="0"/>
          <w:numId w:val="1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уведомление о предоставлении лицензии;</w:t>
      </w:r>
      <w:r/>
    </w:p>
    <w:p>
      <w:pPr>
        <w:numPr>
          <w:ilvl w:val="0"/>
          <w:numId w:val="1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уведомление об отказе в предоставлении лицензии.</w:t>
      </w:r>
      <w:r/>
    </w:p>
    <w:p>
      <w:pPr>
        <w:contextualSpacing/>
        <w:ind w:firstLine="709"/>
        <w:jc w:val="both"/>
        <w:spacing w:after="160"/>
        <w:tabs>
          <w:tab w:val="num" w:pos="1276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Предоставление результата Услуги</w:t>
      </w:r>
      <w:r>
        <w:rPr>
          <w:color w:val="000000" w:themeColor="text1"/>
          <w:sz w:val="28"/>
          <w:szCs w:val="28"/>
          <w:lang w:eastAsia="ru-RU"/>
        </w:rPr>
        <w:t xml:space="preserve"> осуществляется в срок, не превышающий </w:t>
      </w:r>
      <w:r>
        <w:rPr>
          <w:color w:val="000000" w:themeColor="text1"/>
          <w:sz w:val="28"/>
          <w:szCs w:val="28"/>
          <w:lang w:eastAsia="ru-RU"/>
        </w:rPr>
        <w:t xml:space="preserve">1</w:t>
      </w: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рабоч</w:t>
      </w:r>
      <w:r>
        <w:rPr>
          <w:color w:val="000000" w:themeColor="text1"/>
          <w:sz w:val="28"/>
          <w:szCs w:val="28"/>
        </w:rPr>
        <w:t xml:space="preserve">его</w:t>
      </w:r>
      <w:r>
        <w:rPr>
          <w:color w:val="000000" w:themeColor="text1"/>
          <w:sz w:val="28"/>
          <w:szCs w:val="28"/>
        </w:rPr>
        <w:t xml:space="preserve"> дн</w:t>
      </w:r>
      <w:r>
        <w:rPr>
          <w:color w:val="000000" w:themeColor="text1"/>
          <w:sz w:val="28"/>
          <w:szCs w:val="28"/>
        </w:rPr>
        <w:t xml:space="preserve">я</w:t>
      </w:r>
      <w:r>
        <w:rPr>
          <w:color w:val="000000" w:themeColor="text1"/>
          <w:sz w:val="28"/>
          <w:szCs w:val="28"/>
          <w:lang w:eastAsia="ru-RU"/>
        </w:rPr>
        <w:t xml:space="preserve">, и исчисляется со дня принятия </w:t>
      </w:r>
      <w:r>
        <w:rPr>
          <w:color w:val="000000" w:themeColor="text1"/>
          <w:sz w:val="28"/>
          <w:szCs w:val="28"/>
          <w:lang w:eastAsia="ru-RU"/>
        </w:rPr>
        <w:t xml:space="preserve">соответствующего </w:t>
      </w:r>
      <w:r>
        <w:rPr>
          <w:color w:val="000000" w:themeColor="text1"/>
          <w:sz w:val="28"/>
          <w:szCs w:val="28"/>
          <w:lang w:eastAsia="ru-RU"/>
        </w:rPr>
        <w:t xml:space="preserve">решения.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Факт получения заявителем результата предоставления Услуги вносится</w:t>
      </w:r>
      <w:r>
        <w:rPr>
          <w:color w:val="000000" w:themeColor="text1"/>
          <w:sz w:val="28"/>
          <w:szCs w:val="28"/>
          <w:lang w:eastAsia="ru-RU"/>
        </w:rPr>
        <w:t xml:space="preserve"> в </w:t>
      </w:r>
      <w:r>
        <w:rPr>
          <w:color w:val="000000" w:themeColor="text1"/>
          <w:sz w:val="28"/>
          <w:szCs w:val="28"/>
          <w:lang w:eastAsia="ru-RU"/>
        </w:rPr>
        <w:t xml:space="preserve">ГИС ТОР КНД</w:t>
      </w:r>
      <w:r>
        <w:rPr>
          <w:color w:val="000000" w:themeColor="text1"/>
          <w:sz w:val="28"/>
          <w:szCs w:val="28"/>
          <w:lang w:eastAsia="ru-RU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Результат предоставления Услуги не может быть получен в Лицензирующем органе по выбору заявителя независимо от его места нахождения.</w:t>
      </w:r>
      <w:r/>
    </w:p>
    <w:p>
      <w:pPr>
        <w:contextualSpacing/>
        <w:ind w:left="709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</w:r>
      <w:r/>
    </w:p>
    <w:p>
      <w:pPr>
        <w:contextualSpacing/>
        <w:ind w:left="709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</w:r>
      <w:r/>
    </w:p>
    <w:p>
      <w:pPr>
        <w:pStyle w:val="897"/>
        <w:numPr>
          <w:ilvl w:val="0"/>
          <w:numId w:val="6"/>
        </w:numPr>
        <w:ind w:left="0" w:firstLine="0"/>
        <w:jc w:val="center"/>
        <w:rPr>
          <w:b/>
          <w:bCs/>
          <w:color w:val="000000" w:themeColor="text1"/>
          <w:sz w:val="28"/>
          <w:szCs w:val="28"/>
          <w:lang w:eastAsia="ru-RU"/>
        </w:rPr>
        <w:outlineLvl w:val="1"/>
      </w:pPr>
      <w:r>
        <w:rPr>
          <w:b/>
          <w:bCs/>
          <w:color w:val="000000" w:themeColor="text1"/>
          <w:sz w:val="28"/>
          <w:szCs w:val="28"/>
          <w:lang w:eastAsia="ru-RU"/>
        </w:rPr>
      </w:r>
      <w:r/>
    </w:p>
    <w:p>
      <w:pPr>
        <w:numPr>
          <w:ilvl w:val="0"/>
          <w:numId w:val="2"/>
        </w:numPr>
        <w:contextualSpacing/>
        <w:ind w:left="0" w:firstLine="709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Максимальный срок </w:t>
      </w:r>
      <w:r>
        <w:rPr>
          <w:color w:val="000000" w:themeColor="text1"/>
          <w:sz w:val="28"/>
          <w:szCs w:val="28"/>
          <w:lang w:eastAsia="ru-RU"/>
        </w:rPr>
        <w:t xml:space="preserve">предоставления Услуги</w:t>
      </w:r>
      <w:r>
        <w:rPr>
          <w:color w:val="000000" w:themeColor="text1"/>
          <w:sz w:val="28"/>
          <w:szCs w:val="28"/>
          <w:lang w:eastAsia="ru-RU"/>
        </w:rPr>
        <w:t xml:space="preserve"> составляет 15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рабочих </w:t>
      </w:r>
      <w:r>
        <w:rPr>
          <w:color w:val="000000" w:themeColor="text1"/>
          <w:sz w:val="28"/>
          <w:szCs w:val="28"/>
          <w:lang w:eastAsia="ru-RU"/>
        </w:rPr>
        <w:t xml:space="preserve">дней со дня приема заявления</w:t>
      </w:r>
      <w:r>
        <w:rPr>
          <w:color w:val="000000" w:themeColor="text1"/>
          <w:sz w:val="28"/>
          <w:szCs w:val="28"/>
        </w:rPr>
        <w:t xml:space="preserve"> и документов</w:t>
      </w:r>
      <w:r>
        <w:rPr>
          <w:color w:val="000000" w:themeColor="text1"/>
          <w:sz w:val="28"/>
          <w:szCs w:val="28"/>
          <w:lang w:eastAsia="ru-RU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Результатом </w:t>
      </w:r>
      <w:r>
        <w:rPr>
          <w:color w:val="000000" w:themeColor="text1"/>
          <w:sz w:val="28"/>
          <w:szCs w:val="28"/>
          <w:lang w:eastAsia="ru-RU"/>
        </w:rPr>
        <w:t xml:space="preserve">предоставления Услуги</w:t>
      </w:r>
      <w:r>
        <w:rPr>
          <w:color w:val="000000" w:themeColor="text1"/>
          <w:sz w:val="28"/>
          <w:szCs w:val="28"/>
          <w:lang w:eastAsia="ru-RU"/>
        </w:rPr>
        <w:t xml:space="preserve"> является </w:t>
      </w:r>
      <w:r>
        <w:rPr>
          <w:color w:val="000000" w:themeColor="text1"/>
          <w:sz w:val="28"/>
          <w:szCs w:val="28"/>
        </w:rPr>
        <w:t xml:space="preserve">п</w:t>
      </w:r>
      <w:r>
        <w:rPr>
          <w:color w:val="000000" w:themeColor="text1"/>
          <w:sz w:val="28"/>
          <w:szCs w:val="28"/>
        </w:rPr>
        <w:t xml:space="preserve">редоставление лицензии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Перечень административных процедур, предусмотренных настоящим вариантом:</w:t>
      </w:r>
      <w:r>
        <w:rPr>
          <w:color w:val="000000" w:themeColor="text1"/>
          <w:sz w:val="28"/>
          <w:szCs w:val="28"/>
        </w:rPr>
        <w:t xml:space="preserve"> 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прием заявления и документов, необходимых для предоставления Услуги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  <w:lang w:val="en-US"/>
        </w:rPr>
        <w:t xml:space="preserve">межведомственное информационное взаимодействие</w:t>
      </w:r>
      <w:r>
        <w:rPr>
          <w:color w:val="000000" w:themeColor="text1"/>
          <w:sz w:val="28"/>
          <w:szCs w:val="28"/>
          <w:lang w:val="en-US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</w:rPr>
        <w:t xml:space="preserve">приостановление предоставления Услуги;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принятие решения о предоставлении (отказе в предоставлении) Услуги;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val="en-US"/>
        </w:rPr>
        <w:t xml:space="preserve">предоставление результата Услуги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pStyle w:val="880"/>
        <w:jc w:val="center"/>
        <w:spacing w:after="120"/>
        <w:rPr>
          <w:rFonts w:ascii="Times New Roman" w:hAnsi="Times New Roman" w:cs="Times New Roman"/>
          <w:bCs w:val="0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Прием заявления и документов, необходимых для предоставления Услуги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 w:line="233" w:lineRule="auto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Заявителю для </w:t>
      </w:r>
      <w:r>
        <w:rPr>
          <w:color w:val="000000" w:themeColor="text1"/>
          <w:sz w:val="28"/>
          <w:szCs w:val="28"/>
          <w:lang w:eastAsia="ru-RU"/>
        </w:rPr>
        <w:t xml:space="preserve">получения Услуги</w:t>
      </w:r>
      <w:r>
        <w:rPr>
          <w:color w:val="000000" w:themeColor="text1"/>
          <w:sz w:val="28"/>
          <w:szCs w:val="28"/>
          <w:lang w:eastAsia="ru-RU"/>
        </w:rPr>
        <w:t xml:space="preserve"> необходимо представить </w:t>
      </w:r>
      <w:r>
        <w:rPr>
          <w:color w:val="000000" w:themeColor="text1"/>
          <w:sz w:val="28"/>
          <w:szCs w:val="28"/>
        </w:rPr>
        <w:t xml:space="preserve">посредством Единого портала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заявление</w:t>
      </w:r>
      <w:r>
        <w:rPr>
          <w:color w:val="000000" w:themeColor="text1"/>
          <w:sz w:val="28"/>
          <w:szCs w:val="28"/>
          <w:lang w:eastAsia="ru-RU"/>
        </w:rPr>
        <w:t xml:space="preserve"> о предоставлении </w:t>
      </w:r>
      <w:r>
        <w:rPr>
          <w:color w:val="000000" w:themeColor="text1"/>
          <w:sz w:val="28"/>
          <w:szCs w:val="28"/>
          <w:lang w:eastAsia="ru-RU"/>
        </w:rPr>
        <w:t xml:space="preserve">лицензии </w:t>
      </w:r>
      <w:r>
        <w:rPr>
          <w:bCs/>
          <w:spacing w:val="-6"/>
          <w:sz w:val="28"/>
          <w:szCs w:val="28"/>
        </w:rPr>
        <w:t xml:space="preserve">по форме, утверждаемой в</w:t>
      </w:r>
      <w:r>
        <w:rPr>
          <w:bCs/>
          <w:spacing w:val="-6"/>
          <w:sz w:val="28"/>
          <w:szCs w:val="28"/>
        </w:rPr>
        <w:t xml:space="preserve"> </w:t>
      </w:r>
      <w:r>
        <w:rPr>
          <w:bCs/>
          <w:spacing w:val="-6"/>
          <w:sz w:val="28"/>
          <w:szCs w:val="28"/>
        </w:rPr>
        <w:t xml:space="preserve">соответствии с </w:t>
      </w:r>
      <w:r>
        <w:rPr>
          <w:bCs/>
          <w:spacing w:val="-6"/>
          <w:sz w:val="28"/>
          <w:szCs w:val="28"/>
        </w:rPr>
        <w:t xml:space="preserve">пунктом 3 части 2 статьи 5 Федерального закона № 99-ФЗ, а также следующие документы:</w:t>
      </w:r>
      <w:r/>
    </w:p>
    <w:p>
      <w:pPr>
        <w:numPr>
          <w:ilvl w:val="1"/>
          <w:numId w:val="2"/>
        </w:numPr>
        <w:contextualSpacing/>
        <w:ind w:left="0" w:firstLine="709"/>
        <w:jc w:val="both"/>
        <w:spacing w:after="160" w:line="233" w:lineRule="auto"/>
        <w:tabs>
          <w:tab w:val="left" w:pos="1418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val="en-US" w:eastAsia="ru-RU"/>
        </w:rPr>
        <w:t xml:space="preserve"> </w:t>
      </w:r>
      <w:r>
        <w:rPr>
          <w:color w:val="000000" w:themeColor="text1"/>
          <w:sz w:val="28"/>
          <w:szCs w:val="28"/>
          <w:lang w:eastAsia="ru-RU"/>
        </w:rPr>
        <w:t xml:space="preserve">Исчерпывающий перечень документов, необходимых в соответствии с</w:t>
      </w:r>
      <w:r>
        <w:rPr>
          <w:color w:val="000000" w:themeColor="text1"/>
          <w:sz w:val="28"/>
          <w:szCs w:val="28"/>
          <w:lang w:val="en-US" w:eastAsia="ru-RU"/>
        </w:rPr>
        <w:t xml:space="preserve"> </w:t>
      </w:r>
      <w:r>
        <w:rPr>
          <w:sz w:val="28"/>
          <w:szCs w:val="28"/>
        </w:rPr>
        <w:t xml:space="preserve">Положением</w:t>
      </w:r>
      <w:r>
        <w:rPr>
          <w:sz w:val="28"/>
          <w:szCs w:val="28"/>
        </w:rPr>
        <w:t xml:space="preserve"> о лицензировании деятельности по</w:t>
      </w:r>
      <w:r>
        <w:rPr>
          <w:sz w:val="28"/>
          <w:szCs w:val="28"/>
        </w:rPr>
        <w:t xml:space="preserve"> обработке (переработке) лома </w:t>
      </w:r>
      <w:r>
        <w:rPr>
          <w:spacing w:val="-2"/>
          <w:sz w:val="28"/>
          <w:szCs w:val="28"/>
        </w:rPr>
        <w:t xml:space="preserve">и </w:t>
      </w:r>
      <w:r>
        <w:rPr>
          <w:spacing w:val="-2"/>
          <w:sz w:val="28"/>
          <w:szCs w:val="28"/>
        </w:rPr>
        <w:t xml:space="preserve">отходов драгоценных металлов для </w:t>
      </w:r>
      <w:r>
        <w:rPr>
          <w:spacing w:val="-2"/>
          <w:sz w:val="28"/>
          <w:szCs w:val="28"/>
        </w:rPr>
        <w:t xml:space="preserve">предоставления Услуги</w:t>
      </w:r>
      <w:r>
        <w:rPr>
          <w:spacing w:val="-2"/>
          <w:sz w:val="28"/>
          <w:szCs w:val="28"/>
        </w:rPr>
        <w:t xml:space="preserve">, </w:t>
      </w:r>
      <w:r>
        <w:rPr>
          <w:spacing w:val="-2"/>
          <w:sz w:val="28"/>
          <w:szCs w:val="28"/>
        </w:rPr>
        <w:t xml:space="preserve">с разделением на</w:t>
      </w:r>
      <w:r>
        <w:rPr>
          <w:spacing w:val="-2"/>
          <w:sz w:val="28"/>
          <w:szCs w:val="28"/>
        </w:rPr>
        <w:t xml:space="preserve"> </w:t>
      </w:r>
      <w:r>
        <w:rPr>
          <w:spacing w:val="-2"/>
          <w:sz w:val="28"/>
          <w:szCs w:val="28"/>
        </w:rPr>
        <w:t xml:space="preserve">документы, которые заявитель</w:t>
      </w:r>
      <w:r>
        <w:rPr>
          <w:color w:val="000000" w:themeColor="text1"/>
          <w:spacing w:val="-2"/>
          <w:sz w:val="28"/>
          <w:szCs w:val="28"/>
          <w:lang w:eastAsia="ru-RU"/>
        </w:rPr>
        <w:t xml:space="preserve"> должен представить самостоятельно:</w:t>
      </w:r>
      <w:r/>
    </w:p>
    <w:p>
      <w:pPr>
        <w:numPr>
          <w:ilvl w:val="2"/>
          <w:numId w:val="2"/>
        </w:numPr>
        <w:contextualSpacing/>
        <w:ind w:left="0" w:firstLine="709"/>
        <w:jc w:val="both"/>
        <w:spacing w:after="160" w:line="233" w:lineRule="auto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Документы о наличии необходимого для осуществления деятельности и принадлежащего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заявителю</w:t>
      </w:r>
      <w:r>
        <w:rPr>
          <w:color w:val="000000" w:themeColor="text1"/>
          <w:sz w:val="28"/>
          <w:szCs w:val="28"/>
        </w:rPr>
        <w:t xml:space="preserve"> на праве собственности или ином законном основании весоизмерительного оборудования</w:t>
      </w:r>
      <w:r>
        <w:rPr>
          <w:color w:val="000000" w:themeColor="text1"/>
          <w:sz w:val="28"/>
          <w:szCs w:val="28"/>
          <w:lang w:eastAsia="ru-RU"/>
        </w:rPr>
        <w:t xml:space="preserve"> (один из документов по</w:t>
      </w:r>
      <w:r>
        <w:rPr>
          <w:color w:val="000000" w:themeColor="text1"/>
          <w:sz w:val="28"/>
          <w:szCs w:val="28"/>
          <w:lang w:eastAsia="ru-RU"/>
        </w:rPr>
        <w:t xml:space="preserve"> </w:t>
      </w:r>
      <w:r>
        <w:rPr>
          <w:color w:val="000000" w:themeColor="text1"/>
          <w:sz w:val="28"/>
          <w:szCs w:val="28"/>
          <w:lang w:eastAsia="ru-RU"/>
        </w:rPr>
        <w:t xml:space="preserve">выбору заявителя):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 w:line="233" w:lineRule="auto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  <w:lang w:val="en-US"/>
        </w:rPr>
        <w:t xml:space="preserve">договор аренды </w:t>
      </w:r>
      <w:r>
        <w:rPr>
          <w:color w:val="000000" w:themeColor="text1"/>
          <w:sz w:val="28"/>
          <w:szCs w:val="28"/>
        </w:rPr>
        <w:t xml:space="preserve">весоизмерительного</w:t>
      </w:r>
      <w:r>
        <w:rPr>
          <w:color w:val="000000" w:themeColor="text1"/>
          <w:sz w:val="28"/>
          <w:szCs w:val="28"/>
        </w:rPr>
        <w:t xml:space="preserve"> оборудования</w:t>
      </w:r>
      <w:r>
        <w:rPr>
          <w:color w:val="000000" w:themeColor="text1"/>
          <w:sz w:val="28"/>
          <w:szCs w:val="28"/>
          <w:lang w:val="en-US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 w:line="233" w:lineRule="auto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договор купли-продажи </w:t>
      </w:r>
      <w:r>
        <w:rPr>
          <w:color w:val="000000" w:themeColor="text1"/>
          <w:sz w:val="28"/>
          <w:szCs w:val="28"/>
        </w:rPr>
        <w:t xml:space="preserve">весоизмерительного</w:t>
      </w:r>
      <w:r>
        <w:rPr>
          <w:color w:val="000000" w:themeColor="text1"/>
          <w:sz w:val="28"/>
          <w:szCs w:val="28"/>
        </w:rPr>
        <w:t xml:space="preserve"> оборудования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 w:line="233" w:lineRule="auto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иные документы, </w:t>
      </w:r>
      <w:r>
        <w:rPr>
          <w:color w:val="000000" w:themeColor="text1"/>
          <w:sz w:val="28"/>
          <w:szCs w:val="28"/>
        </w:rPr>
        <w:t xml:space="preserve">подтверждающие наличие весоизмерительного оборудования, поверенного в соответствии</w:t>
      </w:r>
      <w:r>
        <w:rPr>
          <w:color w:val="000000" w:themeColor="text1"/>
          <w:sz w:val="28"/>
          <w:szCs w:val="28"/>
        </w:rPr>
        <w:t xml:space="preserve"> с законодательством Российской Федерации об обеспечении единства измерений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 w:line="233" w:lineRule="auto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свидетельство о поверке </w:t>
      </w:r>
      <w:r>
        <w:rPr>
          <w:color w:val="000000" w:themeColor="text1"/>
          <w:sz w:val="28"/>
          <w:szCs w:val="28"/>
        </w:rPr>
        <w:t xml:space="preserve">весоизмерительного оборудования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contextualSpacing/>
        <w:ind w:firstLine="709"/>
        <w:jc w:val="both"/>
        <w:spacing w:after="160" w:line="233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eastAsia="ru-RU"/>
        </w:rPr>
        <w:t xml:space="preserve">Требования, предъявляемые к вышеуказанным документам при подаче посредством Единого портала, – </w:t>
      </w:r>
      <w:r>
        <w:rPr>
          <w:color w:val="000000" w:themeColor="text1"/>
          <w:sz w:val="28"/>
          <w:szCs w:val="28"/>
          <w:lang w:eastAsia="ru-RU"/>
        </w:rPr>
        <w:t xml:space="preserve">скан-образ, заверенный усиленной квалифицированной электронной подписью </w:t>
      </w:r>
      <w:r>
        <w:rPr>
          <w:color w:val="000000" w:themeColor="text1"/>
          <w:sz w:val="28"/>
          <w:szCs w:val="28"/>
        </w:rPr>
        <w:t xml:space="preserve">представителя </w:t>
      </w:r>
      <w:r>
        <w:rPr>
          <w:color w:val="000000" w:themeColor="text1"/>
          <w:sz w:val="28"/>
          <w:szCs w:val="28"/>
          <w:lang w:eastAsia="ru-RU"/>
        </w:rPr>
        <w:t xml:space="preserve">заявителя</w:t>
      </w:r>
      <w:r>
        <w:rPr>
          <w:color w:val="000000" w:themeColor="text1"/>
          <w:sz w:val="28"/>
          <w:szCs w:val="28"/>
          <w:lang w:eastAsia="ru-RU"/>
        </w:rPr>
        <w:t xml:space="preserve">.</w:t>
      </w:r>
      <w:r/>
    </w:p>
    <w:p>
      <w:pPr>
        <w:numPr>
          <w:ilvl w:val="2"/>
          <w:numId w:val="2"/>
        </w:numPr>
        <w:contextualSpacing/>
        <w:ind w:left="0" w:firstLine="709"/>
        <w:jc w:val="both"/>
        <w:spacing w:after="160" w:line="233" w:lineRule="auto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Д</w:t>
      </w:r>
      <w:r>
        <w:rPr>
          <w:color w:val="000000" w:themeColor="text1"/>
          <w:sz w:val="28"/>
          <w:szCs w:val="28"/>
        </w:rPr>
        <w:t xml:space="preserve">окументы</w:t>
      </w:r>
      <w:r>
        <w:rPr>
          <w:color w:val="000000" w:themeColor="text1"/>
          <w:sz w:val="28"/>
          <w:szCs w:val="28"/>
        </w:rPr>
        <w:t xml:space="preserve">,</w:t>
      </w:r>
      <w:r>
        <w:rPr>
          <w:color w:val="000000" w:themeColor="text1"/>
          <w:sz w:val="28"/>
          <w:szCs w:val="28"/>
        </w:rPr>
        <w:t xml:space="preserve"> подтверждающие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наличие в штате работника (в случае, если основная информация о трудовой де</w:t>
      </w:r>
      <w:r>
        <w:rPr>
          <w:color w:val="000000" w:themeColor="text1"/>
          <w:sz w:val="28"/>
          <w:szCs w:val="28"/>
        </w:rPr>
        <w:t xml:space="preserve">ятельности работников не внесена в </w:t>
      </w:r>
      <w:r>
        <w:rPr>
          <w:color w:val="000000" w:themeColor="text1"/>
          <w:sz w:val="28"/>
          <w:szCs w:val="28"/>
        </w:rPr>
        <w:t xml:space="preserve">информационные ресурсы Пенсионного фонда Российской </w:t>
      </w:r>
      <w:r>
        <w:rPr>
          <w:color w:val="000000" w:themeColor="text1"/>
          <w:sz w:val="28"/>
          <w:szCs w:val="28"/>
        </w:rPr>
        <w:t xml:space="preserve">Федерации), имеющего высшее или среднее</w:t>
      </w:r>
      <w:r>
        <w:rPr>
          <w:color w:val="000000" w:themeColor="text1"/>
          <w:sz w:val="28"/>
          <w:szCs w:val="28"/>
        </w:rPr>
        <w:t xml:space="preserve"> профессиональное образование по направлению подготовки </w:t>
      </w:r>
      <w:r>
        <w:rPr>
          <w:color w:val="000000" w:themeColor="text1"/>
          <w:sz w:val="28"/>
          <w:szCs w:val="28"/>
        </w:rPr>
        <w:t xml:space="preserve">«</w:t>
      </w:r>
      <w:r>
        <w:rPr>
          <w:color w:val="000000" w:themeColor="text1"/>
          <w:sz w:val="28"/>
          <w:szCs w:val="28"/>
        </w:rPr>
        <w:t xml:space="preserve">Технологии материалов</w:t>
      </w:r>
      <w:r>
        <w:rPr>
          <w:color w:val="000000" w:themeColor="text1"/>
          <w:sz w:val="28"/>
          <w:szCs w:val="28"/>
        </w:rPr>
        <w:t xml:space="preserve">»</w:t>
      </w:r>
      <w:r>
        <w:rPr>
          <w:color w:val="000000" w:themeColor="text1"/>
          <w:sz w:val="28"/>
          <w:szCs w:val="28"/>
        </w:rPr>
        <w:t xml:space="preserve"> или дополнительное </w:t>
      </w:r>
      <w:r>
        <w:rPr>
          <w:color w:val="000000" w:themeColor="text1"/>
          <w:sz w:val="28"/>
          <w:szCs w:val="28"/>
        </w:rPr>
        <w:t xml:space="preserve">профессиональное образование по </w:t>
      </w:r>
      <w:r>
        <w:rPr>
          <w:color w:val="000000" w:themeColor="text1"/>
          <w:sz w:val="28"/>
          <w:szCs w:val="28"/>
        </w:rPr>
        <w:t xml:space="preserve">программе повышения квалификации (не менее 72 часов) в области </w:t>
      </w:r>
      <w:r>
        <w:rPr>
          <w:color w:val="000000" w:themeColor="text1"/>
          <w:sz w:val="28"/>
          <w:szCs w:val="28"/>
        </w:rPr>
        <w:t xml:space="preserve">лицензируемого вида деятельности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(в случае, если сведения об образовании, о</w:t>
      </w: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повышении квалификации (профессиональной переподготовке) </w:t>
      </w:r>
      <w:r>
        <w:rPr>
          <w:color w:val="000000" w:themeColor="text1"/>
          <w:sz w:val="28"/>
          <w:szCs w:val="28"/>
        </w:rPr>
        <w:t xml:space="preserve">не </w:t>
      </w:r>
      <w:r>
        <w:rPr>
          <w:color w:val="000000" w:themeColor="text1"/>
          <w:sz w:val="28"/>
          <w:szCs w:val="28"/>
        </w:rPr>
        <w:t xml:space="preserve">содерж</w:t>
      </w:r>
      <w:r>
        <w:rPr>
          <w:color w:val="000000" w:themeColor="text1"/>
          <w:sz w:val="28"/>
          <w:szCs w:val="28"/>
        </w:rPr>
        <w:t xml:space="preserve">а</w:t>
      </w:r>
      <w:r>
        <w:rPr>
          <w:color w:val="000000" w:themeColor="text1"/>
          <w:sz w:val="28"/>
          <w:szCs w:val="28"/>
        </w:rPr>
        <w:t xml:space="preserve">тся </w:t>
      </w:r>
      <w:r>
        <w:rPr>
          <w:color w:val="000000" w:themeColor="text1"/>
          <w:spacing w:val="-2"/>
          <w:sz w:val="28"/>
          <w:szCs w:val="28"/>
        </w:rPr>
        <w:t xml:space="preserve">в</w:t>
      </w:r>
      <w:r>
        <w:rPr>
          <w:color w:val="000000" w:themeColor="text1"/>
          <w:spacing w:val="-2"/>
          <w:sz w:val="28"/>
          <w:szCs w:val="28"/>
        </w:rPr>
        <w:t xml:space="preserve"> </w:t>
      </w:r>
      <w:r>
        <w:rPr>
          <w:color w:val="000000" w:themeColor="text1"/>
          <w:spacing w:val="-2"/>
          <w:sz w:val="28"/>
          <w:szCs w:val="28"/>
        </w:rPr>
        <w:t xml:space="preserve">федеральной информационной системе «Федеральный реестр сведений о документах</w:t>
      </w:r>
      <w:r>
        <w:rPr>
          <w:color w:val="000000" w:themeColor="text1"/>
          <w:sz w:val="28"/>
          <w:szCs w:val="28"/>
        </w:rPr>
        <w:t xml:space="preserve"> об образовании и (или) о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квалификации, документах об обучении</w:t>
      </w:r>
      <w:r>
        <w:rPr>
          <w:color w:val="000000" w:themeColor="text1"/>
          <w:sz w:val="28"/>
          <w:szCs w:val="28"/>
        </w:rPr>
        <w:t xml:space="preserve">»</w:t>
      </w:r>
      <w:r>
        <w:rPr>
          <w:color w:val="000000" w:themeColor="text1"/>
          <w:sz w:val="28"/>
          <w:szCs w:val="28"/>
        </w:rPr>
        <w:t xml:space="preserve">)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или </w:t>
      </w:r>
      <w:r>
        <w:rPr>
          <w:color w:val="000000" w:themeColor="text1"/>
          <w:sz w:val="28"/>
          <w:szCs w:val="28"/>
        </w:rPr>
        <w:t xml:space="preserve">стаж работы в области лицензируемого вида деятельности которого не менее</w:t>
      </w:r>
      <w:r>
        <w:rPr>
          <w:color w:val="000000" w:themeColor="text1"/>
          <w:sz w:val="28"/>
          <w:szCs w:val="28"/>
        </w:rPr>
        <w:t xml:space="preserve"> одного года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(в</w:t>
      </w:r>
      <w:r>
        <w:rPr>
          <w:color w:val="000000" w:themeColor="text1"/>
          <w:sz w:val="28"/>
          <w:szCs w:val="28"/>
          <w:lang w:eastAsia="ru-RU"/>
        </w:rPr>
        <w:t xml:space="preserve"> </w:t>
      </w:r>
      <w:r>
        <w:rPr>
          <w:color w:val="000000" w:themeColor="text1"/>
          <w:sz w:val="28"/>
          <w:szCs w:val="28"/>
          <w:lang w:eastAsia="ru-RU"/>
        </w:rPr>
        <w:t xml:space="preserve">случае, если основная информация о трудовой деятельности работников </w:t>
      </w:r>
      <w:r>
        <w:rPr>
          <w:color w:val="000000" w:themeColor="text1"/>
          <w:sz w:val="28"/>
          <w:szCs w:val="28"/>
          <w:lang w:eastAsia="ru-RU"/>
        </w:rPr>
        <w:t xml:space="preserve">не внесена в </w:t>
      </w:r>
      <w:r>
        <w:rPr>
          <w:color w:val="000000" w:themeColor="text1"/>
          <w:sz w:val="28"/>
          <w:szCs w:val="28"/>
          <w:lang w:eastAsia="ru-RU"/>
        </w:rPr>
        <w:t xml:space="preserve">информационные ресурсы Пенсионного фонда Российской Федерации)</w:t>
      </w:r>
      <w:r>
        <w:rPr>
          <w:rFonts w:ascii="Times New Roman CYR" w:hAnsi="Times New Roman CYR" w:cs="Times New Roman CYR" w:eastAsiaTheme="minorEastAsia"/>
          <w:sz w:val="24"/>
          <w:szCs w:val="24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(один из документов по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выбору заявителя):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 w:line="233" w:lineRule="auto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выписка из трудовой книжки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  <w:lang w:val="en-US"/>
        </w:rPr>
        <w:t xml:space="preserve">диплом (бакалавра, специалиста, магистра)</w:t>
      </w:r>
      <w:r>
        <w:rPr>
          <w:color w:val="000000" w:themeColor="text1"/>
          <w:sz w:val="28"/>
          <w:szCs w:val="28"/>
          <w:lang w:val="en-US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  <w:lang w:val="en-US"/>
        </w:rPr>
        <w:t xml:space="preserve">диплом о профессиональной переподготовке</w:t>
      </w:r>
      <w:r>
        <w:rPr>
          <w:color w:val="000000" w:themeColor="text1"/>
          <w:sz w:val="28"/>
          <w:szCs w:val="28"/>
          <w:lang w:val="en-US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д</w:t>
      </w:r>
      <w:r>
        <w:rPr>
          <w:color w:val="000000" w:themeColor="text1"/>
          <w:sz w:val="28"/>
          <w:szCs w:val="28"/>
        </w:rPr>
        <w:t xml:space="preserve">иплом о среднем профессиональном образовании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иные документы, подтверждающие стаж работы в области </w:t>
      </w:r>
      <w:r>
        <w:rPr>
          <w:color w:val="000000" w:themeColor="text1"/>
          <w:sz w:val="28"/>
          <w:szCs w:val="28"/>
        </w:rPr>
        <w:t xml:space="preserve">лицензируемого вида деятельности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  <w:lang w:val="en-US"/>
        </w:rPr>
        <w:t xml:space="preserve">трудовой договор</w:t>
      </w:r>
      <w:r>
        <w:rPr>
          <w:color w:val="000000" w:themeColor="text1"/>
          <w:sz w:val="28"/>
          <w:szCs w:val="28"/>
          <w:lang w:val="en-US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</w:rPr>
        <w:t xml:space="preserve">у</w:t>
      </w:r>
      <w:r>
        <w:rPr>
          <w:color w:val="000000" w:themeColor="text1"/>
          <w:sz w:val="28"/>
          <w:szCs w:val="28"/>
          <w:lang w:val="en-US"/>
        </w:rPr>
        <w:t xml:space="preserve">достоверение о повышении квалификации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contextualSpacing/>
        <w:ind w:firstLine="709"/>
        <w:jc w:val="both"/>
        <w:spacing w:after="1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eastAsia="ru-RU"/>
        </w:rPr>
        <w:t xml:space="preserve">Требования, предъявляемые к вышеуказанным документам при подаче посредством Единого портала, – </w:t>
      </w:r>
      <w:r>
        <w:rPr>
          <w:color w:val="000000" w:themeColor="text1"/>
          <w:sz w:val="28"/>
          <w:szCs w:val="28"/>
          <w:lang w:eastAsia="ru-RU"/>
        </w:rPr>
        <w:t xml:space="preserve">скан-образ, заверенный усиленной квалифицированной электронной подписью </w:t>
      </w:r>
      <w:r>
        <w:rPr>
          <w:color w:val="000000" w:themeColor="text1"/>
          <w:sz w:val="28"/>
          <w:szCs w:val="28"/>
        </w:rPr>
        <w:t xml:space="preserve">представителя </w:t>
      </w:r>
      <w:r>
        <w:rPr>
          <w:color w:val="000000" w:themeColor="text1"/>
          <w:sz w:val="28"/>
          <w:szCs w:val="28"/>
          <w:lang w:eastAsia="ru-RU"/>
        </w:rPr>
        <w:t xml:space="preserve">заявителя</w:t>
      </w:r>
      <w:r>
        <w:rPr>
          <w:color w:val="000000" w:themeColor="text1"/>
          <w:sz w:val="28"/>
          <w:szCs w:val="28"/>
          <w:lang w:eastAsia="ru-RU"/>
        </w:rPr>
        <w:t xml:space="preserve">.</w:t>
      </w:r>
      <w:r/>
    </w:p>
    <w:p>
      <w:pPr>
        <w:numPr>
          <w:ilvl w:val="2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Документы о наличии системы учета, хранения и обеспечения сохранности драгоценных металлов согласно правилам, утвержденным Правительством Российской Федерации в соответствии с подпунктом 4 статьи 11 Федерального закона </w:t>
      </w:r>
      <w:r>
        <w:rPr>
          <w:color w:val="000000" w:themeColor="text1"/>
          <w:sz w:val="28"/>
          <w:szCs w:val="28"/>
        </w:rPr>
        <w:t xml:space="preserve">№ 41-ФЗ</w:t>
      </w:r>
      <w:r>
        <w:rPr>
          <w:color w:val="000000" w:themeColor="text1"/>
          <w:sz w:val="28"/>
          <w:szCs w:val="28"/>
          <w:lang w:eastAsia="ru-RU"/>
        </w:rPr>
        <w:t xml:space="preserve"> (один из документов по выбору заявителя):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регламент организации по учету, хранению и обеспечению сохранности драгоценных металлов, утвержденный </w:t>
      </w:r>
      <w:r>
        <w:rPr>
          <w:color w:val="000000" w:themeColor="text1"/>
          <w:sz w:val="28"/>
          <w:szCs w:val="28"/>
        </w:rPr>
        <w:t xml:space="preserve">заявителем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стандарт организации по учету, хранению и обеспечению сохранности драгоценных металлов, утвержденный </w:t>
      </w:r>
      <w:r>
        <w:rPr>
          <w:color w:val="000000" w:themeColor="text1"/>
          <w:sz w:val="28"/>
          <w:szCs w:val="28"/>
        </w:rPr>
        <w:t xml:space="preserve">заявителем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технические условия организации по учету, хранению и обеспечению сохранности драгоценных металлов, утвержденные </w:t>
      </w:r>
      <w:r>
        <w:rPr>
          <w:color w:val="000000" w:themeColor="text1"/>
          <w:sz w:val="28"/>
          <w:szCs w:val="28"/>
        </w:rPr>
        <w:t xml:space="preserve">заявителем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технологическая инструкция о</w:t>
      </w:r>
      <w:r>
        <w:rPr>
          <w:color w:val="000000" w:themeColor="text1"/>
          <w:sz w:val="28"/>
          <w:szCs w:val="28"/>
        </w:rPr>
        <w:t xml:space="preserve">рганизации по учету, хранению и </w:t>
      </w:r>
      <w:r>
        <w:rPr>
          <w:color w:val="000000" w:themeColor="text1"/>
          <w:sz w:val="28"/>
          <w:szCs w:val="28"/>
        </w:rPr>
        <w:t xml:space="preserve">обеспечению сохранности драгоценных металлов, утвержденная </w:t>
      </w:r>
      <w:r>
        <w:rPr>
          <w:color w:val="000000" w:themeColor="text1"/>
          <w:sz w:val="28"/>
          <w:szCs w:val="28"/>
        </w:rPr>
        <w:t xml:space="preserve">заявителем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contextualSpacing/>
        <w:ind w:firstLine="709"/>
        <w:jc w:val="both"/>
        <w:spacing w:after="1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eastAsia="ru-RU"/>
        </w:rPr>
        <w:t xml:space="preserve">Требования, предъявляемые к вышеуказанным документам при подаче посредством Единого портала, – </w:t>
      </w:r>
      <w:r>
        <w:rPr>
          <w:color w:val="000000" w:themeColor="text1"/>
          <w:sz w:val="28"/>
          <w:szCs w:val="28"/>
          <w:lang w:eastAsia="ru-RU"/>
        </w:rPr>
        <w:t xml:space="preserve">скан-образ, заверенный усиленной квалифицированной электронной подписью </w:t>
      </w:r>
      <w:r>
        <w:rPr>
          <w:color w:val="000000" w:themeColor="text1"/>
          <w:sz w:val="28"/>
          <w:szCs w:val="28"/>
        </w:rPr>
        <w:t xml:space="preserve">представителя </w:t>
      </w:r>
      <w:r>
        <w:rPr>
          <w:color w:val="000000" w:themeColor="text1"/>
          <w:sz w:val="28"/>
          <w:szCs w:val="28"/>
          <w:lang w:eastAsia="ru-RU"/>
        </w:rPr>
        <w:t xml:space="preserve">заявителя</w:t>
      </w:r>
      <w:r>
        <w:rPr>
          <w:color w:val="000000" w:themeColor="text1"/>
          <w:sz w:val="28"/>
          <w:szCs w:val="28"/>
          <w:lang w:eastAsia="ru-RU"/>
        </w:rPr>
        <w:t xml:space="preserve">.</w:t>
      </w:r>
      <w:r/>
    </w:p>
    <w:p>
      <w:pPr>
        <w:numPr>
          <w:ilvl w:val="1"/>
          <w:numId w:val="2"/>
        </w:numPr>
        <w:contextualSpacing/>
        <w:ind w:left="0" w:firstLine="709"/>
        <w:jc w:val="both"/>
        <w:spacing w:after="160"/>
        <w:tabs>
          <w:tab w:val="left" w:pos="1418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val="en-US" w:eastAsia="ru-RU"/>
        </w:rPr>
        <w:t xml:space="preserve"> </w:t>
      </w:r>
      <w:r>
        <w:rPr>
          <w:color w:val="000000" w:themeColor="text1"/>
          <w:sz w:val="28"/>
          <w:szCs w:val="28"/>
          <w:lang w:eastAsia="ru-RU"/>
        </w:rPr>
        <w:t xml:space="preserve">Документы, </w:t>
      </w:r>
      <w:r>
        <w:rPr>
          <w:color w:val="000000" w:themeColor="text1"/>
          <w:sz w:val="28"/>
          <w:szCs w:val="28"/>
        </w:rPr>
        <w:t xml:space="preserve">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  <w:r/>
    </w:p>
    <w:p>
      <w:pPr>
        <w:numPr>
          <w:ilvl w:val="2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Д</w:t>
      </w:r>
      <w:r>
        <w:rPr>
          <w:color w:val="000000" w:themeColor="text1"/>
          <w:sz w:val="28"/>
          <w:szCs w:val="28"/>
        </w:rPr>
        <w:t xml:space="preserve">окументы, подтверждающие наличие необходимых для осуществления </w:t>
      </w:r>
      <w:r>
        <w:rPr>
          <w:color w:val="000000" w:themeColor="text1"/>
          <w:sz w:val="28"/>
          <w:szCs w:val="28"/>
        </w:rPr>
        <w:t xml:space="preserve">лицензируемого вида деятельности</w:t>
      </w:r>
      <w:r>
        <w:rPr>
          <w:color w:val="000000" w:themeColor="text1"/>
          <w:sz w:val="28"/>
          <w:szCs w:val="28"/>
        </w:rPr>
        <w:t xml:space="preserve"> и принадлежащих </w:t>
      </w:r>
      <w:r>
        <w:rPr>
          <w:color w:val="000000" w:themeColor="text1"/>
          <w:sz w:val="28"/>
          <w:szCs w:val="28"/>
        </w:rPr>
        <w:t xml:space="preserve">заявителю</w:t>
      </w:r>
      <w:r>
        <w:rPr>
          <w:color w:val="000000" w:themeColor="text1"/>
          <w:sz w:val="28"/>
          <w:szCs w:val="28"/>
        </w:rPr>
        <w:t xml:space="preserve"> на</w:t>
      </w: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праве собственности или ином законном основании зданий, строений, сооружений и помещений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(части зданий, строений, сооружений и помещений) (права на которые зарегистрированы в ЕГРН) (один</w:t>
      </w:r>
      <w:r>
        <w:rPr>
          <w:color w:val="000000" w:themeColor="text1"/>
          <w:sz w:val="28"/>
          <w:szCs w:val="28"/>
          <w:lang w:eastAsia="ru-RU"/>
        </w:rPr>
        <w:t xml:space="preserve"> из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документов по выбору заявителя):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  <w:lang w:val="en-US"/>
        </w:rPr>
        <w:t xml:space="preserve">договор аренды нежилого помещения</w:t>
      </w:r>
      <w:r>
        <w:rPr>
          <w:color w:val="000000" w:themeColor="text1"/>
          <w:sz w:val="28"/>
          <w:szCs w:val="28"/>
          <w:lang w:val="en-US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договор купли-продажи нежилого помещения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иные документы</w:t>
      </w:r>
      <w:r>
        <w:rPr>
          <w:color w:val="000000" w:themeColor="text1"/>
          <w:sz w:val="28"/>
          <w:szCs w:val="28"/>
        </w:rPr>
        <w:t xml:space="preserve">,</w:t>
      </w:r>
      <w:r>
        <w:rPr>
          <w:color w:val="000000" w:themeColor="text1"/>
          <w:sz w:val="28"/>
          <w:szCs w:val="28"/>
        </w:rPr>
        <w:t xml:space="preserve"> подтверждающие наличие зданий, строений, сооружений и помещений (части зданий, строений, сооружений и помещений)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contextualSpacing/>
        <w:ind w:firstLine="709"/>
        <w:jc w:val="both"/>
        <w:spacing w:after="1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eastAsia="ru-RU"/>
        </w:rPr>
        <w:t xml:space="preserve">Требования, предъявляемые к вышеуказанным документам при подаче посредством Единого портала, – </w:t>
      </w:r>
      <w:r>
        <w:rPr>
          <w:color w:val="000000" w:themeColor="text1"/>
          <w:sz w:val="28"/>
          <w:szCs w:val="28"/>
          <w:lang w:eastAsia="ru-RU"/>
        </w:rPr>
        <w:t xml:space="preserve">скан-образ, заверенный усиленной квалифицированной электронной подписью </w:t>
      </w:r>
      <w:r>
        <w:rPr>
          <w:color w:val="000000" w:themeColor="text1"/>
          <w:sz w:val="28"/>
          <w:szCs w:val="28"/>
        </w:rPr>
        <w:t xml:space="preserve">представителя </w:t>
      </w:r>
      <w:r>
        <w:rPr>
          <w:color w:val="000000" w:themeColor="text1"/>
          <w:sz w:val="28"/>
          <w:szCs w:val="28"/>
          <w:lang w:eastAsia="ru-RU"/>
        </w:rPr>
        <w:t xml:space="preserve">заявителя</w:t>
      </w:r>
      <w:r>
        <w:rPr>
          <w:color w:val="000000" w:themeColor="text1"/>
          <w:sz w:val="28"/>
          <w:szCs w:val="28"/>
          <w:lang w:eastAsia="ru-RU"/>
        </w:rPr>
        <w:t xml:space="preserve">.</w:t>
      </w:r>
      <w:r/>
    </w:p>
    <w:p>
      <w:pPr>
        <w:numPr>
          <w:ilvl w:val="2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Документы</w:t>
      </w:r>
      <w:r>
        <w:rPr>
          <w:color w:val="000000" w:themeColor="text1"/>
          <w:sz w:val="28"/>
          <w:szCs w:val="28"/>
        </w:rPr>
        <w:t xml:space="preserve">,</w:t>
      </w:r>
      <w:r>
        <w:rPr>
          <w:color w:val="000000" w:themeColor="text1"/>
          <w:sz w:val="28"/>
          <w:szCs w:val="28"/>
        </w:rPr>
        <w:t xml:space="preserve"> подтверждающие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наличие в штате работника (в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случае, если основная информация о трудовой де</w:t>
      </w:r>
      <w:r>
        <w:rPr>
          <w:color w:val="000000" w:themeColor="text1"/>
          <w:sz w:val="28"/>
          <w:szCs w:val="28"/>
        </w:rPr>
        <w:t xml:space="preserve">ятельности работников внесена в </w:t>
      </w:r>
      <w:r>
        <w:rPr>
          <w:color w:val="000000" w:themeColor="text1"/>
          <w:sz w:val="28"/>
          <w:szCs w:val="28"/>
        </w:rPr>
        <w:t xml:space="preserve">информационные ресурсы Пенсионного фонда Российской </w:t>
      </w:r>
      <w:r>
        <w:rPr>
          <w:color w:val="000000" w:themeColor="text1"/>
          <w:sz w:val="28"/>
          <w:szCs w:val="28"/>
        </w:rPr>
        <w:t xml:space="preserve">Федерации), имеющего высшее или среднее</w:t>
      </w:r>
      <w:r>
        <w:rPr>
          <w:color w:val="000000" w:themeColor="text1"/>
          <w:sz w:val="28"/>
          <w:szCs w:val="28"/>
        </w:rPr>
        <w:t xml:space="preserve"> профессиональное образование по направлению подготовки </w:t>
      </w:r>
      <w:r>
        <w:rPr>
          <w:color w:val="000000" w:themeColor="text1"/>
          <w:sz w:val="28"/>
          <w:szCs w:val="28"/>
        </w:rPr>
        <w:t xml:space="preserve">«</w:t>
      </w:r>
      <w:r>
        <w:rPr>
          <w:color w:val="000000" w:themeColor="text1"/>
          <w:sz w:val="28"/>
          <w:szCs w:val="28"/>
        </w:rPr>
        <w:t xml:space="preserve">Технологии материалов</w:t>
      </w:r>
      <w:r>
        <w:rPr>
          <w:color w:val="000000" w:themeColor="text1"/>
          <w:sz w:val="28"/>
          <w:szCs w:val="28"/>
        </w:rPr>
        <w:t xml:space="preserve">»</w:t>
      </w:r>
      <w:r>
        <w:rPr>
          <w:color w:val="000000" w:themeColor="text1"/>
          <w:sz w:val="28"/>
          <w:szCs w:val="28"/>
        </w:rPr>
        <w:t xml:space="preserve"> или дополнительное </w:t>
      </w:r>
      <w:r>
        <w:rPr>
          <w:color w:val="000000" w:themeColor="text1"/>
          <w:sz w:val="28"/>
          <w:szCs w:val="28"/>
        </w:rPr>
        <w:t xml:space="preserve">профессиональное образование по </w:t>
      </w:r>
      <w:r>
        <w:rPr>
          <w:color w:val="000000" w:themeColor="text1"/>
          <w:sz w:val="28"/>
          <w:szCs w:val="28"/>
        </w:rPr>
        <w:t xml:space="preserve">программе повышения квалификации (не менее 72 часов) в области </w:t>
      </w:r>
      <w:r>
        <w:rPr>
          <w:color w:val="000000" w:themeColor="text1"/>
          <w:sz w:val="28"/>
          <w:szCs w:val="28"/>
        </w:rPr>
        <w:t xml:space="preserve">лицензируемого вида деятельности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(в случае, если сведения об образовании, </w:t>
      </w:r>
      <w:r>
        <w:rPr>
          <w:color w:val="000000" w:themeColor="text1"/>
          <w:sz w:val="28"/>
          <w:szCs w:val="28"/>
        </w:rPr>
        <w:t xml:space="preserve">о</w:t>
      </w: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повышении квалификации (профессиональной переподготовке) содерж</w:t>
      </w:r>
      <w:r>
        <w:rPr>
          <w:color w:val="000000" w:themeColor="text1"/>
          <w:sz w:val="28"/>
          <w:szCs w:val="28"/>
        </w:rPr>
        <w:t xml:space="preserve">а</w:t>
      </w:r>
      <w:r>
        <w:rPr>
          <w:color w:val="000000" w:themeColor="text1"/>
          <w:sz w:val="28"/>
          <w:szCs w:val="28"/>
        </w:rPr>
        <w:t xml:space="preserve">тся в</w:t>
      </w: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федеральной информационной системе </w:t>
      </w:r>
      <w:r>
        <w:rPr>
          <w:color w:val="000000" w:themeColor="text1"/>
          <w:sz w:val="28"/>
          <w:szCs w:val="28"/>
        </w:rPr>
        <w:t xml:space="preserve">«</w:t>
      </w:r>
      <w:r>
        <w:rPr>
          <w:color w:val="000000" w:themeColor="text1"/>
          <w:sz w:val="28"/>
          <w:szCs w:val="28"/>
        </w:rPr>
        <w:t xml:space="preserve">Федеральный реестр сведений о</w:t>
      </w: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доку</w:t>
      </w:r>
      <w:r>
        <w:rPr>
          <w:color w:val="000000" w:themeColor="text1"/>
          <w:sz w:val="28"/>
          <w:szCs w:val="28"/>
        </w:rPr>
        <w:t xml:space="preserve">ментах об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образовании и (или) о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квалификации, документах об обучении</w:t>
      </w:r>
      <w:r>
        <w:rPr>
          <w:color w:val="000000" w:themeColor="text1"/>
          <w:sz w:val="28"/>
          <w:szCs w:val="28"/>
        </w:rPr>
        <w:t xml:space="preserve">»</w:t>
      </w:r>
      <w:r>
        <w:rPr>
          <w:color w:val="000000" w:themeColor="text1"/>
          <w:sz w:val="28"/>
          <w:szCs w:val="28"/>
        </w:rPr>
        <w:t xml:space="preserve">)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или </w:t>
      </w:r>
      <w:r>
        <w:rPr>
          <w:color w:val="000000" w:themeColor="text1"/>
          <w:sz w:val="28"/>
          <w:szCs w:val="28"/>
        </w:rPr>
        <w:t xml:space="preserve">стаж работы в области лицензируемого вида деятельности которого не менее</w:t>
      </w:r>
      <w:r>
        <w:rPr>
          <w:color w:val="000000" w:themeColor="text1"/>
          <w:sz w:val="28"/>
          <w:szCs w:val="28"/>
        </w:rPr>
        <w:t xml:space="preserve"> одного года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(в случае, если основная информация о т</w:t>
      </w:r>
      <w:r>
        <w:rPr>
          <w:color w:val="000000" w:themeColor="text1"/>
          <w:sz w:val="28"/>
          <w:szCs w:val="28"/>
          <w:lang w:eastAsia="ru-RU"/>
        </w:rPr>
        <w:t xml:space="preserve">рудовой деятельности работников внесена в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информационные ресурсы Пенсионного фонда Российской Федерации)</w:t>
      </w:r>
      <w:r>
        <w:rPr>
          <w:rFonts w:ascii="Times New Roman CYR" w:hAnsi="Times New Roman CYR" w:cs="Times New Roman CYR" w:eastAsiaTheme="minorEastAsia"/>
          <w:sz w:val="24"/>
          <w:szCs w:val="24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(один из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документов по выбору заявителя):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выписка из трудовой книжки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(в случае ведения трудовой книжки в электронном виде – сведения о трудовой деятельности)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  <w:lang w:val="en-US"/>
        </w:rPr>
        <w:t xml:space="preserve">диплом (бакалавра, специалиста, магистра)</w:t>
      </w:r>
      <w:r>
        <w:rPr>
          <w:color w:val="000000" w:themeColor="text1"/>
          <w:sz w:val="28"/>
          <w:szCs w:val="28"/>
          <w:lang w:val="en-US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  <w:lang w:val="en-US"/>
        </w:rPr>
        <w:t xml:space="preserve">диплом о профессиональной переподготовке</w:t>
      </w:r>
      <w:r>
        <w:rPr>
          <w:color w:val="000000" w:themeColor="text1"/>
          <w:sz w:val="28"/>
          <w:szCs w:val="28"/>
          <w:lang w:val="en-US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д</w:t>
      </w:r>
      <w:r>
        <w:rPr>
          <w:color w:val="000000" w:themeColor="text1"/>
          <w:sz w:val="28"/>
          <w:szCs w:val="28"/>
        </w:rPr>
        <w:t xml:space="preserve">иплом о среднем профессиональном образовании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иные документы, подтверждающие стаж работы в области </w:t>
      </w:r>
      <w:r>
        <w:rPr>
          <w:color w:val="000000" w:themeColor="text1"/>
          <w:sz w:val="28"/>
          <w:szCs w:val="28"/>
        </w:rPr>
        <w:t xml:space="preserve">лицензируемого вида деятельности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  <w:lang w:val="en-US"/>
        </w:rPr>
        <w:t xml:space="preserve">трудовой договор</w:t>
      </w:r>
      <w:r>
        <w:rPr>
          <w:color w:val="000000" w:themeColor="text1"/>
          <w:sz w:val="28"/>
          <w:szCs w:val="28"/>
          <w:lang w:val="en-US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</w:rPr>
        <w:t xml:space="preserve">удостоверение о повышении квалификации.</w:t>
      </w:r>
      <w:r/>
    </w:p>
    <w:p>
      <w:pPr>
        <w:contextualSpacing/>
        <w:ind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Требования, предъявляемые к вышеуказанным документам при подаче посредством Единого портала, – </w:t>
      </w:r>
      <w:r>
        <w:rPr>
          <w:color w:val="000000" w:themeColor="text1"/>
          <w:sz w:val="28"/>
          <w:szCs w:val="28"/>
          <w:lang w:eastAsia="ru-RU"/>
        </w:rPr>
        <w:t xml:space="preserve">скан-образ, заверенный усиленной квалифицированной электронной подписью </w:t>
      </w:r>
      <w:r>
        <w:rPr>
          <w:color w:val="000000" w:themeColor="text1"/>
          <w:sz w:val="28"/>
          <w:szCs w:val="28"/>
        </w:rPr>
        <w:t xml:space="preserve">представителя </w:t>
      </w:r>
      <w:r>
        <w:rPr>
          <w:color w:val="000000" w:themeColor="text1"/>
          <w:sz w:val="28"/>
          <w:szCs w:val="28"/>
          <w:lang w:eastAsia="ru-RU"/>
        </w:rPr>
        <w:t xml:space="preserve">заявителя</w:t>
      </w:r>
      <w:r>
        <w:rPr>
          <w:color w:val="000000" w:themeColor="text1"/>
          <w:sz w:val="28"/>
          <w:szCs w:val="28"/>
          <w:lang w:eastAsia="ru-RU"/>
        </w:rPr>
        <w:t xml:space="preserve">.</w:t>
      </w:r>
      <w:r/>
    </w:p>
    <w:p>
      <w:pPr>
        <w:numPr>
          <w:ilvl w:val="1"/>
          <w:numId w:val="2"/>
        </w:numPr>
        <w:contextualSpacing/>
        <w:ind w:left="0" w:firstLine="709"/>
        <w:jc w:val="both"/>
        <w:spacing w:after="160"/>
        <w:tabs>
          <w:tab w:val="left" w:pos="1418" w:leader="none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eastAsia="ru-RU"/>
        </w:rPr>
        <w:t xml:space="preserve"> </w:t>
      </w:r>
      <w:r>
        <w:rPr>
          <w:color w:val="000000" w:themeColor="text1"/>
          <w:sz w:val="28"/>
          <w:szCs w:val="28"/>
          <w:lang w:eastAsia="ru-RU"/>
        </w:rPr>
        <w:t xml:space="preserve">Документ</w:t>
      </w:r>
      <w:r>
        <w:rPr>
          <w:color w:val="000000" w:themeColor="text1"/>
          <w:sz w:val="28"/>
          <w:szCs w:val="28"/>
        </w:rPr>
        <w:t xml:space="preserve">, подтверждающий полномочия представителя </w:t>
      </w:r>
      <w:r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 xml:space="preserve">заявителя, – доверенность, оформленная в соответствии</w:t>
      </w:r>
      <w:r>
        <w:rPr>
          <w:color w:val="000000" w:themeColor="text1"/>
          <w:sz w:val="28"/>
          <w:szCs w:val="28"/>
        </w:rPr>
        <w:t xml:space="preserve"> с требованиями гражданского законодательства Российской Федерации.</w:t>
      </w:r>
      <w:r/>
    </w:p>
    <w:p>
      <w:pPr>
        <w:contextualSpacing/>
        <w:ind w:firstLine="709"/>
        <w:jc w:val="both"/>
        <w:spacing w:after="160"/>
        <w:tabs>
          <w:tab w:val="left" w:pos="1418" w:leader="none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eastAsia="ru-RU"/>
        </w:rPr>
        <w:t xml:space="preserve">Требования, предъявляемые к вышеуказанным документам при подаче </w:t>
      </w:r>
      <w:r>
        <w:rPr>
          <w:color w:val="000000" w:themeColor="text1"/>
          <w:sz w:val="28"/>
          <w:szCs w:val="28"/>
        </w:rPr>
        <w:t xml:space="preserve">посредством Единого портала, </w:t>
      </w:r>
      <w:r>
        <w:rPr>
          <w:sz w:val="28"/>
          <w:szCs w:val="28"/>
        </w:rPr>
        <w:t xml:space="preserve">–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</w:rPr>
        <w:t xml:space="preserve">скан-образ, заверенный усиленной квалифицированной электронной подписью </w:t>
      </w:r>
      <w:r>
        <w:rPr>
          <w:color w:val="000000" w:themeColor="text1"/>
          <w:sz w:val="28"/>
          <w:szCs w:val="28"/>
        </w:rPr>
        <w:t xml:space="preserve">представителя </w:t>
      </w:r>
      <w:r>
        <w:rPr>
          <w:color w:val="000000" w:themeColor="text1"/>
          <w:sz w:val="28"/>
          <w:szCs w:val="28"/>
        </w:rPr>
        <w:t xml:space="preserve">заявителя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Исчерпывающий перечень оснований для отказа в приеме заявления и</w:t>
      </w:r>
      <w:r>
        <w:rPr>
          <w:color w:val="000000" w:themeColor="text1"/>
          <w:sz w:val="28"/>
          <w:szCs w:val="28"/>
          <w:lang w:eastAsia="ru-RU"/>
        </w:rPr>
        <w:t xml:space="preserve"> </w:t>
      </w:r>
      <w:r>
        <w:rPr>
          <w:color w:val="000000" w:themeColor="text1"/>
          <w:sz w:val="28"/>
          <w:szCs w:val="28"/>
          <w:lang w:eastAsia="ru-RU"/>
        </w:rPr>
        <w:t xml:space="preserve">документов, необходимых для предоставления Услуги</w:t>
      </w:r>
      <w:r>
        <w:rPr>
          <w:color w:val="000000" w:themeColor="text1"/>
          <w:sz w:val="28"/>
          <w:szCs w:val="28"/>
          <w:lang w:eastAsia="ru-RU"/>
        </w:rPr>
        <w:t xml:space="preserve">:</w:t>
      </w:r>
      <w:r>
        <w:rPr>
          <w:color w:val="000000" w:themeColor="text1"/>
          <w:sz w:val="28"/>
          <w:szCs w:val="28"/>
        </w:rPr>
        <w:t xml:space="preserve"> 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lang w:val="en-US"/>
        </w:rPr>
      </w:pPr>
      <w:r>
        <w:rPr>
          <w:color w:val="000000" w:themeColor="text1"/>
          <w:sz w:val="28"/>
          <w:szCs w:val="28"/>
        </w:rPr>
        <w:t xml:space="preserve">заявление </w:t>
      </w:r>
      <w:r>
        <w:rPr>
          <w:color w:val="000000" w:themeColor="text1"/>
          <w:sz w:val="28"/>
          <w:szCs w:val="28"/>
          <w:lang w:val="en-US"/>
        </w:rPr>
        <w:t xml:space="preserve">подан</w:t>
      </w:r>
      <w:r>
        <w:rPr>
          <w:color w:val="000000" w:themeColor="text1"/>
          <w:sz w:val="28"/>
          <w:szCs w:val="28"/>
        </w:rPr>
        <w:t xml:space="preserve">о</w:t>
      </w:r>
      <w:r>
        <w:rPr>
          <w:color w:val="000000" w:themeColor="text1"/>
          <w:sz w:val="28"/>
          <w:szCs w:val="28"/>
          <w:lang w:val="en-US"/>
        </w:rPr>
        <w:t xml:space="preserve"> неуполномоченным лицом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</w:rPr>
      </w:pPr>
      <w:r>
        <w:rPr>
          <w:sz w:val="28"/>
          <w:szCs w:val="28"/>
        </w:rPr>
        <w:t xml:space="preserve">признани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 недействительности усиленной квалифицированной электронной подписи заявителя</w:t>
      </w:r>
      <w:r>
        <w:rPr>
          <w:sz w:val="28"/>
          <w:szCs w:val="28"/>
        </w:rPr>
        <w:t xml:space="preserve"> в порядке, установленном </w:t>
      </w:r>
      <w:hyperlink r:id="rId34" w:tooltip="http://ivo.garant.ru/document/redirect/12184522/21" w:history="1">
        <w:r>
          <w:rPr>
            <w:sz w:val="28"/>
            <w:szCs w:val="28"/>
          </w:rPr>
          <w:t xml:space="preserve">Федеральным законом</w:t>
        </w:r>
      </w:hyperlink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 63-ФЗ, выявленн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й в результате ее проверки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Способом</w:t>
      </w:r>
      <w:r>
        <w:rPr>
          <w:color w:val="000000" w:themeColor="text1"/>
          <w:sz w:val="28"/>
          <w:szCs w:val="28"/>
          <w:lang w:eastAsia="ru-RU"/>
        </w:rPr>
        <w:t xml:space="preserve"> установления </w:t>
      </w:r>
      <w:r>
        <w:rPr>
          <w:color w:val="000000" w:themeColor="text1"/>
          <w:sz w:val="28"/>
          <w:szCs w:val="28"/>
          <w:lang w:eastAsia="ru-RU"/>
        </w:rPr>
        <w:t xml:space="preserve">личности (идентификации) заявителя при подаче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заявления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</w:rPr>
        <w:t xml:space="preserve">посредством Единого портала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является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</w:rPr>
        <w:t xml:space="preserve">усиленная квалифицированная электронная подпись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Предоставление Услуги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не </w:t>
      </w:r>
      <w:r>
        <w:rPr>
          <w:color w:val="000000" w:themeColor="text1"/>
          <w:sz w:val="28"/>
          <w:szCs w:val="28"/>
          <w:lang w:eastAsia="ru-RU"/>
        </w:rPr>
        <w:t xml:space="preserve">предусматривает возможность приема заявления о предоставлении лицензии вместе с прилагаемыми к нему документами </w:t>
      </w:r>
      <w:r>
        <w:rPr>
          <w:color w:val="000000" w:themeColor="text1"/>
          <w:sz w:val="28"/>
          <w:szCs w:val="28"/>
          <w:lang w:eastAsia="ru-RU"/>
        </w:rPr>
        <w:t xml:space="preserve">в</w:t>
      </w:r>
      <w:r>
        <w:rPr>
          <w:color w:val="000000" w:themeColor="text1"/>
          <w:sz w:val="28"/>
          <w:szCs w:val="28"/>
          <w:lang w:eastAsia="ru-RU"/>
        </w:rPr>
        <w:t xml:space="preserve"> </w:t>
      </w:r>
      <w:r>
        <w:rPr>
          <w:color w:val="000000" w:themeColor="text1"/>
          <w:sz w:val="28"/>
          <w:szCs w:val="28"/>
          <w:lang w:eastAsia="ru-RU"/>
        </w:rPr>
        <w:t xml:space="preserve">Лицензирующем органе посредством Единого портала по выбору заявителя независимо</w:t>
      </w:r>
      <w:r>
        <w:rPr>
          <w:color w:val="000000" w:themeColor="text1"/>
          <w:sz w:val="28"/>
          <w:szCs w:val="28"/>
          <w:lang w:eastAsia="ru-RU"/>
        </w:rPr>
        <w:t xml:space="preserve"> от его </w:t>
      </w:r>
      <w:r>
        <w:rPr>
          <w:color w:val="000000" w:themeColor="text1"/>
          <w:sz w:val="28"/>
          <w:szCs w:val="28"/>
          <w:lang w:eastAsia="ru-RU"/>
        </w:rPr>
        <w:t xml:space="preserve">места нахождения.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В административной процедуре </w:t>
      </w:r>
      <w:r>
        <w:rPr>
          <w:color w:val="000000" w:themeColor="text1"/>
          <w:sz w:val="28"/>
          <w:szCs w:val="28"/>
          <w:lang w:eastAsia="ru-RU"/>
        </w:rPr>
        <w:t xml:space="preserve">принима</w:t>
      </w:r>
      <w:r>
        <w:rPr>
          <w:color w:val="000000" w:themeColor="text1"/>
          <w:sz w:val="28"/>
          <w:szCs w:val="28"/>
          <w:lang w:eastAsia="ru-RU"/>
        </w:rPr>
        <w:t xml:space="preserve">е</w:t>
      </w:r>
      <w:r>
        <w:rPr>
          <w:color w:val="000000" w:themeColor="text1"/>
          <w:sz w:val="28"/>
          <w:szCs w:val="28"/>
          <w:lang w:eastAsia="ru-RU"/>
        </w:rPr>
        <w:t xml:space="preserve">т участие </w:t>
      </w:r>
      <w:r>
        <w:rPr>
          <w:color w:val="000000" w:themeColor="text1"/>
          <w:sz w:val="28"/>
          <w:szCs w:val="28"/>
        </w:rPr>
        <w:t xml:space="preserve">Лицензирующий орган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contextualSpacing/>
        <w:ind w:firstLine="709"/>
        <w:jc w:val="both"/>
        <w:spacing w:after="1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eastAsia="ru-RU"/>
        </w:rPr>
        <w:t xml:space="preserve">Срок регистрации </w:t>
      </w:r>
      <w:r>
        <w:rPr>
          <w:color w:val="000000" w:themeColor="text1"/>
          <w:sz w:val="28"/>
          <w:szCs w:val="28"/>
          <w:lang w:eastAsia="ru-RU"/>
        </w:rPr>
        <w:t xml:space="preserve">заявления</w:t>
      </w:r>
      <w:r>
        <w:rPr>
          <w:color w:val="000000" w:themeColor="text1"/>
          <w:sz w:val="28"/>
          <w:szCs w:val="28"/>
          <w:lang w:eastAsia="ru-RU"/>
        </w:rPr>
        <w:t xml:space="preserve"> и документов, необходимых для </w:t>
      </w:r>
      <w:r>
        <w:rPr>
          <w:color w:val="000000" w:themeColor="text1"/>
          <w:sz w:val="28"/>
          <w:szCs w:val="28"/>
          <w:lang w:eastAsia="ru-RU"/>
        </w:rPr>
        <w:t xml:space="preserve">предоставления Услуги</w:t>
      </w:r>
      <w:r>
        <w:rPr>
          <w:color w:val="000000" w:themeColor="text1"/>
          <w:sz w:val="28"/>
          <w:szCs w:val="28"/>
          <w:lang w:eastAsia="ru-RU"/>
        </w:rPr>
        <w:t xml:space="preserve">, </w:t>
      </w:r>
      <w:r>
        <w:rPr>
          <w:color w:val="000000" w:themeColor="text1"/>
          <w:sz w:val="28"/>
          <w:szCs w:val="28"/>
        </w:rPr>
        <w:t xml:space="preserve">в </w:t>
      </w:r>
      <w:r>
        <w:rPr>
          <w:color w:val="000000" w:themeColor="text1"/>
          <w:sz w:val="28"/>
          <w:szCs w:val="28"/>
        </w:rPr>
        <w:t xml:space="preserve">Лицензирующем органе </w:t>
      </w:r>
      <w:r>
        <w:rPr>
          <w:color w:val="000000" w:themeColor="text1"/>
          <w:sz w:val="28"/>
          <w:szCs w:val="28"/>
          <w:lang w:eastAsia="ru-RU"/>
        </w:rPr>
        <w:t xml:space="preserve">составляет </w:t>
      </w:r>
      <w:r>
        <w:rPr>
          <w:color w:val="000000" w:themeColor="text1"/>
          <w:sz w:val="28"/>
          <w:szCs w:val="28"/>
        </w:rPr>
        <w:t xml:space="preserve">1</w:t>
      </w:r>
      <w:r>
        <w:rPr>
          <w:color w:val="000000" w:themeColor="text1"/>
          <w:sz w:val="28"/>
          <w:szCs w:val="28"/>
        </w:rPr>
        <w:t xml:space="preserve"> рабочий день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со дня их приема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eastAsia="ru-RU"/>
        </w:rPr>
        <w:t xml:space="preserve">Срок </w:t>
      </w:r>
      <w:r>
        <w:rPr>
          <w:color w:val="000000" w:themeColor="text1"/>
          <w:sz w:val="28"/>
          <w:szCs w:val="28"/>
          <w:lang w:eastAsia="ru-RU"/>
        </w:rPr>
        <w:t xml:space="preserve">рассмотрения заявления о предоставлении лицензии и документов, необходимых</w:t>
      </w:r>
      <w:r>
        <w:rPr>
          <w:color w:val="000000" w:themeColor="text1"/>
          <w:sz w:val="28"/>
          <w:szCs w:val="28"/>
          <w:lang w:eastAsia="ru-RU"/>
        </w:rPr>
        <w:t xml:space="preserve"> для </w:t>
      </w:r>
      <w:r>
        <w:rPr>
          <w:color w:val="000000" w:themeColor="text1"/>
          <w:sz w:val="28"/>
          <w:szCs w:val="28"/>
          <w:lang w:eastAsia="ru-RU"/>
        </w:rPr>
        <w:t xml:space="preserve">предоставления Услуги</w:t>
      </w:r>
      <w:r>
        <w:rPr>
          <w:color w:val="000000" w:themeColor="text1"/>
          <w:sz w:val="28"/>
          <w:szCs w:val="28"/>
          <w:lang w:eastAsia="ru-RU"/>
        </w:rPr>
        <w:t xml:space="preserve">, </w:t>
      </w:r>
      <w:r>
        <w:rPr>
          <w:color w:val="000000" w:themeColor="text1"/>
          <w:sz w:val="28"/>
          <w:szCs w:val="28"/>
        </w:rPr>
        <w:t xml:space="preserve">в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Лицензирующем органе </w:t>
      </w:r>
      <w:r>
        <w:rPr>
          <w:color w:val="000000" w:themeColor="text1"/>
          <w:sz w:val="28"/>
          <w:szCs w:val="28"/>
          <w:lang w:eastAsia="ru-RU"/>
        </w:rPr>
        <w:t xml:space="preserve">составляет 2</w:t>
      </w:r>
      <w:r>
        <w:rPr>
          <w:color w:val="000000" w:themeColor="text1"/>
          <w:sz w:val="28"/>
          <w:szCs w:val="28"/>
          <w:lang w:eastAsia="ru-RU"/>
        </w:rPr>
        <w:t xml:space="preserve"> </w:t>
      </w:r>
      <w:r>
        <w:rPr>
          <w:color w:val="000000" w:themeColor="text1"/>
          <w:sz w:val="28"/>
          <w:szCs w:val="28"/>
          <w:lang w:eastAsia="ru-RU"/>
        </w:rPr>
        <w:t xml:space="preserve">рабочих дня </w:t>
      </w:r>
      <w:r>
        <w:rPr>
          <w:color w:val="000000" w:themeColor="text1"/>
          <w:sz w:val="28"/>
          <w:szCs w:val="28"/>
        </w:rPr>
        <w:t xml:space="preserve">со дня их регистрации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Зарегистрированное заявление о предоставлении лицензии вместе с</w:t>
      </w:r>
      <w:r>
        <w:rPr>
          <w:sz w:val="28"/>
          <w:szCs w:val="28"/>
          <w:lang w:val="en-US"/>
        </w:rPr>
        <w:t xml:space="preserve"> </w:t>
      </w:r>
      <w:r>
        <w:rPr>
          <w:sz w:val="28"/>
          <w:szCs w:val="28"/>
        </w:rPr>
        <w:t xml:space="preserve">прилагаемыми к нему документами подлежит рассмотрению</w:t>
      </w:r>
      <w:r>
        <w:rPr>
          <w:color w:val="000000" w:themeColor="text1"/>
          <w:sz w:val="28"/>
          <w:szCs w:val="28"/>
        </w:rPr>
        <w:t xml:space="preserve"> н</w:t>
      </w:r>
      <w:r>
        <w:rPr>
          <w:sz w:val="28"/>
          <w:szCs w:val="28"/>
        </w:rPr>
        <w:t xml:space="preserve">а предмет нарушений</w:t>
      </w:r>
      <w:r>
        <w:rPr>
          <w:sz w:val="28"/>
          <w:szCs w:val="28"/>
        </w:rPr>
        <w:t xml:space="preserve"> требований, установленных </w:t>
      </w:r>
      <w:hyperlink r:id="rId35" w:tooltip="garantF1://12085475.1301" w:history="1">
        <w:r>
          <w:rPr>
            <w:rStyle w:val="910"/>
            <w:b w:val="0"/>
            <w:color w:val="auto"/>
            <w:sz w:val="28"/>
            <w:szCs w:val="28"/>
          </w:rPr>
          <w:t xml:space="preserve">частью 1 статьи</w:t>
        </w:r>
        <w:r>
          <w:rPr>
            <w:rStyle w:val="910"/>
            <w:b w:val="0"/>
            <w:color w:val="auto"/>
            <w:sz w:val="28"/>
            <w:szCs w:val="28"/>
          </w:rPr>
          <w:t xml:space="preserve"> </w:t>
        </w:r>
        <w:r>
          <w:rPr>
            <w:rStyle w:val="910"/>
            <w:b w:val="0"/>
            <w:color w:val="auto"/>
            <w:sz w:val="28"/>
            <w:szCs w:val="28"/>
          </w:rPr>
          <w:t xml:space="preserve">13</w:t>
        </w:r>
      </w:hyperlink>
      <w:r>
        <w:rPr>
          <w:sz w:val="28"/>
          <w:szCs w:val="28"/>
        </w:rPr>
        <w:t xml:space="preserve"> Федерального закона 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99-ФЗ, и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наличи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 в полном объеме документов, указанных в части 3 статьи 13 Федерального закона 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99-ФЗ.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При отсутствии в з</w:t>
      </w:r>
      <w:r>
        <w:rPr>
          <w:sz w:val="28"/>
          <w:szCs w:val="28"/>
        </w:rPr>
        <w:t xml:space="preserve">аявлени</w:t>
      </w:r>
      <w:r>
        <w:rPr>
          <w:sz w:val="28"/>
          <w:szCs w:val="28"/>
        </w:rPr>
        <w:t xml:space="preserve">и 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предоставлении лицензии </w:t>
      </w:r>
      <w:r>
        <w:rPr>
          <w:sz w:val="28"/>
          <w:szCs w:val="28"/>
        </w:rPr>
        <w:t xml:space="preserve">нарушени</w:t>
      </w:r>
      <w:r>
        <w:rPr>
          <w:sz w:val="28"/>
          <w:szCs w:val="28"/>
        </w:rPr>
        <w:t xml:space="preserve">й</w:t>
      </w:r>
      <w:r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требований, установленных частью 1 статьи 13 Федерального закона № 99-ФЗ, и</w:t>
      </w:r>
      <w:r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при</w:t>
      </w:r>
      <w:r>
        <w:rPr>
          <w:sz w:val="28"/>
          <w:szCs w:val="28"/>
        </w:rPr>
        <w:t xml:space="preserve"> наличии в полном объеме </w:t>
      </w:r>
      <w:r>
        <w:rPr>
          <w:sz w:val="28"/>
          <w:szCs w:val="28"/>
        </w:rPr>
        <w:t xml:space="preserve">документ</w:t>
      </w:r>
      <w:r>
        <w:rPr>
          <w:sz w:val="28"/>
          <w:szCs w:val="28"/>
        </w:rPr>
        <w:t xml:space="preserve">ов, указанных в части 3 статьи 13</w:t>
      </w:r>
      <w:r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99-ФЗ</w:t>
      </w:r>
      <w:r>
        <w:rPr>
          <w:sz w:val="28"/>
          <w:szCs w:val="28"/>
        </w:rPr>
        <w:t xml:space="preserve">, проводится </w:t>
      </w:r>
      <w:r>
        <w:rPr>
          <w:color w:val="000000" w:themeColor="text1"/>
          <w:sz w:val="28"/>
          <w:szCs w:val="28"/>
        </w:rPr>
        <w:t xml:space="preserve">м</w:t>
      </w:r>
      <w:r>
        <w:rPr>
          <w:color w:val="000000" w:themeColor="text1"/>
          <w:sz w:val="28"/>
          <w:szCs w:val="28"/>
        </w:rPr>
        <w:t xml:space="preserve">ежведомственное информационное взаимодействие</w:t>
      </w:r>
      <w:r>
        <w:rPr>
          <w:sz w:val="28"/>
          <w:szCs w:val="28"/>
        </w:rPr>
        <w:t xml:space="preserve"> и </w:t>
      </w:r>
      <w:r>
        <w:rPr>
          <w:sz w:val="28"/>
          <w:szCs w:val="28"/>
        </w:rPr>
        <w:t xml:space="preserve">оценка соответствия заявителя лицензионным </w:t>
      </w:r>
      <w:r>
        <w:rPr>
          <w:sz w:val="28"/>
          <w:szCs w:val="28"/>
        </w:rPr>
        <w:t xml:space="preserve">требованиям.</w:t>
      </w:r>
      <w:r/>
    </w:p>
    <w:p>
      <w:pPr>
        <w:pStyle w:val="880"/>
        <w:jc w:val="center"/>
        <w:spacing w:after="120"/>
        <w:rPr>
          <w:rFonts w:ascii="Times New Roman" w:hAnsi="Times New Roman" w:cs="Times New Roman"/>
          <w:bCs w:val="0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Межведомственное информационное взаимодействие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При предоставлении Услуги </w:t>
      </w:r>
      <w:r>
        <w:rPr>
          <w:color w:val="000000" w:themeColor="text1"/>
          <w:sz w:val="28"/>
          <w:szCs w:val="28"/>
          <w:lang w:eastAsia="ru-RU"/>
        </w:rPr>
        <w:t xml:space="preserve">необходимо направление следующих межведомственных информационных запросов:</w:t>
      </w:r>
      <w:r/>
    </w:p>
    <w:p>
      <w:pPr>
        <w:numPr>
          <w:ilvl w:val="1"/>
          <w:numId w:val="2"/>
        </w:numPr>
        <w:contextualSpacing/>
        <w:ind w:left="0" w:firstLine="709"/>
        <w:jc w:val="both"/>
        <w:spacing w:after="160"/>
        <w:tabs>
          <w:tab w:val="left" w:pos="1418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val="en-US"/>
        </w:rPr>
        <w:t xml:space="preserve"> </w:t>
      </w:r>
      <w:r>
        <w:rPr>
          <w:color w:val="000000" w:themeColor="text1"/>
          <w:sz w:val="28"/>
          <w:szCs w:val="28"/>
        </w:rPr>
        <w:t xml:space="preserve">м</w:t>
      </w:r>
      <w:r>
        <w:rPr>
          <w:color w:val="000000" w:themeColor="text1"/>
          <w:sz w:val="28"/>
          <w:szCs w:val="28"/>
        </w:rPr>
        <w:t xml:space="preserve">ежведомственный запрос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«</w:t>
      </w:r>
      <w:r>
        <w:rPr>
          <w:color w:val="000000" w:themeColor="text1"/>
          <w:sz w:val="28"/>
          <w:szCs w:val="28"/>
        </w:rPr>
        <w:t xml:space="preserve">Запрос сведений в Федеральном реестре</w:t>
      </w:r>
      <w:r>
        <w:rPr>
          <w:color w:val="000000" w:themeColor="text1"/>
          <w:sz w:val="28"/>
          <w:szCs w:val="28"/>
        </w:rPr>
        <w:t xml:space="preserve"> сведений о документах об образовании и (или) о квалификации, документах об</w:t>
      </w: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обучении</w:t>
      </w:r>
      <w:r>
        <w:rPr>
          <w:color w:val="000000" w:themeColor="text1"/>
          <w:sz w:val="28"/>
          <w:szCs w:val="28"/>
          <w:lang w:eastAsia="ru-RU"/>
        </w:rPr>
        <w:t xml:space="preserve">», направляемый в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Рособрнадзор</w:t>
      </w:r>
      <w:r>
        <w:rPr>
          <w:color w:val="000000" w:themeColor="text1"/>
          <w:sz w:val="28"/>
          <w:szCs w:val="28"/>
          <w:lang w:eastAsia="ru-RU"/>
        </w:rPr>
        <w:t xml:space="preserve">;</w:t>
      </w:r>
      <w:r/>
    </w:p>
    <w:p>
      <w:pPr>
        <w:numPr>
          <w:ilvl w:val="1"/>
          <w:numId w:val="2"/>
        </w:numPr>
        <w:contextualSpacing/>
        <w:ind w:left="0" w:firstLine="709"/>
        <w:jc w:val="both"/>
        <w:spacing w:after="160"/>
        <w:tabs>
          <w:tab w:val="left" w:pos="1418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sz w:val="28"/>
          <w:szCs w:val="28"/>
          <w:lang w:val="en-US"/>
        </w:rPr>
        <w:t xml:space="preserve"> </w:t>
      </w:r>
      <w:r>
        <w:rPr>
          <w:sz w:val="28"/>
          <w:szCs w:val="28"/>
        </w:rPr>
        <w:t xml:space="preserve">м</w:t>
      </w:r>
      <w:r>
        <w:rPr>
          <w:sz w:val="28"/>
          <w:szCs w:val="28"/>
        </w:rPr>
        <w:t xml:space="preserve">ежведомственный запрос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«</w:t>
      </w:r>
      <w:r>
        <w:rPr>
          <w:sz w:val="28"/>
          <w:szCs w:val="28"/>
        </w:rPr>
        <w:t xml:space="preserve">Предоставление сведений из Федерального реестра сведений о документах об образовании и (или) о квалификации, документах об обучении</w:t>
      </w:r>
      <w:r>
        <w:rPr>
          <w:sz w:val="28"/>
          <w:szCs w:val="28"/>
          <w:lang w:eastAsia="ru-RU"/>
        </w:rPr>
        <w:t xml:space="preserve">», направляемый в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Рособрнадзор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1"/>
          <w:numId w:val="2"/>
        </w:numPr>
        <w:contextualSpacing/>
        <w:ind w:left="0" w:firstLine="709"/>
        <w:jc w:val="both"/>
        <w:spacing w:after="160"/>
        <w:tabs>
          <w:tab w:val="left" w:pos="1418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val="en-US"/>
        </w:rPr>
        <w:t xml:space="preserve"> </w:t>
      </w:r>
      <w:r>
        <w:rPr>
          <w:color w:val="000000" w:themeColor="text1"/>
          <w:sz w:val="28"/>
          <w:szCs w:val="28"/>
        </w:rPr>
        <w:t xml:space="preserve">м</w:t>
      </w:r>
      <w:r>
        <w:rPr>
          <w:color w:val="000000" w:themeColor="text1"/>
          <w:sz w:val="28"/>
          <w:szCs w:val="28"/>
        </w:rPr>
        <w:t xml:space="preserve">ежведомственный запрос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«</w:t>
      </w:r>
      <w:r>
        <w:rPr>
          <w:color w:val="000000" w:themeColor="text1"/>
          <w:sz w:val="28"/>
          <w:szCs w:val="28"/>
        </w:rPr>
        <w:t xml:space="preserve">Сведения о факте осуществления трудовой деятельности</w:t>
      </w:r>
      <w:r>
        <w:rPr>
          <w:color w:val="000000" w:themeColor="text1"/>
          <w:sz w:val="28"/>
          <w:szCs w:val="28"/>
          <w:lang w:eastAsia="ru-RU"/>
        </w:rPr>
        <w:t xml:space="preserve">», направляемый в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Пенсионный фонд Российской Федерации</w:t>
      </w:r>
      <w:r>
        <w:rPr>
          <w:color w:val="000000" w:themeColor="text1"/>
          <w:sz w:val="28"/>
          <w:szCs w:val="28"/>
          <w:lang w:eastAsia="ru-RU"/>
        </w:rPr>
        <w:t xml:space="preserve">;</w:t>
      </w:r>
      <w:r/>
    </w:p>
    <w:p>
      <w:pPr>
        <w:numPr>
          <w:ilvl w:val="1"/>
          <w:numId w:val="2"/>
        </w:numPr>
        <w:contextualSpacing/>
        <w:ind w:left="0" w:firstLine="709"/>
        <w:jc w:val="both"/>
        <w:spacing w:after="160"/>
        <w:tabs>
          <w:tab w:val="left" w:pos="1418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val="en-US"/>
        </w:rPr>
        <w:t xml:space="preserve"> </w:t>
      </w:r>
      <w:r>
        <w:rPr>
          <w:color w:val="000000" w:themeColor="text1"/>
          <w:sz w:val="28"/>
          <w:szCs w:val="28"/>
        </w:rPr>
        <w:t xml:space="preserve">м</w:t>
      </w:r>
      <w:r>
        <w:rPr>
          <w:color w:val="000000" w:themeColor="text1"/>
          <w:sz w:val="28"/>
          <w:szCs w:val="28"/>
        </w:rPr>
        <w:t xml:space="preserve">ежведомственный запрос</w:t>
      </w:r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«</w:t>
      </w:r>
      <w:r>
        <w:rPr>
          <w:sz w:val="28"/>
          <w:szCs w:val="28"/>
        </w:rPr>
        <w:t xml:space="preserve">Выписки из ЕГРЮЛ по </w:t>
      </w:r>
      <w:r>
        <w:rPr>
          <w:sz w:val="28"/>
          <w:szCs w:val="28"/>
        </w:rPr>
        <w:t xml:space="preserve">заявления</w:t>
      </w:r>
      <w:r>
        <w:rPr>
          <w:sz w:val="28"/>
          <w:szCs w:val="28"/>
        </w:rPr>
        <w:t xml:space="preserve">м органов государственной власти</w:t>
      </w:r>
      <w:r>
        <w:rPr>
          <w:sz w:val="28"/>
          <w:szCs w:val="28"/>
          <w:lang w:eastAsia="ru-RU"/>
        </w:rPr>
        <w:t xml:space="preserve">», направляемый в</w:t>
      </w:r>
      <w:r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ФНС России</w:t>
      </w:r>
      <w:r>
        <w:rPr>
          <w:color w:val="000000" w:themeColor="text1"/>
          <w:sz w:val="28"/>
          <w:szCs w:val="28"/>
          <w:lang w:eastAsia="ru-RU"/>
        </w:rPr>
        <w:t xml:space="preserve">;</w:t>
      </w:r>
      <w:r/>
    </w:p>
    <w:p>
      <w:pPr>
        <w:numPr>
          <w:ilvl w:val="1"/>
          <w:numId w:val="2"/>
        </w:numPr>
        <w:contextualSpacing/>
        <w:ind w:left="0" w:firstLine="709"/>
        <w:jc w:val="both"/>
        <w:spacing w:after="160"/>
        <w:tabs>
          <w:tab w:val="left" w:pos="1418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val="en-US"/>
        </w:rPr>
        <w:t xml:space="preserve"> </w:t>
      </w:r>
      <w:r>
        <w:rPr>
          <w:color w:val="000000" w:themeColor="text1"/>
          <w:sz w:val="28"/>
          <w:szCs w:val="28"/>
        </w:rPr>
        <w:t xml:space="preserve">м</w:t>
      </w:r>
      <w:r>
        <w:rPr>
          <w:color w:val="000000" w:themeColor="text1"/>
          <w:sz w:val="28"/>
          <w:szCs w:val="28"/>
        </w:rPr>
        <w:t xml:space="preserve">ежведомственный запрос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«</w:t>
      </w:r>
      <w:r>
        <w:rPr>
          <w:color w:val="000000" w:themeColor="text1"/>
          <w:sz w:val="28"/>
          <w:szCs w:val="28"/>
        </w:rPr>
        <w:t xml:space="preserve">Прием обращений в </w:t>
      </w:r>
      <w:r>
        <w:rPr>
          <w:color w:val="000000" w:themeColor="text1"/>
          <w:sz w:val="28"/>
          <w:szCs w:val="28"/>
        </w:rPr>
        <w:t xml:space="preserve">ЕГРН</w:t>
      </w:r>
      <w:r>
        <w:rPr>
          <w:color w:val="000000" w:themeColor="text1"/>
          <w:sz w:val="28"/>
          <w:szCs w:val="28"/>
          <w:lang w:eastAsia="ru-RU"/>
        </w:rPr>
        <w:t xml:space="preserve">», направляемый в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Росреестр</w:t>
      </w:r>
      <w:r>
        <w:rPr>
          <w:color w:val="000000" w:themeColor="text1"/>
          <w:sz w:val="28"/>
          <w:szCs w:val="28"/>
          <w:lang w:eastAsia="ru-RU"/>
        </w:rPr>
        <w:t xml:space="preserve">;</w:t>
      </w:r>
      <w:r/>
    </w:p>
    <w:p>
      <w:pPr>
        <w:numPr>
          <w:ilvl w:val="1"/>
          <w:numId w:val="2"/>
        </w:numPr>
        <w:contextualSpacing/>
        <w:ind w:left="0" w:firstLine="709"/>
        <w:jc w:val="both"/>
        <w:spacing w:after="160"/>
        <w:tabs>
          <w:tab w:val="left" w:pos="1418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val="en-US"/>
        </w:rPr>
        <w:t xml:space="preserve"> </w:t>
      </w:r>
      <w:r>
        <w:rPr>
          <w:color w:val="000000" w:themeColor="text1"/>
          <w:sz w:val="28"/>
          <w:szCs w:val="28"/>
        </w:rPr>
        <w:t xml:space="preserve">м</w:t>
      </w:r>
      <w:r>
        <w:rPr>
          <w:color w:val="000000" w:themeColor="text1"/>
          <w:sz w:val="28"/>
          <w:szCs w:val="28"/>
        </w:rPr>
        <w:t xml:space="preserve">ежведомственный запрос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«</w:t>
      </w:r>
      <w:r>
        <w:rPr>
          <w:color w:val="000000" w:themeColor="text1"/>
          <w:sz w:val="28"/>
          <w:szCs w:val="28"/>
        </w:rPr>
        <w:t xml:space="preserve">Сведения по поверке средств измерений</w:t>
      </w:r>
      <w:r>
        <w:rPr>
          <w:color w:val="000000" w:themeColor="text1"/>
          <w:sz w:val="28"/>
          <w:szCs w:val="28"/>
          <w:lang w:eastAsia="ru-RU"/>
        </w:rPr>
        <w:t xml:space="preserve">», направляемый в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Росстандарт</w:t>
      </w:r>
      <w:r>
        <w:rPr>
          <w:color w:val="000000" w:themeColor="text1"/>
          <w:sz w:val="28"/>
          <w:szCs w:val="28"/>
          <w:lang w:eastAsia="ru-RU"/>
        </w:rPr>
        <w:t xml:space="preserve">;</w:t>
      </w:r>
      <w:r/>
    </w:p>
    <w:p>
      <w:pPr>
        <w:numPr>
          <w:ilvl w:val="1"/>
          <w:numId w:val="2"/>
        </w:numPr>
        <w:contextualSpacing/>
        <w:ind w:left="0" w:firstLine="709"/>
        <w:jc w:val="both"/>
        <w:spacing w:after="160"/>
        <w:tabs>
          <w:tab w:val="left" w:pos="1418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val="en-US"/>
        </w:rPr>
        <w:t xml:space="preserve"> </w:t>
      </w:r>
      <w:r>
        <w:rPr>
          <w:color w:val="000000" w:themeColor="text1"/>
          <w:sz w:val="28"/>
          <w:szCs w:val="28"/>
        </w:rPr>
        <w:t xml:space="preserve">м</w:t>
      </w:r>
      <w:r>
        <w:rPr>
          <w:color w:val="000000" w:themeColor="text1"/>
          <w:sz w:val="28"/>
          <w:szCs w:val="28"/>
        </w:rPr>
        <w:t xml:space="preserve">ежведомственный запрос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«</w:t>
      </w:r>
      <w:r>
        <w:rPr>
          <w:color w:val="000000" w:themeColor="text1"/>
          <w:sz w:val="28"/>
          <w:szCs w:val="28"/>
        </w:rPr>
        <w:t xml:space="preserve">Предоставление сведений из </w:t>
      </w:r>
      <w:r>
        <w:rPr>
          <w:color w:val="000000" w:themeColor="text1"/>
          <w:sz w:val="28"/>
          <w:szCs w:val="28"/>
        </w:rPr>
        <w:t xml:space="preserve">Реестра выданных сертификатов соответствия и зарегистрированных деклараций о</w:t>
      </w: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соответствии</w:t>
      </w:r>
      <w:r>
        <w:rPr>
          <w:color w:val="000000" w:themeColor="text1"/>
          <w:sz w:val="28"/>
          <w:szCs w:val="28"/>
        </w:rPr>
        <w:t xml:space="preserve">», направляемый в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Росаккредитацию</w:t>
      </w:r>
      <w:r>
        <w:rPr>
          <w:color w:val="000000" w:themeColor="text1"/>
          <w:sz w:val="28"/>
          <w:szCs w:val="28"/>
          <w:lang w:eastAsia="ru-RU"/>
        </w:rPr>
        <w:t xml:space="preserve">;</w:t>
      </w:r>
      <w:r/>
    </w:p>
    <w:p>
      <w:pPr>
        <w:numPr>
          <w:ilvl w:val="1"/>
          <w:numId w:val="2"/>
        </w:numPr>
        <w:contextualSpacing/>
        <w:ind w:left="0" w:firstLine="709"/>
        <w:jc w:val="both"/>
        <w:spacing w:after="160"/>
        <w:tabs>
          <w:tab w:val="left" w:pos="1418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val="en-US"/>
        </w:rPr>
        <w:t xml:space="preserve"> </w:t>
      </w:r>
      <w:r>
        <w:rPr>
          <w:color w:val="000000" w:themeColor="text1"/>
          <w:sz w:val="28"/>
          <w:szCs w:val="28"/>
        </w:rPr>
        <w:t xml:space="preserve">м</w:t>
      </w:r>
      <w:r>
        <w:rPr>
          <w:color w:val="000000" w:themeColor="text1"/>
          <w:sz w:val="28"/>
          <w:szCs w:val="28"/>
        </w:rPr>
        <w:t xml:space="preserve">ежведомственный запрос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«</w:t>
      </w:r>
      <w:r>
        <w:rPr>
          <w:color w:val="000000" w:themeColor="text1"/>
          <w:sz w:val="28"/>
          <w:szCs w:val="28"/>
        </w:rPr>
        <w:t xml:space="preserve">Предостав</w:t>
      </w:r>
      <w:r>
        <w:rPr>
          <w:color w:val="000000" w:themeColor="text1"/>
          <w:sz w:val="28"/>
          <w:szCs w:val="28"/>
        </w:rPr>
        <w:t xml:space="preserve">ление информации об уплате</w:t>
      </w:r>
      <w:r>
        <w:rPr>
          <w:color w:val="000000" w:themeColor="text1"/>
          <w:sz w:val="28"/>
          <w:szCs w:val="28"/>
          <w:lang w:eastAsia="ru-RU"/>
        </w:rPr>
        <w:t xml:space="preserve">», </w:t>
      </w:r>
      <w:r>
        <w:rPr>
          <w:color w:val="000000" w:themeColor="text1"/>
          <w:sz w:val="28"/>
          <w:szCs w:val="28"/>
          <w:lang w:eastAsia="ru-RU"/>
        </w:rPr>
        <w:t xml:space="preserve">направляемый в Федеральное казначейство.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Межведомственные запросы направляются на основании пункта 2 части 1 статьи 7 Федерального закона №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210-ФЗ</w:t>
      </w:r>
      <w:r>
        <w:rPr>
          <w:color w:val="000000" w:themeColor="text1"/>
          <w:sz w:val="28"/>
          <w:szCs w:val="28"/>
          <w:lang w:eastAsia="ru-RU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Срок направления межведомственных информационных запросов составляет 1 рабочий </w:t>
      </w:r>
      <w:r>
        <w:rPr>
          <w:color w:val="000000" w:themeColor="text1"/>
          <w:sz w:val="28"/>
          <w:szCs w:val="28"/>
          <w:lang w:eastAsia="ru-RU"/>
        </w:rPr>
        <w:t xml:space="preserve">день со дня окончания процедуры рассмотрения заявления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Срок, в течение которого результат запроса должен поступить </w:t>
      </w:r>
      <w:r>
        <w:rPr>
          <w:color w:val="000000" w:themeColor="text1"/>
          <w:sz w:val="28"/>
          <w:szCs w:val="28"/>
          <w:lang w:eastAsia="ru-RU"/>
        </w:rPr>
        <w:t xml:space="preserve">в Лицензирующий </w:t>
      </w:r>
      <w:r>
        <w:rPr>
          <w:color w:val="000000" w:themeColor="text1"/>
          <w:sz w:val="28"/>
          <w:szCs w:val="28"/>
          <w:lang w:eastAsia="ru-RU"/>
        </w:rPr>
        <w:t xml:space="preserve">орган, 5 часов с момента его</w:t>
      </w:r>
      <w:r>
        <w:rPr>
          <w:color w:val="000000" w:themeColor="text1"/>
          <w:sz w:val="28"/>
          <w:szCs w:val="28"/>
          <w:lang w:eastAsia="ru-RU"/>
        </w:rPr>
        <w:t xml:space="preserve"> направления.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Перечень направляемых в межведомственном </w:t>
      </w:r>
      <w:r>
        <w:rPr>
          <w:color w:val="000000" w:themeColor="text1"/>
          <w:sz w:val="28"/>
          <w:szCs w:val="28"/>
          <w:lang w:eastAsia="ru-RU"/>
        </w:rPr>
        <w:t xml:space="preserve">информационном запросе сведений, а также перечень запрашиваемых в запросе сведений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(в том числе цели их использования) приведены в приложении № 2</w:t>
      </w:r>
      <w:r>
        <w:rPr>
          <w:color w:val="000000" w:themeColor="text1"/>
          <w:sz w:val="28"/>
          <w:szCs w:val="28"/>
          <w:lang w:eastAsia="ru-RU"/>
        </w:rPr>
        <w:t xml:space="preserve"> к настоящему </w:t>
      </w:r>
      <w:r>
        <w:rPr>
          <w:color w:val="000000" w:themeColor="text1"/>
          <w:sz w:val="28"/>
          <w:szCs w:val="28"/>
          <w:lang w:eastAsia="ru-RU"/>
        </w:rPr>
        <w:t xml:space="preserve">административному регламенту.</w:t>
      </w:r>
      <w:r/>
    </w:p>
    <w:p>
      <w:pPr>
        <w:pStyle w:val="880"/>
        <w:jc w:val="center"/>
        <w:spacing w:after="24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риостановление предоставления Услуги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Исчерпывающий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перечень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оснований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для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приостановления </w:t>
      </w:r>
      <w:r>
        <w:rPr>
          <w:color w:val="000000" w:themeColor="text1"/>
          <w:sz w:val="28"/>
          <w:szCs w:val="28"/>
          <w:lang w:eastAsia="ru-RU"/>
        </w:rPr>
        <w:t xml:space="preserve">предоставления Услуги</w:t>
      </w:r>
      <w:r>
        <w:rPr>
          <w:color w:val="000000" w:themeColor="text1"/>
          <w:sz w:val="28"/>
          <w:szCs w:val="28"/>
          <w:lang w:eastAsia="ru-RU"/>
        </w:rPr>
        <w:t xml:space="preserve">:</w:t>
      </w:r>
      <w:r>
        <w:rPr>
          <w:color w:val="000000" w:themeColor="text1"/>
          <w:sz w:val="28"/>
          <w:szCs w:val="28"/>
        </w:rPr>
        <w:t xml:space="preserve"> 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представление неполного комплекта документов, необходимых для предоставления </w:t>
      </w:r>
      <w:r>
        <w:rPr>
          <w:color w:val="000000" w:themeColor="text1"/>
          <w:sz w:val="28"/>
          <w:szCs w:val="28"/>
        </w:rPr>
        <w:t xml:space="preserve">У</w:t>
      </w:r>
      <w:r>
        <w:rPr>
          <w:color w:val="000000" w:themeColor="text1"/>
          <w:sz w:val="28"/>
          <w:szCs w:val="28"/>
        </w:rPr>
        <w:t xml:space="preserve">слуги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з</w:t>
      </w:r>
      <w:r>
        <w:rPr>
          <w:color w:val="000000" w:themeColor="text1"/>
          <w:sz w:val="28"/>
          <w:szCs w:val="28"/>
        </w:rPr>
        <w:t xml:space="preserve">аявление содержит неполные сведения</w:t>
      </w:r>
      <w:r>
        <w:rPr>
          <w:color w:val="000000" w:themeColor="text1"/>
          <w:sz w:val="28"/>
          <w:szCs w:val="28"/>
        </w:rPr>
        <w:t xml:space="preserve"> или оформлено </w:t>
      </w:r>
      <w:r>
        <w:rPr>
          <w:color w:val="000000" w:themeColor="text1"/>
          <w:sz w:val="28"/>
          <w:szCs w:val="28"/>
        </w:rPr>
        <w:t xml:space="preserve">по</w:t>
      </w:r>
      <w:r>
        <w:rPr>
          <w:color w:val="000000" w:themeColor="text1"/>
          <w:sz w:val="28"/>
          <w:szCs w:val="28"/>
          <w:lang w:val="en-US"/>
        </w:rPr>
        <w:t xml:space="preserve"> </w:t>
      </w:r>
      <w:r>
        <w:rPr>
          <w:color w:val="000000" w:themeColor="text1"/>
          <w:sz w:val="28"/>
          <w:szCs w:val="28"/>
        </w:rPr>
        <w:t xml:space="preserve">неустановленной форме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sz w:val="28"/>
          <w:szCs w:val="28"/>
        </w:rPr>
      </w:pPr>
      <w:r>
        <w:rPr>
          <w:sz w:val="28"/>
          <w:szCs w:val="28"/>
        </w:rPr>
        <w:t xml:space="preserve">В случае если заявление о предоставлении лицензии </w:t>
      </w:r>
      <w:r>
        <w:rPr>
          <w:sz w:val="28"/>
          <w:szCs w:val="28"/>
        </w:rPr>
        <w:t xml:space="preserve">оформлено с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нарушением</w:t>
      </w:r>
      <w:r>
        <w:rPr>
          <w:sz w:val="28"/>
          <w:szCs w:val="28"/>
        </w:rPr>
        <w:t xml:space="preserve"> требований, установленных </w:t>
      </w:r>
      <w:hyperlink r:id="rId36" w:tooltip="garantF1://12085475.1301" w:history="1">
        <w:r>
          <w:rPr>
            <w:rStyle w:val="910"/>
            <w:b w:val="0"/>
            <w:color w:val="auto"/>
            <w:sz w:val="28"/>
            <w:szCs w:val="28"/>
          </w:rPr>
          <w:t xml:space="preserve">частью 1 статьи</w:t>
        </w:r>
        <w:r>
          <w:rPr>
            <w:rStyle w:val="910"/>
            <w:b w:val="0"/>
            <w:color w:val="auto"/>
            <w:sz w:val="28"/>
            <w:szCs w:val="28"/>
          </w:rPr>
          <w:t xml:space="preserve"> </w:t>
        </w:r>
        <w:r>
          <w:rPr>
            <w:rStyle w:val="910"/>
            <w:b w:val="0"/>
            <w:color w:val="auto"/>
            <w:sz w:val="28"/>
            <w:szCs w:val="28"/>
          </w:rPr>
          <w:t xml:space="preserve">13</w:t>
        </w:r>
      </w:hyperlink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Федерального закона 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99-ФЗ</w:t>
      </w:r>
      <w:r>
        <w:rPr>
          <w:sz w:val="28"/>
          <w:szCs w:val="28"/>
        </w:rPr>
        <w:t xml:space="preserve">, 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(или) документ</w:t>
      </w:r>
      <w:r>
        <w:rPr>
          <w:sz w:val="28"/>
          <w:szCs w:val="28"/>
        </w:rPr>
        <w:t xml:space="preserve">ы,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указанные в части 3 </w:t>
      </w:r>
      <w:r>
        <w:rPr>
          <w:sz w:val="28"/>
          <w:szCs w:val="28"/>
        </w:rPr>
        <w:t xml:space="preserve">статьи 13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Федерального закона №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99-ФЗ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представлены</w:t>
      </w:r>
      <w:r>
        <w:rPr>
          <w:sz w:val="28"/>
          <w:szCs w:val="28"/>
        </w:rPr>
        <w:t xml:space="preserve"> не в полном объеме, </w:t>
      </w:r>
      <w:r>
        <w:rPr>
          <w:sz w:val="28"/>
          <w:szCs w:val="28"/>
        </w:rPr>
        <w:t xml:space="preserve">в течение 3 рабочих дней со дня приема указанных заявления и (или) документов заявителю направляется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уведомление о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необходимости устранения выявленных нарушений и (или) представлении отсутствующих документов</w:t>
      </w:r>
      <w:r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с указанием оснований приостановления </w:t>
      </w:r>
      <w:r>
        <w:rPr>
          <w:color w:val="000000" w:themeColor="text1"/>
          <w:sz w:val="28"/>
          <w:szCs w:val="28"/>
          <w:lang w:eastAsia="ru-RU"/>
        </w:rPr>
        <w:t xml:space="preserve">предоставления Услуги</w:t>
      </w:r>
      <w:r>
        <w:rPr>
          <w:color w:val="000000" w:themeColor="text1"/>
          <w:sz w:val="28"/>
          <w:szCs w:val="28"/>
          <w:lang w:eastAsia="ru-RU"/>
        </w:rPr>
        <w:t xml:space="preserve">. </w:t>
      </w:r>
      <w:r/>
    </w:p>
    <w:p>
      <w:pPr>
        <w:contextualSpacing/>
        <w:ind w:firstLine="709"/>
        <w:jc w:val="both"/>
        <w:spacing w:after="160"/>
        <w:tabs>
          <w:tab w:val="num" w:pos="1276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До устранения причин, послуживших </w:t>
      </w:r>
      <w:r>
        <w:rPr>
          <w:color w:val="000000" w:themeColor="text1"/>
          <w:sz w:val="28"/>
          <w:szCs w:val="28"/>
          <w:lang w:eastAsia="ru-RU"/>
        </w:rPr>
        <w:t xml:space="preserve">основанием для приостановления </w:t>
      </w:r>
      <w:r>
        <w:rPr>
          <w:color w:val="000000" w:themeColor="text1"/>
          <w:sz w:val="28"/>
          <w:szCs w:val="28"/>
          <w:lang w:eastAsia="ru-RU"/>
        </w:rPr>
        <w:t xml:space="preserve">предоставления Услуги</w:t>
      </w:r>
      <w:r>
        <w:rPr>
          <w:color w:val="000000" w:themeColor="text1"/>
          <w:sz w:val="28"/>
          <w:szCs w:val="28"/>
          <w:lang w:eastAsia="ru-RU"/>
        </w:rPr>
        <w:t xml:space="preserve">, должностные лица Лицензирующего органа административных</w:t>
      </w:r>
      <w:r>
        <w:rPr>
          <w:color w:val="000000" w:themeColor="text1"/>
          <w:sz w:val="28"/>
          <w:szCs w:val="28"/>
          <w:lang w:eastAsia="ru-RU"/>
        </w:rPr>
        <w:t xml:space="preserve"> действий не осуществляют.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sz w:val="28"/>
          <w:szCs w:val="28"/>
        </w:rPr>
      </w:pPr>
      <w:r>
        <w:rPr>
          <w:sz w:val="28"/>
          <w:szCs w:val="28"/>
        </w:rPr>
        <w:t xml:space="preserve">При</w:t>
      </w:r>
      <w:r>
        <w:rPr>
          <w:sz w:val="28"/>
          <w:szCs w:val="28"/>
        </w:rPr>
        <w:t xml:space="preserve"> непредставлени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 заявителем в </w:t>
      </w:r>
      <w:r>
        <w:rPr>
          <w:sz w:val="28"/>
          <w:szCs w:val="28"/>
        </w:rPr>
        <w:t xml:space="preserve">тридцатидневный срок со дня получения указанного в пункте 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48</w:t>
      </w:r>
      <w:r>
        <w:rPr>
          <w:sz w:val="28"/>
          <w:szCs w:val="28"/>
        </w:rPr>
        <w:t xml:space="preserve"> настоящего административного регламента уведомления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надлежащим образом оформленного заявл</w:t>
      </w:r>
      <w:r>
        <w:rPr>
          <w:sz w:val="28"/>
          <w:szCs w:val="28"/>
        </w:rPr>
        <w:t xml:space="preserve">ения о предоставлении лицензии </w:t>
      </w:r>
      <w:r>
        <w:rPr>
          <w:sz w:val="28"/>
          <w:szCs w:val="28"/>
        </w:rPr>
        <w:t xml:space="preserve">и (или) </w:t>
      </w:r>
      <w:r>
        <w:rPr>
          <w:sz w:val="28"/>
          <w:szCs w:val="28"/>
        </w:rPr>
        <w:t xml:space="preserve">в полном объеме прилагаемых к нему</w:t>
      </w:r>
      <w:r>
        <w:rPr>
          <w:sz w:val="28"/>
          <w:szCs w:val="28"/>
        </w:rPr>
        <w:t xml:space="preserve"> документо</w:t>
      </w:r>
      <w:r>
        <w:rPr>
          <w:sz w:val="28"/>
          <w:szCs w:val="28"/>
        </w:rPr>
        <w:t xml:space="preserve">в</w:t>
      </w:r>
      <w:r>
        <w:rPr>
          <w:sz w:val="28"/>
          <w:szCs w:val="28"/>
        </w:rPr>
        <w:t xml:space="preserve"> в течение 3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рабочих дней </w:t>
      </w:r>
      <w:r>
        <w:rPr>
          <w:color w:val="000000" w:themeColor="text1"/>
          <w:sz w:val="28"/>
          <w:szCs w:val="28"/>
          <w:lang w:eastAsia="ru-RU"/>
        </w:rPr>
        <w:t xml:space="preserve">должностным лицом Лицензирующего органа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 xml:space="preserve">оформляется возврат</w:t>
      </w:r>
      <w:r>
        <w:rPr>
          <w:sz w:val="28"/>
          <w:szCs w:val="28"/>
        </w:rPr>
        <w:t xml:space="preserve"> заявления и прилагаемых к нему документов с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мотивированным обоснованием причин возврата.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Основанием для возобновления предоставления Услуги </w:t>
      </w:r>
      <w:r>
        <w:rPr>
          <w:color w:val="000000" w:themeColor="text1"/>
          <w:sz w:val="28"/>
          <w:szCs w:val="28"/>
          <w:lang w:eastAsia="ru-RU"/>
        </w:rPr>
        <w:t xml:space="preserve">являе</w:t>
      </w:r>
      <w:r>
        <w:rPr>
          <w:color w:val="000000" w:themeColor="text1"/>
          <w:sz w:val="28"/>
          <w:szCs w:val="28"/>
          <w:lang w:eastAsia="ru-RU"/>
        </w:rPr>
        <w:t xml:space="preserve">тся</w:t>
      </w:r>
      <w:r>
        <w:rPr>
          <w:color w:val="000000" w:themeColor="text1"/>
          <w:sz w:val="28"/>
          <w:szCs w:val="28"/>
          <w:lang w:eastAsia="ru-RU"/>
        </w:rPr>
        <w:t xml:space="preserve"> п</w:t>
      </w:r>
      <w:r>
        <w:rPr>
          <w:color w:val="000000" w:themeColor="text1"/>
          <w:sz w:val="28"/>
          <w:szCs w:val="28"/>
        </w:rPr>
        <w:t xml:space="preserve">редставление заявителем надлежащим образом оформленного </w:t>
      </w:r>
      <w:r>
        <w:rPr>
          <w:sz w:val="28"/>
          <w:szCs w:val="28"/>
        </w:rPr>
        <w:t xml:space="preserve">заявл</w:t>
      </w:r>
      <w:r>
        <w:rPr>
          <w:sz w:val="28"/>
          <w:szCs w:val="28"/>
        </w:rPr>
        <w:t xml:space="preserve">ения о</w:t>
      </w:r>
      <w:r>
        <w:rPr>
          <w:sz w:val="28"/>
          <w:szCs w:val="28"/>
          <w:lang w:val="en-US"/>
        </w:rPr>
        <w:t xml:space="preserve"> </w:t>
      </w:r>
      <w:r>
        <w:rPr>
          <w:sz w:val="28"/>
          <w:szCs w:val="28"/>
        </w:rPr>
        <w:t xml:space="preserve">предоставлении лицензии </w:t>
      </w:r>
      <w:r>
        <w:rPr>
          <w:sz w:val="28"/>
          <w:szCs w:val="28"/>
        </w:rPr>
        <w:t xml:space="preserve">и (или) </w:t>
      </w:r>
      <w:r>
        <w:rPr>
          <w:sz w:val="28"/>
          <w:szCs w:val="28"/>
        </w:rPr>
        <w:t xml:space="preserve">в полном объеме прилагаемых к нему</w:t>
      </w:r>
      <w:r>
        <w:rPr>
          <w:sz w:val="28"/>
          <w:szCs w:val="28"/>
        </w:rPr>
        <w:t xml:space="preserve"> документов</w:t>
      </w:r>
      <w:r>
        <w:rPr>
          <w:color w:val="000000" w:themeColor="text1"/>
          <w:sz w:val="28"/>
          <w:szCs w:val="28"/>
        </w:rPr>
        <w:t xml:space="preserve"> в тридцатидневный срок</w:t>
      </w:r>
      <w:r>
        <w:rPr>
          <w:color w:val="000000" w:themeColor="text1"/>
          <w:sz w:val="28"/>
          <w:szCs w:val="28"/>
        </w:rPr>
        <w:t xml:space="preserve"> со дня получения уведомления о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необходимости устранения выявленных нарушений и (или) </w:t>
      </w:r>
      <w:r>
        <w:rPr>
          <w:color w:val="000000" w:themeColor="text1"/>
          <w:sz w:val="28"/>
          <w:szCs w:val="28"/>
        </w:rPr>
        <w:t xml:space="preserve">предоставления отсутствующих документов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pStyle w:val="880"/>
        <w:jc w:val="center"/>
        <w:spacing w:after="120"/>
        <w:rPr>
          <w:rFonts w:ascii="Times New Roman" w:hAnsi="Times New Roman" w:cs="Times New Roman"/>
          <w:bCs w:val="0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Принятие решения о предоставлении (отказе в предоставлении) Услуги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eastAsia="ru-RU"/>
        </w:rPr>
        <w:t xml:space="preserve">Срок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проведения </w:t>
      </w:r>
      <w:r>
        <w:rPr>
          <w:color w:val="000000" w:themeColor="text1"/>
          <w:sz w:val="28"/>
          <w:szCs w:val="28"/>
          <w:lang w:eastAsia="ru-RU"/>
        </w:rPr>
        <w:t xml:space="preserve">оценки соответствия заявителя лицензионным требованиям в Лицензирующем органе составляет</w:t>
      </w:r>
      <w:r>
        <w:rPr>
          <w:color w:val="000000" w:themeColor="text1"/>
          <w:sz w:val="28"/>
          <w:szCs w:val="28"/>
        </w:rPr>
        <w:t xml:space="preserve"> 9 рабочих </w:t>
      </w:r>
      <w:r>
        <w:rPr>
          <w:color w:val="000000" w:themeColor="text1"/>
          <w:sz w:val="28"/>
          <w:szCs w:val="28"/>
        </w:rPr>
        <w:t xml:space="preserve">дней со дня окончания процедуры рассмотрения заявления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Оценка соответствия заявителя лицензионным </w:t>
      </w:r>
      <w:r>
        <w:rPr>
          <w:color w:val="000000" w:themeColor="text1"/>
          <w:sz w:val="28"/>
          <w:szCs w:val="28"/>
        </w:rPr>
        <w:t xml:space="preserve">требованиям проводится в форме документарной оценки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</w:rPr>
      </w:pPr>
      <w:r>
        <w:rPr>
          <w:bCs/>
          <w:sz w:val="28"/>
          <w:szCs w:val="28"/>
        </w:rPr>
        <w:t xml:space="preserve">Оценка соответствия заявителя лицензионным </w:t>
      </w:r>
      <w:r>
        <w:rPr>
          <w:bCs/>
          <w:sz w:val="28"/>
          <w:szCs w:val="28"/>
        </w:rPr>
        <w:t xml:space="preserve">требованиям проводится на основании решения </w:t>
      </w:r>
      <w:r>
        <w:rPr>
          <w:bCs/>
          <w:sz w:val="28"/>
          <w:szCs w:val="28"/>
        </w:rPr>
        <w:t xml:space="preserve">Лицензирующего органа </w:t>
      </w:r>
      <w:r>
        <w:rPr>
          <w:bCs/>
          <w:sz w:val="28"/>
          <w:szCs w:val="28"/>
        </w:rPr>
        <w:t xml:space="preserve">с целью оценки соответствия сведений, содержащихся в предст</w:t>
      </w:r>
      <w:r>
        <w:rPr>
          <w:bCs/>
          <w:sz w:val="28"/>
          <w:szCs w:val="28"/>
        </w:rPr>
        <w:t xml:space="preserve">авленных заявителем </w:t>
      </w:r>
      <w:r>
        <w:rPr>
          <w:bCs/>
          <w:sz w:val="28"/>
          <w:szCs w:val="28"/>
        </w:rPr>
        <w:t xml:space="preserve">документах, Положению о</w:t>
      </w:r>
      <w:r>
        <w:rPr>
          <w:bCs/>
          <w:sz w:val="28"/>
          <w:szCs w:val="28"/>
        </w:rPr>
        <w:t xml:space="preserve"> </w:t>
      </w:r>
      <w:r>
        <w:rPr>
          <w:bCs/>
          <w:sz w:val="28"/>
          <w:szCs w:val="28"/>
        </w:rPr>
        <w:t xml:space="preserve">лицензировании </w:t>
      </w:r>
      <w:r>
        <w:rPr>
          <w:sz w:val="28"/>
          <w:szCs w:val="28"/>
        </w:rPr>
        <w:t xml:space="preserve">деятельности по</w:t>
      </w:r>
      <w:r>
        <w:rPr>
          <w:sz w:val="28"/>
          <w:szCs w:val="28"/>
        </w:rPr>
        <w:t xml:space="preserve"> обработке (переработке) лома 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отходов драгоценных металлов</w:t>
      </w:r>
      <w:r>
        <w:rPr>
          <w:bCs/>
          <w:sz w:val="28"/>
          <w:szCs w:val="28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sz w:val="28"/>
          <w:szCs w:val="28"/>
        </w:rPr>
      </w:pPr>
      <w:r>
        <w:rPr>
          <w:sz w:val="28"/>
          <w:szCs w:val="28"/>
        </w:rPr>
        <w:t xml:space="preserve">Результаты </w:t>
      </w:r>
      <w:r>
        <w:rPr>
          <w:color w:val="000000" w:themeColor="text1"/>
          <w:sz w:val="28"/>
          <w:szCs w:val="28"/>
        </w:rPr>
        <w:t xml:space="preserve">документарной оценки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оформляются актом </w:t>
      </w:r>
      <w:r>
        <w:rPr>
          <w:bCs/>
          <w:sz w:val="28"/>
          <w:szCs w:val="28"/>
        </w:rPr>
        <w:t xml:space="preserve">оценки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подписываемым должностным лицом Лицензирующего </w:t>
      </w:r>
      <w:r>
        <w:rPr>
          <w:sz w:val="28"/>
          <w:szCs w:val="28"/>
        </w:rPr>
        <w:t xml:space="preserve">органа.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Решение о предоставлении </w:t>
      </w:r>
      <w:r>
        <w:rPr>
          <w:color w:val="000000" w:themeColor="text1"/>
          <w:sz w:val="28"/>
          <w:szCs w:val="28"/>
          <w:lang w:eastAsia="ru-RU"/>
        </w:rPr>
        <w:t xml:space="preserve">Услуги</w:t>
      </w:r>
      <w:r>
        <w:rPr>
          <w:color w:val="000000" w:themeColor="text1"/>
          <w:sz w:val="28"/>
          <w:szCs w:val="28"/>
          <w:lang w:eastAsia="ru-RU"/>
        </w:rPr>
        <w:t xml:space="preserve"> принимается Лицензирующим органом при выполнении каждого из следующих критериев принятия решения</w:t>
      </w:r>
      <w:r>
        <w:rPr>
          <w:color w:val="000000" w:themeColor="text1"/>
          <w:sz w:val="28"/>
          <w:szCs w:val="28"/>
          <w:lang w:eastAsia="ru-RU"/>
        </w:rPr>
        <w:t xml:space="preserve">: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</w:rPr>
        <w:t xml:space="preserve">уплачена государственная пошлина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наличие в документах достоверной информации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sz w:val="28"/>
          <w:szCs w:val="28"/>
        </w:rPr>
        <w:t xml:space="preserve">установленное в ходе оценки </w:t>
      </w:r>
      <w:r>
        <w:rPr>
          <w:sz w:val="28"/>
          <w:szCs w:val="28"/>
        </w:rPr>
        <w:t xml:space="preserve">соответствие заявителя лицензионным требованиям</w:t>
      </w:r>
      <w:r>
        <w:rPr>
          <w:sz w:val="28"/>
          <w:szCs w:val="28"/>
        </w:rPr>
        <w:t xml:space="preserve">, указанным в пункте 4 Положения о лицензировании деятельности по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обработке (переработке) лома</w:t>
      </w:r>
      <w:r>
        <w:rPr>
          <w:sz w:val="28"/>
          <w:szCs w:val="28"/>
        </w:rPr>
        <w:t xml:space="preserve"> и отходов др</w:t>
      </w:r>
      <w:r>
        <w:rPr>
          <w:sz w:val="28"/>
          <w:szCs w:val="28"/>
        </w:rPr>
        <w:t xml:space="preserve">агоценных металлов</w:t>
      </w:r>
      <w:r>
        <w:rPr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отсутствие у заявителя</w:t>
      </w:r>
      <w:r>
        <w:rPr>
          <w:color w:val="000000" w:themeColor="text1"/>
          <w:sz w:val="28"/>
          <w:szCs w:val="28"/>
        </w:rPr>
        <w:t xml:space="preserve">, обративш</w:t>
      </w:r>
      <w:r>
        <w:rPr>
          <w:color w:val="000000" w:themeColor="text1"/>
          <w:sz w:val="28"/>
          <w:szCs w:val="28"/>
        </w:rPr>
        <w:t xml:space="preserve">егося в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Л</w:t>
      </w:r>
      <w:r>
        <w:rPr>
          <w:color w:val="000000" w:themeColor="text1"/>
          <w:sz w:val="28"/>
          <w:szCs w:val="28"/>
        </w:rPr>
        <w:t xml:space="preserve">ицензирующий орган с</w:t>
      </w: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заявлени</w:t>
      </w:r>
      <w:r>
        <w:rPr>
          <w:color w:val="000000" w:themeColor="text1"/>
          <w:sz w:val="28"/>
          <w:szCs w:val="28"/>
        </w:rPr>
        <w:t xml:space="preserve">ем о предоставлении лицензии</w:t>
      </w:r>
      <w:r>
        <w:rPr>
          <w:color w:val="000000" w:themeColor="text1"/>
          <w:sz w:val="28"/>
          <w:szCs w:val="28"/>
        </w:rPr>
        <w:t xml:space="preserve">, действующей лицензии на данный вид деятельности, предоставленной </w:t>
      </w:r>
      <w:r>
        <w:rPr>
          <w:color w:val="000000" w:themeColor="text1"/>
          <w:sz w:val="28"/>
          <w:szCs w:val="28"/>
        </w:rPr>
        <w:t xml:space="preserve">Л</w:t>
      </w:r>
      <w:r>
        <w:rPr>
          <w:color w:val="000000" w:themeColor="text1"/>
          <w:sz w:val="28"/>
          <w:szCs w:val="28"/>
        </w:rPr>
        <w:t xml:space="preserve">ице</w:t>
      </w:r>
      <w:r>
        <w:rPr>
          <w:color w:val="000000" w:themeColor="text1"/>
          <w:sz w:val="28"/>
          <w:szCs w:val="28"/>
        </w:rPr>
        <w:t xml:space="preserve">нзирующим органом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Решение об отказе в предоставлении </w:t>
      </w:r>
      <w:r>
        <w:rPr>
          <w:color w:val="000000" w:themeColor="text1"/>
          <w:sz w:val="28"/>
          <w:szCs w:val="28"/>
          <w:lang w:eastAsia="ru-RU"/>
        </w:rPr>
        <w:t xml:space="preserve">Услуги</w:t>
      </w:r>
      <w:r>
        <w:rPr>
          <w:color w:val="000000" w:themeColor="text1"/>
          <w:sz w:val="28"/>
          <w:szCs w:val="28"/>
        </w:rPr>
        <w:t xml:space="preserve"> принимается Лицензирующим органом при невыполнении указанных выше критериев</w:t>
      </w:r>
      <w:r>
        <w:rPr>
          <w:color w:val="000000" w:themeColor="text1"/>
          <w:sz w:val="28"/>
          <w:szCs w:val="28"/>
        </w:rPr>
        <w:t xml:space="preserve">. </w:t>
      </w:r>
      <w:r/>
    </w:p>
    <w:p>
      <w:pPr>
        <w:contextualSpacing/>
        <w:ind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Принятие решения о предоставлении (отказе в предоставлении) </w:t>
      </w:r>
      <w:r>
        <w:rPr>
          <w:color w:val="000000" w:themeColor="text1"/>
          <w:sz w:val="28"/>
          <w:szCs w:val="28"/>
          <w:lang w:eastAsia="ru-RU"/>
        </w:rPr>
        <w:t xml:space="preserve">Услуги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осуществляется в срок, не превышающий </w:t>
      </w:r>
      <w:r>
        <w:rPr>
          <w:color w:val="000000" w:themeColor="text1"/>
          <w:sz w:val="28"/>
          <w:szCs w:val="28"/>
        </w:rPr>
        <w:t xml:space="preserve">2</w:t>
      </w:r>
      <w:r>
        <w:rPr>
          <w:color w:val="000000" w:themeColor="text1"/>
          <w:sz w:val="28"/>
          <w:szCs w:val="28"/>
        </w:rPr>
        <w:t xml:space="preserve"> рабочих дней</w:t>
      </w:r>
      <w:r>
        <w:rPr>
          <w:color w:val="000000" w:themeColor="text1"/>
          <w:sz w:val="28"/>
          <w:szCs w:val="28"/>
          <w:lang w:eastAsia="ru-RU"/>
        </w:rPr>
        <w:t xml:space="preserve">, и </w:t>
      </w:r>
      <w:r>
        <w:rPr>
          <w:color w:val="000000" w:themeColor="text1"/>
          <w:sz w:val="28"/>
          <w:szCs w:val="28"/>
          <w:lang w:eastAsia="ru-RU"/>
        </w:rPr>
        <w:t xml:space="preserve">исчисляется со дня оформления акта оценки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и получения </w:t>
      </w:r>
      <w:r>
        <w:rPr>
          <w:color w:val="000000" w:themeColor="text1"/>
          <w:sz w:val="28"/>
          <w:szCs w:val="28"/>
          <w:lang w:eastAsia="ru-RU"/>
        </w:rPr>
        <w:t xml:space="preserve">всех сведений, необходимых для подтверждения </w:t>
      </w:r>
      <w:r>
        <w:rPr>
          <w:color w:val="000000" w:themeColor="text1"/>
          <w:sz w:val="28"/>
          <w:szCs w:val="28"/>
          <w:lang w:eastAsia="ru-RU"/>
        </w:rPr>
        <w:t xml:space="preserve">критериев, предусмотренных настоящим вариантом</w:t>
      </w:r>
      <w:r>
        <w:rPr>
          <w:color w:val="000000" w:themeColor="text1"/>
          <w:sz w:val="28"/>
          <w:szCs w:val="28"/>
          <w:lang w:eastAsia="ru-RU"/>
        </w:rPr>
        <w:t xml:space="preserve">.</w:t>
      </w:r>
      <w:r/>
    </w:p>
    <w:p>
      <w:pPr>
        <w:pStyle w:val="880"/>
        <w:jc w:val="center"/>
        <w:spacing w:after="120"/>
        <w:rPr>
          <w:rFonts w:ascii="Times New Roman" w:hAnsi="Times New Roman" w:cs="Times New Roman"/>
          <w:bCs w:val="0"/>
          <w:color w:val="000000" w:themeColor="text1"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Предоставление результата Услуги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Результатом предоставления Услуги является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предоставлени</w:t>
      </w:r>
      <w:r>
        <w:rPr>
          <w:color w:val="000000" w:themeColor="text1"/>
          <w:sz w:val="28"/>
          <w:szCs w:val="28"/>
        </w:rPr>
        <w:t xml:space="preserve">е</w:t>
      </w:r>
      <w:r>
        <w:rPr>
          <w:color w:val="000000" w:themeColor="text1"/>
          <w:sz w:val="28"/>
          <w:szCs w:val="28"/>
        </w:rPr>
        <w:t xml:space="preserve"> лицензии.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Документом, содержащим решение о предоставлении Услуги, на</w:t>
      </w:r>
      <w:r>
        <w:rPr>
          <w:color w:val="000000" w:themeColor="text1"/>
          <w:sz w:val="28"/>
          <w:szCs w:val="28"/>
          <w:lang w:val="en-US" w:eastAsia="ru-RU"/>
        </w:rPr>
        <w:t xml:space="preserve"> </w:t>
      </w:r>
      <w:r>
        <w:rPr>
          <w:color w:val="000000" w:themeColor="text1"/>
          <w:sz w:val="28"/>
          <w:szCs w:val="28"/>
          <w:lang w:eastAsia="ru-RU"/>
        </w:rPr>
        <w:t xml:space="preserve">основании которого заявителю предоставляется результат, является </w:t>
      </w:r>
      <w:r>
        <w:rPr>
          <w:color w:val="000000" w:themeColor="text1"/>
          <w:sz w:val="28"/>
          <w:szCs w:val="28"/>
          <w:lang w:eastAsia="ru-RU"/>
        </w:rPr>
        <w:t xml:space="preserve">приказ Лицензирующего органа,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содержащий сведения, </w:t>
      </w:r>
      <w:r>
        <w:rPr>
          <w:color w:val="000000" w:themeColor="text1"/>
          <w:sz w:val="28"/>
          <w:szCs w:val="28"/>
          <w:lang w:eastAsia="ru-RU"/>
        </w:rPr>
        <w:t xml:space="preserve">предусмотренные пунктом 9.1.1 настоящего</w:t>
      </w:r>
      <w:r>
        <w:rPr>
          <w:color w:val="000000" w:themeColor="text1"/>
          <w:sz w:val="28"/>
          <w:szCs w:val="28"/>
          <w:lang w:eastAsia="ru-RU"/>
        </w:rPr>
        <w:t xml:space="preserve"> административного регламента.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Реестровая запись о предоставлении </w:t>
      </w:r>
      <w:r>
        <w:rPr>
          <w:color w:val="000000" w:themeColor="text1"/>
          <w:sz w:val="28"/>
          <w:szCs w:val="28"/>
          <w:lang w:eastAsia="ru-RU"/>
        </w:rPr>
        <w:t xml:space="preserve">Услуги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вносится в </w:t>
      </w:r>
      <w:r>
        <w:rPr>
          <w:color w:val="000000" w:themeColor="text1"/>
          <w:sz w:val="28"/>
          <w:szCs w:val="28"/>
          <w:lang w:eastAsia="ru-RU"/>
        </w:rPr>
        <w:t xml:space="preserve">р</w:t>
      </w:r>
      <w:r>
        <w:rPr>
          <w:color w:val="000000" w:themeColor="text1"/>
          <w:sz w:val="28"/>
          <w:szCs w:val="28"/>
          <w:lang w:eastAsia="ru-RU"/>
        </w:rPr>
        <w:t xml:space="preserve">еестр </w:t>
      </w:r>
      <w:r>
        <w:rPr>
          <w:color w:val="000000" w:themeColor="text1"/>
          <w:sz w:val="28"/>
          <w:szCs w:val="28"/>
          <w:lang w:eastAsia="ru-RU"/>
        </w:rPr>
        <w:t xml:space="preserve">лицензий </w:t>
      </w:r>
      <w:r>
        <w:rPr>
          <w:color w:val="000000" w:themeColor="text1"/>
          <w:sz w:val="28"/>
          <w:szCs w:val="28"/>
          <w:lang w:eastAsia="ru-RU"/>
        </w:rPr>
        <w:t xml:space="preserve">и</w:t>
      </w:r>
      <w:r>
        <w:rPr>
          <w:color w:val="000000" w:themeColor="text1"/>
          <w:sz w:val="28"/>
          <w:szCs w:val="28"/>
          <w:lang w:eastAsia="ru-RU"/>
        </w:rPr>
        <w:t xml:space="preserve"> </w:t>
      </w:r>
      <w:r>
        <w:rPr>
          <w:color w:val="000000" w:themeColor="text1"/>
          <w:sz w:val="28"/>
          <w:szCs w:val="28"/>
          <w:lang w:eastAsia="ru-RU"/>
        </w:rPr>
        <w:t xml:space="preserve">должна содержать сведения</w:t>
      </w:r>
      <w:r>
        <w:rPr>
          <w:color w:val="000000" w:themeColor="text1"/>
          <w:sz w:val="28"/>
          <w:szCs w:val="28"/>
          <w:lang w:eastAsia="ru-RU"/>
        </w:rPr>
        <w:t xml:space="preserve">, предусмотренные</w:t>
      </w:r>
      <w:r>
        <w:rPr>
          <w:color w:val="000000" w:themeColor="text1"/>
          <w:sz w:val="28"/>
          <w:szCs w:val="28"/>
          <w:lang w:eastAsia="ru-RU"/>
        </w:rPr>
        <w:t xml:space="preserve"> пунктом 9.1.2 настоящего административного регламента.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По результатам предоставления Услуги заявителем могут быть получены посредством Единого портала</w:t>
      </w:r>
      <w:r>
        <w:rPr>
          <w:color w:val="000000" w:themeColor="text1"/>
          <w:sz w:val="28"/>
          <w:szCs w:val="28"/>
          <w:lang w:eastAsia="ru-RU"/>
        </w:rPr>
        <w:t xml:space="preserve">:</w:t>
      </w:r>
      <w:r/>
    </w:p>
    <w:p>
      <w:pPr>
        <w:numPr>
          <w:ilvl w:val="0"/>
          <w:numId w:val="1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уведомление о предоставлении лицензии;</w:t>
      </w:r>
      <w:r/>
    </w:p>
    <w:p>
      <w:pPr>
        <w:numPr>
          <w:ilvl w:val="0"/>
          <w:numId w:val="1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уведомление об отказе в предоставлении лицензии.</w:t>
      </w:r>
      <w:r/>
    </w:p>
    <w:p>
      <w:pPr>
        <w:contextualSpacing/>
        <w:ind w:firstLine="709"/>
        <w:jc w:val="both"/>
        <w:spacing w:after="160"/>
        <w:tabs>
          <w:tab w:val="num" w:pos="1276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Предоставление результата Услуги</w:t>
      </w:r>
      <w:r>
        <w:rPr>
          <w:color w:val="000000" w:themeColor="text1"/>
          <w:sz w:val="28"/>
          <w:szCs w:val="28"/>
          <w:lang w:eastAsia="ru-RU"/>
        </w:rPr>
        <w:t xml:space="preserve"> осуществляется в срок, не превышающий </w:t>
      </w:r>
      <w:r>
        <w:rPr>
          <w:color w:val="000000" w:themeColor="text1"/>
          <w:sz w:val="28"/>
          <w:szCs w:val="28"/>
          <w:lang w:eastAsia="ru-RU"/>
        </w:rPr>
        <w:t xml:space="preserve">1</w:t>
      </w: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рабоч</w:t>
      </w:r>
      <w:r>
        <w:rPr>
          <w:color w:val="000000" w:themeColor="text1"/>
          <w:sz w:val="28"/>
          <w:szCs w:val="28"/>
        </w:rPr>
        <w:t xml:space="preserve">его</w:t>
      </w:r>
      <w:r>
        <w:rPr>
          <w:color w:val="000000" w:themeColor="text1"/>
          <w:sz w:val="28"/>
          <w:szCs w:val="28"/>
        </w:rPr>
        <w:t xml:space="preserve"> дн</w:t>
      </w:r>
      <w:r>
        <w:rPr>
          <w:color w:val="000000" w:themeColor="text1"/>
          <w:sz w:val="28"/>
          <w:szCs w:val="28"/>
        </w:rPr>
        <w:t xml:space="preserve">я</w:t>
      </w:r>
      <w:r>
        <w:rPr>
          <w:color w:val="000000" w:themeColor="text1"/>
          <w:sz w:val="28"/>
          <w:szCs w:val="28"/>
          <w:lang w:eastAsia="ru-RU"/>
        </w:rPr>
        <w:t xml:space="preserve">, и исчисляется со дня принятия </w:t>
      </w:r>
      <w:r>
        <w:rPr>
          <w:color w:val="000000" w:themeColor="text1"/>
          <w:sz w:val="28"/>
          <w:szCs w:val="28"/>
          <w:lang w:eastAsia="ru-RU"/>
        </w:rPr>
        <w:t xml:space="preserve">соответствующего </w:t>
      </w:r>
      <w:r>
        <w:rPr>
          <w:color w:val="000000" w:themeColor="text1"/>
          <w:sz w:val="28"/>
          <w:szCs w:val="28"/>
          <w:lang w:eastAsia="ru-RU"/>
        </w:rPr>
        <w:t xml:space="preserve">решения.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Факт получения заявителем результата предоставления Услуги вносится</w:t>
      </w:r>
      <w:r>
        <w:rPr>
          <w:color w:val="000000" w:themeColor="text1"/>
          <w:sz w:val="28"/>
          <w:szCs w:val="28"/>
          <w:lang w:eastAsia="ru-RU"/>
        </w:rPr>
        <w:t xml:space="preserve"> в </w:t>
      </w:r>
      <w:r>
        <w:rPr>
          <w:color w:val="000000" w:themeColor="text1"/>
          <w:sz w:val="28"/>
          <w:szCs w:val="28"/>
          <w:lang w:eastAsia="ru-RU"/>
        </w:rPr>
        <w:t xml:space="preserve">ГИС ТОР КНД</w:t>
      </w:r>
      <w:r>
        <w:rPr>
          <w:color w:val="000000" w:themeColor="text1"/>
          <w:sz w:val="28"/>
          <w:szCs w:val="28"/>
          <w:lang w:eastAsia="ru-RU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Результат предоставления Услуги не может быть получен в Лицензирующем органе по выбору заявителя независимо от его места нахождения.</w:t>
      </w:r>
      <w:r/>
    </w:p>
    <w:p>
      <w:pPr>
        <w:contextualSpacing/>
        <w:jc w:val="both"/>
        <w:spacing w:after="160"/>
        <w:tabs>
          <w:tab w:val="num" w:pos="1276" w:leader="none"/>
        </w:tabs>
        <w:rPr>
          <w:color w:val="000000" w:themeColor="text1"/>
          <w:sz w:val="40"/>
          <w:szCs w:val="40"/>
          <w:lang w:eastAsia="ru-RU"/>
        </w:rPr>
      </w:pPr>
      <w:r>
        <w:rPr>
          <w:color w:val="000000" w:themeColor="text1"/>
          <w:sz w:val="40"/>
          <w:szCs w:val="40"/>
          <w:lang w:eastAsia="ru-RU"/>
        </w:rPr>
      </w:r>
      <w:r/>
    </w:p>
    <w:p>
      <w:pPr>
        <w:pStyle w:val="897"/>
        <w:numPr>
          <w:ilvl w:val="0"/>
          <w:numId w:val="6"/>
        </w:numPr>
        <w:ind w:left="0" w:firstLine="0"/>
        <w:jc w:val="center"/>
        <w:rPr>
          <w:b/>
          <w:bCs/>
          <w:color w:val="000000" w:themeColor="text1"/>
          <w:sz w:val="28"/>
          <w:szCs w:val="28"/>
          <w:lang w:eastAsia="ru-RU"/>
        </w:rPr>
        <w:outlineLvl w:val="1"/>
      </w:pPr>
      <w:r>
        <w:rPr>
          <w:b/>
          <w:bCs/>
          <w:color w:val="000000" w:themeColor="text1"/>
          <w:sz w:val="28"/>
          <w:szCs w:val="28"/>
          <w:lang w:eastAsia="ru-RU"/>
        </w:rPr>
      </w:r>
      <w:r/>
    </w:p>
    <w:p>
      <w:pPr>
        <w:numPr>
          <w:ilvl w:val="0"/>
          <w:numId w:val="2"/>
        </w:numPr>
        <w:contextualSpacing/>
        <w:ind w:left="0" w:firstLine="709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Максимальный срок </w:t>
      </w:r>
      <w:r>
        <w:rPr>
          <w:color w:val="000000" w:themeColor="text1"/>
          <w:sz w:val="28"/>
          <w:szCs w:val="28"/>
          <w:lang w:eastAsia="ru-RU"/>
        </w:rPr>
        <w:t xml:space="preserve">предоставления Услуги</w:t>
      </w:r>
      <w:r>
        <w:rPr>
          <w:color w:val="000000" w:themeColor="text1"/>
          <w:sz w:val="28"/>
          <w:szCs w:val="28"/>
          <w:lang w:eastAsia="ru-RU"/>
        </w:rPr>
        <w:t xml:space="preserve"> составляет 15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рабочих </w:t>
      </w:r>
      <w:r>
        <w:rPr>
          <w:color w:val="000000" w:themeColor="text1"/>
          <w:sz w:val="28"/>
          <w:szCs w:val="28"/>
          <w:lang w:eastAsia="ru-RU"/>
        </w:rPr>
        <w:t xml:space="preserve">дней со дня приема заявления</w:t>
      </w:r>
      <w:r>
        <w:rPr>
          <w:color w:val="000000" w:themeColor="text1"/>
          <w:sz w:val="28"/>
          <w:szCs w:val="28"/>
        </w:rPr>
        <w:t xml:space="preserve"> и документов</w:t>
      </w:r>
      <w:r>
        <w:rPr>
          <w:color w:val="000000" w:themeColor="text1"/>
          <w:sz w:val="28"/>
          <w:szCs w:val="28"/>
          <w:lang w:eastAsia="ru-RU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Результатом </w:t>
      </w:r>
      <w:r>
        <w:rPr>
          <w:color w:val="000000" w:themeColor="text1"/>
          <w:sz w:val="28"/>
          <w:szCs w:val="28"/>
          <w:lang w:eastAsia="ru-RU"/>
        </w:rPr>
        <w:t xml:space="preserve">предоставления Услуги</w:t>
      </w:r>
      <w:r>
        <w:rPr>
          <w:color w:val="000000" w:themeColor="text1"/>
          <w:sz w:val="28"/>
          <w:szCs w:val="28"/>
          <w:lang w:eastAsia="ru-RU"/>
        </w:rPr>
        <w:t xml:space="preserve"> является </w:t>
      </w:r>
      <w:r>
        <w:rPr>
          <w:color w:val="000000" w:themeColor="text1"/>
          <w:sz w:val="28"/>
          <w:szCs w:val="28"/>
        </w:rPr>
        <w:t xml:space="preserve">п</w:t>
      </w:r>
      <w:r>
        <w:rPr>
          <w:color w:val="000000" w:themeColor="text1"/>
          <w:sz w:val="28"/>
          <w:szCs w:val="28"/>
        </w:rPr>
        <w:t xml:space="preserve">редоставление лицензии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Перечень административных процедур, предусмотренных настоящим вариантом:</w:t>
      </w:r>
      <w:r>
        <w:rPr>
          <w:color w:val="000000" w:themeColor="text1"/>
          <w:sz w:val="28"/>
          <w:szCs w:val="28"/>
        </w:rPr>
        <w:t xml:space="preserve"> 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прием заявления и документов, необходимых для предоставления Услуги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  <w:lang w:val="en-US"/>
        </w:rPr>
        <w:t xml:space="preserve">межведомственное информационное взаимодействие</w:t>
      </w:r>
      <w:r>
        <w:rPr>
          <w:color w:val="000000" w:themeColor="text1"/>
          <w:sz w:val="28"/>
          <w:szCs w:val="28"/>
          <w:lang w:val="en-US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</w:rPr>
        <w:t xml:space="preserve">приостановление предоставления Услуги;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принятие решения о предоставлении (отказе в предоставлении) Услуги;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val="en-US"/>
        </w:rPr>
        <w:t xml:space="preserve">предоставление результата Услуги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pStyle w:val="880"/>
        <w:jc w:val="center"/>
        <w:spacing w:after="120"/>
        <w:rPr>
          <w:rFonts w:ascii="Times New Roman" w:hAnsi="Times New Roman" w:cs="Times New Roman"/>
          <w:bCs w:val="0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Прием заявления и документов, необходимых для предоставления Услуги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Заявителю для </w:t>
      </w:r>
      <w:r>
        <w:rPr>
          <w:color w:val="000000" w:themeColor="text1"/>
          <w:sz w:val="28"/>
          <w:szCs w:val="28"/>
          <w:lang w:eastAsia="ru-RU"/>
        </w:rPr>
        <w:t xml:space="preserve">получения Услуги</w:t>
      </w:r>
      <w:r>
        <w:rPr>
          <w:color w:val="000000" w:themeColor="text1"/>
          <w:sz w:val="28"/>
          <w:szCs w:val="28"/>
          <w:lang w:eastAsia="ru-RU"/>
        </w:rPr>
        <w:t xml:space="preserve"> необходимо представить </w:t>
      </w:r>
      <w:r>
        <w:rPr>
          <w:color w:val="000000" w:themeColor="text1"/>
          <w:sz w:val="28"/>
          <w:szCs w:val="28"/>
        </w:rPr>
        <w:t xml:space="preserve">посредством Единого портала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заявление</w:t>
      </w:r>
      <w:r>
        <w:rPr>
          <w:color w:val="000000" w:themeColor="text1"/>
          <w:sz w:val="28"/>
          <w:szCs w:val="28"/>
          <w:lang w:eastAsia="ru-RU"/>
        </w:rPr>
        <w:t xml:space="preserve"> о предоставлении </w:t>
      </w:r>
      <w:r>
        <w:rPr>
          <w:color w:val="000000" w:themeColor="text1"/>
          <w:sz w:val="28"/>
          <w:szCs w:val="28"/>
          <w:lang w:eastAsia="ru-RU"/>
        </w:rPr>
        <w:t xml:space="preserve">лицензии </w:t>
      </w:r>
      <w:r>
        <w:rPr>
          <w:bCs/>
          <w:spacing w:val="-6"/>
          <w:sz w:val="28"/>
          <w:szCs w:val="28"/>
        </w:rPr>
        <w:t xml:space="preserve">по форме, утверждаемой в</w:t>
      </w:r>
      <w:r>
        <w:rPr>
          <w:bCs/>
          <w:spacing w:val="-6"/>
          <w:sz w:val="28"/>
          <w:szCs w:val="28"/>
        </w:rPr>
        <w:t xml:space="preserve"> </w:t>
      </w:r>
      <w:r>
        <w:rPr>
          <w:bCs/>
          <w:spacing w:val="-6"/>
          <w:sz w:val="28"/>
          <w:szCs w:val="28"/>
        </w:rPr>
        <w:t xml:space="preserve">соответствии с </w:t>
      </w:r>
      <w:r>
        <w:rPr>
          <w:bCs/>
          <w:spacing w:val="-6"/>
          <w:sz w:val="28"/>
          <w:szCs w:val="28"/>
        </w:rPr>
        <w:t xml:space="preserve">пунктом 3 части 2 статьи 5 Федерального закона № 99-ФЗ, а также следующие документы:</w:t>
      </w:r>
      <w:r/>
    </w:p>
    <w:p>
      <w:pPr>
        <w:numPr>
          <w:ilvl w:val="1"/>
          <w:numId w:val="2"/>
        </w:numPr>
        <w:contextualSpacing/>
        <w:ind w:left="0" w:firstLine="709"/>
        <w:jc w:val="both"/>
        <w:spacing w:after="160"/>
        <w:tabs>
          <w:tab w:val="left" w:pos="1418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val="en-US" w:eastAsia="ru-RU"/>
        </w:rPr>
        <w:t xml:space="preserve"> </w:t>
      </w:r>
      <w:r>
        <w:rPr>
          <w:color w:val="000000" w:themeColor="text1"/>
          <w:sz w:val="28"/>
          <w:szCs w:val="28"/>
          <w:lang w:eastAsia="ru-RU"/>
        </w:rPr>
        <w:t xml:space="preserve">Исчерпывающий перечень документов, необходимых в соответствии с</w:t>
      </w:r>
      <w:r>
        <w:rPr>
          <w:color w:val="000000" w:themeColor="text1"/>
          <w:sz w:val="28"/>
          <w:szCs w:val="28"/>
          <w:lang w:val="en-US" w:eastAsia="ru-RU"/>
        </w:rPr>
        <w:t xml:space="preserve"> </w:t>
      </w:r>
      <w:r>
        <w:rPr>
          <w:sz w:val="28"/>
          <w:szCs w:val="28"/>
        </w:rPr>
        <w:t xml:space="preserve">Положением</w:t>
      </w:r>
      <w:r>
        <w:rPr>
          <w:sz w:val="28"/>
          <w:szCs w:val="28"/>
        </w:rPr>
        <w:t xml:space="preserve"> о лицензировании деятельности по</w:t>
      </w:r>
      <w:r>
        <w:rPr>
          <w:sz w:val="28"/>
          <w:szCs w:val="28"/>
        </w:rPr>
        <w:t xml:space="preserve"> обработке (переработке) лома </w:t>
      </w:r>
      <w:r>
        <w:rPr>
          <w:spacing w:val="-2"/>
          <w:sz w:val="28"/>
          <w:szCs w:val="28"/>
        </w:rPr>
        <w:t xml:space="preserve">и </w:t>
      </w:r>
      <w:r>
        <w:rPr>
          <w:spacing w:val="-2"/>
          <w:sz w:val="28"/>
          <w:szCs w:val="28"/>
        </w:rPr>
        <w:t xml:space="preserve">отходов драгоценных металлов для </w:t>
      </w:r>
      <w:r>
        <w:rPr>
          <w:spacing w:val="-2"/>
          <w:sz w:val="28"/>
          <w:szCs w:val="28"/>
        </w:rPr>
        <w:t xml:space="preserve">предоставления Услуги</w:t>
      </w:r>
      <w:r>
        <w:rPr>
          <w:spacing w:val="-2"/>
          <w:sz w:val="28"/>
          <w:szCs w:val="28"/>
        </w:rPr>
        <w:t xml:space="preserve">, </w:t>
      </w:r>
      <w:r>
        <w:rPr>
          <w:spacing w:val="-2"/>
          <w:sz w:val="28"/>
          <w:szCs w:val="28"/>
        </w:rPr>
        <w:t xml:space="preserve">с разделением на</w:t>
      </w:r>
      <w:r>
        <w:rPr>
          <w:spacing w:val="-2"/>
          <w:sz w:val="28"/>
          <w:szCs w:val="28"/>
        </w:rPr>
        <w:t xml:space="preserve"> </w:t>
      </w:r>
      <w:r>
        <w:rPr>
          <w:spacing w:val="-2"/>
          <w:sz w:val="28"/>
          <w:szCs w:val="28"/>
        </w:rPr>
        <w:t xml:space="preserve">документы, которые заявитель</w:t>
      </w:r>
      <w:r>
        <w:rPr>
          <w:color w:val="000000" w:themeColor="text1"/>
          <w:spacing w:val="-2"/>
          <w:sz w:val="28"/>
          <w:szCs w:val="28"/>
          <w:lang w:eastAsia="ru-RU"/>
        </w:rPr>
        <w:t xml:space="preserve"> должен представить самостоятельно</w:t>
      </w:r>
      <w:r>
        <w:rPr>
          <w:color w:val="000000" w:themeColor="text1"/>
          <w:sz w:val="28"/>
          <w:szCs w:val="28"/>
          <w:lang w:eastAsia="ru-RU"/>
        </w:rPr>
        <w:t xml:space="preserve">:</w:t>
      </w:r>
      <w:r/>
    </w:p>
    <w:p>
      <w:pPr>
        <w:numPr>
          <w:ilvl w:val="2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Д</w:t>
      </w:r>
      <w:r>
        <w:rPr>
          <w:color w:val="000000" w:themeColor="text1"/>
          <w:sz w:val="28"/>
          <w:szCs w:val="28"/>
        </w:rPr>
        <w:t xml:space="preserve">окументы, подтверждающие наличие необходимых для осуществления </w:t>
      </w:r>
      <w:r>
        <w:rPr>
          <w:color w:val="000000" w:themeColor="text1"/>
          <w:sz w:val="28"/>
          <w:szCs w:val="28"/>
        </w:rPr>
        <w:t xml:space="preserve">лицензируемого вида деятельности</w:t>
      </w:r>
      <w:r>
        <w:rPr>
          <w:color w:val="000000" w:themeColor="text1"/>
          <w:sz w:val="28"/>
          <w:szCs w:val="28"/>
        </w:rPr>
        <w:t xml:space="preserve"> и принадлежащих </w:t>
      </w:r>
      <w:r>
        <w:rPr>
          <w:color w:val="000000" w:themeColor="text1"/>
          <w:sz w:val="28"/>
          <w:szCs w:val="28"/>
        </w:rPr>
        <w:t xml:space="preserve">заявителю</w:t>
      </w:r>
      <w:r>
        <w:rPr>
          <w:color w:val="000000" w:themeColor="text1"/>
          <w:sz w:val="28"/>
          <w:szCs w:val="28"/>
        </w:rPr>
        <w:t xml:space="preserve"> на</w:t>
      </w: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праве собственности или ином законном основании зданий, строений, сооружений и помещений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(части зданий, строений, сооружений и помещений) (права на которые не зарегистрированы в ЕГРН) (один</w:t>
      </w:r>
      <w:r>
        <w:rPr>
          <w:color w:val="000000" w:themeColor="text1"/>
          <w:sz w:val="28"/>
          <w:szCs w:val="28"/>
          <w:lang w:eastAsia="ru-RU"/>
        </w:rPr>
        <w:t xml:space="preserve"> из </w:t>
      </w:r>
      <w:r>
        <w:rPr>
          <w:color w:val="000000" w:themeColor="text1"/>
          <w:sz w:val="28"/>
          <w:szCs w:val="28"/>
          <w:lang w:eastAsia="ru-RU"/>
        </w:rPr>
        <w:t xml:space="preserve">документов по выбору заявителя):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  <w:lang w:val="en-US"/>
        </w:rPr>
        <w:t xml:space="preserve">договор аренды нежилого помещения</w:t>
      </w:r>
      <w:r>
        <w:rPr>
          <w:color w:val="000000" w:themeColor="text1"/>
          <w:sz w:val="28"/>
          <w:szCs w:val="28"/>
          <w:lang w:val="en-US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договор купли-продажи нежилого помещения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иные документы</w:t>
      </w:r>
      <w:r>
        <w:rPr>
          <w:color w:val="000000" w:themeColor="text1"/>
          <w:sz w:val="28"/>
          <w:szCs w:val="28"/>
        </w:rPr>
        <w:t xml:space="preserve">,</w:t>
      </w:r>
      <w:r>
        <w:rPr>
          <w:color w:val="000000" w:themeColor="text1"/>
          <w:sz w:val="28"/>
          <w:szCs w:val="28"/>
        </w:rPr>
        <w:t xml:space="preserve"> подтверждающие наличие зданий, строений, сооружений и помещений (части зданий, строений, сооружений и помещений)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contextualSpacing/>
        <w:ind w:firstLine="709"/>
        <w:jc w:val="both"/>
        <w:spacing w:after="1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eastAsia="ru-RU"/>
        </w:rPr>
        <w:t xml:space="preserve">Требования, предъявляемые к вышеуказанным документам при подаче посредством Единого портала, – </w:t>
      </w:r>
      <w:r>
        <w:rPr>
          <w:color w:val="000000" w:themeColor="text1"/>
          <w:sz w:val="28"/>
          <w:szCs w:val="28"/>
          <w:lang w:eastAsia="ru-RU"/>
        </w:rPr>
        <w:t xml:space="preserve">скан-образ, заверенный усиленной квалифицированной электронной подписью </w:t>
      </w:r>
      <w:r>
        <w:rPr>
          <w:color w:val="000000" w:themeColor="text1"/>
          <w:sz w:val="28"/>
          <w:szCs w:val="28"/>
        </w:rPr>
        <w:t xml:space="preserve">представителя </w:t>
      </w:r>
      <w:r>
        <w:rPr>
          <w:color w:val="000000" w:themeColor="text1"/>
          <w:sz w:val="28"/>
          <w:szCs w:val="28"/>
          <w:lang w:eastAsia="ru-RU"/>
        </w:rPr>
        <w:t xml:space="preserve">заявителя</w:t>
      </w:r>
      <w:r>
        <w:rPr>
          <w:color w:val="000000" w:themeColor="text1"/>
          <w:sz w:val="28"/>
          <w:szCs w:val="28"/>
          <w:lang w:eastAsia="ru-RU"/>
        </w:rPr>
        <w:t xml:space="preserve">.</w:t>
      </w:r>
      <w:r/>
    </w:p>
    <w:p>
      <w:pPr>
        <w:numPr>
          <w:ilvl w:val="2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Документы о наличии необходимого для осуществления деятельности и принадлежащего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заявителю</w:t>
      </w:r>
      <w:r>
        <w:rPr>
          <w:color w:val="000000" w:themeColor="text1"/>
          <w:sz w:val="28"/>
          <w:szCs w:val="28"/>
        </w:rPr>
        <w:t xml:space="preserve"> на праве собственности или ином законном основании весоизмерительного оборудования</w:t>
      </w:r>
      <w:r>
        <w:rPr>
          <w:color w:val="000000" w:themeColor="text1"/>
          <w:sz w:val="28"/>
          <w:szCs w:val="28"/>
          <w:lang w:eastAsia="ru-RU"/>
        </w:rPr>
        <w:t xml:space="preserve"> (один из документов по</w:t>
      </w:r>
      <w:r>
        <w:rPr>
          <w:color w:val="000000" w:themeColor="text1"/>
          <w:sz w:val="28"/>
          <w:szCs w:val="28"/>
          <w:lang w:eastAsia="ru-RU"/>
        </w:rPr>
        <w:t xml:space="preserve"> </w:t>
      </w:r>
      <w:r>
        <w:rPr>
          <w:color w:val="000000" w:themeColor="text1"/>
          <w:sz w:val="28"/>
          <w:szCs w:val="28"/>
          <w:lang w:eastAsia="ru-RU"/>
        </w:rPr>
        <w:t xml:space="preserve">выбору заявителя):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  <w:lang w:val="en-US"/>
        </w:rPr>
        <w:t xml:space="preserve">договор аренды </w:t>
      </w:r>
      <w:r>
        <w:rPr>
          <w:color w:val="000000" w:themeColor="text1"/>
          <w:sz w:val="28"/>
          <w:szCs w:val="28"/>
        </w:rPr>
        <w:t xml:space="preserve">весоизмерительного</w:t>
      </w:r>
      <w:r>
        <w:rPr>
          <w:color w:val="000000" w:themeColor="text1"/>
          <w:sz w:val="28"/>
          <w:szCs w:val="28"/>
        </w:rPr>
        <w:t xml:space="preserve"> оборудования</w:t>
      </w:r>
      <w:r>
        <w:rPr>
          <w:color w:val="000000" w:themeColor="text1"/>
          <w:sz w:val="28"/>
          <w:szCs w:val="28"/>
          <w:lang w:val="en-US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договор купли-продажи </w:t>
      </w:r>
      <w:r>
        <w:rPr>
          <w:color w:val="000000" w:themeColor="text1"/>
          <w:sz w:val="28"/>
          <w:szCs w:val="28"/>
        </w:rPr>
        <w:t xml:space="preserve">весоизмерительного</w:t>
      </w:r>
      <w:r>
        <w:rPr>
          <w:color w:val="000000" w:themeColor="text1"/>
          <w:sz w:val="28"/>
          <w:szCs w:val="28"/>
        </w:rPr>
        <w:t xml:space="preserve"> оборудования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иные документы, </w:t>
      </w:r>
      <w:r>
        <w:rPr>
          <w:color w:val="000000" w:themeColor="text1"/>
          <w:sz w:val="28"/>
          <w:szCs w:val="28"/>
        </w:rPr>
        <w:t xml:space="preserve">подтверждающие наличие весоизмерительного оборудования, поверенного в соответствии</w:t>
      </w:r>
      <w:r>
        <w:rPr>
          <w:color w:val="000000" w:themeColor="text1"/>
          <w:sz w:val="28"/>
          <w:szCs w:val="28"/>
        </w:rPr>
        <w:t xml:space="preserve"> с законодательством Российской Федерации об обеспечении единства измерений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свидетельство о поверке </w:t>
      </w:r>
      <w:r>
        <w:rPr>
          <w:color w:val="000000" w:themeColor="text1"/>
          <w:sz w:val="28"/>
          <w:szCs w:val="28"/>
        </w:rPr>
        <w:t xml:space="preserve">весоизмерительного оборудования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contextualSpacing/>
        <w:ind w:firstLine="709"/>
        <w:jc w:val="both"/>
        <w:spacing w:after="1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eastAsia="ru-RU"/>
        </w:rPr>
        <w:t xml:space="preserve">Требования, предъявляемые к вышеуказанным документам при подаче посредством Единого портала, – </w:t>
      </w:r>
      <w:r>
        <w:rPr>
          <w:color w:val="000000" w:themeColor="text1"/>
          <w:sz w:val="28"/>
          <w:szCs w:val="28"/>
          <w:lang w:eastAsia="ru-RU"/>
        </w:rPr>
        <w:t xml:space="preserve">скан-образ, заверенный усиленной квалифицированной электронной подписью </w:t>
      </w:r>
      <w:r>
        <w:rPr>
          <w:color w:val="000000" w:themeColor="text1"/>
          <w:sz w:val="28"/>
          <w:szCs w:val="28"/>
        </w:rPr>
        <w:t xml:space="preserve">представителя </w:t>
      </w:r>
      <w:r>
        <w:rPr>
          <w:color w:val="000000" w:themeColor="text1"/>
          <w:sz w:val="28"/>
          <w:szCs w:val="28"/>
          <w:lang w:eastAsia="ru-RU"/>
        </w:rPr>
        <w:t xml:space="preserve">заявителя</w:t>
      </w:r>
      <w:r>
        <w:rPr>
          <w:color w:val="000000" w:themeColor="text1"/>
          <w:sz w:val="28"/>
          <w:szCs w:val="28"/>
          <w:lang w:eastAsia="ru-RU"/>
        </w:rPr>
        <w:t xml:space="preserve">.</w:t>
      </w:r>
      <w:r/>
    </w:p>
    <w:p>
      <w:pPr>
        <w:numPr>
          <w:ilvl w:val="2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Д</w:t>
      </w:r>
      <w:r>
        <w:rPr>
          <w:color w:val="000000" w:themeColor="text1"/>
          <w:sz w:val="28"/>
          <w:szCs w:val="28"/>
        </w:rPr>
        <w:t xml:space="preserve">окументы</w:t>
      </w:r>
      <w:r>
        <w:rPr>
          <w:color w:val="000000" w:themeColor="text1"/>
          <w:sz w:val="28"/>
          <w:szCs w:val="28"/>
        </w:rPr>
        <w:t xml:space="preserve">,</w:t>
      </w:r>
      <w:r>
        <w:rPr>
          <w:color w:val="000000" w:themeColor="text1"/>
          <w:sz w:val="28"/>
          <w:szCs w:val="28"/>
        </w:rPr>
        <w:t xml:space="preserve"> подтверждающие</w:t>
      </w:r>
      <w:r>
        <w:rPr>
          <w:color w:val="000000" w:themeColor="text1"/>
          <w:sz w:val="28"/>
          <w:szCs w:val="28"/>
        </w:rPr>
        <w:t xml:space="preserve"> наличие в штате работника (в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случае, если основная информация о трудовой де</w:t>
      </w:r>
      <w:r>
        <w:rPr>
          <w:color w:val="000000" w:themeColor="text1"/>
          <w:sz w:val="28"/>
          <w:szCs w:val="28"/>
        </w:rPr>
        <w:t xml:space="preserve">ятельности работников не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внесена в </w:t>
      </w:r>
      <w:r>
        <w:rPr>
          <w:color w:val="000000" w:themeColor="text1"/>
          <w:sz w:val="28"/>
          <w:szCs w:val="28"/>
        </w:rPr>
        <w:t xml:space="preserve">информационные ресурсы Пенсионного фонда Российской </w:t>
      </w:r>
      <w:r>
        <w:rPr>
          <w:color w:val="000000" w:themeColor="text1"/>
          <w:sz w:val="28"/>
          <w:szCs w:val="28"/>
        </w:rPr>
        <w:t xml:space="preserve">Федерации), имеющего высшее или среднее</w:t>
      </w:r>
      <w:r>
        <w:rPr>
          <w:color w:val="000000" w:themeColor="text1"/>
          <w:sz w:val="28"/>
          <w:szCs w:val="28"/>
        </w:rPr>
        <w:t xml:space="preserve"> профессиональное образование по направлению подготовки </w:t>
      </w:r>
      <w:r>
        <w:rPr>
          <w:color w:val="000000" w:themeColor="text1"/>
          <w:sz w:val="28"/>
          <w:szCs w:val="28"/>
        </w:rPr>
        <w:t xml:space="preserve">«</w:t>
      </w:r>
      <w:r>
        <w:rPr>
          <w:color w:val="000000" w:themeColor="text1"/>
          <w:sz w:val="28"/>
          <w:szCs w:val="28"/>
        </w:rPr>
        <w:t xml:space="preserve">Технологии материалов</w:t>
      </w:r>
      <w:r>
        <w:rPr>
          <w:color w:val="000000" w:themeColor="text1"/>
          <w:sz w:val="28"/>
          <w:szCs w:val="28"/>
        </w:rPr>
        <w:t xml:space="preserve">»</w:t>
      </w:r>
      <w:r>
        <w:rPr>
          <w:color w:val="000000" w:themeColor="text1"/>
          <w:sz w:val="28"/>
          <w:szCs w:val="28"/>
        </w:rPr>
        <w:t xml:space="preserve"> или дополнительное </w:t>
      </w:r>
      <w:r>
        <w:rPr>
          <w:color w:val="000000" w:themeColor="text1"/>
          <w:sz w:val="28"/>
          <w:szCs w:val="28"/>
        </w:rPr>
        <w:t xml:space="preserve">профессиональное образование по </w:t>
      </w:r>
      <w:r>
        <w:rPr>
          <w:color w:val="000000" w:themeColor="text1"/>
          <w:sz w:val="28"/>
          <w:szCs w:val="28"/>
        </w:rPr>
        <w:t xml:space="preserve">программе повышения квалификации (не менее 72 часов) в области </w:t>
      </w:r>
      <w:r>
        <w:rPr>
          <w:color w:val="000000" w:themeColor="text1"/>
          <w:sz w:val="28"/>
          <w:szCs w:val="28"/>
        </w:rPr>
        <w:t xml:space="preserve">лицензируемого вида деятельности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(в случае, если сведения об образовании, </w:t>
      </w:r>
      <w:r>
        <w:rPr>
          <w:color w:val="000000" w:themeColor="text1"/>
          <w:sz w:val="28"/>
          <w:szCs w:val="28"/>
        </w:rPr>
        <w:t xml:space="preserve">о</w:t>
      </w: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повышении квалификации (профессиональной переподготовке) </w:t>
      </w:r>
      <w:r>
        <w:rPr>
          <w:color w:val="000000" w:themeColor="text1"/>
          <w:sz w:val="28"/>
          <w:szCs w:val="28"/>
        </w:rPr>
        <w:t xml:space="preserve">не </w:t>
      </w:r>
      <w:r>
        <w:rPr>
          <w:color w:val="000000" w:themeColor="text1"/>
          <w:sz w:val="28"/>
          <w:szCs w:val="28"/>
        </w:rPr>
        <w:t xml:space="preserve">содерж</w:t>
      </w:r>
      <w:r>
        <w:rPr>
          <w:color w:val="000000" w:themeColor="text1"/>
          <w:sz w:val="28"/>
          <w:szCs w:val="28"/>
        </w:rPr>
        <w:t xml:space="preserve">а</w:t>
      </w:r>
      <w:r>
        <w:rPr>
          <w:color w:val="000000" w:themeColor="text1"/>
          <w:sz w:val="28"/>
          <w:szCs w:val="28"/>
        </w:rPr>
        <w:t xml:space="preserve">тся </w:t>
      </w:r>
      <w:r>
        <w:rPr>
          <w:color w:val="000000" w:themeColor="text1"/>
          <w:spacing w:val="-2"/>
          <w:sz w:val="28"/>
          <w:szCs w:val="28"/>
        </w:rPr>
        <w:t xml:space="preserve">в</w:t>
      </w:r>
      <w:r>
        <w:rPr>
          <w:color w:val="000000" w:themeColor="text1"/>
          <w:spacing w:val="-2"/>
          <w:sz w:val="28"/>
          <w:szCs w:val="28"/>
        </w:rPr>
        <w:t xml:space="preserve"> </w:t>
      </w:r>
      <w:r>
        <w:rPr>
          <w:color w:val="000000" w:themeColor="text1"/>
          <w:spacing w:val="-2"/>
          <w:sz w:val="28"/>
          <w:szCs w:val="28"/>
        </w:rPr>
        <w:t xml:space="preserve">федеральной информационной системе «Федеральный реестр сведений о</w:t>
      </w:r>
      <w:r>
        <w:rPr>
          <w:color w:val="000000" w:themeColor="text1"/>
          <w:spacing w:val="-2"/>
          <w:sz w:val="28"/>
          <w:szCs w:val="28"/>
        </w:rPr>
        <w:t xml:space="preserve"> </w:t>
      </w:r>
      <w:r>
        <w:rPr>
          <w:color w:val="000000" w:themeColor="text1"/>
          <w:spacing w:val="-2"/>
          <w:sz w:val="28"/>
          <w:szCs w:val="28"/>
        </w:rPr>
        <w:t xml:space="preserve">документах</w:t>
      </w:r>
      <w:r>
        <w:rPr>
          <w:color w:val="000000" w:themeColor="text1"/>
          <w:sz w:val="28"/>
          <w:szCs w:val="28"/>
        </w:rPr>
        <w:t xml:space="preserve"> об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образовании и (или) о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квалификации, документах об обучении</w:t>
      </w:r>
      <w:r>
        <w:rPr>
          <w:color w:val="000000" w:themeColor="text1"/>
          <w:sz w:val="28"/>
          <w:szCs w:val="28"/>
        </w:rPr>
        <w:t xml:space="preserve">»</w:t>
      </w:r>
      <w:r>
        <w:rPr>
          <w:color w:val="000000" w:themeColor="text1"/>
          <w:sz w:val="28"/>
          <w:szCs w:val="28"/>
        </w:rPr>
        <w:t xml:space="preserve">)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или </w:t>
      </w:r>
      <w:r>
        <w:rPr>
          <w:color w:val="000000" w:themeColor="text1"/>
          <w:sz w:val="28"/>
          <w:szCs w:val="28"/>
        </w:rPr>
        <w:t xml:space="preserve">стаж работы в области лицензируемого вида деятельности которого не менее</w:t>
      </w:r>
      <w:r>
        <w:rPr>
          <w:color w:val="000000" w:themeColor="text1"/>
          <w:sz w:val="28"/>
          <w:szCs w:val="28"/>
        </w:rPr>
        <w:t xml:space="preserve"> одного года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(в</w:t>
      </w:r>
      <w:r>
        <w:rPr>
          <w:color w:val="000000" w:themeColor="text1"/>
          <w:sz w:val="28"/>
          <w:szCs w:val="28"/>
          <w:lang w:eastAsia="ru-RU"/>
        </w:rPr>
        <w:t xml:space="preserve"> </w:t>
      </w:r>
      <w:r>
        <w:rPr>
          <w:color w:val="000000" w:themeColor="text1"/>
          <w:sz w:val="28"/>
          <w:szCs w:val="28"/>
          <w:lang w:eastAsia="ru-RU"/>
        </w:rPr>
        <w:t xml:space="preserve">случае, если </w:t>
      </w:r>
      <w:r>
        <w:rPr>
          <w:color w:val="000000" w:themeColor="text1"/>
          <w:spacing w:val="-2"/>
          <w:sz w:val="28"/>
          <w:szCs w:val="28"/>
          <w:lang w:eastAsia="ru-RU"/>
        </w:rPr>
        <w:t xml:space="preserve">основная информация о трудовой деятельности работников </w:t>
      </w:r>
      <w:r>
        <w:rPr>
          <w:color w:val="000000" w:themeColor="text1"/>
          <w:spacing w:val="-2"/>
          <w:sz w:val="28"/>
          <w:szCs w:val="28"/>
          <w:lang w:eastAsia="ru-RU"/>
        </w:rPr>
        <w:t xml:space="preserve">не</w:t>
      </w:r>
      <w:r>
        <w:rPr>
          <w:color w:val="000000" w:themeColor="text1"/>
          <w:spacing w:val="-2"/>
          <w:sz w:val="28"/>
          <w:szCs w:val="28"/>
          <w:lang w:eastAsia="ru-RU"/>
        </w:rPr>
        <w:t xml:space="preserve"> </w:t>
      </w:r>
      <w:r>
        <w:rPr>
          <w:color w:val="000000" w:themeColor="text1"/>
          <w:spacing w:val="-2"/>
          <w:sz w:val="28"/>
          <w:szCs w:val="28"/>
          <w:lang w:eastAsia="ru-RU"/>
        </w:rPr>
        <w:t xml:space="preserve">внесена</w:t>
      </w:r>
      <w:r>
        <w:rPr>
          <w:color w:val="000000" w:themeColor="text1"/>
          <w:sz w:val="28"/>
          <w:szCs w:val="28"/>
          <w:lang w:eastAsia="ru-RU"/>
        </w:rPr>
        <w:t xml:space="preserve"> информационные ресурсы Пенсионного фонда Российской Федерации)</w:t>
      </w:r>
      <w:r>
        <w:rPr>
          <w:rFonts w:ascii="Times New Roman CYR" w:hAnsi="Times New Roman CYR" w:cs="Times New Roman CYR" w:eastAsiaTheme="minorEastAsia"/>
          <w:sz w:val="24"/>
          <w:szCs w:val="24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(один из документов по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выбору заявителя):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  <w:lang w:val="en-US"/>
        </w:rPr>
        <w:t xml:space="preserve">выписка из трудовой книжки</w:t>
      </w:r>
      <w:r>
        <w:rPr>
          <w:color w:val="000000" w:themeColor="text1"/>
          <w:sz w:val="28"/>
          <w:szCs w:val="28"/>
          <w:lang w:val="en-US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  <w:lang w:val="en-US"/>
        </w:rPr>
        <w:t xml:space="preserve">диплом (бакалавра, специалиста, магистра)</w:t>
      </w:r>
      <w:r>
        <w:rPr>
          <w:color w:val="000000" w:themeColor="text1"/>
          <w:sz w:val="28"/>
          <w:szCs w:val="28"/>
          <w:lang w:val="en-US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  <w:lang w:val="en-US"/>
        </w:rPr>
        <w:t xml:space="preserve">диплом о профессиональной переподготовке</w:t>
      </w:r>
      <w:r>
        <w:rPr>
          <w:color w:val="000000" w:themeColor="text1"/>
          <w:sz w:val="28"/>
          <w:szCs w:val="28"/>
          <w:lang w:val="en-US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д</w:t>
      </w:r>
      <w:r>
        <w:rPr>
          <w:color w:val="000000" w:themeColor="text1"/>
          <w:sz w:val="28"/>
          <w:szCs w:val="28"/>
        </w:rPr>
        <w:t xml:space="preserve">иплом о среднем профессиональном образовании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иные документы, подтверждающие стаж работы в области </w:t>
      </w:r>
      <w:r>
        <w:rPr>
          <w:color w:val="000000" w:themeColor="text1"/>
          <w:sz w:val="28"/>
          <w:szCs w:val="28"/>
        </w:rPr>
        <w:t xml:space="preserve">лицензируемого вида деятельности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  <w:lang w:val="en-US"/>
        </w:rPr>
        <w:t xml:space="preserve">трудовой договор</w:t>
      </w:r>
      <w:r>
        <w:rPr>
          <w:color w:val="000000" w:themeColor="text1"/>
          <w:sz w:val="28"/>
          <w:szCs w:val="28"/>
          <w:lang w:val="en-US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</w:rPr>
        <w:t xml:space="preserve">у</w:t>
      </w:r>
      <w:r>
        <w:rPr>
          <w:color w:val="000000" w:themeColor="text1"/>
          <w:sz w:val="28"/>
          <w:szCs w:val="28"/>
          <w:lang w:val="en-US"/>
        </w:rPr>
        <w:t xml:space="preserve">достоверение о повышении квалификации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contextualSpacing/>
        <w:ind w:firstLine="709"/>
        <w:jc w:val="both"/>
        <w:spacing w:after="1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eastAsia="ru-RU"/>
        </w:rPr>
        <w:t xml:space="preserve">Требования, предъявляемые к вышеуказанным документам при подаче посредством Единого портала, – </w:t>
      </w:r>
      <w:r>
        <w:rPr>
          <w:color w:val="000000" w:themeColor="text1"/>
          <w:sz w:val="28"/>
          <w:szCs w:val="28"/>
          <w:lang w:eastAsia="ru-RU"/>
        </w:rPr>
        <w:t xml:space="preserve">скан-образ, заверенный усиленной квалифицированной электронной подписью </w:t>
      </w:r>
      <w:r>
        <w:rPr>
          <w:color w:val="000000" w:themeColor="text1"/>
          <w:sz w:val="28"/>
          <w:szCs w:val="28"/>
        </w:rPr>
        <w:t xml:space="preserve">представителя </w:t>
      </w:r>
      <w:r>
        <w:rPr>
          <w:color w:val="000000" w:themeColor="text1"/>
          <w:sz w:val="28"/>
          <w:szCs w:val="28"/>
          <w:lang w:eastAsia="ru-RU"/>
        </w:rPr>
        <w:t xml:space="preserve">заявителя</w:t>
      </w:r>
      <w:r>
        <w:rPr>
          <w:color w:val="000000" w:themeColor="text1"/>
          <w:sz w:val="28"/>
          <w:szCs w:val="28"/>
          <w:lang w:eastAsia="ru-RU"/>
        </w:rPr>
        <w:t xml:space="preserve">.</w:t>
      </w:r>
      <w:r/>
    </w:p>
    <w:p>
      <w:pPr>
        <w:numPr>
          <w:ilvl w:val="2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Документы о наличии системы учета, хранения и обеспечения сохранности драгоценных металлов согласно правилам, утвержденным Правительством Российской Федерации в соответствии с подпунктом 4 статьи 11 Федерального закона </w:t>
      </w:r>
      <w:r>
        <w:rPr>
          <w:color w:val="000000" w:themeColor="text1"/>
          <w:sz w:val="28"/>
          <w:szCs w:val="28"/>
        </w:rPr>
        <w:t xml:space="preserve">№ 41-ФЗ</w:t>
      </w:r>
      <w:r>
        <w:rPr>
          <w:color w:val="000000" w:themeColor="text1"/>
          <w:sz w:val="28"/>
          <w:szCs w:val="28"/>
          <w:lang w:eastAsia="ru-RU"/>
        </w:rPr>
        <w:t xml:space="preserve"> (один из документов по выбору заявителя):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регламент организации по учету, хранению и обеспечению сохранности драгоценных металлов, утвержденный </w:t>
      </w:r>
      <w:r>
        <w:rPr>
          <w:color w:val="000000" w:themeColor="text1"/>
          <w:sz w:val="28"/>
          <w:szCs w:val="28"/>
        </w:rPr>
        <w:t xml:space="preserve">заявителем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стандарт организации по учету, хранению и обеспечению сохранности драгоценных металлов, утвержденный </w:t>
      </w:r>
      <w:r>
        <w:rPr>
          <w:color w:val="000000" w:themeColor="text1"/>
          <w:sz w:val="28"/>
          <w:szCs w:val="28"/>
        </w:rPr>
        <w:t xml:space="preserve">заявителем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технические условия организации по учету, хранению и обеспечению сохранности драгоценных металлов, утвержденные </w:t>
      </w:r>
      <w:r>
        <w:rPr>
          <w:color w:val="000000" w:themeColor="text1"/>
          <w:sz w:val="28"/>
          <w:szCs w:val="28"/>
        </w:rPr>
        <w:t xml:space="preserve">заявителем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технологическая инструкция о</w:t>
      </w:r>
      <w:r>
        <w:rPr>
          <w:color w:val="000000" w:themeColor="text1"/>
          <w:sz w:val="28"/>
          <w:szCs w:val="28"/>
        </w:rPr>
        <w:t xml:space="preserve">рганизации по учету, хранению и </w:t>
      </w:r>
      <w:r>
        <w:rPr>
          <w:color w:val="000000" w:themeColor="text1"/>
          <w:sz w:val="28"/>
          <w:szCs w:val="28"/>
        </w:rPr>
        <w:t xml:space="preserve">обеспечению сохранности драгоценных металлов, утвержденная </w:t>
      </w:r>
      <w:r>
        <w:rPr>
          <w:color w:val="000000" w:themeColor="text1"/>
          <w:sz w:val="28"/>
          <w:szCs w:val="28"/>
        </w:rPr>
        <w:t xml:space="preserve">заявителем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contextualSpacing/>
        <w:ind w:firstLine="709"/>
        <w:jc w:val="both"/>
        <w:spacing w:after="1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eastAsia="ru-RU"/>
        </w:rPr>
        <w:t xml:space="preserve">Требования, предъявляемые к вышеуказанным документам при подаче посредством Единого портала, – </w:t>
      </w:r>
      <w:r>
        <w:rPr>
          <w:color w:val="000000" w:themeColor="text1"/>
          <w:sz w:val="28"/>
          <w:szCs w:val="28"/>
          <w:lang w:eastAsia="ru-RU"/>
        </w:rPr>
        <w:t xml:space="preserve">скан-образ, заверенный усиленной квалифицированной электронной подписью </w:t>
      </w:r>
      <w:r>
        <w:rPr>
          <w:color w:val="000000" w:themeColor="text1"/>
          <w:sz w:val="28"/>
          <w:szCs w:val="28"/>
        </w:rPr>
        <w:t xml:space="preserve">представителя </w:t>
      </w:r>
      <w:r>
        <w:rPr>
          <w:color w:val="000000" w:themeColor="text1"/>
          <w:sz w:val="28"/>
          <w:szCs w:val="28"/>
          <w:lang w:eastAsia="ru-RU"/>
        </w:rPr>
        <w:t xml:space="preserve">заявителя</w:t>
      </w:r>
      <w:r>
        <w:rPr>
          <w:color w:val="000000" w:themeColor="text1"/>
          <w:sz w:val="28"/>
          <w:szCs w:val="28"/>
          <w:lang w:eastAsia="ru-RU"/>
        </w:rPr>
        <w:t xml:space="preserve">.</w:t>
      </w:r>
      <w:r/>
    </w:p>
    <w:p>
      <w:pPr>
        <w:numPr>
          <w:ilvl w:val="1"/>
          <w:numId w:val="2"/>
        </w:numPr>
        <w:contextualSpacing/>
        <w:ind w:left="0" w:firstLine="709"/>
        <w:jc w:val="both"/>
        <w:spacing w:after="160"/>
        <w:tabs>
          <w:tab w:val="left" w:pos="1418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val="en-US" w:eastAsia="ru-RU"/>
        </w:rPr>
        <w:t xml:space="preserve"> </w:t>
      </w:r>
      <w:r>
        <w:rPr>
          <w:color w:val="000000" w:themeColor="text1"/>
          <w:sz w:val="28"/>
          <w:szCs w:val="28"/>
          <w:lang w:eastAsia="ru-RU"/>
        </w:rPr>
        <w:t xml:space="preserve">Документы, </w:t>
      </w:r>
      <w:r>
        <w:rPr>
          <w:color w:val="000000" w:themeColor="text1"/>
          <w:sz w:val="28"/>
          <w:szCs w:val="28"/>
        </w:rPr>
        <w:t xml:space="preserve">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  <w:r/>
    </w:p>
    <w:p>
      <w:pPr>
        <w:numPr>
          <w:ilvl w:val="2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Документы</w:t>
      </w:r>
      <w:r>
        <w:rPr>
          <w:color w:val="000000" w:themeColor="text1"/>
          <w:sz w:val="28"/>
          <w:szCs w:val="28"/>
        </w:rPr>
        <w:t xml:space="preserve">,</w:t>
      </w:r>
      <w:r>
        <w:rPr>
          <w:color w:val="000000" w:themeColor="text1"/>
          <w:sz w:val="28"/>
          <w:szCs w:val="28"/>
        </w:rPr>
        <w:t xml:space="preserve"> подтверждающие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наличие в штате работника (в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случае, если основная информация о трудовой де</w:t>
      </w:r>
      <w:r>
        <w:rPr>
          <w:color w:val="000000" w:themeColor="text1"/>
          <w:sz w:val="28"/>
          <w:szCs w:val="28"/>
        </w:rPr>
        <w:t xml:space="preserve">ятельности работников внесена в </w:t>
      </w:r>
      <w:r>
        <w:rPr>
          <w:color w:val="000000" w:themeColor="text1"/>
          <w:sz w:val="28"/>
          <w:szCs w:val="28"/>
        </w:rPr>
        <w:t xml:space="preserve">информационные ресурсы Пенсионного фонда Российской </w:t>
      </w:r>
      <w:r>
        <w:rPr>
          <w:color w:val="000000" w:themeColor="text1"/>
          <w:sz w:val="28"/>
          <w:szCs w:val="28"/>
        </w:rPr>
        <w:t xml:space="preserve">Федерации), имеющего высшее или среднее</w:t>
      </w:r>
      <w:r>
        <w:rPr>
          <w:color w:val="000000" w:themeColor="text1"/>
          <w:sz w:val="28"/>
          <w:szCs w:val="28"/>
        </w:rPr>
        <w:t xml:space="preserve"> профессиональное образование по направлению подготовки </w:t>
      </w:r>
      <w:r>
        <w:rPr>
          <w:color w:val="000000" w:themeColor="text1"/>
          <w:sz w:val="28"/>
          <w:szCs w:val="28"/>
        </w:rPr>
        <w:t xml:space="preserve">«</w:t>
      </w:r>
      <w:r>
        <w:rPr>
          <w:color w:val="000000" w:themeColor="text1"/>
          <w:sz w:val="28"/>
          <w:szCs w:val="28"/>
        </w:rPr>
        <w:t xml:space="preserve">Технологии материалов</w:t>
      </w:r>
      <w:r>
        <w:rPr>
          <w:color w:val="000000" w:themeColor="text1"/>
          <w:sz w:val="28"/>
          <w:szCs w:val="28"/>
        </w:rPr>
        <w:t xml:space="preserve">»</w:t>
      </w:r>
      <w:r>
        <w:rPr>
          <w:color w:val="000000" w:themeColor="text1"/>
          <w:sz w:val="28"/>
          <w:szCs w:val="28"/>
        </w:rPr>
        <w:t xml:space="preserve"> или дополнительное </w:t>
      </w:r>
      <w:r>
        <w:rPr>
          <w:color w:val="000000" w:themeColor="text1"/>
          <w:sz w:val="28"/>
          <w:szCs w:val="28"/>
        </w:rPr>
        <w:t xml:space="preserve">профессиональное образование по </w:t>
      </w:r>
      <w:r>
        <w:rPr>
          <w:color w:val="000000" w:themeColor="text1"/>
          <w:sz w:val="28"/>
          <w:szCs w:val="28"/>
        </w:rPr>
        <w:t xml:space="preserve">программе повышения квалификации (не менее 72 часов) в области </w:t>
      </w:r>
      <w:r>
        <w:rPr>
          <w:color w:val="000000" w:themeColor="text1"/>
          <w:sz w:val="28"/>
          <w:szCs w:val="28"/>
        </w:rPr>
        <w:t xml:space="preserve">лицензируемого вида деятельности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(в случае, если сведения об образовании, о</w:t>
      </w: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повышении квалификации (профессиональной переподготовке) содерж</w:t>
      </w:r>
      <w:r>
        <w:rPr>
          <w:color w:val="000000" w:themeColor="text1"/>
          <w:sz w:val="28"/>
          <w:szCs w:val="28"/>
        </w:rPr>
        <w:t xml:space="preserve">а</w:t>
      </w:r>
      <w:r>
        <w:rPr>
          <w:color w:val="000000" w:themeColor="text1"/>
          <w:sz w:val="28"/>
          <w:szCs w:val="28"/>
        </w:rPr>
        <w:t xml:space="preserve">тся </w:t>
      </w:r>
      <w:r>
        <w:rPr>
          <w:color w:val="000000" w:themeColor="text1"/>
          <w:spacing w:val="-2"/>
          <w:sz w:val="28"/>
          <w:szCs w:val="28"/>
        </w:rPr>
        <w:t xml:space="preserve">в</w:t>
      </w:r>
      <w:r>
        <w:rPr>
          <w:color w:val="000000" w:themeColor="text1"/>
          <w:spacing w:val="-2"/>
          <w:sz w:val="28"/>
          <w:szCs w:val="28"/>
        </w:rPr>
        <w:t xml:space="preserve"> </w:t>
      </w:r>
      <w:r>
        <w:rPr>
          <w:color w:val="000000" w:themeColor="text1"/>
          <w:spacing w:val="-2"/>
          <w:sz w:val="28"/>
          <w:szCs w:val="28"/>
        </w:rPr>
        <w:t xml:space="preserve">федеральной информационной системе «Федеральный реестр сведений о документах</w:t>
      </w:r>
      <w:r>
        <w:rPr>
          <w:color w:val="000000" w:themeColor="text1"/>
          <w:sz w:val="28"/>
          <w:szCs w:val="28"/>
        </w:rPr>
        <w:t xml:space="preserve"> об образовании и (или) о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квалификации, документах об обучении</w:t>
      </w:r>
      <w:r>
        <w:rPr>
          <w:color w:val="000000" w:themeColor="text1"/>
          <w:sz w:val="28"/>
          <w:szCs w:val="28"/>
        </w:rPr>
        <w:t xml:space="preserve">»</w:t>
      </w:r>
      <w:r>
        <w:rPr>
          <w:color w:val="000000" w:themeColor="text1"/>
          <w:sz w:val="28"/>
          <w:szCs w:val="28"/>
        </w:rPr>
        <w:t xml:space="preserve">)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или </w:t>
      </w:r>
      <w:r>
        <w:rPr>
          <w:color w:val="000000" w:themeColor="text1"/>
          <w:sz w:val="28"/>
          <w:szCs w:val="28"/>
        </w:rPr>
        <w:t xml:space="preserve">стаж работы </w:t>
      </w:r>
      <w:r>
        <w:rPr>
          <w:color w:val="000000" w:themeColor="text1"/>
          <w:sz w:val="28"/>
          <w:szCs w:val="28"/>
        </w:rPr>
        <w:t xml:space="preserve">в области лицензируемого вида деятельности которого не менее</w:t>
      </w:r>
      <w:r>
        <w:rPr>
          <w:color w:val="000000" w:themeColor="text1"/>
          <w:sz w:val="28"/>
          <w:szCs w:val="28"/>
        </w:rPr>
        <w:t xml:space="preserve"> одного года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(в</w:t>
      </w:r>
      <w:r>
        <w:rPr>
          <w:color w:val="000000" w:themeColor="text1"/>
          <w:sz w:val="28"/>
          <w:szCs w:val="28"/>
          <w:lang w:eastAsia="ru-RU"/>
        </w:rPr>
        <w:t xml:space="preserve"> </w:t>
      </w:r>
      <w:r>
        <w:rPr>
          <w:color w:val="000000" w:themeColor="text1"/>
          <w:sz w:val="28"/>
          <w:szCs w:val="28"/>
          <w:lang w:eastAsia="ru-RU"/>
        </w:rPr>
        <w:t xml:space="preserve">случае, если основная информация о т</w:t>
      </w:r>
      <w:r>
        <w:rPr>
          <w:color w:val="000000" w:themeColor="text1"/>
          <w:sz w:val="28"/>
          <w:szCs w:val="28"/>
          <w:lang w:eastAsia="ru-RU"/>
        </w:rPr>
        <w:t xml:space="preserve">рудовой деятельности работников внесена в </w:t>
      </w:r>
      <w:r>
        <w:rPr>
          <w:color w:val="000000" w:themeColor="text1"/>
          <w:sz w:val="28"/>
          <w:szCs w:val="28"/>
          <w:lang w:eastAsia="ru-RU"/>
        </w:rPr>
        <w:t xml:space="preserve">информационные ресурсы Пенсионного фонда Российской Федерации)</w:t>
      </w:r>
      <w:r>
        <w:rPr>
          <w:rFonts w:ascii="Times New Roman CYR" w:hAnsi="Times New Roman CYR" w:cs="Times New Roman CYR" w:eastAsiaTheme="minorEastAsia"/>
          <w:sz w:val="24"/>
          <w:szCs w:val="24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(один из </w:t>
      </w:r>
      <w:r>
        <w:rPr>
          <w:color w:val="000000" w:themeColor="text1"/>
          <w:sz w:val="28"/>
          <w:szCs w:val="28"/>
          <w:lang w:eastAsia="ru-RU"/>
        </w:rPr>
        <w:t xml:space="preserve">документов по выбору заявителя):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выписка из трудовой книжки</w:t>
      </w:r>
      <w:r>
        <w:rPr>
          <w:color w:val="000000" w:themeColor="text1"/>
          <w:sz w:val="28"/>
          <w:szCs w:val="28"/>
        </w:rPr>
        <w:t xml:space="preserve"> (в случае ведения трудовой книжки в электронном виде – сведения о трудовой деятельности)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  <w:lang w:val="en-US"/>
        </w:rPr>
        <w:t xml:space="preserve">диплом (бакалавра, специалиста, магистра)</w:t>
      </w:r>
      <w:r>
        <w:rPr>
          <w:color w:val="000000" w:themeColor="text1"/>
          <w:sz w:val="28"/>
          <w:szCs w:val="28"/>
          <w:lang w:val="en-US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  <w:lang w:val="en-US"/>
        </w:rPr>
        <w:t xml:space="preserve">диплом о профессиональной переподготовке</w:t>
      </w:r>
      <w:r>
        <w:rPr>
          <w:color w:val="000000" w:themeColor="text1"/>
          <w:sz w:val="28"/>
          <w:szCs w:val="28"/>
          <w:lang w:val="en-US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д</w:t>
      </w:r>
      <w:r>
        <w:rPr>
          <w:color w:val="000000" w:themeColor="text1"/>
          <w:sz w:val="28"/>
          <w:szCs w:val="28"/>
        </w:rPr>
        <w:t xml:space="preserve">иплом о среднем профессиональном образовании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иные документы, подтверждающие стаж работы в области </w:t>
      </w:r>
      <w:r>
        <w:rPr>
          <w:color w:val="000000" w:themeColor="text1"/>
          <w:sz w:val="28"/>
          <w:szCs w:val="28"/>
        </w:rPr>
        <w:t xml:space="preserve">лицензируемого вида деятельности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  <w:lang w:val="en-US"/>
        </w:rPr>
        <w:t xml:space="preserve">трудовой договор</w:t>
      </w:r>
      <w:r>
        <w:rPr>
          <w:color w:val="000000" w:themeColor="text1"/>
          <w:sz w:val="28"/>
          <w:szCs w:val="28"/>
          <w:lang w:val="en-US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</w:rPr>
        <w:t xml:space="preserve">удостоверение о повышении квалификации.</w:t>
      </w:r>
      <w:r/>
    </w:p>
    <w:p>
      <w:pPr>
        <w:contextualSpacing/>
        <w:ind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Требования, предъявляемые к вышеуказанным документам при подаче посредством Единого портала, – </w:t>
      </w:r>
      <w:r>
        <w:rPr>
          <w:color w:val="000000" w:themeColor="text1"/>
          <w:sz w:val="28"/>
          <w:szCs w:val="28"/>
          <w:lang w:eastAsia="ru-RU"/>
        </w:rPr>
        <w:t xml:space="preserve">скан-образ, заверенный усиленной квалифицированной электронной подписью </w:t>
      </w:r>
      <w:r>
        <w:rPr>
          <w:color w:val="000000" w:themeColor="text1"/>
          <w:sz w:val="28"/>
          <w:szCs w:val="28"/>
        </w:rPr>
        <w:t xml:space="preserve">представителя </w:t>
      </w:r>
      <w:r>
        <w:rPr>
          <w:color w:val="000000" w:themeColor="text1"/>
          <w:sz w:val="28"/>
          <w:szCs w:val="28"/>
          <w:lang w:eastAsia="ru-RU"/>
        </w:rPr>
        <w:t xml:space="preserve">заявителя</w:t>
      </w:r>
      <w:r>
        <w:rPr>
          <w:color w:val="000000" w:themeColor="text1"/>
          <w:sz w:val="28"/>
          <w:szCs w:val="28"/>
          <w:lang w:eastAsia="ru-RU"/>
        </w:rPr>
        <w:t xml:space="preserve">.</w:t>
      </w:r>
      <w:r/>
    </w:p>
    <w:p>
      <w:pPr>
        <w:numPr>
          <w:ilvl w:val="1"/>
          <w:numId w:val="2"/>
        </w:numPr>
        <w:contextualSpacing/>
        <w:ind w:left="0" w:firstLine="709"/>
        <w:jc w:val="both"/>
        <w:spacing w:after="160"/>
        <w:tabs>
          <w:tab w:val="left" w:pos="1418" w:leader="none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eastAsia="ru-RU"/>
        </w:rPr>
        <w:t xml:space="preserve"> </w:t>
      </w:r>
      <w:r>
        <w:rPr>
          <w:color w:val="000000" w:themeColor="text1"/>
          <w:sz w:val="28"/>
          <w:szCs w:val="28"/>
          <w:lang w:eastAsia="ru-RU"/>
        </w:rPr>
        <w:t xml:space="preserve">Документ</w:t>
      </w:r>
      <w:r>
        <w:rPr>
          <w:color w:val="000000" w:themeColor="text1"/>
          <w:sz w:val="28"/>
          <w:szCs w:val="28"/>
        </w:rPr>
        <w:t xml:space="preserve">, подтверждающий полномочия представителя </w:t>
      </w:r>
      <w:r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 xml:space="preserve">заявителя, – доверенность, оформленная в соответствии</w:t>
      </w:r>
      <w:r>
        <w:rPr>
          <w:color w:val="000000" w:themeColor="text1"/>
          <w:sz w:val="28"/>
          <w:szCs w:val="28"/>
        </w:rPr>
        <w:t xml:space="preserve"> с требованиями гражданского законодательства Российской Федерации.</w:t>
      </w:r>
      <w:r/>
    </w:p>
    <w:p>
      <w:pPr>
        <w:contextualSpacing/>
        <w:ind w:firstLine="709"/>
        <w:jc w:val="both"/>
        <w:spacing w:after="160"/>
        <w:tabs>
          <w:tab w:val="left" w:pos="1418" w:leader="none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eastAsia="ru-RU"/>
        </w:rPr>
        <w:t xml:space="preserve">Требования, предъявляемые к вышеуказанным документам при подаче </w:t>
      </w:r>
      <w:r>
        <w:rPr>
          <w:color w:val="000000" w:themeColor="text1"/>
          <w:sz w:val="28"/>
          <w:szCs w:val="28"/>
        </w:rPr>
        <w:t xml:space="preserve">посредством Единого портала, </w:t>
      </w:r>
      <w:r>
        <w:rPr>
          <w:sz w:val="28"/>
          <w:szCs w:val="28"/>
        </w:rPr>
        <w:t xml:space="preserve">–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</w:rPr>
        <w:t xml:space="preserve">скан-образ, заверенный усиленной квалифицированной электронной подписью </w:t>
      </w:r>
      <w:r>
        <w:rPr>
          <w:color w:val="000000" w:themeColor="text1"/>
          <w:sz w:val="28"/>
          <w:szCs w:val="28"/>
        </w:rPr>
        <w:t xml:space="preserve">представителя </w:t>
      </w:r>
      <w:r>
        <w:rPr>
          <w:color w:val="000000" w:themeColor="text1"/>
          <w:sz w:val="28"/>
          <w:szCs w:val="28"/>
        </w:rPr>
        <w:t xml:space="preserve">заявителя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Исчерпывающий перечень оснований для отказа в приеме заявления и</w:t>
      </w:r>
      <w:r>
        <w:rPr>
          <w:color w:val="000000" w:themeColor="text1"/>
          <w:sz w:val="28"/>
          <w:szCs w:val="28"/>
          <w:lang w:eastAsia="ru-RU"/>
        </w:rPr>
        <w:t xml:space="preserve"> </w:t>
      </w:r>
      <w:r>
        <w:rPr>
          <w:color w:val="000000" w:themeColor="text1"/>
          <w:sz w:val="28"/>
          <w:szCs w:val="28"/>
          <w:lang w:eastAsia="ru-RU"/>
        </w:rPr>
        <w:t xml:space="preserve">документов, необходимых для предоставления Услуги</w:t>
      </w:r>
      <w:r>
        <w:rPr>
          <w:color w:val="000000" w:themeColor="text1"/>
          <w:sz w:val="28"/>
          <w:szCs w:val="28"/>
          <w:lang w:eastAsia="ru-RU"/>
        </w:rPr>
        <w:t xml:space="preserve">:</w:t>
      </w:r>
      <w:r>
        <w:rPr>
          <w:color w:val="000000" w:themeColor="text1"/>
          <w:sz w:val="28"/>
          <w:szCs w:val="28"/>
        </w:rPr>
        <w:t xml:space="preserve"> 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lang w:val="en-US"/>
        </w:rPr>
      </w:pPr>
      <w:r>
        <w:rPr>
          <w:color w:val="000000" w:themeColor="text1"/>
          <w:sz w:val="28"/>
          <w:szCs w:val="28"/>
        </w:rPr>
        <w:t xml:space="preserve">заявление </w:t>
      </w:r>
      <w:r>
        <w:rPr>
          <w:color w:val="000000" w:themeColor="text1"/>
          <w:sz w:val="28"/>
          <w:szCs w:val="28"/>
          <w:lang w:val="en-US"/>
        </w:rPr>
        <w:t xml:space="preserve">подан</w:t>
      </w:r>
      <w:r>
        <w:rPr>
          <w:color w:val="000000" w:themeColor="text1"/>
          <w:sz w:val="28"/>
          <w:szCs w:val="28"/>
        </w:rPr>
        <w:t xml:space="preserve">о</w:t>
      </w:r>
      <w:r>
        <w:rPr>
          <w:color w:val="000000" w:themeColor="text1"/>
          <w:sz w:val="28"/>
          <w:szCs w:val="28"/>
          <w:lang w:val="en-US"/>
        </w:rPr>
        <w:t xml:space="preserve"> неуполномоченным лицом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</w:rPr>
      </w:pPr>
      <w:r>
        <w:rPr>
          <w:sz w:val="28"/>
          <w:szCs w:val="28"/>
        </w:rPr>
        <w:t xml:space="preserve">признани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 недействительности усиленной квалифицированной электронной подписи заявителя</w:t>
      </w:r>
      <w:r>
        <w:rPr>
          <w:sz w:val="28"/>
          <w:szCs w:val="28"/>
        </w:rPr>
        <w:t xml:space="preserve"> в порядке, установленном </w:t>
      </w:r>
      <w:hyperlink r:id="rId37" w:tooltip="http://ivo.garant.ru/document/redirect/12184522/21" w:history="1">
        <w:r>
          <w:rPr>
            <w:sz w:val="28"/>
            <w:szCs w:val="28"/>
          </w:rPr>
          <w:t xml:space="preserve">Федеральным законом</w:t>
        </w:r>
      </w:hyperlink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 63-ФЗ, выявленн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й в результате ее проверки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Способом</w:t>
      </w:r>
      <w:r>
        <w:rPr>
          <w:color w:val="000000" w:themeColor="text1"/>
          <w:sz w:val="28"/>
          <w:szCs w:val="28"/>
          <w:lang w:eastAsia="ru-RU"/>
        </w:rPr>
        <w:t xml:space="preserve"> установления </w:t>
      </w:r>
      <w:r>
        <w:rPr>
          <w:color w:val="000000" w:themeColor="text1"/>
          <w:sz w:val="28"/>
          <w:szCs w:val="28"/>
          <w:lang w:eastAsia="ru-RU"/>
        </w:rPr>
        <w:t xml:space="preserve">личности (идентификации) заявителя при подаче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заявления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</w:rPr>
        <w:t xml:space="preserve">посредством Единого портала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является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</w:rPr>
        <w:t xml:space="preserve">усиленная квалифицированная электронная подпись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Предоставление Услуги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не </w:t>
      </w:r>
      <w:r>
        <w:rPr>
          <w:color w:val="000000" w:themeColor="text1"/>
          <w:sz w:val="28"/>
          <w:szCs w:val="28"/>
          <w:lang w:eastAsia="ru-RU"/>
        </w:rPr>
        <w:t xml:space="preserve">предусматривает возможность приема заявления о предоставлении лицензии вместе с прилагаемыми к нему документами </w:t>
      </w:r>
      <w:r>
        <w:rPr>
          <w:color w:val="000000" w:themeColor="text1"/>
          <w:sz w:val="28"/>
          <w:szCs w:val="28"/>
          <w:lang w:eastAsia="ru-RU"/>
        </w:rPr>
        <w:t xml:space="preserve">в Лицензирующем органе посредством Единого портала по выбору заявителя независимо</w:t>
      </w:r>
      <w:r>
        <w:rPr>
          <w:color w:val="000000" w:themeColor="text1"/>
          <w:sz w:val="28"/>
          <w:szCs w:val="28"/>
          <w:lang w:eastAsia="ru-RU"/>
        </w:rPr>
        <w:t xml:space="preserve"> от его </w:t>
      </w:r>
      <w:r>
        <w:rPr>
          <w:color w:val="000000" w:themeColor="text1"/>
          <w:sz w:val="28"/>
          <w:szCs w:val="28"/>
          <w:lang w:eastAsia="ru-RU"/>
        </w:rPr>
        <w:t xml:space="preserve">места нахождения.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В административной процедуре </w:t>
      </w:r>
      <w:r>
        <w:rPr>
          <w:color w:val="000000" w:themeColor="text1"/>
          <w:sz w:val="28"/>
          <w:szCs w:val="28"/>
          <w:lang w:eastAsia="ru-RU"/>
        </w:rPr>
        <w:t xml:space="preserve">принимает участие </w:t>
      </w:r>
      <w:r>
        <w:rPr>
          <w:color w:val="000000" w:themeColor="text1"/>
          <w:sz w:val="28"/>
          <w:szCs w:val="28"/>
        </w:rPr>
        <w:t xml:space="preserve">Лицензирующий орган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contextualSpacing/>
        <w:ind w:firstLine="709"/>
        <w:jc w:val="both"/>
        <w:spacing w:after="1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eastAsia="ru-RU"/>
        </w:rPr>
        <w:t xml:space="preserve">Срок регистрации </w:t>
      </w:r>
      <w:r>
        <w:rPr>
          <w:color w:val="000000" w:themeColor="text1"/>
          <w:sz w:val="28"/>
          <w:szCs w:val="28"/>
          <w:lang w:eastAsia="ru-RU"/>
        </w:rPr>
        <w:t xml:space="preserve">заявления</w:t>
      </w:r>
      <w:r>
        <w:rPr>
          <w:color w:val="000000" w:themeColor="text1"/>
          <w:sz w:val="28"/>
          <w:szCs w:val="28"/>
          <w:lang w:eastAsia="ru-RU"/>
        </w:rPr>
        <w:t xml:space="preserve"> и документов, необходимых для </w:t>
      </w:r>
      <w:r>
        <w:rPr>
          <w:color w:val="000000" w:themeColor="text1"/>
          <w:sz w:val="28"/>
          <w:szCs w:val="28"/>
          <w:lang w:eastAsia="ru-RU"/>
        </w:rPr>
        <w:t xml:space="preserve">предоставления Услуги</w:t>
      </w:r>
      <w:r>
        <w:rPr>
          <w:color w:val="000000" w:themeColor="text1"/>
          <w:sz w:val="28"/>
          <w:szCs w:val="28"/>
          <w:lang w:eastAsia="ru-RU"/>
        </w:rPr>
        <w:t xml:space="preserve">, </w:t>
      </w:r>
      <w:r>
        <w:rPr>
          <w:color w:val="000000" w:themeColor="text1"/>
          <w:sz w:val="28"/>
          <w:szCs w:val="28"/>
        </w:rPr>
        <w:t xml:space="preserve">в </w:t>
      </w:r>
      <w:r>
        <w:rPr>
          <w:color w:val="000000" w:themeColor="text1"/>
          <w:sz w:val="28"/>
          <w:szCs w:val="28"/>
        </w:rPr>
        <w:t xml:space="preserve">Лицензирующем органе </w:t>
      </w:r>
      <w:r>
        <w:rPr>
          <w:color w:val="000000" w:themeColor="text1"/>
          <w:sz w:val="28"/>
          <w:szCs w:val="28"/>
          <w:lang w:eastAsia="ru-RU"/>
        </w:rPr>
        <w:t xml:space="preserve">составляет </w:t>
      </w:r>
      <w:r>
        <w:rPr>
          <w:color w:val="000000" w:themeColor="text1"/>
          <w:sz w:val="28"/>
          <w:szCs w:val="28"/>
        </w:rPr>
        <w:t xml:space="preserve">1</w:t>
      </w:r>
      <w:r>
        <w:rPr>
          <w:color w:val="000000" w:themeColor="text1"/>
          <w:sz w:val="28"/>
          <w:szCs w:val="28"/>
        </w:rPr>
        <w:t xml:space="preserve"> рабочий день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со дня их приема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eastAsia="ru-RU"/>
        </w:rPr>
        <w:t xml:space="preserve">Срок </w:t>
      </w:r>
      <w:r>
        <w:rPr>
          <w:color w:val="000000" w:themeColor="text1"/>
          <w:sz w:val="28"/>
          <w:szCs w:val="28"/>
          <w:lang w:eastAsia="ru-RU"/>
        </w:rPr>
        <w:t xml:space="preserve">рассмотрения заявления о предоставлении лицензии и документов, необходимых</w:t>
      </w:r>
      <w:r>
        <w:rPr>
          <w:color w:val="000000" w:themeColor="text1"/>
          <w:sz w:val="28"/>
          <w:szCs w:val="28"/>
          <w:lang w:eastAsia="ru-RU"/>
        </w:rPr>
        <w:t xml:space="preserve"> для </w:t>
      </w:r>
      <w:r>
        <w:rPr>
          <w:color w:val="000000" w:themeColor="text1"/>
          <w:sz w:val="28"/>
          <w:szCs w:val="28"/>
          <w:lang w:eastAsia="ru-RU"/>
        </w:rPr>
        <w:t xml:space="preserve">предоставления Услуги</w:t>
      </w:r>
      <w:r>
        <w:rPr>
          <w:color w:val="000000" w:themeColor="text1"/>
          <w:sz w:val="28"/>
          <w:szCs w:val="28"/>
          <w:lang w:eastAsia="ru-RU"/>
        </w:rPr>
        <w:t xml:space="preserve">, </w:t>
      </w:r>
      <w:r>
        <w:rPr>
          <w:color w:val="000000" w:themeColor="text1"/>
          <w:sz w:val="28"/>
          <w:szCs w:val="28"/>
        </w:rPr>
        <w:t xml:space="preserve">в Лицензирующем органе </w:t>
      </w:r>
      <w:r>
        <w:rPr>
          <w:color w:val="000000" w:themeColor="text1"/>
          <w:sz w:val="28"/>
          <w:szCs w:val="28"/>
          <w:lang w:eastAsia="ru-RU"/>
        </w:rPr>
        <w:t xml:space="preserve">составляет 2</w:t>
      </w:r>
      <w:r>
        <w:rPr>
          <w:color w:val="000000" w:themeColor="text1"/>
          <w:sz w:val="28"/>
          <w:szCs w:val="28"/>
          <w:lang w:eastAsia="ru-RU"/>
        </w:rPr>
        <w:t xml:space="preserve"> </w:t>
      </w:r>
      <w:r>
        <w:rPr>
          <w:color w:val="000000" w:themeColor="text1"/>
          <w:sz w:val="28"/>
          <w:szCs w:val="28"/>
          <w:lang w:eastAsia="ru-RU"/>
        </w:rPr>
        <w:t xml:space="preserve">рабочих дня </w:t>
      </w:r>
      <w:r>
        <w:rPr>
          <w:color w:val="000000" w:themeColor="text1"/>
          <w:sz w:val="28"/>
          <w:szCs w:val="28"/>
        </w:rPr>
        <w:t xml:space="preserve">со дня их регистрации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Зарегистрированное заявление о предоставлении лицензии вместе с</w:t>
      </w:r>
      <w:r>
        <w:rPr>
          <w:sz w:val="28"/>
          <w:szCs w:val="28"/>
          <w:lang w:val="en-US"/>
        </w:rPr>
        <w:t xml:space="preserve"> </w:t>
      </w:r>
      <w:r>
        <w:rPr>
          <w:sz w:val="28"/>
          <w:szCs w:val="28"/>
        </w:rPr>
        <w:t xml:space="preserve">прилагаемыми к нему документами подлежит рассмотрению</w:t>
      </w:r>
      <w:r>
        <w:rPr>
          <w:color w:val="000000" w:themeColor="text1"/>
          <w:sz w:val="28"/>
          <w:szCs w:val="28"/>
        </w:rPr>
        <w:t xml:space="preserve"> н</w:t>
      </w:r>
      <w:r>
        <w:rPr>
          <w:sz w:val="28"/>
          <w:szCs w:val="28"/>
        </w:rPr>
        <w:t xml:space="preserve">а предмет нарушений</w:t>
      </w:r>
      <w:r>
        <w:rPr>
          <w:sz w:val="28"/>
          <w:szCs w:val="28"/>
        </w:rPr>
        <w:t xml:space="preserve"> требований, установленных </w:t>
      </w:r>
      <w:hyperlink r:id="rId38" w:tooltip="garantF1://12085475.1301" w:history="1">
        <w:r>
          <w:rPr>
            <w:rStyle w:val="910"/>
            <w:b w:val="0"/>
            <w:color w:val="auto"/>
            <w:sz w:val="28"/>
            <w:szCs w:val="28"/>
          </w:rPr>
          <w:t xml:space="preserve">частью 1 статьи</w:t>
        </w:r>
        <w:r>
          <w:rPr>
            <w:rStyle w:val="910"/>
            <w:b w:val="0"/>
            <w:color w:val="auto"/>
            <w:sz w:val="28"/>
            <w:szCs w:val="28"/>
          </w:rPr>
          <w:t xml:space="preserve"> </w:t>
        </w:r>
        <w:r>
          <w:rPr>
            <w:rStyle w:val="910"/>
            <w:b w:val="0"/>
            <w:color w:val="auto"/>
            <w:sz w:val="28"/>
            <w:szCs w:val="28"/>
          </w:rPr>
          <w:t xml:space="preserve">13</w:t>
        </w:r>
      </w:hyperlink>
      <w:r>
        <w:rPr>
          <w:sz w:val="28"/>
          <w:szCs w:val="28"/>
        </w:rPr>
        <w:t xml:space="preserve"> Федерального закона № 99-ФЗ, 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наличи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 в полном объеме документов, указанных в части 3 статьи 13 Федерального закона 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99-ФЗ.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При отсутствии в з</w:t>
      </w:r>
      <w:r>
        <w:rPr>
          <w:sz w:val="28"/>
          <w:szCs w:val="28"/>
        </w:rPr>
        <w:t xml:space="preserve">аявлени</w:t>
      </w:r>
      <w:r>
        <w:rPr>
          <w:sz w:val="28"/>
          <w:szCs w:val="28"/>
        </w:rPr>
        <w:t xml:space="preserve">и 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предоставлении лицензии </w:t>
      </w:r>
      <w:r>
        <w:rPr>
          <w:sz w:val="28"/>
          <w:szCs w:val="28"/>
        </w:rPr>
        <w:t xml:space="preserve">нарушени</w:t>
      </w:r>
      <w:r>
        <w:rPr>
          <w:sz w:val="28"/>
          <w:szCs w:val="28"/>
        </w:rPr>
        <w:t xml:space="preserve">й</w:t>
      </w:r>
      <w:r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требований, установленных частью 1 статьи 13 Федерального закона № 99-ФЗ, и</w:t>
      </w:r>
      <w:r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при</w:t>
      </w:r>
      <w:r>
        <w:rPr>
          <w:sz w:val="28"/>
          <w:szCs w:val="28"/>
        </w:rPr>
        <w:t xml:space="preserve"> наличии в полном объеме </w:t>
      </w:r>
      <w:r>
        <w:rPr>
          <w:sz w:val="28"/>
          <w:szCs w:val="28"/>
        </w:rPr>
        <w:t xml:space="preserve">документ</w:t>
      </w:r>
      <w:r>
        <w:rPr>
          <w:sz w:val="28"/>
          <w:szCs w:val="28"/>
        </w:rPr>
        <w:t xml:space="preserve">ов, указанных в части 3 статьи 13</w:t>
      </w:r>
      <w:r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99-ФЗ</w:t>
      </w:r>
      <w:r>
        <w:rPr>
          <w:sz w:val="28"/>
          <w:szCs w:val="28"/>
        </w:rPr>
        <w:t xml:space="preserve">, проводится </w:t>
      </w:r>
      <w:r>
        <w:rPr>
          <w:color w:val="000000" w:themeColor="text1"/>
          <w:sz w:val="28"/>
          <w:szCs w:val="28"/>
        </w:rPr>
        <w:t xml:space="preserve">м</w:t>
      </w:r>
      <w:r>
        <w:rPr>
          <w:color w:val="000000" w:themeColor="text1"/>
          <w:sz w:val="28"/>
          <w:szCs w:val="28"/>
        </w:rPr>
        <w:t xml:space="preserve">ежведомственное информационное взаимодействие</w:t>
      </w:r>
      <w:r>
        <w:rPr>
          <w:sz w:val="28"/>
          <w:szCs w:val="28"/>
        </w:rPr>
        <w:t xml:space="preserve"> и </w:t>
      </w:r>
      <w:r>
        <w:rPr>
          <w:sz w:val="28"/>
          <w:szCs w:val="28"/>
        </w:rPr>
        <w:t xml:space="preserve">оценка соответствия заявителя лицензионным </w:t>
      </w:r>
      <w:r>
        <w:rPr>
          <w:sz w:val="28"/>
          <w:szCs w:val="28"/>
        </w:rPr>
        <w:t xml:space="preserve">требованиям.</w:t>
      </w:r>
      <w:r/>
    </w:p>
    <w:p>
      <w:pPr>
        <w:pStyle w:val="880"/>
        <w:jc w:val="center"/>
        <w:spacing w:after="120"/>
        <w:rPr>
          <w:rFonts w:ascii="Times New Roman" w:hAnsi="Times New Roman" w:cs="Times New Roman"/>
          <w:bCs w:val="0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Межведомственное информационное взаимодействие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При предоставлении Услуги </w:t>
      </w:r>
      <w:r>
        <w:rPr>
          <w:color w:val="000000" w:themeColor="text1"/>
          <w:sz w:val="28"/>
          <w:szCs w:val="28"/>
          <w:lang w:eastAsia="ru-RU"/>
        </w:rPr>
        <w:t xml:space="preserve">необходимо направление следующих межведомственных информационных запросов:</w:t>
      </w:r>
      <w:r/>
    </w:p>
    <w:p>
      <w:pPr>
        <w:numPr>
          <w:ilvl w:val="1"/>
          <w:numId w:val="2"/>
        </w:numPr>
        <w:contextualSpacing/>
        <w:ind w:left="0" w:firstLine="709"/>
        <w:jc w:val="both"/>
        <w:spacing w:after="160"/>
        <w:tabs>
          <w:tab w:val="left" w:pos="1418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val="en-US"/>
        </w:rPr>
        <w:t xml:space="preserve"> </w:t>
      </w:r>
      <w:r>
        <w:rPr>
          <w:color w:val="000000" w:themeColor="text1"/>
          <w:sz w:val="28"/>
          <w:szCs w:val="28"/>
        </w:rPr>
        <w:t xml:space="preserve">м</w:t>
      </w:r>
      <w:r>
        <w:rPr>
          <w:color w:val="000000" w:themeColor="text1"/>
          <w:sz w:val="28"/>
          <w:szCs w:val="28"/>
        </w:rPr>
        <w:t xml:space="preserve">ежведомственный запрос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«</w:t>
      </w:r>
      <w:r>
        <w:rPr>
          <w:color w:val="000000" w:themeColor="text1"/>
          <w:sz w:val="28"/>
          <w:szCs w:val="28"/>
        </w:rPr>
        <w:t xml:space="preserve">Запрос сведений в Федеральном реестре</w:t>
      </w:r>
      <w:r>
        <w:rPr>
          <w:color w:val="000000" w:themeColor="text1"/>
          <w:sz w:val="28"/>
          <w:szCs w:val="28"/>
        </w:rPr>
        <w:t xml:space="preserve"> сведений о документах об образовании и (или) о квалификации, документах об</w:t>
      </w: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обучении</w:t>
      </w:r>
      <w:r>
        <w:rPr>
          <w:color w:val="000000" w:themeColor="text1"/>
          <w:sz w:val="28"/>
          <w:szCs w:val="28"/>
          <w:lang w:eastAsia="ru-RU"/>
        </w:rPr>
        <w:t xml:space="preserve">», направляемый в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Рособрнадзор</w:t>
      </w:r>
      <w:r>
        <w:rPr>
          <w:color w:val="000000" w:themeColor="text1"/>
          <w:sz w:val="28"/>
          <w:szCs w:val="28"/>
          <w:lang w:eastAsia="ru-RU"/>
        </w:rPr>
        <w:t xml:space="preserve">;</w:t>
      </w:r>
      <w:r/>
    </w:p>
    <w:p>
      <w:pPr>
        <w:numPr>
          <w:ilvl w:val="1"/>
          <w:numId w:val="2"/>
        </w:numPr>
        <w:contextualSpacing/>
        <w:ind w:left="0" w:firstLine="709"/>
        <w:jc w:val="both"/>
        <w:spacing w:after="160"/>
        <w:tabs>
          <w:tab w:val="left" w:pos="1418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sz w:val="28"/>
          <w:szCs w:val="28"/>
          <w:lang w:val="en-US"/>
        </w:rPr>
        <w:t xml:space="preserve"> </w:t>
      </w:r>
      <w:r>
        <w:rPr>
          <w:sz w:val="28"/>
          <w:szCs w:val="28"/>
        </w:rPr>
        <w:t xml:space="preserve">м</w:t>
      </w:r>
      <w:r>
        <w:rPr>
          <w:sz w:val="28"/>
          <w:szCs w:val="28"/>
        </w:rPr>
        <w:t xml:space="preserve">ежведомственный запрос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«</w:t>
      </w:r>
      <w:r>
        <w:rPr>
          <w:sz w:val="28"/>
          <w:szCs w:val="28"/>
        </w:rPr>
        <w:t xml:space="preserve">Предоставление сведений из Федерального реестра сведений о документах об образовании и (или) о квалификации, документах об обучении</w:t>
      </w:r>
      <w:r>
        <w:rPr>
          <w:sz w:val="28"/>
          <w:szCs w:val="28"/>
          <w:lang w:eastAsia="ru-RU"/>
        </w:rPr>
        <w:t xml:space="preserve">», направляемый в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Рособрнадзор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1"/>
          <w:numId w:val="2"/>
        </w:numPr>
        <w:contextualSpacing/>
        <w:ind w:left="0" w:firstLine="709"/>
        <w:jc w:val="both"/>
        <w:spacing w:after="160"/>
        <w:tabs>
          <w:tab w:val="left" w:pos="1418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val="en-US"/>
        </w:rPr>
        <w:t xml:space="preserve"> </w:t>
      </w:r>
      <w:r>
        <w:rPr>
          <w:color w:val="000000" w:themeColor="text1"/>
          <w:sz w:val="28"/>
          <w:szCs w:val="28"/>
        </w:rPr>
        <w:t xml:space="preserve">м</w:t>
      </w:r>
      <w:r>
        <w:rPr>
          <w:color w:val="000000" w:themeColor="text1"/>
          <w:sz w:val="28"/>
          <w:szCs w:val="28"/>
        </w:rPr>
        <w:t xml:space="preserve">ежведомственный запрос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«</w:t>
      </w:r>
      <w:r>
        <w:rPr>
          <w:color w:val="000000" w:themeColor="text1"/>
          <w:sz w:val="28"/>
          <w:szCs w:val="28"/>
        </w:rPr>
        <w:t xml:space="preserve">Сведения о факте осуществления трудовой деятельности</w:t>
      </w:r>
      <w:r>
        <w:rPr>
          <w:color w:val="000000" w:themeColor="text1"/>
          <w:sz w:val="28"/>
          <w:szCs w:val="28"/>
          <w:lang w:eastAsia="ru-RU"/>
        </w:rPr>
        <w:t xml:space="preserve">», направляемый в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Пенсионный фонд Российской Федерации</w:t>
      </w:r>
      <w:r>
        <w:rPr>
          <w:color w:val="000000" w:themeColor="text1"/>
          <w:sz w:val="28"/>
          <w:szCs w:val="28"/>
          <w:lang w:eastAsia="ru-RU"/>
        </w:rPr>
        <w:t xml:space="preserve">;</w:t>
      </w:r>
      <w:r/>
    </w:p>
    <w:p>
      <w:pPr>
        <w:numPr>
          <w:ilvl w:val="1"/>
          <w:numId w:val="2"/>
        </w:numPr>
        <w:contextualSpacing/>
        <w:ind w:left="0" w:firstLine="709"/>
        <w:jc w:val="both"/>
        <w:spacing w:after="160"/>
        <w:tabs>
          <w:tab w:val="left" w:pos="1418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val="en-US"/>
        </w:rPr>
        <w:t xml:space="preserve"> </w:t>
      </w:r>
      <w:r>
        <w:rPr>
          <w:color w:val="000000" w:themeColor="text1"/>
          <w:sz w:val="28"/>
          <w:szCs w:val="28"/>
        </w:rPr>
        <w:t xml:space="preserve">м</w:t>
      </w:r>
      <w:r>
        <w:rPr>
          <w:color w:val="000000" w:themeColor="text1"/>
          <w:sz w:val="28"/>
          <w:szCs w:val="28"/>
        </w:rPr>
        <w:t xml:space="preserve">ежведомственный запрос</w:t>
      </w:r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«</w:t>
      </w:r>
      <w:r>
        <w:rPr>
          <w:sz w:val="28"/>
          <w:szCs w:val="28"/>
        </w:rPr>
        <w:t xml:space="preserve">Выписки из ЕГРЮЛ по </w:t>
      </w:r>
      <w:r>
        <w:rPr>
          <w:sz w:val="28"/>
          <w:szCs w:val="28"/>
        </w:rPr>
        <w:t xml:space="preserve">заявления</w:t>
      </w:r>
      <w:r>
        <w:rPr>
          <w:sz w:val="28"/>
          <w:szCs w:val="28"/>
        </w:rPr>
        <w:t xml:space="preserve">м органов государственной власти</w:t>
      </w:r>
      <w:r>
        <w:rPr>
          <w:sz w:val="28"/>
          <w:szCs w:val="28"/>
          <w:lang w:eastAsia="ru-RU"/>
        </w:rPr>
        <w:t xml:space="preserve">», направляемый в</w:t>
      </w:r>
      <w:r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ФНС России</w:t>
      </w:r>
      <w:r>
        <w:rPr>
          <w:color w:val="000000" w:themeColor="text1"/>
          <w:sz w:val="28"/>
          <w:szCs w:val="28"/>
          <w:lang w:eastAsia="ru-RU"/>
        </w:rPr>
        <w:t xml:space="preserve">;</w:t>
      </w:r>
      <w:r/>
    </w:p>
    <w:p>
      <w:pPr>
        <w:numPr>
          <w:ilvl w:val="1"/>
          <w:numId w:val="2"/>
        </w:numPr>
        <w:contextualSpacing/>
        <w:ind w:left="0" w:firstLine="709"/>
        <w:jc w:val="both"/>
        <w:spacing w:after="160"/>
        <w:tabs>
          <w:tab w:val="left" w:pos="1418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val="en-US"/>
        </w:rPr>
        <w:t xml:space="preserve"> </w:t>
      </w:r>
      <w:r>
        <w:rPr>
          <w:color w:val="000000" w:themeColor="text1"/>
          <w:sz w:val="28"/>
          <w:szCs w:val="28"/>
        </w:rPr>
        <w:t xml:space="preserve">м</w:t>
      </w:r>
      <w:r>
        <w:rPr>
          <w:color w:val="000000" w:themeColor="text1"/>
          <w:sz w:val="28"/>
          <w:szCs w:val="28"/>
        </w:rPr>
        <w:t xml:space="preserve">ежведомственный запрос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«</w:t>
      </w:r>
      <w:r>
        <w:rPr>
          <w:color w:val="000000" w:themeColor="text1"/>
          <w:sz w:val="28"/>
          <w:szCs w:val="28"/>
        </w:rPr>
        <w:t xml:space="preserve">Сведения по поверке средств измерений</w:t>
      </w:r>
      <w:r>
        <w:rPr>
          <w:color w:val="000000" w:themeColor="text1"/>
          <w:sz w:val="28"/>
          <w:szCs w:val="28"/>
          <w:lang w:eastAsia="ru-RU"/>
        </w:rPr>
        <w:t xml:space="preserve">», направляемый в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Росстандарт</w:t>
      </w:r>
      <w:r>
        <w:rPr>
          <w:color w:val="000000" w:themeColor="text1"/>
          <w:sz w:val="28"/>
          <w:szCs w:val="28"/>
          <w:lang w:eastAsia="ru-RU"/>
        </w:rPr>
        <w:t xml:space="preserve">;</w:t>
      </w:r>
      <w:r/>
    </w:p>
    <w:p>
      <w:pPr>
        <w:numPr>
          <w:ilvl w:val="1"/>
          <w:numId w:val="2"/>
        </w:numPr>
        <w:contextualSpacing/>
        <w:ind w:left="0" w:firstLine="709"/>
        <w:jc w:val="both"/>
        <w:spacing w:after="160"/>
        <w:tabs>
          <w:tab w:val="left" w:pos="1418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val="en-US"/>
        </w:rPr>
        <w:t xml:space="preserve"> </w:t>
      </w:r>
      <w:r>
        <w:rPr>
          <w:color w:val="000000" w:themeColor="text1"/>
          <w:sz w:val="28"/>
          <w:szCs w:val="28"/>
        </w:rPr>
        <w:t xml:space="preserve">м</w:t>
      </w:r>
      <w:r>
        <w:rPr>
          <w:color w:val="000000" w:themeColor="text1"/>
          <w:sz w:val="28"/>
          <w:szCs w:val="28"/>
        </w:rPr>
        <w:t xml:space="preserve">ежведомственный запрос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«</w:t>
      </w:r>
      <w:r>
        <w:rPr>
          <w:color w:val="000000" w:themeColor="text1"/>
          <w:sz w:val="28"/>
          <w:szCs w:val="28"/>
        </w:rPr>
        <w:t xml:space="preserve">Предоставление сведений из </w:t>
      </w:r>
      <w:r>
        <w:rPr>
          <w:color w:val="000000" w:themeColor="text1"/>
          <w:sz w:val="28"/>
          <w:szCs w:val="28"/>
        </w:rPr>
        <w:t xml:space="preserve">Реестра выданных сертификатов соответствия и зарегистрированных деклараций о</w:t>
      </w: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соответствии</w:t>
      </w:r>
      <w:r>
        <w:rPr>
          <w:color w:val="000000" w:themeColor="text1"/>
          <w:sz w:val="28"/>
          <w:szCs w:val="28"/>
        </w:rPr>
        <w:t xml:space="preserve">», направляемый в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Росаккредитацию</w:t>
      </w:r>
      <w:r>
        <w:rPr>
          <w:color w:val="000000" w:themeColor="text1"/>
          <w:sz w:val="28"/>
          <w:szCs w:val="28"/>
          <w:lang w:eastAsia="ru-RU"/>
        </w:rPr>
        <w:t xml:space="preserve">;</w:t>
      </w:r>
      <w:r/>
    </w:p>
    <w:p>
      <w:pPr>
        <w:numPr>
          <w:ilvl w:val="1"/>
          <w:numId w:val="2"/>
        </w:numPr>
        <w:contextualSpacing/>
        <w:ind w:left="0" w:firstLine="709"/>
        <w:jc w:val="both"/>
        <w:spacing w:after="160"/>
        <w:tabs>
          <w:tab w:val="left" w:pos="1418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val="en-US"/>
        </w:rPr>
        <w:t xml:space="preserve"> </w:t>
      </w:r>
      <w:r>
        <w:rPr>
          <w:color w:val="000000" w:themeColor="text1"/>
          <w:sz w:val="28"/>
          <w:szCs w:val="28"/>
        </w:rPr>
        <w:t xml:space="preserve">м</w:t>
      </w:r>
      <w:r>
        <w:rPr>
          <w:color w:val="000000" w:themeColor="text1"/>
          <w:sz w:val="28"/>
          <w:szCs w:val="28"/>
        </w:rPr>
        <w:t xml:space="preserve">ежведомственный запрос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«</w:t>
      </w:r>
      <w:r>
        <w:rPr>
          <w:color w:val="000000" w:themeColor="text1"/>
          <w:sz w:val="28"/>
          <w:szCs w:val="28"/>
        </w:rPr>
        <w:t xml:space="preserve">Предостав</w:t>
      </w:r>
      <w:r>
        <w:rPr>
          <w:color w:val="000000" w:themeColor="text1"/>
          <w:sz w:val="28"/>
          <w:szCs w:val="28"/>
        </w:rPr>
        <w:t xml:space="preserve">ление информации об уплате</w:t>
      </w:r>
      <w:r>
        <w:rPr>
          <w:color w:val="000000" w:themeColor="text1"/>
          <w:sz w:val="28"/>
          <w:szCs w:val="28"/>
          <w:lang w:eastAsia="ru-RU"/>
        </w:rPr>
        <w:t xml:space="preserve">», </w:t>
      </w:r>
      <w:r>
        <w:rPr>
          <w:color w:val="000000" w:themeColor="text1"/>
          <w:sz w:val="28"/>
          <w:szCs w:val="28"/>
          <w:lang w:eastAsia="ru-RU"/>
        </w:rPr>
        <w:t xml:space="preserve">направляемый в Федеральное казначейство.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Межведомственные запросы направляются на основании пункта 2 части 1 статьи 7 Федерального закона №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210-ФЗ</w:t>
      </w:r>
      <w:r>
        <w:rPr>
          <w:color w:val="000000" w:themeColor="text1"/>
          <w:sz w:val="28"/>
          <w:szCs w:val="28"/>
          <w:lang w:eastAsia="ru-RU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Срок направления межведомственных информационных запросов составляет 1 рабочий </w:t>
      </w:r>
      <w:r>
        <w:rPr>
          <w:color w:val="000000" w:themeColor="text1"/>
          <w:sz w:val="28"/>
          <w:szCs w:val="28"/>
          <w:lang w:eastAsia="ru-RU"/>
        </w:rPr>
        <w:t xml:space="preserve">день со дня окончания процедуры рассмотрения заявления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Срок, в течение которого результат запроса должен поступить </w:t>
      </w:r>
      <w:r>
        <w:rPr>
          <w:color w:val="000000" w:themeColor="text1"/>
          <w:sz w:val="28"/>
          <w:szCs w:val="28"/>
          <w:lang w:eastAsia="ru-RU"/>
        </w:rPr>
        <w:t xml:space="preserve">в Лицензирующий </w:t>
      </w:r>
      <w:r>
        <w:rPr>
          <w:color w:val="000000" w:themeColor="text1"/>
          <w:sz w:val="28"/>
          <w:szCs w:val="28"/>
          <w:lang w:eastAsia="ru-RU"/>
        </w:rPr>
        <w:t xml:space="preserve">орган, 5 часов с момента его</w:t>
      </w:r>
      <w:r>
        <w:rPr>
          <w:color w:val="000000" w:themeColor="text1"/>
          <w:sz w:val="28"/>
          <w:szCs w:val="28"/>
          <w:lang w:eastAsia="ru-RU"/>
        </w:rPr>
        <w:t xml:space="preserve"> направления.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Перечень направляемых в межведомственном </w:t>
      </w:r>
      <w:r>
        <w:rPr>
          <w:color w:val="000000" w:themeColor="text1"/>
          <w:sz w:val="28"/>
          <w:szCs w:val="28"/>
          <w:lang w:eastAsia="ru-RU"/>
        </w:rPr>
        <w:t xml:space="preserve">информационном запросе сведений, а также перечень запрашиваемых в запросе сведений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(в том числе цели их использования) приведены в приложении № 2</w:t>
      </w:r>
      <w:r>
        <w:rPr>
          <w:color w:val="000000" w:themeColor="text1"/>
          <w:sz w:val="28"/>
          <w:szCs w:val="28"/>
          <w:lang w:eastAsia="ru-RU"/>
        </w:rPr>
        <w:t xml:space="preserve"> к настоящему </w:t>
      </w:r>
      <w:r>
        <w:rPr>
          <w:color w:val="000000" w:themeColor="text1"/>
          <w:sz w:val="28"/>
          <w:szCs w:val="28"/>
          <w:lang w:eastAsia="ru-RU"/>
        </w:rPr>
        <w:t xml:space="preserve">административному регламенту.</w:t>
      </w:r>
      <w:r/>
    </w:p>
    <w:p>
      <w:pPr>
        <w:pStyle w:val="880"/>
        <w:jc w:val="center"/>
        <w:spacing w:after="24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риостановление предоставления Услуги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Исчерпывающий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перечень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оснований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для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приостановления </w:t>
      </w:r>
      <w:r>
        <w:rPr>
          <w:color w:val="000000" w:themeColor="text1"/>
          <w:sz w:val="28"/>
          <w:szCs w:val="28"/>
          <w:lang w:eastAsia="ru-RU"/>
        </w:rPr>
        <w:t xml:space="preserve">предоставления Услуги</w:t>
      </w:r>
      <w:r>
        <w:rPr>
          <w:color w:val="000000" w:themeColor="text1"/>
          <w:sz w:val="28"/>
          <w:szCs w:val="28"/>
          <w:lang w:eastAsia="ru-RU"/>
        </w:rPr>
        <w:t xml:space="preserve">:</w:t>
      </w:r>
      <w:r>
        <w:rPr>
          <w:color w:val="000000" w:themeColor="text1"/>
          <w:sz w:val="28"/>
          <w:szCs w:val="28"/>
        </w:rPr>
        <w:t xml:space="preserve"> 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представление неполного комплекта документов, необходимых для предоставления </w:t>
      </w:r>
      <w:r>
        <w:rPr>
          <w:color w:val="000000" w:themeColor="text1"/>
          <w:sz w:val="28"/>
          <w:szCs w:val="28"/>
        </w:rPr>
        <w:t xml:space="preserve">У</w:t>
      </w:r>
      <w:r>
        <w:rPr>
          <w:color w:val="000000" w:themeColor="text1"/>
          <w:sz w:val="28"/>
          <w:szCs w:val="28"/>
        </w:rPr>
        <w:t xml:space="preserve">слуги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з</w:t>
      </w:r>
      <w:r>
        <w:rPr>
          <w:color w:val="000000" w:themeColor="text1"/>
          <w:sz w:val="28"/>
          <w:szCs w:val="28"/>
        </w:rPr>
        <w:t xml:space="preserve">аявление содержит неполные сведения</w:t>
      </w:r>
      <w:r>
        <w:rPr>
          <w:color w:val="000000" w:themeColor="text1"/>
          <w:sz w:val="28"/>
          <w:szCs w:val="28"/>
        </w:rPr>
        <w:t xml:space="preserve"> или оформлено </w:t>
      </w:r>
      <w:r>
        <w:rPr>
          <w:color w:val="000000" w:themeColor="text1"/>
          <w:sz w:val="28"/>
          <w:szCs w:val="28"/>
        </w:rPr>
        <w:t xml:space="preserve">по</w:t>
      </w:r>
      <w:r>
        <w:rPr>
          <w:color w:val="000000" w:themeColor="text1"/>
          <w:sz w:val="28"/>
          <w:szCs w:val="28"/>
          <w:lang w:val="en-US"/>
        </w:rPr>
        <w:t xml:space="preserve"> </w:t>
      </w:r>
      <w:r>
        <w:rPr>
          <w:color w:val="000000" w:themeColor="text1"/>
          <w:sz w:val="28"/>
          <w:szCs w:val="28"/>
        </w:rPr>
        <w:t xml:space="preserve">неустановленной форме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sz w:val="28"/>
          <w:szCs w:val="28"/>
        </w:rPr>
      </w:pPr>
      <w:r>
        <w:rPr>
          <w:sz w:val="28"/>
          <w:szCs w:val="28"/>
        </w:rPr>
        <w:t xml:space="preserve">В случае если заявление о предоставлении лицензии </w:t>
      </w:r>
      <w:r>
        <w:rPr>
          <w:sz w:val="28"/>
          <w:szCs w:val="28"/>
        </w:rPr>
        <w:t xml:space="preserve">оформлено с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нарушением</w:t>
      </w:r>
      <w:r>
        <w:rPr>
          <w:sz w:val="28"/>
          <w:szCs w:val="28"/>
        </w:rPr>
        <w:t xml:space="preserve"> требований, установленных </w:t>
      </w:r>
      <w:hyperlink r:id="rId39" w:tooltip="garantF1://12085475.1301" w:history="1">
        <w:r>
          <w:rPr>
            <w:rStyle w:val="910"/>
            <w:b w:val="0"/>
            <w:color w:val="auto"/>
            <w:sz w:val="28"/>
            <w:szCs w:val="28"/>
          </w:rPr>
          <w:t xml:space="preserve">частью 1 статьи</w:t>
        </w:r>
        <w:r>
          <w:rPr>
            <w:rStyle w:val="910"/>
            <w:b w:val="0"/>
            <w:color w:val="auto"/>
            <w:sz w:val="28"/>
            <w:szCs w:val="28"/>
          </w:rPr>
          <w:t xml:space="preserve"> </w:t>
        </w:r>
        <w:r>
          <w:rPr>
            <w:rStyle w:val="910"/>
            <w:b w:val="0"/>
            <w:color w:val="auto"/>
            <w:sz w:val="28"/>
            <w:szCs w:val="28"/>
          </w:rPr>
          <w:t xml:space="preserve">13</w:t>
        </w:r>
      </w:hyperlink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Федерального закона №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99-ФЗ</w:t>
      </w:r>
      <w:r>
        <w:rPr>
          <w:sz w:val="28"/>
          <w:szCs w:val="28"/>
        </w:rPr>
        <w:t xml:space="preserve">, 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(или) документ</w:t>
      </w:r>
      <w:r>
        <w:rPr>
          <w:sz w:val="28"/>
          <w:szCs w:val="28"/>
        </w:rPr>
        <w:t xml:space="preserve">ы,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указанные в части 3 </w:t>
      </w:r>
      <w:r>
        <w:rPr>
          <w:sz w:val="28"/>
          <w:szCs w:val="28"/>
        </w:rPr>
        <w:t xml:space="preserve">статьи 13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Федерального закона №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99-ФЗ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представлены</w:t>
      </w:r>
      <w:r>
        <w:rPr>
          <w:sz w:val="28"/>
          <w:szCs w:val="28"/>
        </w:rPr>
        <w:t xml:space="preserve"> не в полном объеме, </w:t>
      </w:r>
      <w:r>
        <w:rPr>
          <w:sz w:val="28"/>
          <w:szCs w:val="28"/>
        </w:rPr>
        <w:t xml:space="preserve">в течение 3 рабочих дней со дня приема указанных заявления и (или) документов заявителю направляется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уведомление о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необходимости устранения выявленных нарушений и (или) представлении отсутствующих документов</w:t>
      </w:r>
      <w:r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с указанием оснований приостановления </w:t>
      </w:r>
      <w:r>
        <w:rPr>
          <w:color w:val="000000" w:themeColor="text1"/>
          <w:sz w:val="28"/>
          <w:szCs w:val="28"/>
          <w:lang w:eastAsia="ru-RU"/>
        </w:rPr>
        <w:t xml:space="preserve">предоставления Услуги</w:t>
      </w:r>
      <w:r>
        <w:rPr>
          <w:color w:val="000000" w:themeColor="text1"/>
          <w:sz w:val="28"/>
          <w:szCs w:val="28"/>
          <w:lang w:eastAsia="ru-RU"/>
        </w:rPr>
        <w:t xml:space="preserve">. </w:t>
      </w:r>
      <w:r/>
    </w:p>
    <w:p>
      <w:pPr>
        <w:contextualSpacing/>
        <w:ind w:firstLine="709"/>
        <w:jc w:val="both"/>
        <w:spacing w:after="160"/>
        <w:tabs>
          <w:tab w:val="num" w:pos="1276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До устранения причин, послуживших </w:t>
      </w:r>
      <w:r>
        <w:rPr>
          <w:color w:val="000000" w:themeColor="text1"/>
          <w:sz w:val="28"/>
          <w:szCs w:val="28"/>
          <w:lang w:eastAsia="ru-RU"/>
        </w:rPr>
        <w:t xml:space="preserve">основанием для приостановления </w:t>
      </w:r>
      <w:r>
        <w:rPr>
          <w:color w:val="000000" w:themeColor="text1"/>
          <w:sz w:val="28"/>
          <w:szCs w:val="28"/>
          <w:lang w:eastAsia="ru-RU"/>
        </w:rPr>
        <w:t xml:space="preserve">предоставления Услуги</w:t>
      </w:r>
      <w:r>
        <w:rPr>
          <w:color w:val="000000" w:themeColor="text1"/>
          <w:sz w:val="28"/>
          <w:szCs w:val="28"/>
          <w:lang w:eastAsia="ru-RU"/>
        </w:rPr>
        <w:t xml:space="preserve">, должностные лица Лицензирующего органа административных</w:t>
      </w:r>
      <w:r>
        <w:rPr>
          <w:color w:val="000000" w:themeColor="text1"/>
          <w:sz w:val="28"/>
          <w:szCs w:val="28"/>
          <w:lang w:eastAsia="ru-RU"/>
        </w:rPr>
        <w:t xml:space="preserve"> действий не осуществляют.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sz w:val="28"/>
          <w:szCs w:val="28"/>
        </w:rPr>
      </w:pPr>
      <w:r>
        <w:rPr>
          <w:sz w:val="28"/>
          <w:szCs w:val="28"/>
        </w:rPr>
        <w:t xml:space="preserve">При</w:t>
      </w:r>
      <w:r>
        <w:rPr>
          <w:sz w:val="28"/>
          <w:szCs w:val="28"/>
        </w:rPr>
        <w:t xml:space="preserve"> непредставлени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 заявителем в </w:t>
      </w:r>
      <w:r>
        <w:rPr>
          <w:sz w:val="28"/>
          <w:szCs w:val="28"/>
        </w:rPr>
        <w:t xml:space="preserve">тридцатидневный срок со дня получения указанного в пункте 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80</w:t>
      </w:r>
      <w:r>
        <w:rPr>
          <w:sz w:val="28"/>
          <w:szCs w:val="28"/>
        </w:rPr>
        <w:t xml:space="preserve"> настоящего административного регламента уведомления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надлежащим образом оформленного заявл</w:t>
      </w:r>
      <w:r>
        <w:rPr>
          <w:sz w:val="28"/>
          <w:szCs w:val="28"/>
        </w:rPr>
        <w:t xml:space="preserve">ения о предоставлении лицензии </w:t>
      </w:r>
      <w:r>
        <w:rPr>
          <w:sz w:val="28"/>
          <w:szCs w:val="28"/>
        </w:rPr>
        <w:t xml:space="preserve">и (или) </w:t>
      </w:r>
      <w:r>
        <w:rPr>
          <w:sz w:val="28"/>
          <w:szCs w:val="28"/>
        </w:rPr>
        <w:t xml:space="preserve">в полном объеме прилагаемых к нему</w:t>
      </w:r>
      <w:r>
        <w:rPr>
          <w:sz w:val="28"/>
          <w:szCs w:val="28"/>
        </w:rPr>
        <w:t xml:space="preserve"> документов в течение 3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рабочих дней </w:t>
      </w:r>
      <w:r>
        <w:rPr>
          <w:color w:val="000000" w:themeColor="text1"/>
          <w:sz w:val="28"/>
          <w:szCs w:val="28"/>
          <w:lang w:eastAsia="ru-RU"/>
        </w:rPr>
        <w:t xml:space="preserve">должностным лицом Лицензирующего органа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 xml:space="preserve">оформляется возврат</w:t>
      </w:r>
      <w:r>
        <w:rPr>
          <w:sz w:val="28"/>
          <w:szCs w:val="28"/>
        </w:rPr>
        <w:t xml:space="preserve"> заявления и прилагаемых к нему документов с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мотивированным обоснованием причин возврата.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Основанием для возобновления предоставления Услуги </w:t>
      </w:r>
      <w:r>
        <w:rPr>
          <w:color w:val="000000" w:themeColor="text1"/>
          <w:sz w:val="28"/>
          <w:szCs w:val="28"/>
          <w:lang w:eastAsia="ru-RU"/>
        </w:rPr>
        <w:t xml:space="preserve">являе</w:t>
      </w:r>
      <w:r>
        <w:rPr>
          <w:color w:val="000000" w:themeColor="text1"/>
          <w:sz w:val="28"/>
          <w:szCs w:val="28"/>
          <w:lang w:eastAsia="ru-RU"/>
        </w:rPr>
        <w:t xml:space="preserve">тся</w:t>
      </w:r>
      <w:r>
        <w:rPr>
          <w:color w:val="000000" w:themeColor="text1"/>
          <w:sz w:val="28"/>
          <w:szCs w:val="28"/>
          <w:lang w:eastAsia="ru-RU"/>
        </w:rPr>
        <w:t xml:space="preserve"> п</w:t>
      </w:r>
      <w:r>
        <w:rPr>
          <w:color w:val="000000" w:themeColor="text1"/>
          <w:sz w:val="28"/>
          <w:szCs w:val="28"/>
        </w:rPr>
        <w:t xml:space="preserve">редставление заявителем надлежащим образом оформленного </w:t>
      </w:r>
      <w:r>
        <w:rPr>
          <w:sz w:val="28"/>
          <w:szCs w:val="28"/>
        </w:rPr>
        <w:t xml:space="preserve">заявл</w:t>
      </w:r>
      <w:r>
        <w:rPr>
          <w:sz w:val="28"/>
          <w:szCs w:val="28"/>
        </w:rPr>
        <w:t xml:space="preserve">ения о</w:t>
      </w:r>
      <w:r>
        <w:rPr>
          <w:sz w:val="28"/>
          <w:szCs w:val="28"/>
          <w:lang w:val="en-US"/>
        </w:rPr>
        <w:t xml:space="preserve"> </w:t>
      </w:r>
      <w:r>
        <w:rPr>
          <w:sz w:val="28"/>
          <w:szCs w:val="28"/>
        </w:rPr>
        <w:t xml:space="preserve">предоставлении лицензии </w:t>
      </w:r>
      <w:r>
        <w:rPr>
          <w:sz w:val="28"/>
          <w:szCs w:val="28"/>
        </w:rPr>
        <w:t xml:space="preserve">и (или) </w:t>
      </w:r>
      <w:r>
        <w:rPr>
          <w:sz w:val="28"/>
          <w:szCs w:val="28"/>
        </w:rPr>
        <w:t xml:space="preserve">в полном объеме прилагаемых к нему</w:t>
      </w:r>
      <w:r>
        <w:rPr>
          <w:sz w:val="28"/>
          <w:szCs w:val="28"/>
        </w:rPr>
        <w:t xml:space="preserve"> документов</w:t>
      </w:r>
      <w:r>
        <w:rPr>
          <w:color w:val="000000" w:themeColor="text1"/>
          <w:sz w:val="28"/>
          <w:szCs w:val="28"/>
        </w:rPr>
        <w:t xml:space="preserve"> в тридцатидневный срок</w:t>
      </w:r>
      <w:r>
        <w:rPr>
          <w:color w:val="000000" w:themeColor="text1"/>
          <w:sz w:val="28"/>
          <w:szCs w:val="28"/>
        </w:rPr>
        <w:t xml:space="preserve"> со дня получения уведомления о </w:t>
      </w:r>
      <w:r>
        <w:rPr>
          <w:color w:val="000000" w:themeColor="text1"/>
          <w:sz w:val="28"/>
          <w:szCs w:val="28"/>
        </w:rPr>
        <w:t xml:space="preserve">необходимости устранения выявленных нарушений и (или) </w:t>
      </w:r>
      <w:r>
        <w:rPr>
          <w:color w:val="000000" w:themeColor="text1"/>
          <w:sz w:val="28"/>
          <w:szCs w:val="28"/>
        </w:rPr>
        <w:t xml:space="preserve">предоставления отсутствующих документов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pStyle w:val="880"/>
        <w:jc w:val="center"/>
        <w:spacing w:after="120"/>
        <w:rPr>
          <w:rFonts w:ascii="Times New Roman" w:hAnsi="Times New Roman" w:cs="Times New Roman"/>
          <w:bCs w:val="0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Принятие решения о предоставлении (отказе в предоставлении) Услуги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eastAsia="ru-RU"/>
        </w:rPr>
        <w:t xml:space="preserve">Срок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проведения </w:t>
      </w:r>
      <w:r>
        <w:rPr>
          <w:color w:val="000000" w:themeColor="text1"/>
          <w:sz w:val="28"/>
          <w:szCs w:val="28"/>
          <w:lang w:eastAsia="ru-RU"/>
        </w:rPr>
        <w:t xml:space="preserve">оценки соответствия заявителя лицензионным требованиям в Лицензирующем органе составляет</w:t>
      </w:r>
      <w:r>
        <w:rPr>
          <w:color w:val="000000" w:themeColor="text1"/>
          <w:sz w:val="28"/>
          <w:szCs w:val="28"/>
        </w:rPr>
        <w:t xml:space="preserve"> 9 рабочих </w:t>
      </w:r>
      <w:r>
        <w:rPr>
          <w:color w:val="000000" w:themeColor="text1"/>
          <w:sz w:val="28"/>
          <w:szCs w:val="28"/>
        </w:rPr>
        <w:t xml:space="preserve">дней со дня окончания процедуры рассмотрения заявления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Оценка соответствия заявителя лицензионным </w:t>
      </w:r>
      <w:r>
        <w:rPr>
          <w:color w:val="000000" w:themeColor="text1"/>
          <w:sz w:val="28"/>
          <w:szCs w:val="28"/>
        </w:rPr>
        <w:t xml:space="preserve">требованиям проводится в</w:t>
      </w:r>
      <w:r>
        <w:rPr>
          <w:color w:val="000000" w:themeColor="text1"/>
          <w:sz w:val="28"/>
          <w:szCs w:val="28"/>
          <w:lang w:val="en-US"/>
        </w:rPr>
        <w:t xml:space="preserve"> </w:t>
      </w:r>
      <w:r>
        <w:rPr>
          <w:color w:val="000000" w:themeColor="text1"/>
          <w:sz w:val="28"/>
          <w:szCs w:val="28"/>
        </w:rPr>
        <w:t xml:space="preserve">форме документарной оценки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</w:rPr>
      </w:pPr>
      <w:r>
        <w:rPr>
          <w:bCs/>
          <w:sz w:val="28"/>
          <w:szCs w:val="28"/>
        </w:rPr>
        <w:t xml:space="preserve">Оценка соответствия заявителя лицензионным </w:t>
      </w:r>
      <w:r>
        <w:rPr>
          <w:bCs/>
          <w:sz w:val="28"/>
          <w:szCs w:val="28"/>
        </w:rPr>
        <w:t xml:space="preserve">требованиям проводится на основании решения </w:t>
      </w:r>
      <w:r>
        <w:rPr>
          <w:bCs/>
          <w:sz w:val="28"/>
          <w:szCs w:val="28"/>
        </w:rPr>
        <w:t xml:space="preserve">Лицензирующего органа </w:t>
      </w:r>
      <w:r>
        <w:rPr>
          <w:bCs/>
          <w:sz w:val="28"/>
          <w:szCs w:val="28"/>
        </w:rPr>
        <w:t xml:space="preserve">с целью оценки соответствия сведений, содержащихся в предст</w:t>
      </w:r>
      <w:r>
        <w:rPr>
          <w:bCs/>
          <w:sz w:val="28"/>
          <w:szCs w:val="28"/>
        </w:rPr>
        <w:t xml:space="preserve">авленных заявителем </w:t>
      </w:r>
      <w:r>
        <w:rPr>
          <w:bCs/>
          <w:sz w:val="28"/>
          <w:szCs w:val="28"/>
        </w:rPr>
        <w:t xml:space="preserve">документах, Положению о</w:t>
      </w:r>
      <w:r>
        <w:rPr>
          <w:bCs/>
          <w:sz w:val="28"/>
          <w:szCs w:val="28"/>
        </w:rPr>
        <w:t xml:space="preserve"> </w:t>
      </w:r>
      <w:r>
        <w:rPr>
          <w:bCs/>
          <w:sz w:val="28"/>
          <w:szCs w:val="28"/>
        </w:rPr>
        <w:t xml:space="preserve">лицензировании </w:t>
      </w:r>
      <w:r>
        <w:rPr>
          <w:sz w:val="28"/>
          <w:szCs w:val="28"/>
        </w:rPr>
        <w:t xml:space="preserve">деятельности по</w:t>
      </w:r>
      <w:r>
        <w:rPr>
          <w:sz w:val="28"/>
          <w:szCs w:val="28"/>
        </w:rPr>
        <w:t xml:space="preserve"> обработке (переработке) лома 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отходов драгоценных металлов</w:t>
      </w:r>
      <w:r>
        <w:rPr>
          <w:bCs/>
          <w:sz w:val="28"/>
          <w:szCs w:val="28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sz w:val="28"/>
          <w:szCs w:val="28"/>
        </w:rPr>
      </w:pPr>
      <w:r>
        <w:rPr>
          <w:sz w:val="28"/>
          <w:szCs w:val="28"/>
        </w:rPr>
        <w:t xml:space="preserve">Результаты </w:t>
      </w:r>
      <w:r>
        <w:rPr>
          <w:color w:val="000000" w:themeColor="text1"/>
          <w:sz w:val="28"/>
          <w:szCs w:val="28"/>
        </w:rPr>
        <w:t xml:space="preserve">документарной оценки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оформляются актом </w:t>
      </w:r>
      <w:r>
        <w:rPr>
          <w:bCs/>
          <w:sz w:val="28"/>
          <w:szCs w:val="28"/>
        </w:rPr>
        <w:t xml:space="preserve">оценки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подписываемым должностным лицом Лицензирующего </w:t>
      </w:r>
      <w:r>
        <w:rPr>
          <w:sz w:val="28"/>
          <w:szCs w:val="28"/>
        </w:rPr>
        <w:t xml:space="preserve">органа.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Решение о предоставлении </w:t>
      </w:r>
      <w:r>
        <w:rPr>
          <w:color w:val="000000" w:themeColor="text1"/>
          <w:sz w:val="28"/>
          <w:szCs w:val="28"/>
          <w:lang w:eastAsia="ru-RU"/>
        </w:rPr>
        <w:t xml:space="preserve">Услуги</w:t>
      </w:r>
      <w:r>
        <w:rPr>
          <w:color w:val="000000" w:themeColor="text1"/>
          <w:sz w:val="28"/>
          <w:szCs w:val="28"/>
          <w:lang w:eastAsia="ru-RU"/>
        </w:rPr>
        <w:t xml:space="preserve"> принимается Лицензирующим органом при выполнении каждого из следующих критериев принятия решения</w:t>
      </w:r>
      <w:r>
        <w:rPr>
          <w:color w:val="000000" w:themeColor="text1"/>
          <w:sz w:val="28"/>
          <w:szCs w:val="28"/>
          <w:lang w:eastAsia="ru-RU"/>
        </w:rPr>
        <w:t xml:space="preserve">: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</w:rPr>
        <w:t xml:space="preserve">уплачена государственная пошлина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наличие в документах достоверной информации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sz w:val="28"/>
          <w:szCs w:val="28"/>
        </w:rPr>
        <w:t xml:space="preserve">установленное в ходе оценки </w:t>
      </w:r>
      <w:r>
        <w:rPr>
          <w:sz w:val="28"/>
          <w:szCs w:val="28"/>
        </w:rPr>
        <w:t xml:space="preserve">соответствие заявителя лицензионным требованиям</w:t>
      </w:r>
      <w:r>
        <w:rPr>
          <w:sz w:val="28"/>
          <w:szCs w:val="28"/>
        </w:rPr>
        <w:t xml:space="preserve">, указанным в пункте 4 Положения о лицензировании деятельности по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обработке (переработке) лома</w:t>
      </w:r>
      <w:r>
        <w:rPr>
          <w:sz w:val="28"/>
          <w:szCs w:val="28"/>
        </w:rPr>
        <w:t xml:space="preserve"> и отходов драгоценных металлов;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отсутствие у заявителя</w:t>
      </w:r>
      <w:r>
        <w:rPr>
          <w:color w:val="000000" w:themeColor="text1"/>
          <w:sz w:val="28"/>
          <w:szCs w:val="28"/>
        </w:rPr>
        <w:t xml:space="preserve">, обративш</w:t>
      </w:r>
      <w:r>
        <w:rPr>
          <w:color w:val="000000" w:themeColor="text1"/>
          <w:sz w:val="28"/>
          <w:szCs w:val="28"/>
        </w:rPr>
        <w:t xml:space="preserve">егося в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Л</w:t>
      </w:r>
      <w:r>
        <w:rPr>
          <w:color w:val="000000" w:themeColor="text1"/>
          <w:sz w:val="28"/>
          <w:szCs w:val="28"/>
        </w:rPr>
        <w:t xml:space="preserve">ицензирующий орган с</w:t>
      </w: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заявлени</w:t>
      </w:r>
      <w:r>
        <w:rPr>
          <w:color w:val="000000" w:themeColor="text1"/>
          <w:sz w:val="28"/>
          <w:szCs w:val="28"/>
        </w:rPr>
        <w:t xml:space="preserve">ем о предоставлении лицензии</w:t>
      </w:r>
      <w:r>
        <w:rPr>
          <w:color w:val="000000" w:themeColor="text1"/>
          <w:sz w:val="28"/>
          <w:szCs w:val="28"/>
        </w:rPr>
        <w:t xml:space="preserve">, действующей лицензии на данный вид деятельности, предоставленной </w:t>
      </w:r>
      <w:r>
        <w:rPr>
          <w:color w:val="000000" w:themeColor="text1"/>
          <w:sz w:val="28"/>
          <w:szCs w:val="28"/>
        </w:rPr>
        <w:t xml:space="preserve">Л</w:t>
      </w:r>
      <w:r>
        <w:rPr>
          <w:color w:val="000000" w:themeColor="text1"/>
          <w:sz w:val="28"/>
          <w:szCs w:val="28"/>
        </w:rPr>
        <w:t xml:space="preserve">ице</w:t>
      </w:r>
      <w:r>
        <w:rPr>
          <w:color w:val="000000" w:themeColor="text1"/>
          <w:sz w:val="28"/>
          <w:szCs w:val="28"/>
        </w:rPr>
        <w:t xml:space="preserve">нзирующим органом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Решение об отказе в предоставлении </w:t>
      </w:r>
      <w:r>
        <w:rPr>
          <w:color w:val="000000" w:themeColor="text1"/>
          <w:sz w:val="28"/>
          <w:szCs w:val="28"/>
          <w:lang w:eastAsia="ru-RU"/>
        </w:rPr>
        <w:t xml:space="preserve">Услуги</w:t>
      </w:r>
      <w:r>
        <w:rPr>
          <w:color w:val="000000" w:themeColor="text1"/>
          <w:sz w:val="28"/>
          <w:szCs w:val="28"/>
        </w:rPr>
        <w:t xml:space="preserve"> принимается Лицензирующим органом при невыполнении указанных выше критериев</w:t>
      </w:r>
      <w:r>
        <w:rPr>
          <w:color w:val="000000" w:themeColor="text1"/>
          <w:sz w:val="28"/>
          <w:szCs w:val="28"/>
        </w:rPr>
        <w:t xml:space="preserve">. </w:t>
      </w:r>
      <w:r/>
    </w:p>
    <w:p>
      <w:pPr>
        <w:contextualSpacing/>
        <w:ind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Принятие решения о предоставлении (отказе в предоставлении) </w:t>
      </w:r>
      <w:r>
        <w:rPr>
          <w:color w:val="000000" w:themeColor="text1"/>
          <w:sz w:val="28"/>
          <w:szCs w:val="28"/>
          <w:lang w:eastAsia="ru-RU"/>
        </w:rPr>
        <w:t xml:space="preserve">Услуги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осуществляется в срок, не превышающий </w:t>
      </w:r>
      <w:r>
        <w:rPr>
          <w:color w:val="000000" w:themeColor="text1"/>
          <w:sz w:val="28"/>
          <w:szCs w:val="28"/>
        </w:rPr>
        <w:t xml:space="preserve">2</w:t>
      </w:r>
      <w:r>
        <w:rPr>
          <w:color w:val="000000" w:themeColor="text1"/>
          <w:sz w:val="28"/>
          <w:szCs w:val="28"/>
        </w:rPr>
        <w:t xml:space="preserve"> рабочих дней</w:t>
      </w:r>
      <w:r>
        <w:rPr>
          <w:color w:val="000000" w:themeColor="text1"/>
          <w:sz w:val="28"/>
          <w:szCs w:val="28"/>
          <w:lang w:eastAsia="ru-RU"/>
        </w:rPr>
        <w:t xml:space="preserve">, и </w:t>
      </w:r>
      <w:r>
        <w:rPr>
          <w:color w:val="000000" w:themeColor="text1"/>
          <w:sz w:val="28"/>
          <w:szCs w:val="28"/>
          <w:lang w:eastAsia="ru-RU"/>
        </w:rPr>
        <w:t xml:space="preserve">исчисляется со дня оформления акта оценки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и получения </w:t>
      </w:r>
      <w:r>
        <w:rPr>
          <w:color w:val="000000" w:themeColor="text1"/>
          <w:sz w:val="28"/>
          <w:szCs w:val="28"/>
          <w:lang w:eastAsia="ru-RU"/>
        </w:rPr>
        <w:t xml:space="preserve">всех сведений, необходимых для подтверждения </w:t>
      </w:r>
      <w:r>
        <w:rPr>
          <w:color w:val="000000" w:themeColor="text1"/>
          <w:sz w:val="28"/>
          <w:szCs w:val="28"/>
          <w:lang w:eastAsia="ru-RU"/>
        </w:rPr>
        <w:t xml:space="preserve">критериев, предусмотренных настоящим вариантом</w:t>
      </w:r>
      <w:r>
        <w:rPr>
          <w:color w:val="000000" w:themeColor="text1"/>
          <w:sz w:val="28"/>
          <w:szCs w:val="28"/>
          <w:lang w:eastAsia="ru-RU"/>
        </w:rPr>
        <w:t xml:space="preserve">.</w:t>
      </w:r>
      <w:r/>
    </w:p>
    <w:p>
      <w:pPr>
        <w:pStyle w:val="880"/>
        <w:jc w:val="center"/>
        <w:spacing w:after="120"/>
        <w:rPr>
          <w:rFonts w:ascii="Times New Roman" w:hAnsi="Times New Roman" w:cs="Times New Roman"/>
          <w:bCs w:val="0"/>
          <w:color w:val="000000" w:themeColor="text1"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Предоставление результата Услуги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Результатом предоставления Услуги является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предоставлени</w:t>
      </w:r>
      <w:r>
        <w:rPr>
          <w:color w:val="000000" w:themeColor="text1"/>
          <w:sz w:val="28"/>
          <w:szCs w:val="28"/>
        </w:rPr>
        <w:t xml:space="preserve">е</w:t>
      </w:r>
      <w:r>
        <w:rPr>
          <w:color w:val="000000" w:themeColor="text1"/>
          <w:sz w:val="28"/>
          <w:szCs w:val="28"/>
        </w:rPr>
        <w:t xml:space="preserve"> лицензии.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Документом, содержащим решение о предоставлении Услуги, на</w:t>
      </w:r>
      <w:r>
        <w:rPr>
          <w:color w:val="000000" w:themeColor="text1"/>
          <w:sz w:val="28"/>
          <w:szCs w:val="28"/>
          <w:lang w:val="en-US" w:eastAsia="ru-RU"/>
        </w:rPr>
        <w:t xml:space="preserve"> </w:t>
      </w:r>
      <w:r>
        <w:rPr>
          <w:color w:val="000000" w:themeColor="text1"/>
          <w:sz w:val="28"/>
          <w:szCs w:val="28"/>
          <w:lang w:eastAsia="ru-RU"/>
        </w:rPr>
        <w:t xml:space="preserve">основании которого заявителю предоставляется результат, является </w:t>
      </w:r>
      <w:r>
        <w:rPr>
          <w:color w:val="000000" w:themeColor="text1"/>
          <w:sz w:val="28"/>
          <w:szCs w:val="28"/>
          <w:lang w:eastAsia="ru-RU"/>
        </w:rPr>
        <w:t xml:space="preserve">приказ Лицензирующего органа,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содержащий сведения, </w:t>
      </w:r>
      <w:r>
        <w:rPr>
          <w:color w:val="000000" w:themeColor="text1"/>
          <w:sz w:val="28"/>
          <w:szCs w:val="28"/>
          <w:lang w:eastAsia="ru-RU"/>
        </w:rPr>
        <w:t xml:space="preserve">предусмотренные пунктом 9.1.1 настоящего</w:t>
      </w:r>
      <w:r>
        <w:rPr>
          <w:color w:val="000000" w:themeColor="text1"/>
          <w:sz w:val="28"/>
          <w:szCs w:val="28"/>
          <w:lang w:eastAsia="ru-RU"/>
        </w:rPr>
        <w:t xml:space="preserve"> административного регламента.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Реестровая запись о предоставлении </w:t>
      </w:r>
      <w:r>
        <w:rPr>
          <w:color w:val="000000" w:themeColor="text1"/>
          <w:sz w:val="28"/>
          <w:szCs w:val="28"/>
          <w:lang w:eastAsia="ru-RU"/>
        </w:rPr>
        <w:t xml:space="preserve">Услуги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вносится в </w:t>
      </w:r>
      <w:r>
        <w:rPr>
          <w:color w:val="000000" w:themeColor="text1"/>
          <w:sz w:val="28"/>
          <w:szCs w:val="28"/>
          <w:lang w:eastAsia="ru-RU"/>
        </w:rPr>
        <w:t xml:space="preserve">р</w:t>
      </w:r>
      <w:r>
        <w:rPr>
          <w:color w:val="000000" w:themeColor="text1"/>
          <w:sz w:val="28"/>
          <w:szCs w:val="28"/>
          <w:lang w:eastAsia="ru-RU"/>
        </w:rPr>
        <w:t xml:space="preserve">еестр </w:t>
      </w:r>
      <w:r>
        <w:rPr>
          <w:color w:val="000000" w:themeColor="text1"/>
          <w:sz w:val="28"/>
          <w:szCs w:val="28"/>
          <w:lang w:eastAsia="ru-RU"/>
        </w:rPr>
        <w:t xml:space="preserve">лицензий </w:t>
      </w:r>
      <w:r>
        <w:rPr>
          <w:color w:val="000000" w:themeColor="text1"/>
          <w:sz w:val="28"/>
          <w:szCs w:val="28"/>
          <w:lang w:eastAsia="ru-RU"/>
        </w:rPr>
        <w:t xml:space="preserve">и</w:t>
      </w:r>
      <w:r>
        <w:rPr>
          <w:color w:val="000000" w:themeColor="text1"/>
          <w:sz w:val="28"/>
          <w:szCs w:val="28"/>
          <w:lang w:eastAsia="ru-RU"/>
        </w:rPr>
        <w:t xml:space="preserve"> </w:t>
      </w:r>
      <w:r>
        <w:rPr>
          <w:color w:val="000000" w:themeColor="text1"/>
          <w:sz w:val="28"/>
          <w:szCs w:val="28"/>
          <w:lang w:eastAsia="ru-RU"/>
        </w:rPr>
        <w:t xml:space="preserve">должна содержать сведения</w:t>
      </w:r>
      <w:r>
        <w:rPr>
          <w:color w:val="000000" w:themeColor="text1"/>
          <w:sz w:val="28"/>
          <w:szCs w:val="28"/>
          <w:lang w:eastAsia="ru-RU"/>
        </w:rPr>
        <w:t xml:space="preserve">, предусмотренные</w:t>
      </w:r>
      <w:r>
        <w:rPr>
          <w:color w:val="000000" w:themeColor="text1"/>
          <w:sz w:val="28"/>
          <w:szCs w:val="28"/>
          <w:lang w:eastAsia="ru-RU"/>
        </w:rPr>
        <w:t xml:space="preserve"> пунктом 9.1.2 настоящего административного регламента.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По результатам предоставления Услуги заявителем могут быть получены посредством Единого портала</w:t>
      </w:r>
      <w:r>
        <w:rPr>
          <w:color w:val="000000" w:themeColor="text1"/>
          <w:sz w:val="28"/>
          <w:szCs w:val="28"/>
          <w:lang w:eastAsia="ru-RU"/>
        </w:rPr>
        <w:t xml:space="preserve">:</w:t>
      </w:r>
      <w:r/>
    </w:p>
    <w:p>
      <w:pPr>
        <w:numPr>
          <w:ilvl w:val="0"/>
          <w:numId w:val="1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уведомление о предоставлении лицензии;</w:t>
      </w:r>
      <w:r/>
    </w:p>
    <w:p>
      <w:pPr>
        <w:numPr>
          <w:ilvl w:val="0"/>
          <w:numId w:val="1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уведомление об отказе в предоставлении лицензии.</w:t>
      </w:r>
      <w:r/>
    </w:p>
    <w:p>
      <w:pPr>
        <w:contextualSpacing/>
        <w:ind w:firstLine="709"/>
        <w:jc w:val="both"/>
        <w:spacing w:after="160"/>
        <w:tabs>
          <w:tab w:val="num" w:pos="1276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Предоставление результата Услуги</w:t>
      </w:r>
      <w:r>
        <w:rPr>
          <w:color w:val="000000" w:themeColor="text1"/>
          <w:sz w:val="28"/>
          <w:szCs w:val="28"/>
          <w:lang w:eastAsia="ru-RU"/>
        </w:rPr>
        <w:t xml:space="preserve"> осуществляется в срок, не превышающий </w:t>
      </w:r>
      <w:r>
        <w:rPr>
          <w:color w:val="000000" w:themeColor="text1"/>
          <w:sz w:val="28"/>
          <w:szCs w:val="28"/>
          <w:lang w:eastAsia="ru-RU"/>
        </w:rPr>
        <w:t xml:space="preserve">1</w:t>
      </w: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рабоч</w:t>
      </w:r>
      <w:r>
        <w:rPr>
          <w:color w:val="000000" w:themeColor="text1"/>
          <w:sz w:val="28"/>
          <w:szCs w:val="28"/>
        </w:rPr>
        <w:t xml:space="preserve">его</w:t>
      </w:r>
      <w:r>
        <w:rPr>
          <w:color w:val="000000" w:themeColor="text1"/>
          <w:sz w:val="28"/>
          <w:szCs w:val="28"/>
        </w:rPr>
        <w:t xml:space="preserve"> дн</w:t>
      </w:r>
      <w:r>
        <w:rPr>
          <w:color w:val="000000" w:themeColor="text1"/>
          <w:sz w:val="28"/>
          <w:szCs w:val="28"/>
        </w:rPr>
        <w:t xml:space="preserve">я</w:t>
      </w:r>
      <w:r>
        <w:rPr>
          <w:color w:val="000000" w:themeColor="text1"/>
          <w:sz w:val="28"/>
          <w:szCs w:val="28"/>
          <w:lang w:eastAsia="ru-RU"/>
        </w:rPr>
        <w:t xml:space="preserve">, и исчисляется со дня принятия </w:t>
      </w:r>
      <w:r>
        <w:rPr>
          <w:color w:val="000000" w:themeColor="text1"/>
          <w:sz w:val="28"/>
          <w:szCs w:val="28"/>
          <w:lang w:eastAsia="ru-RU"/>
        </w:rPr>
        <w:t xml:space="preserve">соответствующего </w:t>
      </w:r>
      <w:r>
        <w:rPr>
          <w:color w:val="000000" w:themeColor="text1"/>
          <w:sz w:val="28"/>
          <w:szCs w:val="28"/>
          <w:lang w:eastAsia="ru-RU"/>
        </w:rPr>
        <w:t xml:space="preserve">решения.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Факт получения заявителем результата предоставления Услуги вносится</w:t>
      </w:r>
      <w:r>
        <w:rPr>
          <w:color w:val="000000" w:themeColor="text1"/>
          <w:sz w:val="28"/>
          <w:szCs w:val="28"/>
          <w:lang w:eastAsia="ru-RU"/>
        </w:rPr>
        <w:t xml:space="preserve"> в </w:t>
      </w:r>
      <w:r>
        <w:rPr>
          <w:color w:val="000000" w:themeColor="text1"/>
          <w:sz w:val="28"/>
          <w:szCs w:val="28"/>
          <w:lang w:eastAsia="ru-RU"/>
        </w:rPr>
        <w:t xml:space="preserve">ГИС ТОР КНД</w:t>
      </w:r>
      <w:r>
        <w:rPr>
          <w:color w:val="000000" w:themeColor="text1"/>
          <w:sz w:val="28"/>
          <w:szCs w:val="28"/>
          <w:lang w:eastAsia="ru-RU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Результат предоставления Услуги не может быть получен в Лицензирующем органе по выбору заявителя независимо от его места нахождения.</w:t>
      </w:r>
      <w:r/>
    </w:p>
    <w:p>
      <w:pPr>
        <w:contextualSpacing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</w:r>
      <w:r/>
    </w:p>
    <w:p>
      <w:pPr>
        <w:contextualSpacing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</w:r>
      <w:r/>
    </w:p>
    <w:p>
      <w:pPr>
        <w:pStyle w:val="897"/>
        <w:numPr>
          <w:ilvl w:val="0"/>
          <w:numId w:val="6"/>
        </w:numPr>
        <w:ind w:left="0" w:firstLine="0"/>
        <w:jc w:val="center"/>
        <w:rPr>
          <w:b/>
          <w:bCs/>
          <w:color w:val="000000" w:themeColor="text1"/>
          <w:sz w:val="28"/>
          <w:szCs w:val="28"/>
          <w:lang w:eastAsia="ru-RU"/>
        </w:rPr>
        <w:outlineLvl w:val="1"/>
      </w:pPr>
      <w:r>
        <w:rPr>
          <w:b/>
          <w:bCs/>
          <w:color w:val="000000" w:themeColor="text1"/>
          <w:sz w:val="28"/>
          <w:szCs w:val="28"/>
          <w:lang w:eastAsia="ru-RU"/>
        </w:rPr>
      </w:r>
      <w:r/>
    </w:p>
    <w:p>
      <w:pPr>
        <w:numPr>
          <w:ilvl w:val="0"/>
          <w:numId w:val="2"/>
        </w:numPr>
        <w:contextualSpacing/>
        <w:ind w:left="0" w:firstLine="709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Максимальный срок </w:t>
      </w:r>
      <w:r>
        <w:rPr>
          <w:color w:val="000000" w:themeColor="text1"/>
          <w:sz w:val="28"/>
          <w:szCs w:val="28"/>
          <w:lang w:eastAsia="ru-RU"/>
        </w:rPr>
        <w:t xml:space="preserve">предоставления Услуги</w:t>
      </w:r>
      <w:r>
        <w:rPr>
          <w:color w:val="000000" w:themeColor="text1"/>
          <w:sz w:val="28"/>
          <w:szCs w:val="28"/>
          <w:lang w:eastAsia="ru-RU"/>
        </w:rPr>
        <w:t xml:space="preserve"> составляет 15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рабочих </w:t>
      </w:r>
      <w:r>
        <w:rPr>
          <w:color w:val="000000" w:themeColor="text1"/>
          <w:sz w:val="28"/>
          <w:szCs w:val="28"/>
          <w:lang w:eastAsia="ru-RU"/>
        </w:rPr>
        <w:t xml:space="preserve">дней со дня приема заявления</w:t>
      </w:r>
      <w:r>
        <w:rPr>
          <w:color w:val="000000" w:themeColor="text1"/>
          <w:sz w:val="28"/>
          <w:szCs w:val="28"/>
        </w:rPr>
        <w:t xml:space="preserve"> и документов</w:t>
      </w:r>
      <w:r>
        <w:rPr>
          <w:color w:val="000000" w:themeColor="text1"/>
          <w:sz w:val="28"/>
          <w:szCs w:val="28"/>
          <w:lang w:eastAsia="ru-RU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Результатом </w:t>
      </w:r>
      <w:r>
        <w:rPr>
          <w:color w:val="000000" w:themeColor="text1"/>
          <w:sz w:val="28"/>
          <w:szCs w:val="28"/>
          <w:lang w:eastAsia="ru-RU"/>
        </w:rPr>
        <w:t xml:space="preserve">предоставления Услуги</w:t>
      </w:r>
      <w:r>
        <w:rPr>
          <w:color w:val="000000" w:themeColor="text1"/>
          <w:sz w:val="28"/>
          <w:szCs w:val="28"/>
          <w:lang w:eastAsia="ru-RU"/>
        </w:rPr>
        <w:t xml:space="preserve"> является </w:t>
      </w:r>
      <w:r>
        <w:rPr>
          <w:color w:val="000000" w:themeColor="text1"/>
          <w:sz w:val="28"/>
          <w:szCs w:val="28"/>
        </w:rPr>
        <w:t xml:space="preserve">п</w:t>
      </w:r>
      <w:r>
        <w:rPr>
          <w:color w:val="000000" w:themeColor="text1"/>
          <w:sz w:val="28"/>
          <w:szCs w:val="28"/>
        </w:rPr>
        <w:t xml:space="preserve">редоставление лицензии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Перечень административных процедур, предусмотренных настоящим вариантом:</w:t>
      </w:r>
      <w:r>
        <w:rPr>
          <w:color w:val="000000" w:themeColor="text1"/>
          <w:sz w:val="28"/>
          <w:szCs w:val="28"/>
        </w:rPr>
        <w:t xml:space="preserve"> 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прием заявления и документов, необходимых для предоставления Услуги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  <w:lang w:val="en-US"/>
        </w:rPr>
        <w:t xml:space="preserve">межведомственное информационное взаимодействие</w:t>
      </w:r>
      <w:r>
        <w:rPr>
          <w:color w:val="000000" w:themeColor="text1"/>
          <w:sz w:val="28"/>
          <w:szCs w:val="28"/>
          <w:lang w:val="en-US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</w:rPr>
        <w:t xml:space="preserve">приостановление предоставления Услуги;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принятие решения о предоставлении (отказе в предоставлении) Услуги;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val="en-US"/>
        </w:rPr>
        <w:t xml:space="preserve">предоставление результата Услуги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pStyle w:val="880"/>
        <w:jc w:val="center"/>
        <w:spacing w:after="120"/>
        <w:rPr>
          <w:rFonts w:ascii="Times New Roman" w:hAnsi="Times New Roman" w:cs="Times New Roman"/>
          <w:bCs w:val="0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Прием заявления и документов, необходимых для предоставления Услуги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Заявителю для </w:t>
      </w:r>
      <w:r>
        <w:rPr>
          <w:color w:val="000000" w:themeColor="text1"/>
          <w:sz w:val="28"/>
          <w:szCs w:val="28"/>
          <w:lang w:eastAsia="ru-RU"/>
        </w:rPr>
        <w:t xml:space="preserve">получения Услуги</w:t>
      </w:r>
      <w:r>
        <w:rPr>
          <w:color w:val="000000" w:themeColor="text1"/>
          <w:sz w:val="28"/>
          <w:szCs w:val="28"/>
          <w:lang w:eastAsia="ru-RU"/>
        </w:rPr>
        <w:t xml:space="preserve"> необходимо представить </w:t>
      </w:r>
      <w:r>
        <w:rPr>
          <w:color w:val="000000" w:themeColor="text1"/>
          <w:sz w:val="28"/>
          <w:szCs w:val="28"/>
        </w:rPr>
        <w:t xml:space="preserve">посредством Единого портала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заявление</w:t>
      </w:r>
      <w:r>
        <w:rPr>
          <w:color w:val="000000" w:themeColor="text1"/>
          <w:sz w:val="28"/>
          <w:szCs w:val="28"/>
          <w:lang w:eastAsia="ru-RU"/>
        </w:rPr>
        <w:t xml:space="preserve"> о предоставлении </w:t>
      </w:r>
      <w:r>
        <w:rPr>
          <w:color w:val="000000" w:themeColor="text1"/>
          <w:sz w:val="28"/>
          <w:szCs w:val="28"/>
          <w:lang w:eastAsia="ru-RU"/>
        </w:rPr>
        <w:t xml:space="preserve">лицензии </w:t>
      </w:r>
      <w:r>
        <w:rPr>
          <w:bCs/>
          <w:spacing w:val="-6"/>
          <w:sz w:val="28"/>
          <w:szCs w:val="28"/>
        </w:rPr>
        <w:t xml:space="preserve">по форме, утверждаемой в</w:t>
      </w:r>
      <w:r>
        <w:rPr>
          <w:bCs/>
          <w:spacing w:val="-6"/>
          <w:sz w:val="28"/>
          <w:szCs w:val="28"/>
        </w:rPr>
        <w:t xml:space="preserve"> </w:t>
      </w:r>
      <w:r>
        <w:rPr>
          <w:bCs/>
          <w:spacing w:val="-6"/>
          <w:sz w:val="28"/>
          <w:szCs w:val="28"/>
        </w:rPr>
        <w:t xml:space="preserve">соответствии с </w:t>
      </w:r>
      <w:r>
        <w:rPr>
          <w:bCs/>
          <w:spacing w:val="-6"/>
          <w:sz w:val="28"/>
          <w:szCs w:val="28"/>
        </w:rPr>
        <w:t xml:space="preserve">пунктом 3 части 2 статьи 5 Федерального закона № 99-ФЗ, а также следующие документы:</w:t>
      </w:r>
      <w:r/>
    </w:p>
    <w:p>
      <w:pPr>
        <w:numPr>
          <w:ilvl w:val="1"/>
          <w:numId w:val="2"/>
        </w:numPr>
        <w:contextualSpacing/>
        <w:ind w:left="0" w:firstLine="709"/>
        <w:jc w:val="both"/>
        <w:spacing w:after="160"/>
        <w:tabs>
          <w:tab w:val="left" w:pos="1418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val="en-US" w:eastAsia="ru-RU"/>
        </w:rPr>
        <w:t xml:space="preserve"> </w:t>
      </w:r>
      <w:r>
        <w:rPr>
          <w:color w:val="000000" w:themeColor="text1"/>
          <w:sz w:val="28"/>
          <w:szCs w:val="28"/>
          <w:lang w:eastAsia="ru-RU"/>
        </w:rPr>
        <w:t xml:space="preserve">Исчерпывающий перечень документов, необходимых в соответствии с</w:t>
      </w:r>
      <w:r>
        <w:rPr>
          <w:color w:val="000000" w:themeColor="text1"/>
          <w:sz w:val="28"/>
          <w:szCs w:val="28"/>
          <w:lang w:val="en-US" w:eastAsia="ru-RU"/>
        </w:rPr>
        <w:t xml:space="preserve"> </w:t>
      </w:r>
      <w:r>
        <w:rPr>
          <w:sz w:val="28"/>
          <w:szCs w:val="28"/>
        </w:rPr>
        <w:t xml:space="preserve">Положением</w:t>
      </w:r>
      <w:r>
        <w:rPr>
          <w:sz w:val="28"/>
          <w:szCs w:val="28"/>
        </w:rPr>
        <w:t xml:space="preserve"> о лицензировании деятельности по</w:t>
      </w:r>
      <w:r>
        <w:rPr>
          <w:sz w:val="28"/>
          <w:szCs w:val="28"/>
        </w:rPr>
        <w:t xml:space="preserve"> обработке (переработке) лома </w:t>
      </w:r>
      <w:r>
        <w:rPr>
          <w:spacing w:val="-2"/>
          <w:sz w:val="28"/>
          <w:szCs w:val="28"/>
        </w:rPr>
        <w:t xml:space="preserve">и </w:t>
      </w:r>
      <w:r>
        <w:rPr>
          <w:spacing w:val="-2"/>
          <w:sz w:val="28"/>
          <w:szCs w:val="28"/>
        </w:rPr>
        <w:t xml:space="preserve">отходов драгоценных металлов для </w:t>
      </w:r>
      <w:r>
        <w:rPr>
          <w:spacing w:val="-2"/>
          <w:sz w:val="28"/>
          <w:szCs w:val="28"/>
        </w:rPr>
        <w:t xml:space="preserve">предоставления Услуги</w:t>
      </w:r>
      <w:r>
        <w:rPr>
          <w:spacing w:val="-2"/>
          <w:sz w:val="28"/>
          <w:szCs w:val="28"/>
        </w:rPr>
        <w:t xml:space="preserve">, </w:t>
      </w:r>
      <w:r>
        <w:rPr>
          <w:spacing w:val="-2"/>
          <w:sz w:val="28"/>
          <w:szCs w:val="28"/>
        </w:rPr>
        <w:t xml:space="preserve">с разделением на</w:t>
      </w:r>
      <w:r>
        <w:rPr>
          <w:spacing w:val="-2"/>
          <w:sz w:val="28"/>
          <w:szCs w:val="28"/>
        </w:rPr>
        <w:t xml:space="preserve"> </w:t>
      </w:r>
      <w:r>
        <w:rPr>
          <w:spacing w:val="-2"/>
          <w:sz w:val="28"/>
          <w:szCs w:val="28"/>
        </w:rPr>
        <w:t xml:space="preserve">документы, которые заявитель</w:t>
      </w:r>
      <w:r>
        <w:rPr>
          <w:color w:val="000000" w:themeColor="text1"/>
          <w:sz w:val="28"/>
          <w:szCs w:val="28"/>
          <w:lang w:eastAsia="ru-RU"/>
        </w:rPr>
        <w:t xml:space="preserve"> должен представить самостоятельно: </w:t>
      </w:r>
      <w:r/>
    </w:p>
    <w:p>
      <w:pPr>
        <w:numPr>
          <w:ilvl w:val="2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Документы о наличии необходимого для осуществления деятельности и принадлежащего </w:t>
      </w:r>
      <w:r>
        <w:rPr>
          <w:color w:val="000000" w:themeColor="text1"/>
          <w:sz w:val="28"/>
          <w:szCs w:val="28"/>
        </w:rPr>
        <w:t xml:space="preserve">заявителю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на праве собственности или ином законном основании весоизмерительного оборудования</w:t>
      </w:r>
      <w:r>
        <w:rPr>
          <w:color w:val="000000" w:themeColor="text1"/>
          <w:sz w:val="28"/>
          <w:szCs w:val="28"/>
          <w:lang w:eastAsia="ru-RU"/>
        </w:rPr>
        <w:t xml:space="preserve"> (один из документов по</w:t>
      </w:r>
      <w:r>
        <w:rPr>
          <w:color w:val="000000" w:themeColor="text1"/>
          <w:sz w:val="28"/>
          <w:szCs w:val="28"/>
          <w:lang w:eastAsia="ru-RU"/>
        </w:rPr>
        <w:t xml:space="preserve"> </w:t>
      </w:r>
      <w:r>
        <w:rPr>
          <w:color w:val="000000" w:themeColor="text1"/>
          <w:sz w:val="28"/>
          <w:szCs w:val="28"/>
          <w:lang w:eastAsia="ru-RU"/>
        </w:rPr>
        <w:t xml:space="preserve">выбору заявителя):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  <w:lang w:val="en-US"/>
        </w:rPr>
        <w:t xml:space="preserve">договор аренды </w:t>
      </w:r>
      <w:r>
        <w:rPr>
          <w:color w:val="000000" w:themeColor="text1"/>
          <w:sz w:val="28"/>
          <w:szCs w:val="28"/>
        </w:rPr>
        <w:t xml:space="preserve">весоизмерительного</w:t>
      </w:r>
      <w:r>
        <w:rPr>
          <w:color w:val="000000" w:themeColor="text1"/>
          <w:sz w:val="28"/>
          <w:szCs w:val="28"/>
        </w:rPr>
        <w:t xml:space="preserve"> оборудования</w:t>
      </w:r>
      <w:r>
        <w:rPr>
          <w:color w:val="000000" w:themeColor="text1"/>
          <w:sz w:val="28"/>
          <w:szCs w:val="28"/>
          <w:lang w:val="en-US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договор купли-продажи </w:t>
      </w:r>
      <w:r>
        <w:rPr>
          <w:color w:val="000000" w:themeColor="text1"/>
          <w:sz w:val="28"/>
          <w:szCs w:val="28"/>
        </w:rPr>
        <w:t xml:space="preserve">весоизмерительного</w:t>
      </w:r>
      <w:r>
        <w:rPr>
          <w:color w:val="000000" w:themeColor="text1"/>
          <w:sz w:val="28"/>
          <w:szCs w:val="28"/>
        </w:rPr>
        <w:t xml:space="preserve"> оборудования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иные документы, </w:t>
      </w:r>
      <w:r>
        <w:rPr>
          <w:color w:val="000000" w:themeColor="text1"/>
          <w:sz w:val="28"/>
          <w:szCs w:val="28"/>
        </w:rPr>
        <w:t xml:space="preserve">подтверждающие наличие весоизмерительного оборудования, поверенного в соответствии</w:t>
      </w:r>
      <w:r>
        <w:rPr>
          <w:color w:val="000000" w:themeColor="text1"/>
          <w:sz w:val="28"/>
          <w:szCs w:val="28"/>
        </w:rPr>
        <w:t xml:space="preserve"> с законодательством Российской Федерации об обеспечении единства измерений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свидетельство о поверке </w:t>
      </w:r>
      <w:r>
        <w:rPr>
          <w:color w:val="000000" w:themeColor="text1"/>
          <w:sz w:val="28"/>
          <w:szCs w:val="28"/>
        </w:rPr>
        <w:t xml:space="preserve">весоизмерительного оборудования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contextualSpacing/>
        <w:ind w:firstLine="709"/>
        <w:jc w:val="both"/>
        <w:spacing w:after="1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eastAsia="ru-RU"/>
        </w:rPr>
        <w:t xml:space="preserve">Требования, предъявляемые к вышеуказанным документам при подаче посредством Единого портала, – </w:t>
      </w:r>
      <w:r>
        <w:rPr>
          <w:color w:val="000000" w:themeColor="text1"/>
          <w:sz w:val="28"/>
          <w:szCs w:val="28"/>
          <w:lang w:eastAsia="ru-RU"/>
        </w:rPr>
        <w:t xml:space="preserve">скан-образ, заверенный усиленной квалифицированной электронной подписью заявителя</w:t>
      </w:r>
      <w:r>
        <w:rPr>
          <w:color w:val="000000" w:themeColor="text1"/>
          <w:sz w:val="28"/>
          <w:szCs w:val="28"/>
          <w:lang w:eastAsia="ru-RU"/>
        </w:rPr>
        <w:t xml:space="preserve">.</w:t>
      </w:r>
      <w:r/>
    </w:p>
    <w:p>
      <w:pPr>
        <w:numPr>
          <w:ilvl w:val="2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Д</w:t>
      </w:r>
      <w:r>
        <w:rPr>
          <w:color w:val="000000" w:themeColor="text1"/>
          <w:sz w:val="28"/>
          <w:szCs w:val="28"/>
        </w:rPr>
        <w:t xml:space="preserve">окументы</w:t>
      </w:r>
      <w:r>
        <w:rPr>
          <w:color w:val="000000" w:themeColor="text1"/>
          <w:sz w:val="28"/>
          <w:szCs w:val="28"/>
        </w:rPr>
        <w:t xml:space="preserve">,</w:t>
      </w:r>
      <w:r>
        <w:rPr>
          <w:color w:val="000000" w:themeColor="text1"/>
          <w:sz w:val="28"/>
          <w:szCs w:val="28"/>
        </w:rPr>
        <w:t xml:space="preserve"> подтверждающие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наличие в штате работника (в случае, если основная информация о трудовой де</w:t>
      </w:r>
      <w:r>
        <w:rPr>
          <w:color w:val="000000" w:themeColor="text1"/>
          <w:sz w:val="28"/>
          <w:szCs w:val="28"/>
        </w:rPr>
        <w:t xml:space="preserve">ятельности работников не внесена в </w:t>
      </w:r>
      <w:r>
        <w:rPr>
          <w:color w:val="000000" w:themeColor="text1"/>
          <w:sz w:val="28"/>
          <w:szCs w:val="28"/>
        </w:rPr>
        <w:t xml:space="preserve">информационные ресурсы Пенсионного фонда Российской </w:t>
      </w:r>
      <w:r>
        <w:rPr>
          <w:color w:val="000000" w:themeColor="text1"/>
          <w:sz w:val="28"/>
          <w:szCs w:val="28"/>
        </w:rPr>
        <w:t xml:space="preserve">Федерации), имеющего высшее или среднее</w:t>
      </w:r>
      <w:r>
        <w:rPr>
          <w:color w:val="000000" w:themeColor="text1"/>
          <w:sz w:val="28"/>
          <w:szCs w:val="28"/>
        </w:rPr>
        <w:t xml:space="preserve"> профессиональное образование по направлению подготовки </w:t>
      </w:r>
      <w:r>
        <w:rPr>
          <w:color w:val="000000" w:themeColor="text1"/>
          <w:sz w:val="28"/>
          <w:szCs w:val="28"/>
        </w:rPr>
        <w:t xml:space="preserve">«</w:t>
      </w:r>
      <w:r>
        <w:rPr>
          <w:color w:val="000000" w:themeColor="text1"/>
          <w:sz w:val="28"/>
          <w:szCs w:val="28"/>
        </w:rPr>
        <w:t xml:space="preserve">Технологии материалов</w:t>
      </w:r>
      <w:r>
        <w:rPr>
          <w:color w:val="000000" w:themeColor="text1"/>
          <w:sz w:val="28"/>
          <w:szCs w:val="28"/>
        </w:rPr>
        <w:t xml:space="preserve">»</w:t>
      </w:r>
      <w:r>
        <w:rPr>
          <w:color w:val="000000" w:themeColor="text1"/>
          <w:sz w:val="28"/>
          <w:szCs w:val="28"/>
        </w:rPr>
        <w:t xml:space="preserve"> или дополнительное </w:t>
      </w:r>
      <w:r>
        <w:rPr>
          <w:color w:val="000000" w:themeColor="text1"/>
          <w:sz w:val="28"/>
          <w:szCs w:val="28"/>
        </w:rPr>
        <w:t xml:space="preserve">профессиональное образование по </w:t>
      </w:r>
      <w:r>
        <w:rPr>
          <w:color w:val="000000" w:themeColor="text1"/>
          <w:sz w:val="28"/>
          <w:szCs w:val="28"/>
        </w:rPr>
        <w:t xml:space="preserve">программе повышения квалификации (не менее 72 часов) в области </w:t>
      </w:r>
      <w:r>
        <w:rPr>
          <w:color w:val="000000" w:themeColor="text1"/>
          <w:sz w:val="28"/>
          <w:szCs w:val="28"/>
        </w:rPr>
        <w:t xml:space="preserve">лицензируемого вида деятельности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(в случае, если сведения об образовании, о</w:t>
      </w:r>
      <w:r>
        <w:rPr>
          <w:color w:val="000000" w:themeColor="text1"/>
          <w:sz w:val="28"/>
          <w:szCs w:val="28"/>
          <w:lang w:val="en-US"/>
        </w:rPr>
        <w:t xml:space="preserve"> </w:t>
      </w:r>
      <w:r>
        <w:rPr>
          <w:color w:val="000000" w:themeColor="text1"/>
          <w:sz w:val="28"/>
          <w:szCs w:val="28"/>
        </w:rPr>
        <w:t xml:space="preserve">повышении квалификации (профессиональной переподготовке) </w:t>
      </w:r>
      <w:r>
        <w:rPr>
          <w:color w:val="000000" w:themeColor="text1"/>
          <w:sz w:val="28"/>
          <w:szCs w:val="28"/>
        </w:rPr>
        <w:t xml:space="preserve">не </w:t>
      </w:r>
      <w:r>
        <w:rPr>
          <w:color w:val="000000" w:themeColor="text1"/>
          <w:sz w:val="28"/>
          <w:szCs w:val="28"/>
        </w:rPr>
        <w:t xml:space="preserve">содерж</w:t>
      </w:r>
      <w:r>
        <w:rPr>
          <w:color w:val="000000" w:themeColor="text1"/>
          <w:sz w:val="28"/>
          <w:szCs w:val="28"/>
        </w:rPr>
        <w:t xml:space="preserve">а</w:t>
      </w:r>
      <w:r>
        <w:rPr>
          <w:color w:val="000000" w:themeColor="text1"/>
          <w:sz w:val="28"/>
          <w:szCs w:val="28"/>
        </w:rPr>
        <w:t xml:space="preserve">тся </w:t>
      </w:r>
      <w:r>
        <w:rPr>
          <w:color w:val="000000" w:themeColor="text1"/>
          <w:spacing w:val="-2"/>
          <w:sz w:val="28"/>
          <w:szCs w:val="28"/>
        </w:rPr>
        <w:t xml:space="preserve">в</w:t>
      </w:r>
      <w:r>
        <w:rPr>
          <w:color w:val="000000" w:themeColor="text1"/>
          <w:spacing w:val="-2"/>
          <w:sz w:val="28"/>
          <w:szCs w:val="28"/>
          <w:lang w:val="en-US"/>
        </w:rPr>
        <w:t xml:space="preserve"> </w:t>
      </w:r>
      <w:r>
        <w:rPr>
          <w:color w:val="000000" w:themeColor="text1"/>
          <w:spacing w:val="-2"/>
          <w:sz w:val="28"/>
          <w:szCs w:val="28"/>
        </w:rPr>
        <w:t xml:space="preserve">федеральной информационной системе «Федеральный реестр сведений о документах</w:t>
      </w:r>
      <w:r>
        <w:rPr>
          <w:color w:val="000000" w:themeColor="text1"/>
          <w:sz w:val="28"/>
          <w:szCs w:val="28"/>
        </w:rPr>
        <w:t xml:space="preserve"> об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образовании и (или) о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квалификации, документах об обучении</w:t>
      </w:r>
      <w:r>
        <w:rPr>
          <w:color w:val="000000" w:themeColor="text1"/>
          <w:sz w:val="28"/>
          <w:szCs w:val="28"/>
        </w:rPr>
        <w:t xml:space="preserve">»</w:t>
      </w:r>
      <w:r>
        <w:rPr>
          <w:color w:val="000000" w:themeColor="text1"/>
          <w:sz w:val="28"/>
          <w:szCs w:val="28"/>
        </w:rPr>
        <w:t xml:space="preserve">)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или </w:t>
      </w:r>
      <w:r>
        <w:rPr>
          <w:color w:val="000000" w:themeColor="text1"/>
          <w:sz w:val="28"/>
          <w:szCs w:val="28"/>
        </w:rPr>
        <w:t xml:space="preserve">стаж работы в области лицензируемого вида деятельности которого не менее</w:t>
      </w:r>
      <w:r>
        <w:rPr>
          <w:color w:val="000000" w:themeColor="text1"/>
          <w:sz w:val="28"/>
          <w:szCs w:val="28"/>
        </w:rPr>
        <w:t xml:space="preserve"> одного года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(в</w:t>
      </w:r>
      <w:r>
        <w:rPr>
          <w:color w:val="000000" w:themeColor="text1"/>
          <w:sz w:val="28"/>
          <w:szCs w:val="28"/>
          <w:lang w:val="en-US" w:eastAsia="ru-RU"/>
        </w:rPr>
        <w:t xml:space="preserve"> </w:t>
      </w:r>
      <w:r>
        <w:rPr>
          <w:color w:val="000000" w:themeColor="text1"/>
          <w:sz w:val="28"/>
          <w:szCs w:val="28"/>
          <w:lang w:eastAsia="ru-RU"/>
        </w:rPr>
        <w:t xml:space="preserve">случае, если основная информация о трудовой деятельности работников </w:t>
      </w:r>
      <w:r>
        <w:rPr>
          <w:color w:val="000000" w:themeColor="text1"/>
          <w:sz w:val="28"/>
          <w:szCs w:val="28"/>
          <w:lang w:eastAsia="ru-RU"/>
        </w:rPr>
        <w:t xml:space="preserve">не внесена в </w:t>
      </w:r>
      <w:r>
        <w:rPr>
          <w:color w:val="000000" w:themeColor="text1"/>
          <w:sz w:val="28"/>
          <w:szCs w:val="28"/>
          <w:lang w:eastAsia="ru-RU"/>
        </w:rPr>
        <w:t xml:space="preserve">информационные ресурсы Пенсионного фонда Российской Федерации)</w:t>
      </w:r>
      <w:r>
        <w:rPr>
          <w:rFonts w:ascii="Times New Roman CYR" w:hAnsi="Times New Roman CYR" w:cs="Times New Roman CYR" w:eastAsiaTheme="minorEastAsia"/>
          <w:sz w:val="24"/>
          <w:szCs w:val="24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(один из документов по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выбору заявителя):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  <w:lang w:val="en-US"/>
        </w:rPr>
        <w:t xml:space="preserve">выписка из трудовой книжки</w:t>
      </w:r>
      <w:r>
        <w:rPr>
          <w:color w:val="000000" w:themeColor="text1"/>
          <w:sz w:val="28"/>
          <w:szCs w:val="28"/>
          <w:lang w:val="en-US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  <w:lang w:val="en-US"/>
        </w:rPr>
        <w:t xml:space="preserve">диплом (бакалавра, специалиста, магистра)</w:t>
      </w:r>
      <w:r>
        <w:rPr>
          <w:color w:val="000000" w:themeColor="text1"/>
          <w:sz w:val="28"/>
          <w:szCs w:val="28"/>
          <w:lang w:val="en-US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  <w:lang w:val="en-US"/>
        </w:rPr>
        <w:t xml:space="preserve">диплом о профессиональной переподготовке</w:t>
      </w:r>
      <w:r>
        <w:rPr>
          <w:color w:val="000000" w:themeColor="text1"/>
          <w:sz w:val="28"/>
          <w:szCs w:val="28"/>
          <w:lang w:val="en-US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д</w:t>
      </w:r>
      <w:r>
        <w:rPr>
          <w:color w:val="000000" w:themeColor="text1"/>
          <w:sz w:val="28"/>
          <w:szCs w:val="28"/>
        </w:rPr>
        <w:t xml:space="preserve">иплом о среднем профессиональном образовании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иные документы, подтверждающие стаж работы в области </w:t>
      </w:r>
      <w:r>
        <w:rPr>
          <w:color w:val="000000" w:themeColor="text1"/>
          <w:sz w:val="28"/>
          <w:szCs w:val="28"/>
        </w:rPr>
        <w:t xml:space="preserve">лицензируемого вида деятельности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  <w:lang w:val="en-US"/>
        </w:rPr>
        <w:t xml:space="preserve">трудовой договор</w:t>
      </w:r>
      <w:r>
        <w:rPr>
          <w:color w:val="000000" w:themeColor="text1"/>
          <w:sz w:val="28"/>
          <w:szCs w:val="28"/>
          <w:lang w:val="en-US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</w:rPr>
        <w:t xml:space="preserve">у</w:t>
      </w:r>
      <w:r>
        <w:rPr>
          <w:color w:val="000000" w:themeColor="text1"/>
          <w:sz w:val="28"/>
          <w:szCs w:val="28"/>
          <w:lang w:val="en-US"/>
        </w:rPr>
        <w:t xml:space="preserve">достоверение о повышении квалификации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contextualSpacing/>
        <w:ind w:firstLine="709"/>
        <w:jc w:val="both"/>
        <w:spacing w:after="1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eastAsia="ru-RU"/>
        </w:rPr>
        <w:t xml:space="preserve">Требования, предъявляемые к вышеуказанным документам при подаче посредством Единого портала, – </w:t>
      </w:r>
      <w:r>
        <w:rPr>
          <w:color w:val="000000" w:themeColor="text1"/>
          <w:sz w:val="28"/>
          <w:szCs w:val="28"/>
          <w:lang w:eastAsia="ru-RU"/>
        </w:rPr>
        <w:t xml:space="preserve">скан-образ, заверенный усиленной квалифицированной электронной подписью заявителя</w:t>
      </w:r>
      <w:r>
        <w:rPr>
          <w:color w:val="000000" w:themeColor="text1"/>
          <w:sz w:val="28"/>
          <w:szCs w:val="28"/>
          <w:lang w:eastAsia="ru-RU"/>
        </w:rPr>
        <w:t xml:space="preserve">.</w:t>
      </w:r>
      <w:r/>
    </w:p>
    <w:p>
      <w:pPr>
        <w:numPr>
          <w:ilvl w:val="2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Документы о наличии системы учета, хранения и обеспечения сохранности драгоценных металлов согласно правилам, утвержденным Правительством Российской Федерации в соответствии с подпунктом 4 статьи 11 Федерального закона </w:t>
      </w:r>
      <w:r>
        <w:rPr>
          <w:color w:val="000000" w:themeColor="text1"/>
          <w:sz w:val="28"/>
          <w:szCs w:val="28"/>
        </w:rPr>
        <w:t xml:space="preserve">№ 41-ФЗ</w:t>
      </w:r>
      <w:r>
        <w:rPr>
          <w:color w:val="000000" w:themeColor="text1"/>
          <w:sz w:val="28"/>
          <w:szCs w:val="28"/>
          <w:lang w:eastAsia="ru-RU"/>
        </w:rPr>
        <w:t xml:space="preserve"> (один из документов по выбору заявителя):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регламент организации по учету, хранению и обеспечению сохранности драгоценных металлов, утвержденный </w:t>
      </w:r>
      <w:r>
        <w:rPr>
          <w:color w:val="000000" w:themeColor="text1"/>
          <w:sz w:val="28"/>
          <w:szCs w:val="28"/>
        </w:rPr>
        <w:t xml:space="preserve">заявителем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стандарт организации по учету, хранению и обеспечению сохранности драгоценных металлов, утвержденный </w:t>
      </w:r>
      <w:r>
        <w:rPr>
          <w:color w:val="000000" w:themeColor="text1"/>
          <w:sz w:val="28"/>
          <w:szCs w:val="28"/>
        </w:rPr>
        <w:t xml:space="preserve">заявителем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технические условия организации по учету, хранению и обеспечению сохранности драгоценных металлов, утвержденные </w:t>
      </w:r>
      <w:r>
        <w:rPr>
          <w:color w:val="000000" w:themeColor="text1"/>
          <w:sz w:val="28"/>
          <w:szCs w:val="28"/>
        </w:rPr>
        <w:t xml:space="preserve">заявителем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технологическая инструкция о</w:t>
      </w:r>
      <w:r>
        <w:rPr>
          <w:color w:val="000000" w:themeColor="text1"/>
          <w:sz w:val="28"/>
          <w:szCs w:val="28"/>
        </w:rPr>
        <w:t xml:space="preserve">рганизации по учету, хранению и </w:t>
      </w:r>
      <w:r>
        <w:rPr>
          <w:color w:val="000000" w:themeColor="text1"/>
          <w:sz w:val="28"/>
          <w:szCs w:val="28"/>
        </w:rPr>
        <w:t xml:space="preserve">обеспечению сохранности драгоценных металлов, утвержденная </w:t>
      </w:r>
      <w:r>
        <w:rPr>
          <w:color w:val="000000" w:themeColor="text1"/>
          <w:sz w:val="28"/>
          <w:szCs w:val="28"/>
        </w:rPr>
        <w:t xml:space="preserve">заявителем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contextualSpacing/>
        <w:ind w:firstLine="709"/>
        <w:jc w:val="both"/>
        <w:spacing w:after="1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eastAsia="ru-RU"/>
        </w:rPr>
        <w:t xml:space="preserve">Требования, предъявляемые к вышеуказанным документам при подаче посредством Единого портала, – </w:t>
      </w:r>
      <w:r>
        <w:rPr>
          <w:color w:val="000000" w:themeColor="text1"/>
          <w:sz w:val="28"/>
          <w:szCs w:val="28"/>
          <w:lang w:eastAsia="ru-RU"/>
        </w:rPr>
        <w:t xml:space="preserve">скан-образ, заверенный усиленной квалифицированной электронной подписью заявителя</w:t>
      </w:r>
      <w:r>
        <w:rPr>
          <w:color w:val="000000" w:themeColor="text1"/>
          <w:sz w:val="28"/>
          <w:szCs w:val="28"/>
          <w:lang w:eastAsia="ru-RU"/>
        </w:rPr>
        <w:t xml:space="preserve">.</w:t>
      </w:r>
      <w:r/>
    </w:p>
    <w:p>
      <w:pPr>
        <w:numPr>
          <w:ilvl w:val="1"/>
          <w:numId w:val="2"/>
        </w:numPr>
        <w:contextualSpacing/>
        <w:ind w:left="0" w:firstLine="709"/>
        <w:jc w:val="both"/>
        <w:spacing w:after="160"/>
        <w:tabs>
          <w:tab w:val="left" w:pos="1418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 </w:t>
      </w:r>
      <w:r>
        <w:rPr>
          <w:color w:val="000000" w:themeColor="text1"/>
          <w:sz w:val="28"/>
          <w:szCs w:val="28"/>
          <w:lang w:eastAsia="ru-RU"/>
        </w:rPr>
        <w:t xml:space="preserve">Документы, </w:t>
      </w:r>
      <w:r>
        <w:rPr>
          <w:color w:val="000000" w:themeColor="text1"/>
          <w:sz w:val="28"/>
          <w:szCs w:val="28"/>
        </w:rPr>
        <w:t xml:space="preserve">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  <w:r/>
    </w:p>
    <w:p>
      <w:pPr>
        <w:numPr>
          <w:ilvl w:val="2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Д</w:t>
      </w:r>
      <w:r>
        <w:rPr>
          <w:color w:val="000000" w:themeColor="text1"/>
          <w:sz w:val="28"/>
          <w:szCs w:val="28"/>
        </w:rPr>
        <w:t xml:space="preserve">окументы, подтверждающие наличие необходимых для осуществления </w:t>
      </w:r>
      <w:r>
        <w:rPr>
          <w:color w:val="000000" w:themeColor="text1"/>
          <w:sz w:val="28"/>
          <w:szCs w:val="28"/>
        </w:rPr>
        <w:t xml:space="preserve">лицензируемого вида деятельности</w:t>
      </w:r>
      <w:r>
        <w:rPr>
          <w:color w:val="000000" w:themeColor="text1"/>
          <w:sz w:val="28"/>
          <w:szCs w:val="28"/>
        </w:rPr>
        <w:t xml:space="preserve"> и принадлежащих </w:t>
      </w:r>
      <w:r>
        <w:rPr>
          <w:color w:val="000000" w:themeColor="text1"/>
          <w:sz w:val="28"/>
          <w:szCs w:val="28"/>
        </w:rPr>
        <w:t xml:space="preserve">заявителю</w:t>
      </w:r>
      <w:r>
        <w:rPr>
          <w:color w:val="000000" w:themeColor="text1"/>
          <w:sz w:val="28"/>
          <w:szCs w:val="28"/>
        </w:rPr>
        <w:t xml:space="preserve"> на</w:t>
      </w:r>
      <w:r>
        <w:rPr>
          <w:color w:val="000000" w:themeColor="text1"/>
          <w:sz w:val="28"/>
          <w:szCs w:val="28"/>
          <w:lang w:val="en-US"/>
        </w:rPr>
        <w:t xml:space="preserve"> </w:t>
      </w:r>
      <w:r>
        <w:rPr>
          <w:color w:val="000000" w:themeColor="text1"/>
          <w:sz w:val="28"/>
          <w:szCs w:val="28"/>
        </w:rPr>
        <w:t xml:space="preserve">праве собственности или ином законном основании зданий, строений, сооружений и помещений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(части зданий, строений, сооружений и помещений) (права на которые зарегистрированы в ЕГРН) (один</w:t>
      </w:r>
      <w:r>
        <w:rPr>
          <w:color w:val="000000" w:themeColor="text1"/>
          <w:sz w:val="28"/>
          <w:szCs w:val="28"/>
          <w:lang w:eastAsia="ru-RU"/>
        </w:rPr>
        <w:t xml:space="preserve"> из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документов по выбору заявителя):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  <w:lang w:val="en-US"/>
        </w:rPr>
        <w:t xml:space="preserve">договор аренды нежилого помещения</w:t>
      </w:r>
      <w:r>
        <w:rPr>
          <w:color w:val="000000" w:themeColor="text1"/>
          <w:sz w:val="28"/>
          <w:szCs w:val="28"/>
          <w:lang w:val="en-US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договор купли-продажи нежилого помещения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иные документы</w:t>
      </w:r>
      <w:r>
        <w:rPr>
          <w:color w:val="000000" w:themeColor="text1"/>
          <w:sz w:val="28"/>
          <w:szCs w:val="28"/>
        </w:rPr>
        <w:t xml:space="preserve">,</w:t>
      </w:r>
      <w:r>
        <w:rPr>
          <w:color w:val="000000" w:themeColor="text1"/>
          <w:sz w:val="28"/>
          <w:szCs w:val="28"/>
        </w:rPr>
        <w:t xml:space="preserve"> подтверждающие наличие зданий, строений, сооружений и помещений (части зданий, строений, сооружений и помещений)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contextualSpacing/>
        <w:ind w:firstLine="709"/>
        <w:jc w:val="both"/>
        <w:spacing w:after="1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eastAsia="ru-RU"/>
        </w:rPr>
        <w:t xml:space="preserve">Требования, предъявляемые к вышеуказанным документам при подаче посредством Единого портала, – </w:t>
      </w:r>
      <w:r>
        <w:rPr>
          <w:color w:val="000000" w:themeColor="text1"/>
          <w:sz w:val="28"/>
          <w:szCs w:val="28"/>
          <w:lang w:eastAsia="ru-RU"/>
        </w:rPr>
        <w:t xml:space="preserve">скан-образ, заверенный усиленной квалифицированной электронной подписью заявителя</w:t>
      </w:r>
      <w:r>
        <w:rPr>
          <w:color w:val="000000" w:themeColor="text1"/>
          <w:sz w:val="28"/>
          <w:szCs w:val="28"/>
          <w:lang w:eastAsia="ru-RU"/>
        </w:rPr>
        <w:t xml:space="preserve">.</w:t>
      </w:r>
      <w:r/>
    </w:p>
    <w:p>
      <w:pPr>
        <w:numPr>
          <w:ilvl w:val="2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Документы</w:t>
      </w:r>
      <w:r>
        <w:rPr>
          <w:color w:val="000000" w:themeColor="text1"/>
          <w:sz w:val="28"/>
          <w:szCs w:val="28"/>
        </w:rPr>
        <w:t xml:space="preserve">,</w:t>
      </w:r>
      <w:r>
        <w:rPr>
          <w:color w:val="000000" w:themeColor="text1"/>
          <w:sz w:val="28"/>
          <w:szCs w:val="28"/>
        </w:rPr>
        <w:t xml:space="preserve"> подтверждающие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наличие в штате работника (в</w:t>
      </w:r>
      <w:r>
        <w:rPr>
          <w:color w:val="000000" w:themeColor="text1"/>
          <w:sz w:val="28"/>
          <w:szCs w:val="28"/>
          <w:lang w:val="en-US"/>
        </w:rPr>
        <w:t xml:space="preserve"> </w:t>
      </w:r>
      <w:r>
        <w:rPr>
          <w:color w:val="000000" w:themeColor="text1"/>
          <w:sz w:val="28"/>
          <w:szCs w:val="28"/>
        </w:rPr>
        <w:t xml:space="preserve">случае, если основная информация о трудовой де</w:t>
      </w:r>
      <w:r>
        <w:rPr>
          <w:color w:val="000000" w:themeColor="text1"/>
          <w:sz w:val="28"/>
          <w:szCs w:val="28"/>
        </w:rPr>
        <w:t xml:space="preserve">ятельности работников внесена в </w:t>
      </w:r>
      <w:r>
        <w:rPr>
          <w:color w:val="000000" w:themeColor="text1"/>
          <w:sz w:val="28"/>
          <w:szCs w:val="28"/>
        </w:rPr>
        <w:t xml:space="preserve">информационные ресурсы Пенсионного фонда Российской </w:t>
      </w:r>
      <w:r>
        <w:rPr>
          <w:color w:val="000000" w:themeColor="text1"/>
          <w:sz w:val="28"/>
          <w:szCs w:val="28"/>
        </w:rPr>
        <w:t xml:space="preserve">Федерации), имеющего высшее или среднее</w:t>
      </w:r>
      <w:r>
        <w:rPr>
          <w:color w:val="000000" w:themeColor="text1"/>
          <w:sz w:val="28"/>
          <w:szCs w:val="28"/>
        </w:rPr>
        <w:t xml:space="preserve"> профессиональное образование по направлению подготовки </w:t>
      </w:r>
      <w:r>
        <w:rPr>
          <w:color w:val="000000" w:themeColor="text1"/>
          <w:sz w:val="28"/>
          <w:szCs w:val="28"/>
        </w:rPr>
        <w:t xml:space="preserve">«</w:t>
      </w:r>
      <w:r>
        <w:rPr>
          <w:color w:val="000000" w:themeColor="text1"/>
          <w:sz w:val="28"/>
          <w:szCs w:val="28"/>
        </w:rPr>
        <w:t xml:space="preserve">Технологии материалов</w:t>
      </w:r>
      <w:r>
        <w:rPr>
          <w:color w:val="000000" w:themeColor="text1"/>
          <w:sz w:val="28"/>
          <w:szCs w:val="28"/>
        </w:rPr>
        <w:t xml:space="preserve">»</w:t>
      </w:r>
      <w:r>
        <w:rPr>
          <w:color w:val="000000" w:themeColor="text1"/>
          <w:sz w:val="28"/>
          <w:szCs w:val="28"/>
        </w:rPr>
        <w:t xml:space="preserve"> или дополнительное </w:t>
      </w:r>
      <w:r>
        <w:rPr>
          <w:color w:val="000000" w:themeColor="text1"/>
          <w:sz w:val="28"/>
          <w:szCs w:val="28"/>
        </w:rPr>
        <w:t xml:space="preserve">профессиональное образование по </w:t>
      </w:r>
      <w:r>
        <w:rPr>
          <w:color w:val="000000" w:themeColor="text1"/>
          <w:sz w:val="28"/>
          <w:szCs w:val="28"/>
        </w:rPr>
        <w:t xml:space="preserve">программе повышения квалификации (не менее 72 часов) в области </w:t>
      </w:r>
      <w:r>
        <w:rPr>
          <w:color w:val="000000" w:themeColor="text1"/>
          <w:sz w:val="28"/>
          <w:szCs w:val="28"/>
        </w:rPr>
        <w:t xml:space="preserve">лицензируемого вида деятельности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(в случае, если сведения об образовании, о</w:t>
      </w:r>
      <w:r>
        <w:rPr>
          <w:color w:val="000000" w:themeColor="text1"/>
          <w:sz w:val="28"/>
          <w:szCs w:val="28"/>
          <w:lang w:val="en-US"/>
        </w:rPr>
        <w:t xml:space="preserve"> </w:t>
      </w:r>
      <w:r>
        <w:rPr>
          <w:color w:val="000000" w:themeColor="text1"/>
          <w:sz w:val="28"/>
          <w:szCs w:val="28"/>
        </w:rPr>
        <w:t xml:space="preserve">повышении квалификации (профессиональной переподготовке) содерж</w:t>
      </w:r>
      <w:r>
        <w:rPr>
          <w:color w:val="000000" w:themeColor="text1"/>
          <w:sz w:val="28"/>
          <w:szCs w:val="28"/>
        </w:rPr>
        <w:t xml:space="preserve">а</w:t>
      </w:r>
      <w:r>
        <w:rPr>
          <w:color w:val="000000" w:themeColor="text1"/>
          <w:sz w:val="28"/>
          <w:szCs w:val="28"/>
        </w:rPr>
        <w:t xml:space="preserve">тся </w:t>
      </w:r>
      <w:r>
        <w:rPr>
          <w:color w:val="000000" w:themeColor="text1"/>
          <w:spacing w:val="-2"/>
          <w:sz w:val="28"/>
          <w:szCs w:val="28"/>
        </w:rPr>
        <w:t xml:space="preserve">в</w:t>
      </w:r>
      <w:r>
        <w:rPr>
          <w:color w:val="000000" w:themeColor="text1"/>
          <w:spacing w:val="-2"/>
          <w:sz w:val="28"/>
          <w:szCs w:val="28"/>
          <w:lang w:val="en-US"/>
        </w:rPr>
        <w:t xml:space="preserve"> </w:t>
      </w:r>
      <w:r>
        <w:rPr>
          <w:color w:val="000000" w:themeColor="text1"/>
          <w:spacing w:val="-2"/>
          <w:sz w:val="28"/>
          <w:szCs w:val="28"/>
        </w:rPr>
        <w:t xml:space="preserve">федеральной информационной системе «Федеральный реестр сведений о документах</w:t>
      </w:r>
      <w:r>
        <w:rPr>
          <w:color w:val="000000" w:themeColor="text1"/>
          <w:sz w:val="28"/>
          <w:szCs w:val="28"/>
        </w:rPr>
        <w:t xml:space="preserve"> об образовании и (или) о </w:t>
      </w:r>
      <w:r>
        <w:rPr>
          <w:color w:val="000000" w:themeColor="text1"/>
          <w:sz w:val="28"/>
          <w:szCs w:val="28"/>
        </w:rPr>
        <w:t xml:space="preserve">квалификации, документах об обучении</w:t>
      </w:r>
      <w:r>
        <w:rPr>
          <w:color w:val="000000" w:themeColor="text1"/>
          <w:sz w:val="28"/>
          <w:szCs w:val="28"/>
        </w:rPr>
        <w:t xml:space="preserve">»</w:t>
      </w:r>
      <w:r>
        <w:rPr>
          <w:color w:val="000000" w:themeColor="text1"/>
          <w:sz w:val="28"/>
          <w:szCs w:val="28"/>
        </w:rPr>
        <w:t xml:space="preserve">)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или </w:t>
      </w:r>
      <w:r>
        <w:rPr>
          <w:color w:val="000000" w:themeColor="text1"/>
          <w:sz w:val="28"/>
          <w:szCs w:val="28"/>
        </w:rPr>
        <w:t xml:space="preserve">стаж работы в области лицензируемого вида деятельности которого не менее</w:t>
      </w:r>
      <w:r>
        <w:rPr>
          <w:color w:val="000000" w:themeColor="text1"/>
          <w:sz w:val="28"/>
          <w:szCs w:val="28"/>
        </w:rPr>
        <w:t xml:space="preserve"> одного года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(в</w:t>
      </w:r>
      <w:r>
        <w:rPr>
          <w:color w:val="000000" w:themeColor="text1"/>
          <w:sz w:val="28"/>
          <w:szCs w:val="28"/>
          <w:lang w:val="en-US" w:eastAsia="ru-RU"/>
        </w:rPr>
        <w:t xml:space="preserve"> </w:t>
      </w:r>
      <w:r>
        <w:rPr>
          <w:color w:val="000000" w:themeColor="text1"/>
          <w:sz w:val="28"/>
          <w:szCs w:val="28"/>
          <w:lang w:eastAsia="ru-RU"/>
        </w:rPr>
        <w:t xml:space="preserve">случае, если основная информация о т</w:t>
      </w:r>
      <w:r>
        <w:rPr>
          <w:color w:val="000000" w:themeColor="text1"/>
          <w:sz w:val="28"/>
          <w:szCs w:val="28"/>
          <w:lang w:eastAsia="ru-RU"/>
        </w:rPr>
        <w:t xml:space="preserve">рудовой деятельности работников внесена </w:t>
      </w:r>
      <w:r>
        <w:rPr>
          <w:color w:val="000000" w:themeColor="text1"/>
          <w:sz w:val="28"/>
          <w:szCs w:val="28"/>
          <w:lang w:eastAsia="ru-RU"/>
        </w:rPr>
        <w:t xml:space="preserve">в </w:t>
      </w:r>
      <w:r>
        <w:rPr>
          <w:color w:val="000000" w:themeColor="text1"/>
          <w:sz w:val="28"/>
          <w:szCs w:val="28"/>
          <w:lang w:eastAsia="ru-RU"/>
        </w:rPr>
        <w:t xml:space="preserve">информационные ресурсы Пенсионного фонда Российской Федерации)</w:t>
      </w:r>
      <w:r>
        <w:rPr>
          <w:rFonts w:ascii="Times New Roman CYR" w:hAnsi="Times New Roman CYR" w:cs="Times New Roman CYR" w:eastAsiaTheme="minorEastAsia"/>
          <w:sz w:val="24"/>
          <w:szCs w:val="24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(один из</w:t>
      </w:r>
      <w:r>
        <w:rPr>
          <w:color w:val="000000" w:themeColor="text1"/>
          <w:sz w:val="28"/>
          <w:szCs w:val="28"/>
          <w:lang w:val="en-US" w:eastAsia="ru-RU"/>
        </w:rPr>
        <w:t xml:space="preserve"> </w:t>
      </w:r>
      <w:r>
        <w:rPr>
          <w:color w:val="000000" w:themeColor="text1"/>
          <w:sz w:val="28"/>
          <w:szCs w:val="28"/>
          <w:lang w:eastAsia="ru-RU"/>
        </w:rPr>
        <w:t xml:space="preserve">документов по выбору заявителя):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выписка из трудовой книжки</w:t>
      </w:r>
      <w:r>
        <w:rPr>
          <w:color w:val="000000" w:themeColor="text1"/>
          <w:sz w:val="28"/>
          <w:szCs w:val="28"/>
        </w:rPr>
        <w:t xml:space="preserve"> (в случае ведения трудовой книжки в электронном виде – сведения о трудовой деятельности)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  <w:lang w:val="en-US"/>
        </w:rPr>
        <w:t xml:space="preserve">диплом (бакалавра, специалиста, магистра)</w:t>
      </w:r>
      <w:r>
        <w:rPr>
          <w:color w:val="000000" w:themeColor="text1"/>
          <w:sz w:val="28"/>
          <w:szCs w:val="28"/>
          <w:lang w:val="en-US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  <w:lang w:val="en-US"/>
        </w:rPr>
        <w:t xml:space="preserve">диплом о профессиональной переподготовке</w:t>
      </w:r>
      <w:r>
        <w:rPr>
          <w:color w:val="000000" w:themeColor="text1"/>
          <w:sz w:val="28"/>
          <w:szCs w:val="28"/>
          <w:lang w:val="en-US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д</w:t>
      </w:r>
      <w:r>
        <w:rPr>
          <w:color w:val="000000" w:themeColor="text1"/>
          <w:sz w:val="28"/>
          <w:szCs w:val="28"/>
        </w:rPr>
        <w:t xml:space="preserve">иплом о среднем профессиональном образовании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иные документы, подтверждающие стаж работы в области </w:t>
      </w:r>
      <w:r>
        <w:rPr>
          <w:color w:val="000000" w:themeColor="text1"/>
          <w:sz w:val="28"/>
          <w:szCs w:val="28"/>
        </w:rPr>
        <w:t xml:space="preserve">лицензируемого вида деятельности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  <w:lang w:val="en-US"/>
        </w:rPr>
        <w:t xml:space="preserve">трудовой договор</w:t>
      </w:r>
      <w:r>
        <w:rPr>
          <w:color w:val="000000" w:themeColor="text1"/>
          <w:sz w:val="28"/>
          <w:szCs w:val="28"/>
          <w:lang w:val="en-US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</w:rPr>
        <w:t xml:space="preserve">удостоверение о повышении квалификации.</w:t>
      </w:r>
      <w:r/>
    </w:p>
    <w:p>
      <w:pPr>
        <w:contextualSpacing/>
        <w:ind w:firstLine="709"/>
        <w:jc w:val="both"/>
        <w:spacing w:after="1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eastAsia="ru-RU"/>
        </w:rPr>
        <w:t xml:space="preserve">Требования, предъявляемые к вышеуказанным документам при подаче посредством Единого портала, – </w:t>
      </w:r>
      <w:r>
        <w:rPr>
          <w:color w:val="000000" w:themeColor="text1"/>
          <w:sz w:val="28"/>
          <w:szCs w:val="28"/>
          <w:lang w:eastAsia="ru-RU"/>
        </w:rPr>
        <w:t xml:space="preserve">скан-образ, заверенный усиленной квалифицированной электронной подписью заявителя</w:t>
      </w:r>
      <w:r>
        <w:rPr>
          <w:color w:val="000000" w:themeColor="text1"/>
          <w:sz w:val="28"/>
          <w:szCs w:val="28"/>
          <w:lang w:eastAsia="ru-RU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Исчерпывающий перечень оснований для отказа в приеме заявления и</w:t>
      </w:r>
      <w:r>
        <w:rPr>
          <w:color w:val="000000" w:themeColor="text1"/>
          <w:sz w:val="28"/>
          <w:szCs w:val="28"/>
          <w:lang w:val="en-US" w:eastAsia="ru-RU"/>
        </w:rPr>
        <w:t xml:space="preserve"> </w:t>
      </w:r>
      <w:r>
        <w:rPr>
          <w:color w:val="000000" w:themeColor="text1"/>
          <w:sz w:val="28"/>
          <w:szCs w:val="28"/>
          <w:lang w:eastAsia="ru-RU"/>
        </w:rPr>
        <w:t xml:space="preserve">документов, необходимых для предоставления Услуги</w:t>
      </w:r>
      <w:r>
        <w:rPr>
          <w:color w:val="000000" w:themeColor="text1"/>
          <w:sz w:val="28"/>
          <w:szCs w:val="28"/>
          <w:lang w:eastAsia="ru-RU"/>
        </w:rPr>
        <w:t xml:space="preserve">:</w:t>
      </w:r>
      <w:r>
        <w:rPr>
          <w:color w:val="000000" w:themeColor="text1"/>
          <w:sz w:val="28"/>
          <w:szCs w:val="28"/>
        </w:rPr>
        <w:t xml:space="preserve"> 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lang w:val="en-US"/>
        </w:rPr>
      </w:pPr>
      <w:r>
        <w:rPr>
          <w:color w:val="000000" w:themeColor="text1"/>
          <w:sz w:val="28"/>
          <w:szCs w:val="28"/>
        </w:rPr>
        <w:t xml:space="preserve">заявление </w:t>
      </w:r>
      <w:r>
        <w:rPr>
          <w:color w:val="000000" w:themeColor="text1"/>
          <w:sz w:val="28"/>
          <w:szCs w:val="28"/>
          <w:lang w:val="en-US"/>
        </w:rPr>
        <w:t xml:space="preserve">подан</w:t>
      </w:r>
      <w:r>
        <w:rPr>
          <w:color w:val="000000" w:themeColor="text1"/>
          <w:sz w:val="28"/>
          <w:szCs w:val="28"/>
        </w:rPr>
        <w:t xml:space="preserve">о</w:t>
      </w:r>
      <w:r>
        <w:rPr>
          <w:color w:val="000000" w:themeColor="text1"/>
          <w:sz w:val="28"/>
          <w:szCs w:val="28"/>
          <w:lang w:val="en-US"/>
        </w:rPr>
        <w:t xml:space="preserve"> неуполномоченным лицом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</w:rPr>
      </w:pPr>
      <w:r>
        <w:rPr>
          <w:sz w:val="28"/>
          <w:szCs w:val="28"/>
        </w:rPr>
        <w:t xml:space="preserve">признани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 недействительности усиленной квалифицированной электронной подписи заявителя</w:t>
      </w:r>
      <w:r>
        <w:rPr>
          <w:sz w:val="28"/>
          <w:szCs w:val="28"/>
        </w:rPr>
        <w:t xml:space="preserve"> в порядке, установленном </w:t>
      </w:r>
      <w:hyperlink r:id="rId40" w:tooltip="http://ivo.garant.ru/document/redirect/12184522/21" w:history="1">
        <w:r>
          <w:rPr>
            <w:sz w:val="28"/>
            <w:szCs w:val="28"/>
          </w:rPr>
          <w:t xml:space="preserve">Федеральным законом</w:t>
        </w:r>
      </w:hyperlink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 63-ФЗ, выявленн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й в результате ее проверки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Способом</w:t>
      </w:r>
      <w:r>
        <w:rPr>
          <w:color w:val="000000" w:themeColor="text1"/>
          <w:sz w:val="28"/>
          <w:szCs w:val="28"/>
          <w:lang w:eastAsia="ru-RU"/>
        </w:rPr>
        <w:t xml:space="preserve"> установления </w:t>
      </w:r>
      <w:r>
        <w:rPr>
          <w:color w:val="000000" w:themeColor="text1"/>
          <w:sz w:val="28"/>
          <w:szCs w:val="28"/>
          <w:lang w:eastAsia="ru-RU"/>
        </w:rPr>
        <w:t xml:space="preserve">личности (идентификации) заявителя при подаче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заявления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</w:rPr>
        <w:t xml:space="preserve">посредством Единого портала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является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</w:rPr>
        <w:t xml:space="preserve">усиленная квалифицированная электронная подпись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Предоставление Услуги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не предусматривает возможность приема заявления о предоставлении лицензии вместе с прилагаемыми к нему документами </w:t>
      </w:r>
      <w:r>
        <w:rPr>
          <w:color w:val="000000" w:themeColor="text1"/>
          <w:sz w:val="28"/>
          <w:szCs w:val="28"/>
          <w:lang w:eastAsia="ru-RU"/>
        </w:rPr>
        <w:t xml:space="preserve">в</w:t>
      </w:r>
      <w:r>
        <w:rPr>
          <w:color w:val="000000" w:themeColor="text1"/>
          <w:sz w:val="28"/>
          <w:szCs w:val="28"/>
          <w:lang w:eastAsia="ru-RU"/>
        </w:rPr>
        <w:t xml:space="preserve"> </w:t>
      </w:r>
      <w:r>
        <w:rPr>
          <w:color w:val="000000" w:themeColor="text1"/>
          <w:sz w:val="28"/>
          <w:szCs w:val="28"/>
          <w:lang w:eastAsia="ru-RU"/>
        </w:rPr>
        <w:t xml:space="preserve">Лицензирующем органе посредством Единого портала по выбору заявителя независимо</w:t>
      </w:r>
      <w:r>
        <w:rPr>
          <w:color w:val="000000" w:themeColor="text1"/>
          <w:sz w:val="28"/>
          <w:szCs w:val="28"/>
          <w:lang w:eastAsia="ru-RU"/>
        </w:rPr>
        <w:t xml:space="preserve"> от его места жительства</w:t>
      </w:r>
      <w:r>
        <w:rPr>
          <w:color w:val="000000" w:themeColor="text1"/>
          <w:sz w:val="28"/>
          <w:szCs w:val="28"/>
          <w:lang w:eastAsia="ru-RU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В административной процедуре </w:t>
      </w:r>
      <w:r>
        <w:rPr>
          <w:color w:val="000000" w:themeColor="text1"/>
          <w:sz w:val="28"/>
          <w:szCs w:val="28"/>
          <w:lang w:eastAsia="ru-RU"/>
        </w:rPr>
        <w:t xml:space="preserve">принима</w:t>
      </w:r>
      <w:r>
        <w:rPr>
          <w:color w:val="000000" w:themeColor="text1"/>
          <w:sz w:val="28"/>
          <w:szCs w:val="28"/>
          <w:lang w:eastAsia="ru-RU"/>
        </w:rPr>
        <w:t xml:space="preserve">е</w:t>
      </w:r>
      <w:r>
        <w:rPr>
          <w:color w:val="000000" w:themeColor="text1"/>
          <w:sz w:val="28"/>
          <w:szCs w:val="28"/>
          <w:lang w:eastAsia="ru-RU"/>
        </w:rPr>
        <w:t xml:space="preserve">т участие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</w:rPr>
        <w:t xml:space="preserve">Лицензирующий орган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contextualSpacing/>
        <w:ind w:firstLine="709"/>
        <w:jc w:val="both"/>
        <w:spacing w:after="1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eastAsia="ru-RU"/>
        </w:rPr>
        <w:t xml:space="preserve">Срок регистрации </w:t>
      </w:r>
      <w:r>
        <w:rPr>
          <w:color w:val="000000" w:themeColor="text1"/>
          <w:sz w:val="28"/>
          <w:szCs w:val="28"/>
          <w:lang w:eastAsia="ru-RU"/>
        </w:rPr>
        <w:t xml:space="preserve">заявления</w:t>
      </w:r>
      <w:r>
        <w:rPr>
          <w:color w:val="000000" w:themeColor="text1"/>
          <w:sz w:val="28"/>
          <w:szCs w:val="28"/>
          <w:lang w:eastAsia="ru-RU"/>
        </w:rPr>
        <w:t xml:space="preserve"> и документов, необходимых для </w:t>
      </w:r>
      <w:r>
        <w:rPr>
          <w:color w:val="000000" w:themeColor="text1"/>
          <w:sz w:val="28"/>
          <w:szCs w:val="28"/>
          <w:lang w:eastAsia="ru-RU"/>
        </w:rPr>
        <w:t xml:space="preserve">предоставления Услуги</w:t>
      </w:r>
      <w:r>
        <w:rPr>
          <w:color w:val="000000" w:themeColor="text1"/>
          <w:sz w:val="28"/>
          <w:szCs w:val="28"/>
          <w:lang w:eastAsia="ru-RU"/>
        </w:rPr>
        <w:t xml:space="preserve">, </w:t>
      </w:r>
      <w:r>
        <w:rPr>
          <w:color w:val="000000" w:themeColor="text1"/>
          <w:sz w:val="28"/>
          <w:szCs w:val="28"/>
        </w:rPr>
        <w:t xml:space="preserve">в </w:t>
      </w:r>
      <w:r>
        <w:rPr>
          <w:color w:val="000000" w:themeColor="text1"/>
          <w:sz w:val="28"/>
          <w:szCs w:val="28"/>
        </w:rPr>
        <w:t xml:space="preserve">Лицензирующем органе </w:t>
      </w:r>
      <w:r>
        <w:rPr>
          <w:color w:val="000000" w:themeColor="text1"/>
          <w:sz w:val="28"/>
          <w:szCs w:val="28"/>
          <w:lang w:eastAsia="ru-RU"/>
        </w:rPr>
        <w:t xml:space="preserve">составляет </w:t>
      </w:r>
      <w:r>
        <w:rPr>
          <w:color w:val="000000" w:themeColor="text1"/>
          <w:sz w:val="28"/>
          <w:szCs w:val="28"/>
        </w:rPr>
        <w:t xml:space="preserve">1</w:t>
      </w:r>
      <w:r>
        <w:rPr>
          <w:color w:val="000000" w:themeColor="text1"/>
          <w:sz w:val="28"/>
          <w:szCs w:val="28"/>
        </w:rPr>
        <w:t xml:space="preserve"> рабочий день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со дня их приема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eastAsia="ru-RU"/>
        </w:rPr>
        <w:t xml:space="preserve">Срок </w:t>
      </w:r>
      <w:r>
        <w:rPr>
          <w:color w:val="000000" w:themeColor="text1"/>
          <w:sz w:val="28"/>
          <w:szCs w:val="28"/>
          <w:lang w:eastAsia="ru-RU"/>
        </w:rPr>
        <w:t xml:space="preserve">рассмотрения заявления о предоставлении лицензии и документов, необходимых</w:t>
      </w:r>
      <w:r>
        <w:rPr>
          <w:color w:val="000000" w:themeColor="text1"/>
          <w:sz w:val="28"/>
          <w:szCs w:val="28"/>
          <w:lang w:eastAsia="ru-RU"/>
        </w:rPr>
        <w:t xml:space="preserve"> для </w:t>
      </w:r>
      <w:r>
        <w:rPr>
          <w:color w:val="000000" w:themeColor="text1"/>
          <w:sz w:val="28"/>
          <w:szCs w:val="28"/>
          <w:lang w:eastAsia="ru-RU"/>
        </w:rPr>
        <w:t xml:space="preserve">предоставления Услуги</w:t>
      </w:r>
      <w:r>
        <w:rPr>
          <w:color w:val="000000" w:themeColor="text1"/>
          <w:sz w:val="28"/>
          <w:szCs w:val="28"/>
          <w:lang w:eastAsia="ru-RU"/>
        </w:rPr>
        <w:t xml:space="preserve">, </w:t>
      </w:r>
      <w:r>
        <w:rPr>
          <w:color w:val="000000" w:themeColor="text1"/>
          <w:sz w:val="28"/>
          <w:szCs w:val="28"/>
        </w:rPr>
        <w:t xml:space="preserve">в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Лицензирующем органе </w:t>
      </w:r>
      <w:r>
        <w:rPr>
          <w:color w:val="000000" w:themeColor="text1"/>
          <w:sz w:val="28"/>
          <w:szCs w:val="28"/>
          <w:lang w:eastAsia="ru-RU"/>
        </w:rPr>
        <w:t xml:space="preserve">составляет 2</w:t>
      </w:r>
      <w:r>
        <w:rPr>
          <w:color w:val="000000" w:themeColor="text1"/>
          <w:sz w:val="28"/>
          <w:szCs w:val="28"/>
          <w:lang w:eastAsia="ru-RU"/>
        </w:rPr>
        <w:t xml:space="preserve"> </w:t>
      </w:r>
      <w:r>
        <w:rPr>
          <w:color w:val="000000" w:themeColor="text1"/>
          <w:sz w:val="28"/>
          <w:szCs w:val="28"/>
          <w:lang w:eastAsia="ru-RU"/>
        </w:rPr>
        <w:t xml:space="preserve">рабочих дня </w:t>
      </w:r>
      <w:r>
        <w:rPr>
          <w:color w:val="000000" w:themeColor="text1"/>
          <w:sz w:val="28"/>
          <w:szCs w:val="28"/>
        </w:rPr>
        <w:t xml:space="preserve">со дня их регистрации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Зарегистрированное заявление о предоставлении лицензии вместе с</w:t>
      </w:r>
      <w:r>
        <w:rPr>
          <w:sz w:val="28"/>
          <w:szCs w:val="28"/>
          <w:lang w:val="en-US"/>
        </w:rPr>
        <w:t xml:space="preserve"> </w:t>
      </w:r>
      <w:r>
        <w:rPr>
          <w:sz w:val="28"/>
          <w:szCs w:val="28"/>
        </w:rPr>
        <w:t xml:space="preserve">прилагаемыми к нему документами подлежит рассмотрению</w:t>
      </w:r>
      <w:r>
        <w:rPr>
          <w:color w:val="000000" w:themeColor="text1"/>
          <w:sz w:val="28"/>
          <w:szCs w:val="28"/>
        </w:rPr>
        <w:t xml:space="preserve"> н</w:t>
      </w:r>
      <w:r>
        <w:rPr>
          <w:sz w:val="28"/>
          <w:szCs w:val="28"/>
        </w:rPr>
        <w:t xml:space="preserve">а предмет нарушений</w:t>
      </w:r>
      <w:r>
        <w:rPr>
          <w:sz w:val="28"/>
          <w:szCs w:val="28"/>
        </w:rPr>
        <w:t xml:space="preserve"> требований, установленных </w:t>
      </w:r>
      <w:hyperlink r:id="rId41" w:tooltip="garantF1://12085475.1301" w:history="1">
        <w:r>
          <w:rPr>
            <w:rStyle w:val="910"/>
            <w:b w:val="0"/>
            <w:color w:val="auto"/>
            <w:sz w:val="28"/>
            <w:szCs w:val="28"/>
          </w:rPr>
          <w:t xml:space="preserve">частью 1 статьи</w:t>
        </w:r>
        <w:r>
          <w:rPr>
            <w:rStyle w:val="910"/>
            <w:b w:val="0"/>
            <w:color w:val="auto"/>
            <w:sz w:val="28"/>
            <w:szCs w:val="28"/>
          </w:rPr>
          <w:t xml:space="preserve"> </w:t>
        </w:r>
        <w:r>
          <w:rPr>
            <w:rStyle w:val="910"/>
            <w:b w:val="0"/>
            <w:color w:val="auto"/>
            <w:sz w:val="28"/>
            <w:szCs w:val="28"/>
          </w:rPr>
          <w:t xml:space="preserve">13</w:t>
        </w:r>
      </w:hyperlink>
      <w:r>
        <w:rPr>
          <w:sz w:val="28"/>
          <w:szCs w:val="28"/>
        </w:rPr>
        <w:t xml:space="preserve"> Федерального закона 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99-ФЗ, и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наличи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 в полном объеме документов, указанных в части 3 статьи 13 Федерального закона 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99-ФЗ.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При отсутствии в з</w:t>
      </w:r>
      <w:r>
        <w:rPr>
          <w:sz w:val="28"/>
          <w:szCs w:val="28"/>
        </w:rPr>
        <w:t xml:space="preserve">аявлени</w:t>
      </w:r>
      <w:r>
        <w:rPr>
          <w:sz w:val="28"/>
          <w:szCs w:val="28"/>
        </w:rPr>
        <w:t xml:space="preserve">и 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предоставлении лицензии </w:t>
      </w:r>
      <w:r>
        <w:rPr>
          <w:sz w:val="28"/>
          <w:szCs w:val="28"/>
        </w:rPr>
        <w:t xml:space="preserve">нарушени</w:t>
      </w:r>
      <w:r>
        <w:rPr>
          <w:sz w:val="28"/>
          <w:szCs w:val="28"/>
        </w:rPr>
        <w:t xml:space="preserve">й</w:t>
      </w:r>
      <w:r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требований, установленных частью 1 статьи 13 Федерального закона № 99-ФЗ, и</w:t>
      </w:r>
      <w:r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при</w:t>
      </w:r>
      <w:r>
        <w:rPr>
          <w:sz w:val="28"/>
          <w:szCs w:val="28"/>
        </w:rPr>
        <w:t xml:space="preserve"> наличии в полном объеме </w:t>
      </w:r>
      <w:r>
        <w:rPr>
          <w:sz w:val="28"/>
          <w:szCs w:val="28"/>
        </w:rPr>
        <w:t xml:space="preserve">документ</w:t>
      </w:r>
      <w:r>
        <w:rPr>
          <w:sz w:val="28"/>
          <w:szCs w:val="28"/>
        </w:rPr>
        <w:t xml:space="preserve">ов, указанных в части 3 статьи 13</w:t>
      </w:r>
      <w:r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99-ФЗ</w:t>
      </w:r>
      <w:r>
        <w:rPr>
          <w:sz w:val="28"/>
          <w:szCs w:val="28"/>
        </w:rPr>
        <w:t xml:space="preserve">, проводится </w:t>
      </w:r>
      <w:r>
        <w:rPr>
          <w:color w:val="000000" w:themeColor="text1"/>
          <w:sz w:val="28"/>
          <w:szCs w:val="28"/>
        </w:rPr>
        <w:t xml:space="preserve">м</w:t>
      </w:r>
      <w:r>
        <w:rPr>
          <w:color w:val="000000" w:themeColor="text1"/>
          <w:sz w:val="28"/>
          <w:szCs w:val="28"/>
        </w:rPr>
        <w:t xml:space="preserve">ежведомственное информационное взаимодействие</w:t>
      </w:r>
      <w:r>
        <w:rPr>
          <w:sz w:val="28"/>
          <w:szCs w:val="28"/>
        </w:rPr>
        <w:t xml:space="preserve"> и </w:t>
      </w:r>
      <w:r>
        <w:rPr>
          <w:sz w:val="28"/>
          <w:szCs w:val="28"/>
        </w:rPr>
        <w:t xml:space="preserve">оценка соответствия заявителя лицензионным </w:t>
      </w:r>
      <w:r>
        <w:rPr>
          <w:sz w:val="28"/>
          <w:szCs w:val="28"/>
        </w:rPr>
        <w:t xml:space="preserve">требованиям.</w:t>
      </w:r>
      <w:r/>
    </w:p>
    <w:p>
      <w:pPr>
        <w:pStyle w:val="880"/>
        <w:jc w:val="center"/>
        <w:spacing w:after="120"/>
        <w:rPr>
          <w:rFonts w:ascii="Times New Roman" w:hAnsi="Times New Roman" w:cs="Times New Roman"/>
          <w:bCs w:val="0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Межведомственное информационное взаимодействие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 w:line="230" w:lineRule="auto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При предоставлении Услуги </w:t>
      </w:r>
      <w:r>
        <w:rPr>
          <w:color w:val="000000" w:themeColor="text1"/>
          <w:sz w:val="28"/>
          <w:szCs w:val="28"/>
          <w:lang w:eastAsia="ru-RU"/>
        </w:rPr>
        <w:t xml:space="preserve">необходимо направление следующих межведомственных информационных запросов:</w:t>
      </w:r>
      <w:r/>
    </w:p>
    <w:p>
      <w:pPr>
        <w:numPr>
          <w:ilvl w:val="1"/>
          <w:numId w:val="2"/>
        </w:numPr>
        <w:contextualSpacing/>
        <w:ind w:left="0" w:firstLine="709"/>
        <w:jc w:val="both"/>
        <w:spacing w:after="160" w:line="230" w:lineRule="auto"/>
        <w:tabs>
          <w:tab w:val="left" w:pos="1418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val="en-US"/>
        </w:rPr>
        <w:t xml:space="preserve"> </w:t>
      </w:r>
      <w:r>
        <w:rPr>
          <w:color w:val="000000" w:themeColor="text1"/>
          <w:sz w:val="28"/>
          <w:szCs w:val="28"/>
        </w:rPr>
        <w:t xml:space="preserve">м</w:t>
      </w:r>
      <w:r>
        <w:rPr>
          <w:color w:val="000000" w:themeColor="text1"/>
          <w:sz w:val="28"/>
          <w:szCs w:val="28"/>
        </w:rPr>
        <w:t xml:space="preserve">ежведомственный запрос</w:t>
      </w:r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«</w:t>
      </w:r>
      <w:r>
        <w:rPr>
          <w:sz w:val="28"/>
          <w:szCs w:val="28"/>
        </w:rPr>
        <w:t xml:space="preserve">Выписки из ЕГРИП по </w:t>
      </w:r>
      <w:r>
        <w:rPr>
          <w:sz w:val="28"/>
          <w:szCs w:val="28"/>
        </w:rPr>
        <w:t xml:space="preserve">заявления</w:t>
      </w:r>
      <w:r>
        <w:rPr>
          <w:sz w:val="28"/>
          <w:szCs w:val="28"/>
        </w:rPr>
        <w:t xml:space="preserve">м органов государственной власти (</w:t>
      </w:r>
      <w:r>
        <w:rPr>
          <w:sz w:val="28"/>
          <w:szCs w:val="28"/>
        </w:rPr>
        <w:t xml:space="preserve">открытые сведения и адрес места жительства индивидуального предпринимателя</w:t>
      </w:r>
      <w:r>
        <w:rPr>
          <w:sz w:val="28"/>
          <w:szCs w:val="28"/>
        </w:rPr>
        <w:t xml:space="preserve">)</w:t>
      </w:r>
      <w:r>
        <w:rPr>
          <w:sz w:val="28"/>
          <w:szCs w:val="28"/>
          <w:lang w:eastAsia="ru-RU"/>
        </w:rPr>
        <w:t xml:space="preserve">», направляемый в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ФНС России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1"/>
          <w:numId w:val="2"/>
        </w:numPr>
        <w:contextualSpacing/>
        <w:ind w:left="0" w:firstLine="709"/>
        <w:jc w:val="both"/>
        <w:spacing w:after="160" w:line="230" w:lineRule="auto"/>
        <w:tabs>
          <w:tab w:val="left" w:pos="1418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sz w:val="28"/>
          <w:szCs w:val="28"/>
          <w:lang w:val="en-US"/>
        </w:rPr>
        <w:t xml:space="preserve"> </w:t>
      </w:r>
      <w:r>
        <w:rPr>
          <w:sz w:val="28"/>
          <w:szCs w:val="28"/>
        </w:rPr>
        <w:t xml:space="preserve">м</w:t>
      </w:r>
      <w:r>
        <w:rPr>
          <w:sz w:val="28"/>
          <w:szCs w:val="28"/>
        </w:rPr>
        <w:t xml:space="preserve">ежведомственный запрос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«</w:t>
      </w:r>
      <w:r>
        <w:rPr>
          <w:sz w:val="28"/>
          <w:szCs w:val="28"/>
        </w:rPr>
        <w:t xml:space="preserve">Выписки из ЕГРИП по </w:t>
      </w:r>
      <w:r>
        <w:rPr>
          <w:sz w:val="28"/>
          <w:szCs w:val="28"/>
        </w:rPr>
        <w:t xml:space="preserve">заявления</w:t>
      </w:r>
      <w:r>
        <w:rPr>
          <w:sz w:val="28"/>
          <w:szCs w:val="28"/>
        </w:rPr>
        <w:t xml:space="preserve">м органов государственной власти</w:t>
      </w:r>
      <w:r>
        <w:rPr>
          <w:sz w:val="28"/>
          <w:szCs w:val="28"/>
          <w:lang w:eastAsia="ru-RU"/>
        </w:rPr>
        <w:t xml:space="preserve">», направляемый в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ФНС России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1"/>
          <w:numId w:val="2"/>
        </w:numPr>
        <w:contextualSpacing/>
        <w:ind w:left="0" w:firstLine="709"/>
        <w:jc w:val="both"/>
        <w:spacing w:after="160" w:line="230" w:lineRule="auto"/>
        <w:tabs>
          <w:tab w:val="left" w:pos="1418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sz w:val="28"/>
          <w:szCs w:val="28"/>
          <w:lang w:val="en-US"/>
        </w:rPr>
        <w:t xml:space="preserve"> </w:t>
      </w:r>
      <w:r>
        <w:rPr>
          <w:sz w:val="28"/>
          <w:szCs w:val="28"/>
        </w:rPr>
        <w:t xml:space="preserve">м</w:t>
      </w:r>
      <w:r>
        <w:rPr>
          <w:sz w:val="28"/>
          <w:szCs w:val="28"/>
        </w:rPr>
        <w:t xml:space="preserve">ежведомственный запрос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«</w:t>
      </w:r>
      <w:r>
        <w:rPr>
          <w:sz w:val="28"/>
          <w:szCs w:val="28"/>
        </w:rPr>
        <w:t xml:space="preserve">Проверка </w:t>
      </w:r>
      <w:r>
        <w:rPr>
          <w:sz w:val="28"/>
          <w:szCs w:val="28"/>
        </w:rPr>
        <w:t xml:space="preserve">действительности паспорта гражданина Российской Федерации по серии</w:t>
      </w:r>
      <w:r>
        <w:rPr>
          <w:sz w:val="28"/>
          <w:szCs w:val="28"/>
        </w:rPr>
        <w:t xml:space="preserve"> и номеру</w:t>
      </w:r>
      <w:r>
        <w:rPr>
          <w:sz w:val="28"/>
          <w:szCs w:val="28"/>
          <w:lang w:eastAsia="ru-RU"/>
        </w:rPr>
        <w:t xml:space="preserve">», направляемый в</w:t>
      </w:r>
      <w:r>
        <w:rPr>
          <w:sz w:val="28"/>
          <w:szCs w:val="28"/>
        </w:rPr>
        <w:t xml:space="preserve"> МВД России</w:t>
      </w:r>
      <w:r>
        <w:rPr>
          <w:sz w:val="28"/>
          <w:szCs w:val="28"/>
        </w:rPr>
        <w:t xml:space="preserve">;</w:t>
      </w:r>
      <w:r/>
    </w:p>
    <w:p>
      <w:pPr>
        <w:numPr>
          <w:ilvl w:val="1"/>
          <w:numId w:val="2"/>
        </w:numPr>
        <w:contextualSpacing/>
        <w:ind w:left="0" w:firstLine="709"/>
        <w:jc w:val="both"/>
        <w:spacing w:after="160" w:line="230" w:lineRule="auto"/>
        <w:tabs>
          <w:tab w:val="left" w:pos="1418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sz w:val="28"/>
          <w:szCs w:val="28"/>
          <w:lang w:val="en-US"/>
        </w:rPr>
        <w:t xml:space="preserve"> </w:t>
      </w:r>
      <w:r>
        <w:rPr>
          <w:sz w:val="28"/>
          <w:szCs w:val="28"/>
        </w:rPr>
        <w:t xml:space="preserve">м</w:t>
      </w:r>
      <w:r>
        <w:rPr>
          <w:sz w:val="28"/>
          <w:szCs w:val="28"/>
        </w:rPr>
        <w:t xml:space="preserve">ежведомственный запрос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«</w:t>
      </w:r>
      <w:r>
        <w:rPr>
          <w:sz w:val="28"/>
          <w:szCs w:val="28"/>
        </w:rPr>
        <w:t xml:space="preserve">Сведения о действительности </w:t>
      </w:r>
      <w:r>
        <w:rPr>
          <w:sz w:val="28"/>
          <w:szCs w:val="28"/>
        </w:rPr>
        <w:t xml:space="preserve">паспорта гражданина Российской Федерации</w:t>
      </w:r>
      <w:r>
        <w:rPr>
          <w:sz w:val="28"/>
          <w:szCs w:val="28"/>
        </w:rPr>
        <w:t xml:space="preserve">, предъявленного на определенное имя</w:t>
      </w:r>
      <w:r>
        <w:rPr>
          <w:sz w:val="28"/>
          <w:szCs w:val="28"/>
          <w:lang w:eastAsia="ru-RU"/>
        </w:rPr>
        <w:t xml:space="preserve">», </w:t>
      </w:r>
      <w:r>
        <w:rPr>
          <w:sz w:val="28"/>
          <w:szCs w:val="28"/>
          <w:lang w:eastAsia="ru-RU"/>
        </w:rPr>
        <w:t xml:space="preserve">направляемый в МВД России;</w:t>
      </w:r>
      <w:r/>
    </w:p>
    <w:p>
      <w:pPr>
        <w:numPr>
          <w:ilvl w:val="1"/>
          <w:numId w:val="2"/>
        </w:numPr>
        <w:contextualSpacing/>
        <w:ind w:left="0" w:firstLine="709"/>
        <w:jc w:val="both"/>
        <w:spacing w:after="160" w:line="230" w:lineRule="auto"/>
        <w:tabs>
          <w:tab w:val="left" w:pos="1418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val="en-US"/>
        </w:rPr>
        <w:t xml:space="preserve"> </w:t>
      </w:r>
      <w:r>
        <w:rPr>
          <w:color w:val="000000" w:themeColor="text1"/>
          <w:sz w:val="28"/>
          <w:szCs w:val="28"/>
        </w:rPr>
        <w:t xml:space="preserve">м</w:t>
      </w:r>
      <w:r>
        <w:rPr>
          <w:color w:val="000000" w:themeColor="text1"/>
          <w:sz w:val="28"/>
          <w:szCs w:val="28"/>
        </w:rPr>
        <w:t xml:space="preserve">ежведомственный запрос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«</w:t>
      </w:r>
      <w:r>
        <w:rPr>
          <w:color w:val="000000" w:themeColor="text1"/>
          <w:sz w:val="28"/>
          <w:szCs w:val="28"/>
        </w:rPr>
        <w:t xml:space="preserve">Запрос сведений в Федеральном реестре</w:t>
      </w:r>
      <w:r>
        <w:rPr>
          <w:color w:val="000000" w:themeColor="text1"/>
          <w:sz w:val="28"/>
          <w:szCs w:val="28"/>
        </w:rPr>
        <w:t xml:space="preserve"> сведений о документах об образовании и (или) о квалификации, документах об</w:t>
      </w: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обучении</w:t>
      </w:r>
      <w:r>
        <w:rPr>
          <w:color w:val="000000" w:themeColor="text1"/>
          <w:sz w:val="28"/>
          <w:szCs w:val="28"/>
          <w:lang w:eastAsia="ru-RU"/>
        </w:rPr>
        <w:t xml:space="preserve">», </w:t>
      </w:r>
      <w:r>
        <w:rPr>
          <w:color w:val="000000" w:themeColor="text1"/>
          <w:sz w:val="28"/>
          <w:szCs w:val="28"/>
          <w:lang w:eastAsia="ru-RU"/>
        </w:rPr>
        <w:t xml:space="preserve">направляемый в Рособрнадзор;</w:t>
      </w:r>
      <w:r/>
    </w:p>
    <w:p>
      <w:pPr>
        <w:numPr>
          <w:ilvl w:val="1"/>
          <w:numId w:val="2"/>
        </w:numPr>
        <w:contextualSpacing/>
        <w:ind w:left="0" w:firstLine="709"/>
        <w:jc w:val="both"/>
        <w:spacing w:after="160" w:line="230" w:lineRule="auto"/>
        <w:tabs>
          <w:tab w:val="left" w:pos="1418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sz w:val="28"/>
          <w:szCs w:val="28"/>
          <w:lang w:val="en-US"/>
        </w:rPr>
        <w:t xml:space="preserve"> </w:t>
      </w:r>
      <w:r>
        <w:rPr>
          <w:sz w:val="28"/>
          <w:szCs w:val="28"/>
        </w:rPr>
        <w:t xml:space="preserve">м</w:t>
      </w:r>
      <w:r>
        <w:rPr>
          <w:sz w:val="28"/>
          <w:szCs w:val="28"/>
        </w:rPr>
        <w:t xml:space="preserve">ежведомственный запрос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«</w:t>
      </w:r>
      <w:r>
        <w:rPr>
          <w:sz w:val="28"/>
          <w:szCs w:val="28"/>
        </w:rPr>
        <w:t xml:space="preserve">Предоставление сведений из Федерального реестра сведений о документах об образовании и (или) о квалификации, документах об обучении</w:t>
      </w:r>
      <w:r>
        <w:rPr>
          <w:sz w:val="28"/>
          <w:szCs w:val="28"/>
          <w:lang w:eastAsia="ru-RU"/>
        </w:rPr>
        <w:t xml:space="preserve">», </w:t>
      </w:r>
      <w:r>
        <w:rPr>
          <w:sz w:val="28"/>
          <w:szCs w:val="28"/>
          <w:lang w:eastAsia="ru-RU"/>
        </w:rPr>
        <w:t xml:space="preserve">направляемый в Рособрнадзор;</w:t>
      </w:r>
      <w:r/>
    </w:p>
    <w:p>
      <w:pPr>
        <w:numPr>
          <w:ilvl w:val="1"/>
          <w:numId w:val="2"/>
        </w:numPr>
        <w:contextualSpacing/>
        <w:ind w:left="0" w:firstLine="709"/>
        <w:jc w:val="both"/>
        <w:spacing w:after="160" w:line="230" w:lineRule="auto"/>
        <w:tabs>
          <w:tab w:val="left" w:pos="1418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val="en-US"/>
        </w:rPr>
        <w:t xml:space="preserve"> </w:t>
      </w:r>
      <w:r>
        <w:rPr>
          <w:color w:val="000000" w:themeColor="text1"/>
          <w:sz w:val="28"/>
          <w:szCs w:val="28"/>
        </w:rPr>
        <w:t xml:space="preserve">м</w:t>
      </w:r>
      <w:r>
        <w:rPr>
          <w:color w:val="000000" w:themeColor="text1"/>
          <w:sz w:val="28"/>
          <w:szCs w:val="28"/>
        </w:rPr>
        <w:t xml:space="preserve">ежведомственный запрос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«</w:t>
      </w:r>
      <w:r>
        <w:rPr>
          <w:color w:val="000000" w:themeColor="text1"/>
          <w:sz w:val="28"/>
          <w:szCs w:val="28"/>
        </w:rPr>
        <w:t xml:space="preserve">Сведения о факте осуществления трудовой деятельности</w:t>
      </w:r>
      <w:r>
        <w:rPr>
          <w:color w:val="000000" w:themeColor="text1"/>
          <w:sz w:val="28"/>
          <w:szCs w:val="28"/>
          <w:lang w:eastAsia="ru-RU"/>
        </w:rPr>
        <w:t xml:space="preserve">», </w:t>
      </w:r>
      <w:r>
        <w:rPr>
          <w:color w:val="000000" w:themeColor="text1"/>
          <w:sz w:val="28"/>
          <w:szCs w:val="28"/>
          <w:lang w:eastAsia="ru-RU"/>
        </w:rPr>
        <w:t xml:space="preserve">направляемый в Пенсионный фонд Российской Федерации;</w:t>
      </w:r>
      <w:r/>
    </w:p>
    <w:p>
      <w:pPr>
        <w:numPr>
          <w:ilvl w:val="1"/>
          <w:numId w:val="2"/>
        </w:numPr>
        <w:contextualSpacing/>
        <w:ind w:left="0" w:firstLine="709"/>
        <w:jc w:val="both"/>
        <w:spacing w:after="160" w:line="230" w:lineRule="auto"/>
        <w:tabs>
          <w:tab w:val="left" w:pos="1418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val="en-US"/>
        </w:rPr>
        <w:t xml:space="preserve"> </w:t>
      </w:r>
      <w:r>
        <w:rPr>
          <w:color w:val="000000" w:themeColor="text1"/>
          <w:sz w:val="28"/>
          <w:szCs w:val="28"/>
        </w:rPr>
        <w:t xml:space="preserve">м</w:t>
      </w:r>
      <w:r>
        <w:rPr>
          <w:color w:val="000000" w:themeColor="text1"/>
          <w:sz w:val="28"/>
          <w:szCs w:val="28"/>
        </w:rPr>
        <w:t xml:space="preserve">ежведомственный запрос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«</w:t>
      </w:r>
      <w:r>
        <w:rPr>
          <w:color w:val="000000" w:themeColor="text1"/>
          <w:sz w:val="28"/>
          <w:szCs w:val="28"/>
        </w:rPr>
        <w:t xml:space="preserve">Прием обращений в </w:t>
      </w:r>
      <w:r>
        <w:rPr>
          <w:color w:val="000000" w:themeColor="text1"/>
          <w:sz w:val="28"/>
          <w:szCs w:val="28"/>
        </w:rPr>
        <w:t xml:space="preserve">ЕГРН</w:t>
      </w:r>
      <w:r>
        <w:rPr>
          <w:color w:val="000000" w:themeColor="text1"/>
          <w:sz w:val="28"/>
          <w:szCs w:val="28"/>
          <w:lang w:eastAsia="ru-RU"/>
        </w:rPr>
        <w:t xml:space="preserve">», </w:t>
      </w:r>
      <w:r>
        <w:rPr>
          <w:color w:val="000000" w:themeColor="text1"/>
          <w:sz w:val="28"/>
          <w:szCs w:val="28"/>
          <w:lang w:eastAsia="ru-RU"/>
        </w:rPr>
        <w:t xml:space="preserve">направляемый в Росреестр;</w:t>
      </w:r>
      <w:r/>
    </w:p>
    <w:p>
      <w:pPr>
        <w:numPr>
          <w:ilvl w:val="1"/>
          <w:numId w:val="2"/>
        </w:numPr>
        <w:contextualSpacing/>
        <w:ind w:left="0" w:firstLine="709"/>
        <w:jc w:val="both"/>
        <w:spacing w:after="160" w:line="230" w:lineRule="auto"/>
        <w:tabs>
          <w:tab w:val="left" w:pos="1418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val="en-US"/>
        </w:rPr>
        <w:t xml:space="preserve"> </w:t>
      </w:r>
      <w:r>
        <w:rPr>
          <w:color w:val="000000" w:themeColor="text1"/>
          <w:sz w:val="28"/>
          <w:szCs w:val="28"/>
        </w:rPr>
        <w:t xml:space="preserve">м</w:t>
      </w:r>
      <w:r>
        <w:rPr>
          <w:color w:val="000000" w:themeColor="text1"/>
          <w:sz w:val="28"/>
          <w:szCs w:val="28"/>
        </w:rPr>
        <w:t xml:space="preserve">ежведомственный запрос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«</w:t>
      </w:r>
      <w:r>
        <w:rPr>
          <w:color w:val="000000" w:themeColor="text1"/>
          <w:sz w:val="28"/>
          <w:szCs w:val="28"/>
        </w:rPr>
        <w:t xml:space="preserve">Сведения по поверке средств измерений</w:t>
      </w:r>
      <w:r>
        <w:rPr>
          <w:color w:val="000000" w:themeColor="text1"/>
          <w:sz w:val="28"/>
          <w:szCs w:val="28"/>
          <w:lang w:eastAsia="ru-RU"/>
        </w:rPr>
        <w:t xml:space="preserve">», </w:t>
      </w:r>
      <w:r>
        <w:rPr>
          <w:color w:val="000000" w:themeColor="text1"/>
          <w:sz w:val="28"/>
          <w:szCs w:val="28"/>
          <w:lang w:eastAsia="ru-RU"/>
        </w:rPr>
        <w:t xml:space="preserve">направляемый в Росстандарт;</w:t>
      </w:r>
      <w:r/>
    </w:p>
    <w:p>
      <w:pPr>
        <w:numPr>
          <w:ilvl w:val="1"/>
          <w:numId w:val="2"/>
        </w:numPr>
        <w:contextualSpacing/>
        <w:ind w:left="0" w:firstLine="709"/>
        <w:jc w:val="both"/>
        <w:spacing w:after="160" w:line="230" w:lineRule="auto"/>
        <w:tabs>
          <w:tab w:val="left" w:pos="1418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м</w:t>
      </w:r>
      <w:r>
        <w:rPr>
          <w:color w:val="000000" w:themeColor="text1"/>
          <w:sz w:val="28"/>
          <w:szCs w:val="28"/>
        </w:rPr>
        <w:t xml:space="preserve">ежведомственный запрос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«</w:t>
      </w:r>
      <w:r>
        <w:rPr>
          <w:color w:val="000000" w:themeColor="text1"/>
          <w:sz w:val="28"/>
          <w:szCs w:val="28"/>
        </w:rPr>
        <w:t xml:space="preserve">Предоставление сведений из </w:t>
      </w:r>
      <w:r>
        <w:rPr>
          <w:color w:val="000000" w:themeColor="text1"/>
          <w:sz w:val="28"/>
          <w:szCs w:val="28"/>
        </w:rPr>
        <w:t xml:space="preserve">Реестра выданных сертификатов соответствия и зарегистрированных деклараций о</w:t>
      </w: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соответствии</w:t>
      </w:r>
      <w:r>
        <w:rPr>
          <w:color w:val="000000" w:themeColor="text1"/>
          <w:sz w:val="28"/>
          <w:szCs w:val="28"/>
          <w:lang w:eastAsia="ru-RU"/>
        </w:rPr>
        <w:t xml:space="preserve">», </w:t>
      </w:r>
      <w:r>
        <w:rPr>
          <w:color w:val="000000" w:themeColor="text1"/>
          <w:sz w:val="28"/>
          <w:szCs w:val="28"/>
          <w:lang w:eastAsia="ru-RU"/>
        </w:rPr>
        <w:t xml:space="preserve">направляемый в Росаккредитацию;</w:t>
      </w:r>
      <w:r/>
    </w:p>
    <w:p>
      <w:pPr>
        <w:numPr>
          <w:ilvl w:val="1"/>
          <w:numId w:val="2"/>
        </w:numPr>
        <w:contextualSpacing/>
        <w:ind w:left="0" w:firstLine="709"/>
        <w:jc w:val="both"/>
        <w:spacing w:after="160" w:line="230" w:lineRule="auto"/>
        <w:tabs>
          <w:tab w:val="left" w:pos="1418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м</w:t>
      </w:r>
      <w:r>
        <w:rPr>
          <w:color w:val="000000" w:themeColor="text1"/>
          <w:sz w:val="28"/>
          <w:szCs w:val="28"/>
        </w:rPr>
        <w:t xml:space="preserve">ежведомственный запрос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«</w:t>
      </w:r>
      <w:r>
        <w:rPr>
          <w:color w:val="000000" w:themeColor="text1"/>
          <w:sz w:val="28"/>
          <w:szCs w:val="28"/>
        </w:rPr>
        <w:t xml:space="preserve">Предостав</w:t>
      </w:r>
      <w:r>
        <w:rPr>
          <w:color w:val="000000" w:themeColor="text1"/>
          <w:sz w:val="28"/>
          <w:szCs w:val="28"/>
        </w:rPr>
        <w:t xml:space="preserve">ление информации об</w:t>
      </w:r>
      <w:r>
        <w:rPr>
          <w:color w:val="000000" w:themeColor="text1"/>
          <w:sz w:val="28"/>
          <w:szCs w:val="28"/>
          <w:lang w:val="en-US"/>
        </w:rPr>
        <w:t xml:space="preserve"> </w:t>
      </w:r>
      <w:r>
        <w:rPr>
          <w:color w:val="000000" w:themeColor="text1"/>
          <w:sz w:val="28"/>
          <w:szCs w:val="28"/>
        </w:rPr>
        <w:t xml:space="preserve">уплате</w:t>
      </w:r>
      <w:r>
        <w:rPr>
          <w:color w:val="000000" w:themeColor="text1"/>
          <w:sz w:val="28"/>
          <w:szCs w:val="28"/>
          <w:lang w:eastAsia="ru-RU"/>
        </w:rPr>
        <w:t xml:space="preserve">», </w:t>
      </w:r>
      <w:r>
        <w:rPr>
          <w:color w:val="000000" w:themeColor="text1"/>
          <w:sz w:val="28"/>
          <w:szCs w:val="28"/>
          <w:lang w:eastAsia="ru-RU"/>
        </w:rPr>
        <w:t xml:space="preserve">направляемый в Федеральное казначейство.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 w:line="230" w:lineRule="auto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Межведомственные запросы направляются на основании пункта 2 части 1 статьи 7 Федерального закона №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210-ФЗ</w:t>
      </w:r>
      <w:r>
        <w:rPr>
          <w:color w:val="000000" w:themeColor="text1"/>
          <w:sz w:val="28"/>
          <w:szCs w:val="28"/>
          <w:lang w:eastAsia="ru-RU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 w:line="230" w:lineRule="auto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Срок направления межведомственных информационных запросов составляет 1 рабочий </w:t>
      </w:r>
      <w:r>
        <w:rPr>
          <w:color w:val="000000" w:themeColor="text1"/>
          <w:sz w:val="28"/>
          <w:szCs w:val="28"/>
          <w:lang w:eastAsia="ru-RU"/>
        </w:rPr>
        <w:t xml:space="preserve">день со дня окончания процедуры рассмотрения заявления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 w:line="230" w:lineRule="auto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Срок, в течение которого результат запроса должен поступить </w:t>
      </w:r>
      <w:r>
        <w:rPr>
          <w:color w:val="000000" w:themeColor="text1"/>
          <w:sz w:val="28"/>
          <w:szCs w:val="28"/>
          <w:lang w:eastAsia="ru-RU"/>
        </w:rPr>
        <w:t xml:space="preserve">в Лицензирующий </w:t>
      </w:r>
      <w:r>
        <w:rPr>
          <w:color w:val="000000" w:themeColor="text1"/>
          <w:sz w:val="28"/>
          <w:szCs w:val="28"/>
          <w:lang w:eastAsia="ru-RU"/>
        </w:rPr>
        <w:t xml:space="preserve">орган, 5 часов с момента его</w:t>
      </w:r>
      <w:r>
        <w:rPr>
          <w:color w:val="000000" w:themeColor="text1"/>
          <w:sz w:val="28"/>
          <w:szCs w:val="28"/>
          <w:lang w:eastAsia="ru-RU"/>
        </w:rPr>
        <w:t xml:space="preserve"> направления.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 w:line="230" w:lineRule="auto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Перечень направляемых в межведомственном </w:t>
      </w:r>
      <w:r>
        <w:rPr>
          <w:color w:val="000000" w:themeColor="text1"/>
          <w:sz w:val="28"/>
          <w:szCs w:val="28"/>
          <w:lang w:eastAsia="ru-RU"/>
        </w:rPr>
        <w:t xml:space="preserve">информационном запросе сведений, а также перечень запрашиваемых в запросе сведений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(в том числе цели их использования) приведены в приложении № 2</w:t>
      </w:r>
      <w:r>
        <w:rPr>
          <w:color w:val="000000" w:themeColor="text1"/>
          <w:sz w:val="28"/>
          <w:szCs w:val="28"/>
          <w:lang w:eastAsia="ru-RU"/>
        </w:rPr>
        <w:t xml:space="preserve"> к настоящему </w:t>
      </w:r>
      <w:r>
        <w:rPr>
          <w:color w:val="000000" w:themeColor="text1"/>
          <w:sz w:val="28"/>
          <w:szCs w:val="28"/>
          <w:lang w:eastAsia="ru-RU"/>
        </w:rPr>
        <w:t xml:space="preserve">административному регламенту.</w:t>
      </w:r>
      <w:r/>
    </w:p>
    <w:p>
      <w:pPr>
        <w:pStyle w:val="880"/>
        <w:jc w:val="center"/>
        <w:spacing w:after="24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риостановление предоставления Услуги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 w:line="230" w:lineRule="auto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Исчерпывающий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перечень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оснований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для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приостановления </w:t>
      </w:r>
      <w:r>
        <w:rPr>
          <w:color w:val="000000" w:themeColor="text1"/>
          <w:sz w:val="28"/>
          <w:szCs w:val="28"/>
          <w:lang w:eastAsia="ru-RU"/>
        </w:rPr>
        <w:t xml:space="preserve">предоставления Услуги</w:t>
      </w:r>
      <w:r>
        <w:rPr>
          <w:color w:val="000000" w:themeColor="text1"/>
          <w:sz w:val="28"/>
          <w:szCs w:val="28"/>
          <w:lang w:eastAsia="ru-RU"/>
        </w:rPr>
        <w:t xml:space="preserve">:</w:t>
      </w:r>
      <w:r>
        <w:rPr>
          <w:color w:val="000000" w:themeColor="text1"/>
          <w:sz w:val="28"/>
          <w:szCs w:val="28"/>
        </w:rPr>
        <w:t xml:space="preserve"> 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 w:line="230" w:lineRule="auto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представление неполного комплекта документов, необходимых для предоставления </w:t>
      </w:r>
      <w:r>
        <w:rPr>
          <w:color w:val="000000" w:themeColor="text1"/>
          <w:sz w:val="28"/>
          <w:szCs w:val="28"/>
        </w:rPr>
        <w:t xml:space="preserve">У</w:t>
      </w:r>
      <w:r>
        <w:rPr>
          <w:color w:val="000000" w:themeColor="text1"/>
          <w:sz w:val="28"/>
          <w:szCs w:val="28"/>
        </w:rPr>
        <w:t xml:space="preserve">слуги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з</w:t>
      </w:r>
      <w:r>
        <w:rPr>
          <w:color w:val="000000" w:themeColor="text1"/>
          <w:sz w:val="28"/>
          <w:szCs w:val="28"/>
        </w:rPr>
        <w:t xml:space="preserve">аявление содержит неполные сведения</w:t>
      </w:r>
      <w:r>
        <w:rPr>
          <w:color w:val="000000" w:themeColor="text1"/>
          <w:sz w:val="28"/>
          <w:szCs w:val="28"/>
        </w:rPr>
        <w:t xml:space="preserve"> или оформлено </w:t>
      </w:r>
      <w:r>
        <w:rPr>
          <w:color w:val="000000" w:themeColor="text1"/>
          <w:sz w:val="28"/>
          <w:szCs w:val="28"/>
        </w:rPr>
        <w:t xml:space="preserve">по</w:t>
      </w: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неустановленной форме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sz w:val="28"/>
          <w:szCs w:val="28"/>
        </w:rPr>
      </w:pPr>
      <w:r>
        <w:rPr>
          <w:sz w:val="28"/>
          <w:szCs w:val="28"/>
        </w:rPr>
        <w:t xml:space="preserve">В случае если заявление о предоставлении лицензии </w:t>
      </w:r>
      <w:r>
        <w:rPr>
          <w:sz w:val="28"/>
          <w:szCs w:val="28"/>
        </w:rPr>
        <w:t xml:space="preserve">оформлено с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нарушением</w:t>
      </w:r>
      <w:r>
        <w:rPr>
          <w:sz w:val="28"/>
          <w:szCs w:val="28"/>
        </w:rPr>
        <w:t xml:space="preserve"> требований, установленных </w:t>
      </w:r>
      <w:hyperlink r:id="rId42" w:tooltip="garantF1://12085475.1301" w:history="1">
        <w:r>
          <w:rPr>
            <w:rStyle w:val="910"/>
            <w:b w:val="0"/>
            <w:color w:val="auto"/>
            <w:sz w:val="28"/>
            <w:szCs w:val="28"/>
          </w:rPr>
          <w:t xml:space="preserve">частью 1 статьи</w:t>
        </w:r>
        <w:r>
          <w:rPr>
            <w:rStyle w:val="910"/>
            <w:b w:val="0"/>
            <w:color w:val="auto"/>
            <w:sz w:val="28"/>
            <w:szCs w:val="28"/>
          </w:rPr>
          <w:t xml:space="preserve"> </w:t>
        </w:r>
        <w:r>
          <w:rPr>
            <w:rStyle w:val="910"/>
            <w:b w:val="0"/>
            <w:color w:val="auto"/>
            <w:sz w:val="28"/>
            <w:szCs w:val="28"/>
          </w:rPr>
          <w:t xml:space="preserve">13</w:t>
        </w:r>
      </w:hyperlink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Федерального закона 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99-ФЗ</w:t>
      </w:r>
      <w:r>
        <w:rPr>
          <w:sz w:val="28"/>
          <w:szCs w:val="28"/>
        </w:rPr>
        <w:t xml:space="preserve">, и </w:t>
      </w:r>
      <w:r>
        <w:rPr>
          <w:sz w:val="28"/>
          <w:szCs w:val="28"/>
        </w:rPr>
        <w:t xml:space="preserve">(или) документ</w:t>
      </w:r>
      <w:r>
        <w:rPr>
          <w:sz w:val="28"/>
          <w:szCs w:val="28"/>
        </w:rPr>
        <w:t xml:space="preserve">ы,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указанные в части 3 </w:t>
      </w:r>
      <w:r>
        <w:rPr>
          <w:sz w:val="28"/>
          <w:szCs w:val="28"/>
        </w:rPr>
        <w:t xml:space="preserve">статьи 13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Федерального закона №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99-ФЗ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представлены</w:t>
      </w:r>
      <w:r>
        <w:rPr>
          <w:sz w:val="28"/>
          <w:szCs w:val="28"/>
        </w:rPr>
        <w:t xml:space="preserve"> не в полном объеме, </w:t>
      </w:r>
      <w:r>
        <w:rPr>
          <w:sz w:val="28"/>
          <w:szCs w:val="28"/>
        </w:rPr>
        <w:t xml:space="preserve">в течение 3 рабочих дней со дня приема указанных заявления и (или) документов заявителю направляется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уведомление о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необходимости устранения выявленных нарушений и (или) представлении отсутствующих документов</w:t>
      </w:r>
      <w:r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с указанием оснований приостановления </w:t>
      </w:r>
      <w:r>
        <w:rPr>
          <w:color w:val="000000" w:themeColor="text1"/>
          <w:sz w:val="28"/>
          <w:szCs w:val="28"/>
          <w:lang w:eastAsia="ru-RU"/>
        </w:rPr>
        <w:t xml:space="preserve">предоставления Услуги</w:t>
      </w:r>
      <w:r>
        <w:rPr>
          <w:color w:val="000000" w:themeColor="text1"/>
          <w:sz w:val="28"/>
          <w:szCs w:val="28"/>
          <w:lang w:eastAsia="ru-RU"/>
        </w:rPr>
        <w:t xml:space="preserve">. </w:t>
      </w:r>
      <w:r/>
    </w:p>
    <w:p>
      <w:pPr>
        <w:contextualSpacing/>
        <w:ind w:firstLine="709"/>
        <w:jc w:val="both"/>
        <w:spacing w:after="160"/>
        <w:tabs>
          <w:tab w:val="num" w:pos="1276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До устранения причин, послуживших </w:t>
      </w:r>
      <w:r>
        <w:rPr>
          <w:color w:val="000000" w:themeColor="text1"/>
          <w:sz w:val="28"/>
          <w:szCs w:val="28"/>
          <w:lang w:eastAsia="ru-RU"/>
        </w:rPr>
        <w:t xml:space="preserve">основанием для приостановления </w:t>
      </w:r>
      <w:r>
        <w:rPr>
          <w:color w:val="000000" w:themeColor="text1"/>
          <w:sz w:val="28"/>
          <w:szCs w:val="28"/>
          <w:lang w:eastAsia="ru-RU"/>
        </w:rPr>
        <w:t xml:space="preserve">предоставления Услуги</w:t>
      </w:r>
      <w:r>
        <w:rPr>
          <w:color w:val="000000" w:themeColor="text1"/>
          <w:sz w:val="28"/>
          <w:szCs w:val="28"/>
          <w:lang w:eastAsia="ru-RU"/>
        </w:rPr>
        <w:t xml:space="preserve">, должностные лица Лицензирующего органа административных</w:t>
      </w:r>
      <w:r>
        <w:rPr>
          <w:color w:val="000000" w:themeColor="text1"/>
          <w:sz w:val="28"/>
          <w:szCs w:val="28"/>
          <w:lang w:eastAsia="ru-RU"/>
        </w:rPr>
        <w:t xml:space="preserve"> действий не осуществляют.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sz w:val="28"/>
          <w:szCs w:val="28"/>
        </w:rPr>
      </w:pPr>
      <w:r>
        <w:rPr>
          <w:sz w:val="28"/>
          <w:szCs w:val="28"/>
        </w:rPr>
        <w:t xml:space="preserve">При</w:t>
      </w:r>
      <w:r>
        <w:rPr>
          <w:sz w:val="28"/>
          <w:szCs w:val="28"/>
        </w:rPr>
        <w:t xml:space="preserve"> непредставлени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 заявителем в </w:t>
      </w:r>
      <w:r>
        <w:rPr>
          <w:sz w:val="28"/>
          <w:szCs w:val="28"/>
        </w:rPr>
        <w:t xml:space="preserve">тридцатидневный срок со дня получения указанного в пункте </w:t>
      </w:r>
      <w:r>
        <w:rPr>
          <w:sz w:val="28"/>
          <w:szCs w:val="28"/>
        </w:rPr>
        <w:t xml:space="preserve">312</w:t>
      </w:r>
      <w:r>
        <w:rPr>
          <w:sz w:val="28"/>
          <w:szCs w:val="28"/>
        </w:rPr>
        <w:t xml:space="preserve"> настоящего административного регламента уведомления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надлежащим образом оформленного заявл</w:t>
      </w:r>
      <w:r>
        <w:rPr>
          <w:sz w:val="28"/>
          <w:szCs w:val="28"/>
        </w:rPr>
        <w:t xml:space="preserve">ения о предоставлении лицензии </w:t>
      </w:r>
      <w:r>
        <w:rPr>
          <w:sz w:val="28"/>
          <w:szCs w:val="28"/>
        </w:rPr>
        <w:t xml:space="preserve">и (или) </w:t>
      </w:r>
      <w:r>
        <w:rPr>
          <w:sz w:val="28"/>
          <w:szCs w:val="28"/>
        </w:rPr>
        <w:t xml:space="preserve">в полном объеме прилагаемых к нему</w:t>
      </w:r>
      <w:r>
        <w:rPr>
          <w:sz w:val="28"/>
          <w:szCs w:val="28"/>
        </w:rPr>
        <w:t xml:space="preserve"> документов в течение 3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рабочих дней </w:t>
      </w:r>
      <w:r>
        <w:rPr>
          <w:color w:val="000000" w:themeColor="text1"/>
          <w:sz w:val="28"/>
          <w:szCs w:val="28"/>
          <w:lang w:eastAsia="ru-RU"/>
        </w:rPr>
        <w:t xml:space="preserve">должностным лицом Лицензирующего органа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 xml:space="preserve">оформляется возврат</w:t>
      </w:r>
      <w:r>
        <w:rPr>
          <w:sz w:val="28"/>
          <w:szCs w:val="28"/>
        </w:rPr>
        <w:t xml:space="preserve"> заявления и прилагаемых к нему документов с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мотивированным обоснованием причин возврата.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Основанием для возобновления предоставления Услуги </w:t>
      </w:r>
      <w:r>
        <w:rPr>
          <w:color w:val="000000" w:themeColor="text1"/>
          <w:sz w:val="28"/>
          <w:szCs w:val="28"/>
          <w:lang w:eastAsia="ru-RU"/>
        </w:rPr>
        <w:t xml:space="preserve">являе</w:t>
      </w:r>
      <w:r>
        <w:rPr>
          <w:color w:val="000000" w:themeColor="text1"/>
          <w:sz w:val="28"/>
          <w:szCs w:val="28"/>
          <w:lang w:eastAsia="ru-RU"/>
        </w:rPr>
        <w:t xml:space="preserve">тся</w:t>
      </w:r>
      <w:r>
        <w:rPr>
          <w:color w:val="000000" w:themeColor="text1"/>
          <w:sz w:val="28"/>
          <w:szCs w:val="28"/>
          <w:lang w:eastAsia="ru-RU"/>
        </w:rPr>
        <w:t xml:space="preserve"> п</w:t>
      </w:r>
      <w:r>
        <w:rPr>
          <w:color w:val="000000" w:themeColor="text1"/>
          <w:sz w:val="28"/>
          <w:szCs w:val="28"/>
        </w:rPr>
        <w:t xml:space="preserve">редставление заявителем надлежащим образом оформленного </w:t>
      </w:r>
      <w:r>
        <w:rPr>
          <w:sz w:val="28"/>
          <w:szCs w:val="28"/>
        </w:rPr>
        <w:t xml:space="preserve">заявл</w:t>
      </w:r>
      <w:r>
        <w:rPr>
          <w:sz w:val="28"/>
          <w:szCs w:val="28"/>
        </w:rPr>
        <w:t xml:space="preserve">ения о</w:t>
      </w:r>
      <w:r>
        <w:rPr>
          <w:sz w:val="28"/>
          <w:szCs w:val="28"/>
          <w:lang w:val="en-US"/>
        </w:rPr>
        <w:t xml:space="preserve"> </w:t>
      </w:r>
      <w:r>
        <w:rPr>
          <w:sz w:val="28"/>
          <w:szCs w:val="28"/>
        </w:rPr>
        <w:t xml:space="preserve">предоставлении лицензии </w:t>
      </w:r>
      <w:r>
        <w:rPr>
          <w:sz w:val="28"/>
          <w:szCs w:val="28"/>
        </w:rPr>
        <w:t xml:space="preserve">и (или) </w:t>
      </w:r>
      <w:r>
        <w:rPr>
          <w:sz w:val="28"/>
          <w:szCs w:val="28"/>
        </w:rPr>
        <w:t xml:space="preserve">в полном объеме прилагаемых к нему</w:t>
      </w:r>
      <w:r>
        <w:rPr>
          <w:sz w:val="28"/>
          <w:szCs w:val="28"/>
        </w:rPr>
        <w:t xml:space="preserve"> документов</w:t>
      </w:r>
      <w:r>
        <w:rPr>
          <w:color w:val="000000" w:themeColor="text1"/>
          <w:sz w:val="28"/>
          <w:szCs w:val="28"/>
        </w:rPr>
        <w:t xml:space="preserve"> в тридцатидневный срок</w:t>
      </w:r>
      <w:r>
        <w:rPr>
          <w:color w:val="000000" w:themeColor="text1"/>
          <w:sz w:val="28"/>
          <w:szCs w:val="28"/>
        </w:rPr>
        <w:t xml:space="preserve"> со дня получения уведомления о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необходимости устранения выявленных нарушений и (или) </w:t>
      </w:r>
      <w:r>
        <w:rPr>
          <w:color w:val="000000" w:themeColor="text1"/>
          <w:sz w:val="28"/>
          <w:szCs w:val="28"/>
        </w:rPr>
        <w:t xml:space="preserve">предоставления отсутствующих документов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pStyle w:val="880"/>
        <w:jc w:val="center"/>
        <w:spacing w:after="120"/>
        <w:rPr>
          <w:rFonts w:ascii="Times New Roman" w:hAnsi="Times New Roman" w:cs="Times New Roman"/>
          <w:bCs w:val="0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Принятие решения о предоставлении (отказе в предоставлении) Услуги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eastAsia="ru-RU"/>
        </w:rPr>
        <w:t xml:space="preserve">Срок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проведения </w:t>
      </w:r>
      <w:r>
        <w:rPr>
          <w:color w:val="000000" w:themeColor="text1"/>
          <w:sz w:val="28"/>
          <w:szCs w:val="28"/>
          <w:lang w:eastAsia="ru-RU"/>
        </w:rPr>
        <w:t xml:space="preserve">оценки соответствия заявителя лицензионным требованиям в Лицензирующем органе составляет</w:t>
      </w:r>
      <w:r>
        <w:rPr>
          <w:color w:val="000000" w:themeColor="text1"/>
          <w:sz w:val="28"/>
          <w:szCs w:val="28"/>
        </w:rPr>
        <w:t xml:space="preserve"> 9 рабочих </w:t>
      </w:r>
      <w:r>
        <w:rPr>
          <w:color w:val="000000" w:themeColor="text1"/>
          <w:sz w:val="28"/>
          <w:szCs w:val="28"/>
        </w:rPr>
        <w:t xml:space="preserve">дней со дня окончания процедуры рассмотрения заявления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Оценка соответствия заявителя лицензионным </w:t>
      </w:r>
      <w:r>
        <w:rPr>
          <w:color w:val="000000" w:themeColor="text1"/>
          <w:sz w:val="28"/>
          <w:szCs w:val="28"/>
        </w:rPr>
        <w:t xml:space="preserve">требованиям проводится в</w:t>
      </w: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форме документарной оценки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</w:rPr>
      </w:pPr>
      <w:r>
        <w:rPr>
          <w:bCs/>
          <w:sz w:val="28"/>
          <w:szCs w:val="28"/>
        </w:rPr>
        <w:t xml:space="preserve">Оценка соответствия заявителя лицензионным </w:t>
      </w:r>
      <w:r>
        <w:rPr>
          <w:bCs/>
          <w:sz w:val="28"/>
          <w:szCs w:val="28"/>
        </w:rPr>
        <w:t xml:space="preserve">требованиям проводится на основании решения </w:t>
      </w:r>
      <w:r>
        <w:rPr>
          <w:bCs/>
          <w:sz w:val="28"/>
          <w:szCs w:val="28"/>
        </w:rPr>
        <w:t xml:space="preserve">Лицензирующего органа </w:t>
      </w:r>
      <w:r>
        <w:rPr>
          <w:bCs/>
          <w:sz w:val="28"/>
          <w:szCs w:val="28"/>
        </w:rPr>
        <w:t xml:space="preserve">с целью оценки соответствия сведений, содержащихся в предст</w:t>
      </w:r>
      <w:r>
        <w:rPr>
          <w:bCs/>
          <w:sz w:val="28"/>
          <w:szCs w:val="28"/>
        </w:rPr>
        <w:t xml:space="preserve">авленных заявителем </w:t>
      </w:r>
      <w:r>
        <w:rPr>
          <w:bCs/>
          <w:sz w:val="28"/>
          <w:szCs w:val="28"/>
        </w:rPr>
        <w:t xml:space="preserve">документах, Положению о</w:t>
      </w:r>
      <w:r>
        <w:rPr>
          <w:bCs/>
          <w:sz w:val="28"/>
          <w:szCs w:val="28"/>
          <w:lang w:val="en-US"/>
        </w:rPr>
        <w:t xml:space="preserve"> </w:t>
      </w:r>
      <w:r>
        <w:rPr>
          <w:bCs/>
          <w:sz w:val="28"/>
          <w:szCs w:val="28"/>
        </w:rPr>
        <w:t xml:space="preserve">лицензировании </w:t>
      </w:r>
      <w:r>
        <w:rPr>
          <w:sz w:val="28"/>
          <w:szCs w:val="28"/>
        </w:rPr>
        <w:t xml:space="preserve">деятельности по</w:t>
      </w:r>
      <w:r>
        <w:rPr>
          <w:sz w:val="28"/>
          <w:szCs w:val="28"/>
        </w:rPr>
        <w:t xml:space="preserve"> обработке (переработке) лома и </w:t>
      </w:r>
      <w:r>
        <w:rPr>
          <w:sz w:val="28"/>
          <w:szCs w:val="28"/>
        </w:rPr>
        <w:t xml:space="preserve">отходов драгоценных металлов</w:t>
      </w:r>
      <w:r>
        <w:rPr>
          <w:bCs/>
          <w:sz w:val="28"/>
          <w:szCs w:val="28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sz w:val="28"/>
          <w:szCs w:val="28"/>
        </w:rPr>
      </w:pPr>
      <w:r>
        <w:rPr>
          <w:sz w:val="28"/>
          <w:szCs w:val="28"/>
        </w:rPr>
        <w:t xml:space="preserve">Результаты </w:t>
      </w:r>
      <w:r>
        <w:rPr>
          <w:color w:val="000000" w:themeColor="text1"/>
          <w:sz w:val="28"/>
          <w:szCs w:val="28"/>
        </w:rPr>
        <w:t xml:space="preserve">документарной оценки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оформляются актом </w:t>
      </w:r>
      <w:r>
        <w:rPr>
          <w:bCs/>
          <w:sz w:val="28"/>
          <w:szCs w:val="28"/>
        </w:rPr>
        <w:t xml:space="preserve">оценки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подписываемым должностным лицом Лицензирующего </w:t>
      </w:r>
      <w:r>
        <w:rPr>
          <w:sz w:val="28"/>
          <w:szCs w:val="28"/>
        </w:rPr>
        <w:t xml:space="preserve">органа.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Решение о предоставлении </w:t>
      </w:r>
      <w:r>
        <w:rPr>
          <w:color w:val="000000" w:themeColor="text1"/>
          <w:sz w:val="28"/>
          <w:szCs w:val="28"/>
          <w:lang w:eastAsia="ru-RU"/>
        </w:rPr>
        <w:t xml:space="preserve">Услуги</w:t>
      </w:r>
      <w:r>
        <w:rPr>
          <w:color w:val="000000" w:themeColor="text1"/>
          <w:sz w:val="28"/>
          <w:szCs w:val="28"/>
          <w:lang w:eastAsia="ru-RU"/>
        </w:rPr>
        <w:t xml:space="preserve"> принимается Лицензирующим органом при выполнении каждого из следующих критериев принятия решения</w:t>
      </w:r>
      <w:r>
        <w:rPr>
          <w:color w:val="000000" w:themeColor="text1"/>
          <w:sz w:val="28"/>
          <w:szCs w:val="28"/>
          <w:lang w:eastAsia="ru-RU"/>
        </w:rPr>
        <w:t xml:space="preserve">: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</w:rPr>
        <w:t xml:space="preserve">уплачена государственная пошлина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наличие в документах достоверной информации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sz w:val="28"/>
          <w:szCs w:val="28"/>
        </w:rPr>
        <w:t xml:space="preserve">установленное в ходе оценки </w:t>
      </w:r>
      <w:r>
        <w:rPr>
          <w:sz w:val="28"/>
          <w:szCs w:val="28"/>
        </w:rPr>
        <w:t xml:space="preserve">соответствие заявителя лицензионным требованиям</w:t>
      </w:r>
      <w:r>
        <w:rPr>
          <w:sz w:val="28"/>
          <w:szCs w:val="28"/>
        </w:rPr>
        <w:t xml:space="preserve">, указанным в пункте 4 Положения о лицензировании деятельности по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обработке (переработке) лома</w:t>
      </w:r>
      <w:r>
        <w:rPr>
          <w:sz w:val="28"/>
          <w:szCs w:val="28"/>
        </w:rPr>
        <w:t xml:space="preserve"> и отходов драгоценных металлов</w:t>
      </w:r>
      <w:r>
        <w:rPr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отсутствие у заявителя</w:t>
      </w:r>
      <w:r>
        <w:rPr>
          <w:color w:val="000000" w:themeColor="text1"/>
          <w:sz w:val="28"/>
          <w:szCs w:val="28"/>
        </w:rPr>
        <w:t xml:space="preserve">, обративш</w:t>
      </w:r>
      <w:r>
        <w:rPr>
          <w:color w:val="000000" w:themeColor="text1"/>
          <w:sz w:val="28"/>
          <w:szCs w:val="28"/>
        </w:rPr>
        <w:t xml:space="preserve">егося в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Л</w:t>
      </w:r>
      <w:r>
        <w:rPr>
          <w:color w:val="000000" w:themeColor="text1"/>
          <w:sz w:val="28"/>
          <w:szCs w:val="28"/>
        </w:rPr>
        <w:t xml:space="preserve">ицензирующий орган с</w:t>
      </w: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заявлени</w:t>
      </w:r>
      <w:r>
        <w:rPr>
          <w:color w:val="000000" w:themeColor="text1"/>
          <w:sz w:val="28"/>
          <w:szCs w:val="28"/>
        </w:rPr>
        <w:t xml:space="preserve">ем о предоставлении лицензии</w:t>
      </w:r>
      <w:r>
        <w:rPr>
          <w:color w:val="000000" w:themeColor="text1"/>
          <w:sz w:val="28"/>
          <w:szCs w:val="28"/>
        </w:rPr>
        <w:t xml:space="preserve">, действующей лицензии на данный вид деятельности, предоставленной </w:t>
      </w:r>
      <w:r>
        <w:rPr>
          <w:color w:val="000000" w:themeColor="text1"/>
          <w:sz w:val="28"/>
          <w:szCs w:val="28"/>
        </w:rPr>
        <w:t xml:space="preserve">Л</w:t>
      </w:r>
      <w:r>
        <w:rPr>
          <w:color w:val="000000" w:themeColor="text1"/>
          <w:sz w:val="28"/>
          <w:szCs w:val="28"/>
        </w:rPr>
        <w:t xml:space="preserve">ице</w:t>
      </w:r>
      <w:r>
        <w:rPr>
          <w:color w:val="000000" w:themeColor="text1"/>
          <w:sz w:val="28"/>
          <w:szCs w:val="28"/>
        </w:rPr>
        <w:t xml:space="preserve">нзирующим органом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Решение об отказе в предоставлении </w:t>
      </w:r>
      <w:r>
        <w:rPr>
          <w:color w:val="000000" w:themeColor="text1"/>
          <w:sz w:val="28"/>
          <w:szCs w:val="28"/>
          <w:lang w:eastAsia="ru-RU"/>
        </w:rPr>
        <w:t xml:space="preserve">Услуги</w:t>
      </w:r>
      <w:r>
        <w:rPr>
          <w:color w:val="000000" w:themeColor="text1"/>
          <w:sz w:val="28"/>
          <w:szCs w:val="28"/>
        </w:rPr>
        <w:t xml:space="preserve"> принимается Лицензирующим органом при невыполнении указанных выше критериев</w:t>
      </w:r>
      <w:r>
        <w:rPr>
          <w:color w:val="000000" w:themeColor="text1"/>
          <w:sz w:val="28"/>
          <w:szCs w:val="28"/>
        </w:rPr>
        <w:t xml:space="preserve">. </w:t>
      </w:r>
      <w:r/>
    </w:p>
    <w:p>
      <w:pPr>
        <w:contextualSpacing/>
        <w:ind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Принятие решения о предоставлении (отказе в предоставлении) </w:t>
      </w:r>
      <w:r>
        <w:rPr>
          <w:color w:val="000000" w:themeColor="text1"/>
          <w:sz w:val="28"/>
          <w:szCs w:val="28"/>
          <w:lang w:eastAsia="ru-RU"/>
        </w:rPr>
        <w:t xml:space="preserve">Услуги</w:t>
      </w:r>
      <w:r>
        <w:rPr>
          <w:color w:val="000000" w:themeColor="text1"/>
          <w:sz w:val="28"/>
          <w:szCs w:val="28"/>
          <w:lang w:eastAsia="ru-RU"/>
        </w:rPr>
        <w:t xml:space="preserve"> осуществляется в срок, не превышающий </w:t>
      </w:r>
      <w:r>
        <w:rPr>
          <w:color w:val="000000" w:themeColor="text1"/>
          <w:sz w:val="28"/>
          <w:szCs w:val="28"/>
        </w:rPr>
        <w:t xml:space="preserve">2</w:t>
      </w:r>
      <w:r>
        <w:rPr>
          <w:color w:val="000000" w:themeColor="text1"/>
          <w:sz w:val="28"/>
          <w:szCs w:val="28"/>
        </w:rPr>
        <w:t xml:space="preserve"> рабочих дней</w:t>
      </w:r>
      <w:r>
        <w:rPr>
          <w:color w:val="000000" w:themeColor="text1"/>
          <w:sz w:val="28"/>
          <w:szCs w:val="28"/>
          <w:lang w:eastAsia="ru-RU"/>
        </w:rPr>
        <w:t xml:space="preserve">, и </w:t>
      </w:r>
      <w:r>
        <w:rPr>
          <w:color w:val="000000" w:themeColor="text1"/>
          <w:sz w:val="28"/>
          <w:szCs w:val="28"/>
          <w:lang w:eastAsia="ru-RU"/>
        </w:rPr>
        <w:t xml:space="preserve">исчисляется со дня оформления акта оценки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и получения </w:t>
      </w:r>
      <w:r>
        <w:rPr>
          <w:color w:val="000000" w:themeColor="text1"/>
          <w:sz w:val="28"/>
          <w:szCs w:val="28"/>
          <w:lang w:eastAsia="ru-RU"/>
        </w:rPr>
        <w:t xml:space="preserve">всех сведений, необходимых для подтверждения </w:t>
      </w:r>
      <w:r>
        <w:rPr>
          <w:color w:val="000000" w:themeColor="text1"/>
          <w:sz w:val="28"/>
          <w:szCs w:val="28"/>
          <w:lang w:eastAsia="ru-RU"/>
        </w:rPr>
        <w:t xml:space="preserve">критериев, предусмотренных настоящим вариантом</w:t>
      </w:r>
      <w:r>
        <w:rPr>
          <w:color w:val="000000" w:themeColor="text1"/>
          <w:sz w:val="28"/>
          <w:szCs w:val="28"/>
          <w:lang w:eastAsia="ru-RU"/>
        </w:rPr>
        <w:t xml:space="preserve">.</w:t>
      </w:r>
      <w:r/>
    </w:p>
    <w:p>
      <w:pPr>
        <w:pStyle w:val="880"/>
        <w:jc w:val="center"/>
        <w:spacing w:after="120"/>
        <w:rPr>
          <w:rFonts w:ascii="Times New Roman" w:hAnsi="Times New Roman" w:cs="Times New Roman"/>
          <w:bCs w:val="0"/>
          <w:color w:val="000000" w:themeColor="text1"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Предоставление результата Услуги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Результатом предоставления Услуги является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предоставлени</w:t>
      </w:r>
      <w:r>
        <w:rPr>
          <w:color w:val="000000" w:themeColor="text1"/>
          <w:sz w:val="28"/>
          <w:szCs w:val="28"/>
        </w:rPr>
        <w:t xml:space="preserve">е</w:t>
      </w:r>
      <w:r>
        <w:rPr>
          <w:color w:val="000000" w:themeColor="text1"/>
          <w:sz w:val="28"/>
          <w:szCs w:val="28"/>
        </w:rPr>
        <w:t xml:space="preserve"> лицензии.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Документом, содержащим решение о предоставлении Услуги, на</w:t>
      </w:r>
      <w:r>
        <w:rPr>
          <w:color w:val="000000" w:themeColor="text1"/>
          <w:sz w:val="28"/>
          <w:szCs w:val="28"/>
          <w:lang w:val="en-US" w:eastAsia="ru-RU"/>
        </w:rPr>
        <w:t xml:space="preserve"> </w:t>
      </w:r>
      <w:r>
        <w:rPr>
          <w:color w:val="000000" w:themeColor="text1"/>
          <w:sz w:val="28"/>
          <w:szCs w:val="28"/>
          <w:lang w:eastAsia="ru-RU"/>
        </w:rPr>
        <w:t xml:space="preserve">основании которого заявителю предоставляется результат, является </w:t>
      </w:r>
      <w:r>
        <w:rPr>
          <w:color w:val="000000" w:themeColor="text1"/>
          <w:sz w:val="28"/>
          <w:szCs w:val="28"/>
          <w:lang w:eastAsia="ru-RU"/>
        </w:rPr>
        <w:t xml:space="preserve">приказ Лицензирующего органа,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содержащий сведения, </w:t>
      </w:r>
      <w:r>
        <w:rPr>
          <w:color w:val="000000" w:themeColor="text1"/>
          <w:sz w:val="28"/>
          <w:szCs w:val="28"/>
          <w:lang w:eastAsia="ru-RU"/>
        </w:rPr>
        <w:t xml:space="preserve">предусмотренные пунктом 9.1.1 настоящего</w:t>
      </w:r>
      <w:r>
        <w:rPr>
          <w:color w:val="000000" w:themeColor="text1"/>
          <w:sz w:val="28"/>
          <w:szCs w:val="28"/>
          <w:lang w:eastAsia="ru-RU"/>
        </w:rPr>
        <w:t xml:space="preserve"> административного регламента.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Реестровая запись о предоставлении </w:t>
      </w:r>
      <w:r>
        <w:rPr>
          <w:color w:val="000000" w:themeColor="text1"/>
          <w:sz w:val="28"/>
          <w:szCs w:val="28"/>
          <w:lang w:eastAsia="ru-RU"/>
        </w:rPr>
        <w:t xml:space="preserve">Услуги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вносится в </w:t>
      </w:r>
      <w:r>
        <w:rPr>
          <w:color w:val="000000" w:themeColor="text1"/>
          <w:sz w:val="28"/>
          <w:szCs w:val="28"/>
          <w:lang w:eastAsia="ru-RU"/>
        </w:rPr>
        <w:t xml:space="preserve">р</w:t>
      </w:r>
      <w:r>
        <w:rPr>
          <w:color w:val="000000" w:themeColor="text1"/>
          <w:sz w:val="28"/>
          <w:szCs w:val="28"/>
          <w:lang w:eastAsia="ru-RU"/>
        </w:rPr>
        <w:t xml:space="preserve">еестр </w:t>
      </w:r>
      <w:r>
        <w:rPr>
          <w:color w:val="000000" w:themeColor="text1"/>
          <w:sz w:val="28"/>
          <w:szCs w:val="28"/>
          <w:lang w:eastAsia="ru-RU"/>
        </w:rPr>
        <w:t xml:space="preserve">лицензий </w:t>
      </w:r>
      <w:r>
        <w:rPr>
          <w:color w:val="000000" w:themeColor="text1"/>
          <w:sz w:val="28"/>
          <w:szCs w:val="28"/>
          <w:lang w:eastAsia="ru-RU"/>
        </w:rPr>
        <w:t xml:space="preserve">и</w:t>
      </w:r>
      <w:r>
        <w:rPr>
          <w:color w:val="000000" w:themeColor="text1"/>
          <w:sz w:val="28"/>
          <w:szCs w:val="28"/>
          <w:lang w:eastAsia="ru-RU"/>
        </w:rPr>
        <w:t xml:space="preserve"> </w:t>
      </w:r>
      <w:r>
        <w:rPr>
          <w:color w:val="000000" w:themeColor="text1"/>
          <w:sz w:val="28"/>
          <w:szCs w:val="28"/>
          <w:lang w:eastAsia="ru-RU"/>
        </w:rPr>
        <w:t xml:space="preserve">должна содержать сведения</w:t>
      </w:r>
      <w:r>
        <w:rPr>
          <w:color w:val="000000" w:themeColor="text1"/>
          <w:sz w:val="28"/>
          <w:szCs w:val="28"/>
          <w:lang w:eastAsia="ru-RU"/>
        </w:rPr>
        <w:t xml:space="preserve">, предусмотренные</w:t>
      </w:r>
      <w:r>
        <w:rPr>
          <w:color w:val="000000" w:themeColor="text1"/>
          <w:sz w:val="28"/>
          <w:szCs w:val="28"/>
          <w:lang w:eastAsia="ru-RU"/>
        </w:rPr>
        <w:t xml:space="preserve"> пунктом 9.1.2 настоящего административного регламента.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По результатам предоставления Услуги заявителем могут быть получены посредством Единого портала</w:t>
      </w:r>
      <w:r>
        <w:rPr>
          <w:color w:val="000000" w:themeColor="text1"/>
          <w:sz w:val="28"/>
          <w:szCs w:val="28"/>
          <w:lang w:eastAsia="ru-RU"/>
        </w:rPr>
        <w:t xml:space="preserve">:</w:t>
      </w:r>
      <w:r/>
    </w:p>
    <w:p>
      <w:pPr>
        <w:numPr>
          <w:ilvl w:val="0"/>
          <w:numId w:val="1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уведомление о предоставлении лицензии;</w:t>
      </w:r>
      <w:r/>
    </w:p>
    <w:p>
      <w:pPr>
        <w:numPr>
          <w:ilvl w:val="0"/>
          <w:numId w:val="1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уведомление об отказе в предоставлении лицензии.</w:t>
      </w:r>
      <w:r/>
    </w:p>
    <w:p>
      <w:pPr>
        <w:contextualSpacing/>
        <w:ind w:firstLine="709"/>
        <w:jc w:val="both"/>
        <w:spacing w:after="160"/>
        <w:tabs>
          <w:tab w:val="num" w:pos="1276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Предоставление результата Услуги</w:t>
      </w:r>
      <w:r>
        <w:rPr>
          <w:color w:val="000000" w:themeColor="text1"/>
          <w:sz w:val="28"/>
          <w:szCs w:val="28"/>
          <w:lang w:eastAsia="ru-RU"/>
        </w:rPr>
        <w:t xml:space="preserve"> осуществляется в срок, не превышающий </w:t>
      </w:r>
      <w:r>
        <w:rPr>
          <w:color w:val="000000" w:themeColor="text1"/>
          <w:sz w:val="28"/>
          <w:szCs w:val="28"/>
          <w:lang w:eastAsia="ru-RU"/>
        </w:rPr>
        <w:t xml:space="preserve">1</w:t>
      </w: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рабоч</w:t>
      </w:r>
      <w:r>
        <w:rPr>
          <w:color w:val="000000" w:themeColor="text1"/>
          <w:sz w:val="28"/>
          <w:szCs w:val="28"/>
        </w:rPr>
        <w:t xml:space="preserve">его</w:t>
      </w:r>
      <w:r>
        <w:rPr>
          <w:color w:val="000000" w:themeColor="text1"/>
          <w:sz w:val="28"/>
          <w:szCs w:val="28"/>
        </w:rPr>
        <w:t xml:space="preserve"> дн</w:t>
      </w:r>
      <w:r>
        <w:rPr>
          <w:color w:val="000000" w:themeColor="text1"/>
          <w:sz w:val="28"/>
          <w:szCs w:val="28"/>
        </w:rPr>
        <w:t xml:space="preserve">я</w:t>
      </w:r>
      <w:r>
        <w:rPr>
          <w:color w:val="000000" w:themeColor="text1"/>
          <w:sz w:val="28"/>
          <w:szCs w:val="28"/>
          <w:lang w:eastAsia="ru-RU"/>
        </w:rPr>
        <w:t xml:space="preserve">, и исчисляется со дня принятия </w:t>
      </w:r>
      <w:r>
        <w:rPr>
          <w:color w:val="000000" w:themeColor="text1"/>
          <w:sz w:val="28"/>
          <w:szCs w:val="28"/>
          <w:lang w:eastAsia="ru-RU"/>
        </w:rPr>
        <w:t xml:space="preserve">соответствующего </w:t>
      </w:r>
      <w:r>
        <w:rPr>
          <w:color w:val="000000" w:themeColor="text1"/>
          <w:sz w:val="28"/>
          <w:szCs w:val="28"/>
          <w:lang w:eastAsia="ru-RU"/>
        </w:rPr>
        <w:t xml:space="preserve">решения.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Факт получения заявителем результата предоставления Услуги вносится</w:t>
      </w:r>
      <w:r>
        <w:rPr>
          <w:color w:val="000000" w:themeColor="text1"/>
          <w:sz w:val="28"/>
          <w:szCs w:val="28"/>
          <w:lang w:eastAsia="ru-RU"/>
        </w:rPr>
        <w:t xml:space="preserve"> в </w:t>
      </w:r>
      <w:r>
        <w:rPr>
          <w:color w:val="000000" w:themeColor="text1"/>
          <w:sz w:val="28"/>
          <w:szCs w:val="28"/>
          <w:lang w:eastAsia="ru-RU"/>
        </w:rPr>
        <w:t xml:space="preserve">ГИС ТОР КНД</w:t>
      </w:r>
      <w:r>
        <w:rPr>
          <w:color w:val="000000" w:themeColor="text1"/>
          <w:sz w:val="28"/>
          <w:szCs w:val="28"/>
          <w:lang w:eastAsia="ru-RU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Результат предоставления Услуги не может быть получен в Лицензирующем органе по выбору заявителя независимо от его места жительства.</w:t>
      </w:r>
      <w:r/>
    </w:p>
    <w:p>
      <w:pPr>
        <w:contextualSpacing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</w:r>
      <w:r/>
    </w:p>
    <w:p>
      <w:pPr>
        <w:contextualSpacing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</w:r>
      <w:r/>
    </w:p>
    <w:p>
      <w:pPr>
        <w:pStyle w:val="897"/>
        <w:numPr>
          <w:ilvl w:val="0"/>
          <w:numId w:val="6"/>
        </w:numPr>
        <w:ind w:left="0" w:firstLine="0"/>
        <w:jc w:val="center"/>
        <w:rPr>
          <w:b/>
          <w:bCs/>
          <w:color w:val="000000" w:themeColor="text1"/>
          <w:sz w:val="28"/>
          <w:szCs w:val="28"/>
          <w:lang w:eastAsia="ru-RU"/>
        </w:rPr>
        <w:outlineLvl w:val="1"/>
      </w:pPr>
      <w:r>
        <w:rPr>
          <w:b/>
          <w:bCs/>
          <w:color w:val="000000" w:themeColor="text1"/>
          <w:sz w:val="28"/>
          <w:szCs w:val="28"/>
          <w:lang w:eastAsia="ru-RU"/>
        </w:rPr>
      </w:r>
      <w:r/>
    </w:p>
    <w:p>
      <w:pPr>
        <w:numPr>
          <w:ilvl w:val="0"/>
          <w:numId w:val="2"/>
        </w:numPr>
        <w:contextualSpacing/>
        <w:ind w:left="0" w:firstLine="709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Максимальный срок </w:t>
      </w:r>
      <w:r>
        <w:rPr>
          <w:color w:val="000000" w:themeColor="text1"/>
          <w:sz w:val="28"/>
          <w:szCs w:val="28"/>
          <w:lang w:eastAsia="ru-RU"/>
        </w:rPr>
        <w:t xml:space="preserve">предоставления Услуги</w:t>
      </w:r>
      <w:r>
        <w:rPr>
          <w:color w:val="000000" w:themeColor="text1"/>
          <w:sz w:val="28"/>
          <w:szCs w:val="28"/>
          <w:lang w:eastAsia="ru-RU"/>
        </w:rPr>
        <w:t xml:space="preserve"> составляет 15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рабочих </w:t>
      </w:r>
      <w:r>
        <w:rPr>
          <w:color w:val="000000" w:themeColor="text1"/>
          <w:sz w:val="28"/>
          <w:szCs w:val="28"/>
          <w:lang w:eastAsia="ru-RU"/>
        </w:rPr>
        <w:t xml:space="preserve">дней со дня приема заявления</w:t>
      </w:r>
      <w:r>
        <w:rPr>
          <w:color w:val="000000" w:themeColor="text1"/>
          <w:sz w:val="28"/>
          <w:szCs w:val="28"/>
        </w:rPr>
        <w:t xml:space="preserve"> и документов</w:t>
      </w:r>
      <w:r>
        <w:rPr>
          <w:color w:val="000000" w:themeColor="text1"/>
          <w:sz w:val="28"/>
          <w:szCs w:val="28"/>
          <w:lang w:eastAsia="ru-RU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Результатом </w:t>
      </w:r>
      <w:r>
        <w:rPr>
          <w:color w:val="000000" w:themeColor="text1"/>
          <w:sz w:val="28"/>
          <w:szCs w:val="28"/>
          <w:lang w:eastAsia="ru-RU"/>
        </w:rPr>
        <w:t xml:space="preserve">предоставления Услуги</w:t>
      </w:r>
      <w:r>
        <w:rPr>
          <w:color w:val="000000" w:themeColor="text1"/>
          <w:sz w:val="28"/>
          <w:szCs w:val="28"/>
          <w:lang w:eastAsia="ru-RU"/>
        </w:rPr>
        <w:t xml:space="preserve"> является </w:t>
      </w:r>
      <w:r>
        <w:rPr>
          <w:color w:val="000000" w:themeColor="text1"/>
          <w:sz w:val="28"/>
          <w:szCs w:val="28"/>
        </w:rPr>
        <w:t xml:space="preserve">п</w:t>
      </w:r>
      <w:r>
        <w:rPr>
          <w:color w:val="000000" w:themeColor="text1"/>
          <w:sz w:val="28"/>
          <w:szCs w:val="28"/>
        </w:rPr>
        <w:t xml:space="preserve">редоставление лицензии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Перечень административных процедур, предусмотренных настоящим вариантом:</w:t>
      </w:r>
      <w:r>
        <w:rPr>
          <w:color w:val="000000" w:themeColor="text1"/>
          <w:sz w:val="28"/>
          <w:szCs w:val="28"/>
        </w:rPr>
        <w:t xml:space="preserve"> 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прием заявления и документов, необходимых для предоставления Услуги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  <w:lang w:val="en-US"/>
        </w:rPr>
        <w:t xml:space="preserve">межведомственное информационное взаимодействие</w:t>
      </w:r>
      <w:r>
        <w:rPr>
          <w:color w:val="000000" w:themeColor="text1"/>
          <w:sz w:val="28"/>
          <w:szCs w:val="28"/>
          <w:lang w:val="en-US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</w:rPr>
        <w:t xml:space="preserve">приостановление предоставления Услуги;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принятие решения о предоставлении (отказе в предоставлении) Услуги;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val="en-US"/>
        </w:rPr>
        <w:t xml:space="preserve">предоставление результата Услуги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pStyle w:val="880"/>
        <w:jc w:val="center"/>
        <w:spacing w:after="120"/>
        <w:rPr>
          <w:rFonts w:ascii="Times New Roman" w:hAnsi="Times New Roman" w:cs="Times New Roman"/>
          <w:bCs w:val="0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Прием заявления и документов, необходимых для предоставления Услуги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Заявителю для </w:t>
      </w:r>
      <w:r>
        <w:rPr>
          <w:color w:val="000000" w:themeColor="text1"/>
          <w:sz w:val="28"/>
          <w:szCs w:val="28"/>
          <w:lang w:eastAsia="ru-RU"/>
        </w:rPr>
        <w:t xml:space="preserve">получения Услуги</w:t>
      </w:r>
      <w:r>
        <w:rPr>
          <w:color w:val="000000" w:themeColor="text1"/>
          <w:sz w:val="28"/>
          <w:szCs w:val="28"/>
          <w:lang w:eastAsia="ru-RU"/>
        </w:rPr>
        <w:t xml:space="preserve"> необходимо представить </w:t>
      </w:r>
      <w:r>
        <w:rPr>
          <w:color w:val="000000" w:themeColor="text1"/>
          <w:sz w:val="28"/>
          <w:szCs w:val="28"/>
        </w:rPr>
        <w:t xml:space="preserve">посредством Единого портала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заявление</w:t>
      </w:r>
      <w:r>
        <w:rPr>
          <w:color w:val="000000" w:themeColor="text1"/>
          <w:sz w:val="28"/>
          <w:szCs w:val="28"/>
          <w:lang w:eastAsia="ru-RU"/>
        </w:rPr>
        <w:t xml:space="preserve"> о предоставлении </w:t>
      </w:r>
      <w:r>
        <w:rPr>
          <w:color w:val="000000" w:themeColor="text1"/>
          <w:sz w:val="28"/>
          <w:szCs w:val="28"/>
          <w:lang w:eastAsia="ru-RU"/>
        </w:rPr>
        <w:t xml:space="preserve">лицензии </w:t>
      </w:r>
      <w:r>
        <w:rPr>
          <w:bCs/>
          <w:spacing w:val="-6"/>
          <w:sz w:val="28"/>
          <w:szCs w:val="28"/>
        </w:rPr>
        <w:t xml:space="preserve">по форме, утверждаемой в соответствии с </w:t>
      </w:r>
      <w:r>
        <w:rPr>
          <w:bCs/>
          <w:spacing w:val="-6"/>
          <w:sz w:val="28"/>
          <w:szCs w:val="28"/>
        </w:rPr>
        <w:t xml:space="preserve">пунктом 3 части 2 статьи 5 Федерального закона № 99-ФЗ, а также следующие документы:</w:t>
      </w:r>
      <w:r/>
    </w:p>
    <w:p>
      <w:pPr>
        <w:numPr>
          <w:ilvl w:val="1"/>
          <w:numId w:val="2"/>
        </w:numPr>
        <w:contextualSpacing/>
        <w:ind w:left="0" w:firstLine="709"/>
        <w:jc w:val="both"/>
        <w:spacing w:after="160"/>
        <w:tabs>
          <w:tab w:val="left" w:pos="1418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 </w:t>
      </w:r>
      <w:r>
        <w:rPr>
          <w:color w:val="000000" w:themeColor="text1"/>
          <w:sz w:val="28"/>
          <w:szCs w:val="28"/>
          <w:lang w:eastAsia="ru-RU"/>
        </w:rPr>
        <w:t xml:space="preserve">Исчерпывающий перечень документов, необходимых в соответствии с</w:t>
      </w:r>
      <w:r>
        <w:rPr>
          <w:color w:val="000000" w:themeColor="text1"/>
          <w:sz w:val="28"/>
          <w:szCs w:val="28"/>
          <w:lang w:val="en-US" w:eastAsia="ru-RU"/>
        </w:rPr>
        <w:t xml:space="preserve"> </w:t>
      </w:r>
      <w:r>
        <w:rPr>
          <w:sz w:val="28"/>
          <w:szCs w:val="28"/>
        </w:rPr>
        <w:t xml:space="preserve">Положением</w:t>
      </w:r>
      <w:r>
        <w:rPr>
          <w:sz w:val="28"/>
          <w:szCs w:val="28"/>
        </w:rPr>
        <w:t xml:space="preserve"> о лицензировании деятельности по</w:t>
      </w:r>
      <w:r>
        <w:rPr>
          <w:sz w:val="28"/>
          <w:szCs w:val="28"/>
        </w:rPr>
        <w:t xml:space="preserve"> обработке (переработке) лома </w:t>
      </w:r>
      <w:r>
        <w:rPr>
          <w:spacing w:val="-2"/>
          <w:sz w:val="28"/>
          <w:szCs w:val="28"/>
        </w:rPr>
        <w:t xml:space="preserve">и </w:t>
      </w:r>
      <w:r>
        <w:rPr>
          <w:spacing w:val="-2"/>
          <w:sz w:val="28"/>
          <w:szCs w:val="28"/>
        </w:rPr>
        <w:t xml:space="preserve">отходов драгоценных металлов для </w:t>
      </w:r>
      <w:r>
        <w:rPr>
          <w:spacing w:val="-2"/>
          <w:sz w:val="28"/>
          <w:szCs w:val="28"/>
        </w:rPr>
        <w:t xml:space="preserve">предоставления Услуги</w:t>
      </w:r>
      <w:r>
        <w:rPr>
          <w:spacing w:val="-2"/>
          <w:sz w:val="28"/>
          <w:szCs w:val="28"/>
        </w:rPr>
        <w:t xml:space="preserve">, </w:t>
      </w:r>
      <w:r>
        <w:rPr>
          <w:spacing w:val="-2"/>
          <w:sz w:val="28"/>
          <w:szCs w:val="28"/>
        </w:rPr>
        <w:t xml:space="preserve">с разделением на</w:t>
      </w:r>
      <w:r>
        <w:rPr>
          <w:spacing w:val="-2"/>
          <w:sz w:val="28"/>
          <w:szCs w:val="28"/>
        </w:rPr>
        <w:t xml:space="preserve"> </w:t>
      </w:r>
      <w:r>
        <w:rPr>
          <w:spacing w:val="-2"/>
          <w:sz w:val="28"/>
          <w:szCs w:val="28"/>
        </w:rPr>
        <w:t xml:space="preserve">документы, которые заявитель</w:t>
      </w:r>
      <w:r>
        <w:rPr>
          <w:color w:val="000000" w:themeColor="text1"/>
          <w:sz w:val="28"/>
          <w:szCs w:val="28"/>
          <w:lang w:eastAsia="ru-RU"/>
        </w:rPr>
        <w:t xml:space="preserve"> должен представить самостоятельно: </w:t>
      </w:r>
      <w:r/>
    </w:p>
    <w:p>
      <w:pPr>
        <w:numPr>
          <w:ilvl w:val="2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Д</w:t>
      </w:r>
      <w:r>
        <w:rPr>
          <w:color w:val="000000" w:themeColor="text1"/>
          <w:sz w:val="28"/>
          <w:szCs w:val="28"/>
        </w:rPr>
        <w:t xml:space="preserve">окументы, подтверждающие наличие необходимых для осуществления </w:t>
      </w:r>
      <w:r>
        <w:rPr>
          <w:color w:val="000000" w:themeColor="text1"/>
          <w:sz w:val="28"/>
          <w:szCs w:val="28"/>
        </w:rPr>
        <w:t xml:space="preserve">лицензируемого вида деятельности</w:t>
      </w:r>
      <w:r>
        <w:rPr>
          <w:color w:val="000000" w:themeColor="text1"/>
          <w:sz w:val="28"/>
          <w:szCs w:val="28"/>
        </w:rPr>
        <w:t xml:space="preserve"> и принадлежащих </w:t>
      </w:r>
      <w:r>
        <w:rPr>
          <w:color w:val="000000" w:themeColor="text1"/>
          <w:sz w:val="28"/>
          <w:szCs w:val="28"/>
        </w:rPr>
        <w:t xml:space="preserve">заявителю</w:t>
      </w:r>
      <w:r>
        <w:rPr>
          <w:color w:val="000000" w:themeColor="text1"/>
          <w:sz w:val="28"/>
          <w:szCs w:val="28"/>
        </w:rPr>
        <w:t xml:space="preserve"> на</w:t>
      </w: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праве собственности или ином законном основании зданий, строений, сооружений и помещений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(части зданий, строений, сооружений и помещений) (права на которые не зарегистрированы в ЕГРН) (один</w:t>
      </w:r>
      <w:r>
        <w:rPr>
          <w:color w:val="000000" w:themeColor="text1"/>
          <w:sz w:val="28"/>
          <w:szCs w:val="28"/>
          <w:lang w:eastAsia="ru-RU"/>
        </w:rPr>
        <w:t xml:space="preserve"> из </w:t>
      </w:r>
      <w:r>
        <w:rPr>
          <w:color w:val="000000" w:themeColor="text1"/>
          <w:sz w:val="28"/>
          <w:szCs w:val="28"/>
          <w:lang w:eastAsia="ru-RU"/>
        </w:rPr>
        <w:t xml:space="preserve">документов по выбору заявителя):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  <w:lang w:val="en-US"/>
        </w:rPr>
        <w:t xml:space="preserve">договор аренды нежилого помещения</w:t>
      </w:r>
      <w:r>
        <w:rPr>
          <w:color w:val="000000" w:themeColor="text1"/>
          <w:sz w:val="28"/>
          <w:szCs w:val="28"/>
          <w:lang w:val="en-US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договор купли-продажи нежилого помещения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иные документы</w:t>
      </w:r>
      <w:r>
        <w:rPr>
          <w:color w:val="000000" w:themeColor="text1"/>
          <w:sz w:val="28"/>
          <w:szCs w:val="28"/>
        </w:rPr>
        <w:t xml:space="preserve">,</w:t>
      </w:r>
      <w:r>
        <w:rPr>
          <w:color w:val="000000" w:themeColor="text1"/>
          <w:sz w:val="28"/>
          <w:szCs w:val="28"/>
        </w:rPr>
        <w:t xml:space="preserve"> подтверждающие наличие зданий, строений, сооружений и помещений (части зданий, строений, сооружений и помещений)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contextualSpacing/>
        <w:ind w:firstLine="709"/>
        <w:jc w:val="both"/>
        <w:spacing w:after="1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eastAsia="ru-RU"/>
        </w:rPr>
        <w:t xml:space="preserve">Требования, предъявляемые к вышеуказанным документам при подаче посредством Единого портала, – </w:t>
      </w:r>
      <w:r>
        <w:rPr>
          <w:color w:val="000000" w:themeColor="text1"/>
          <w:sz w:val="28"/>
          <w:szCs w:val="28"/>
          <w:lang w:eastAsia="ru-RU"/>
        </w:rPr>
        <w:t xml:space="preserve">скан-образ, заверенный усиленной квалифицированной электронной подписью заявителя</w:t>
      </w:r>
      <w:r>
        <w:rPr>
          <w:color w:val="000000" w:themeColor="text1"/>
          <w:sz w:val="28"/>
          <w:szCs w:val="28"/>
          <w:lang w:eastAsia="ru-RU"/>
        </w:rPr>
        <w:t xml:space="preserve">.</w:t>
      </w:r>
      <w:r/>
    </w:p>
    <w:p>
      <w:pPr>
        <w:numPr>
          <w:ilvl w:val="2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Документы о наличии необходимого для осуществления деятельности и принадлежащего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заявителю</w:t>
      </w:r>
      <w:r>
        <w:rPr>
          <w:color w:val="000000" w:themeColor="text1"/>
          <w:sz w:val="28"/>
          <w:szCs w:val="28"/>
        </w:rPr>
        <w:t xml:space="preserve"> на праве собственности или ином законном основании весоизмерительного оборудования</w:t>
      </w:r>
      <w:r>
        <w:rPr>
          <w:color w:val="000000" w:themeColor="text1"/>
          <w:sz w:val="28"/>
          <w:szCs w:val="28"/>
          <w:lang w:eastAsia="ru-RU"/>
        </w:rPr>
        <w:t xml:space="preserve"> (один из документов по</w:t>
      </w:r>
      <w:r>
        <w:rPr>
          <w:color w:val="000000" w:themeColor="text1"/>
          <w:sz w:val="28"/>
          <w:szCs w:val="28"/>
          <w:lang w:val="en-US" w:eastAsia="ru-RU"/>
        </w:rPr>
        <w:t xml:space="preserve"> </w:t>
      </w:r>
      <w:r>
        <w:rPr>
          <w:color w:val="000000" w:themeColor="text1"/>
          <w:sz w:val="28"/>
          <w:szCs w:val="28"/>
          <w:lang w:eastAsia="ru-RU"/>
        </w:rPr>
        <w:t xml:space="preserve">выбору заявителя):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  <w:lang w:val="en-US"/>
        </w:rPr>
        <w:t xml:space="preserve">договор аренды </w:t>
      </w:r>
      <w:r>
        <w:rPr>
          <w:color w:val="000000" w:themeColor="text1"/>
          <w:sz w:val="28"/>
          <w:szCs w:val="28"/>
        </w:rPr>
        <w:t xml:space="preserve">весоизмерительного</w:t>
      </w:r>
      <w:r>
        <w:rPr>
          <w:color w:val="000000" w:themeColor="text1"/>
          <w:sz w:val="28"/>
          <w:szCs w:val="28"/>
        </w:rPr>
        <w:t xml:space="preserve"> оборудования</w:t>
      </w:r>
      <w:r>
        <w:rPr>
          <w:color w:val="000000" w:themeColor="text1"/>
          <w:sz w:val="28"/>
          <w:szCs w:val="28"/>
          <w:lang w:val="en-US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договор купли-продажи </w:t>
      </w:r>
      <w:r>
        <w:rPr>
          <w:color w:val="000000" w:themeColor="text1"/>
          <w:sz w:val="28"/>
          <w:szCs w:val="28"/>
        </w:rPr>
        <w:t xml:space="preserve">весоизмерительного</w:t>
      </w:r>
      <w:r>
        <w:rPr>
          <w:color w:val="000000" w:themeColor="text1"/>
          <w:sz w:val="28"/>
          <w:szCs w:val="28"/>
        </w:rPr>
        <w:t xml:space="preserve"> оборудования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иные документы, </w:t>
      </w:r>
      <w:r>
        <w:rPr>
          <w:color w:val="000000" w:themeColor="text1"/>
          <w:sz w:val="28"/>
          <w:szCs w:val="28"/>
        </w:rPr>
        <w:t xml:space="preserve">подтверждающие наличие весоизмерительного оборудования, поверенного в соответствии</w:t>
      </w:r>
      <w:r>
        <w:rPr>
          <w:color w:val="000000" w:themeColor="text1"/>
          <w:sz w:val="28"/>
          <w:szCs w:val="28"/>
        </w:rPr>
        <w:t xml:space="preserve"> с законодательством Российской Федерации об обеспечении единства измерений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свидетельство о поверке </w:t>
      </w:r>
      <w:r>
        <w:rPr>
          <w:color w:val="000000" w:themeColor="text1"/>
          <w:sz w:val="28"/>
          <w:szCs w:val="28"/>
        </w:rPr>
        <w:t xml:space="preserve">весоизмерительного оборудования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contextualSpacing/>
        <w:ind w:firstLine="709"/>
        <w:jc w:val="both"/>
        <w:spacing w:after="1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eastAsia="ru-RU"/>
        </w:rPr>
        <w:t xml:space="preserve">Требования, предъявляемые к вышеуказанным документам при подаче посредством Единого портала, – </w:t>
      </w:r>
      <w:r>
        <w:rPr>
          <w:color w:val="000000" w:themeColor="text1"/>
          <w:sz w:val="28"/>
          <w:szCs w:val="28"/>
          <w:lang w:eastAsia="ru-RU"/>
        </w:rPr>
        <w:t xml:space="preserve">скан-образ, заверенный усиленной квалифицированной электронной подписью заявителя</w:t>
      </w:r>
      <w:r>
        <w:rPr>
          <w:color w:val="000000" w:themeColor="text1"/>
          <w:sz w:val="28"/>
          <w:szCs w:val="28"/>
          <w:lang w:eastAsia="ru-RU"/>
        </w:rPr>
        <w:t xml:space="preserve">.</w:t>
      </w:r>
      <w:r/>
    </w:p>
    <w:p>
      <w:pPr>
        <w:numPr>
          <w:ilvl w:val="2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Д</w:t>
      </w:r>
      <w:r>
        <w:rPr>
          <w:color w:val="000000" w:themeColor="text1"/>
          <w:sz w:val="28"/>
          <w:szCs w:val="28"/>
        </w:rPr>
        <w:t xml:space="preserve">окументы</w:t>
      </w:r>
      <w:r>
        <w:rPr>
          <w:color w:val="000000" w:themeColor="text1"/>
          <w:sz w:val="28"/>
          <w:szCs w:val="28"/>
        </w:rPr>
        <w:t xml:space="preserve">,</w:t>
      </w:r>
      <w:r>
        <w:rPr>
          <w:color w:val="000000" w:themeColor="text1"/>
          <w:sz w:val="28"/>
          <w:szCs w:val="28"/>
        </w:rPr>
        <w:t xml:space="preserve"> подтверждающие</w:t>
      </w:r>
      <w:r>
        <w:rPr>
          <w:color w:val="000000" w:themeColor="text1"/>
          <w:sz w:val="28"/>
          <w:szCs w:val="28"/>
        </w:rPr>
        <w:t xml:space="preserve"> наличие в штате работника (в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случае, если основная информация о трудовой де</w:t>
      </w:r>
      <w:r>
        <w:rPr>
          <w:color w:val="000000" w:themeColor="text1"/>
          <w:sz w:val="28"/>
          <w:szCs w:val="28"/>
        </w:rPr>
        <w:t xml:space="preserve">ятельности работников не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внесена в </w:t>
      </w:r>
      <w:r>
        <w:rPr>
          <w:color w:val="000000" w:themeColor="text1"/>
          <w:sz w:val="28"/>
          <w:szCs w:val="28"/>
        </w:rPr>
        <w:t xml:space="preserve">информационные ресурсы Пенсионного фонда Российской </w:t>
      </w:r>
      <w:r>
        <w:rPr>
          <w:color w:val="000000" w:themeColor="text1"/>
          <w:sz w:val="28"/>
          <w:szCs w:val="28"/>
        </w:rPr>
        <w:t xml:space="preserve">Федерации), имеющего высшее или среднее</w:t>
      </w:r>
      <w:r>
        <w:rPr>
          <w:color w:val="000000" w:themeColor="text1"/>
          <w:sz w:val="28"/>
          <w:szCs w:val="28"/>
        </w:rPr>
        <w:t xml:space="preserve"> профессиональное образование по направлению подготовки </w:t>
      </w:r>
      <w:r>
        <w:rPr>
          <w:color w:val="000000" w:themeColor="text1"/>
          <w:sz w:val="28"/>
          <w:szCs w:val="28"/>
        </w:rPr>
        <w:t xml:space="preserve">«</w:t>
      </w:r>
      <w:r>
        <w:rPr>
          <w:color w:val="000000" w:themeColor="text1"/>
          <w:sz w:val="28"/>
          <w:szCs w:val="28"/>
        </w:rPr>
        <w:t xml:space="preserve">Технологии материалов</w:t>
      </w:r>
      <w:r>
        <w:rPr>
          <w:color w:val="000000" w:themeColor="text1"/>
          <w:sz w:val="28"/>
          <w:szCs w:val="28"/>
        </w:rPr>
        <w:t xml:space="preserve">»</w:t>
      </w:r>
      <w:r>
        <w:rPr>
          <w:color w:val="000000" w:themeColor="text1"/>
          <w:sz w:val="28"/>
          <w:szCs w:val="28"/>
        </w:rPr>
        <w:t xml:space="preserve"> или дополнительное </w:t>
      </w:r>
      <w:r>
        <w:rPr>
          <w:color w:val="000000" w:themeColor="text1"/>
          <w:sz w:val="28"/>
          <w:szCs w:val="28"/>
        </w:rPr>
        <w:t xml:space="preserve">профессиональное образование по </w:t>
      </w:r>
      <w:r>
        <w:rPr>
          <w:color w:val="000000" w:themeColor="text1"/>
          <w:sz w:val="28"/>
          <w:szCs w:val="28"/>
        </w:rPr>
        <w:t xml:space="preserve">программе повышения квалификации (не менее 72 часов) в области </w:t>
      </w:r>
      <w:r>
        <w:rPr>
          <w:color w:val="000000" w:themeColor="text1"/>
          <w:sz w:val="28"/>
          <w:szCs w:val="28"/>
        </w:rPr>
        <w:t xml:space="preserve">лицензируемого вида деятельности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(в случае, если сведения об образовании, о</w:t>
      </w:r>
      <w:r>
        <w:rPr>
          <w:color w:val="000000" w:themeColor="text1"/>
          <w:sz w:val="28"/>
          <w:szCs w:val="28"/>
          <w:lang w:val="en-US"/>
        </w:rPr>
        <w:t xml:space="preserve"> </w:t>
      </w:r>
      <w:r>
        <w:rPr>
          <w:color w:val="000000" w:themeColor="text1"/>
          <w:sz w:val="28"/>
          <w:szCs w:val="28"/>
        </w:rPr>
        <w:t xml:space="preserve">повышении квалификации (профессиональной переподготовке) </w:t>
      </w:r>
      <w:r>
        <w:rPr>
          <w:color w:val="000000" w:themeColor="text1"/>
          <w:sz w:val="28"/>
          <w:szCs w:val="28"/>
        </w:rPr>
        <w:t xml:space="preserve">не </w:t>
      </w:r>
      <w:r>
        <w:rPr>
          <w:color w:val="000000" w:themeColor="text1"/>
          <w:sz w:val="28"/>
          <w:szCs w:val="28"/>
        </w:rPr>
        <w:t xml:space="preserve">содерж</w:t>
      </w:r>
      <w:r>
        <w:rPr>
          <w:color w:val="000000" w:themeColor="text1"/>
          <w:sz w:val="28"/>
          <w:szCs w:val="28"/>
        </w:rPr>
        <w:t xml:space="preserve">а</w:t>
      </w:r>
      <w:r>
        <w:rPr>
          <w:color w:val="000000" w:themeColor="text1"/>
          <w:sz w:val="28"/>
          <w:szCs w:val="28"/>
        </w:rPr>
        <w:t xml:space="preserve">тся </w:t>
      </w:r>
      <w:r>
        <w:rPr>
          <w:color w:val="000000" w:themeColor="text1"/>
          <w:spacing w:val="-2"/>
          <w:sz w:val="28"/>
          <w:szCs w:val="28"/>
        </w:rPr>
        <w:t xml:space="preserve">в</w:t>
      </w:r>
      <w:r>
        <w:rPr>
          <w:color w:val="000000" w:themeColor="text1"/>
          <w:spacing w:val="-2"/>
          <w:sz w:val="28"/>
          <w:szCs w:val="28"/>
          <w:lang w:val="en-US"/>
        </w:rPr>
        <w:t xml:space="preserve"> </w:t>
      </w:r>
      <w:r>
        <w:rPr>
          <w:color w:val="000000" w:themeColor="text1"/>
          <w:spacing w:val="-2"/>
          <w:sz w:val="28"/>
          <w:szCs w:val="28"/>
        </w:rPr>
        <w:t xml:space="preserve">федеральной информационной системе «Федеральный реестр сведений о док</w:t>
      </w:r>
      <w:r>
        <w:rPr>
          <w:color w:val="000000" w:themeColor="text1"/>
          <w:sz w:val="28"/>
          <w:szCs w:val="28"/>
        </w:rPr>
        <w:t xml:space="preserve">у</w:t>
      </w:r>
      <w:r>
        <w:rPr>
          <w:color w:val="000000" w:themeColor="text1"/>
          <w:sz w:val="28"/>
          <w:szCs w:val="28"/>
        </w:rPr>
        <w:t xml:space="preserve">ментах об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образовании и (или) о </w:t>
      </w:r>
      <w:r>
        <w:rPr>
          <w:color w:val="000000" w:themeColor="text1"/>
          <w:sz w:val="28"/>
          <w:szCs w:val="28"/>
        </w:rPr>
        <w:t xml:space="preserve">квалификации, документах об обучении</w:t>
      </w:r>
      <w:r>
        <w:rPr>
          <w:color w:val="000000" w:themeColor="text1"/>
          <w:sz w:val="28"/>
          <w:szCs w:val="28"/>
        </w:rPr>
        <w:t xml:space="preserve">»</w:t>
      </w:r>
      <w:r>
        <w:rPr>
          <w:color w:val="000000" w:themeColor="text1"/>
          <w:sz w:val="28"/>
          <w:szCs w:val="28"/>
        </w:rPr>
        <w:t xml:space="preserve">)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или </w:t>
      </w:r>
      <w:r>
        <w:rPr>
          <w:color w:val="000000" w:themeColor="text1"/>
          <w:sz w:val="28"/>
          <w:szCs w:val="28"/>
        </w:rPr>
        <w:t xml:space="preserve">стаж работы в области лицензируемого вида деятельности которого не менее</w:t>
      </w:r>
      <w:r>
        <w:rPr>
          <w:color w:val="000000" w:themeColor="text1"/>
          <w:sz w:val="28"/>
          <w:szCs w:val="28"/>
        </w:rPr>
        <w:t xml:space="preserve"> одного года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(в</w:t>
      </w:r>
      <w:r>
        <w:rPr>
          <w:color w:val="000000" w:themeColor="text1"/>
          <w:sz w:val="28"/>
          <w:szCs w:val="28"/>
          <w:lang w:val="en-US" w:eastAsia="ru-RU"/>
        </w:rPr>
        <w:t xml:space="preserve"> </w:t>
      </w:r>
      <w:r>
        <w:rPr>
          <w:color w:val="000000" w:themeColor="text1"/>
          <w:sz w:val="28"/>
          <w:szCs w:val="28"/>
          <w:lang w:eastAsia="ru-RU"/>
        </w:rPr>
        <w:t xml:space="preserve">случае, если </w:t>
      </w:r>
      <w:r>
        <w:rPr>
          <w:color w:val="000000" w:themeColor="text1"/>
          <w:spacing w:val="-2"/>
          <w:sz w:val="28"/>
          <w:szCs w:val="28"/>
          <w:lang w:eastAsia="ru-RU"/>
        </w:rPr>
        <w:t xml:space="preserve">основная информация о трудовой деятельности работников </w:t>
      </w:r>
      <w:r>
        <w:rPr>
          <w:color w:val="000000" w:themeColor="text1"/>
          <w:spacing w:val="-2"/>
          <w:sz w:val="28"/>
          <w:szCs w:val="28"/>
          <w:lang w:eastAsia="ru-RU"/>
        </w:rPr>
        <w:t xml:space="preserve">не </w:t>
      </w:r>
      <w:r>
        <w:rPr>
          <w:color w:val="000000" w:themeColor="text1"/>
          <w:spacing w:val="-2"/>
          <w:sz w:val="28"/>
          <w:szCs w:val="28"/>
          <w:lang w:eastAsia="ru-RU"/>
        </w:rPr>
        <w:t xml:space="preserve">внесена</w:t>
      </w:r>
      <w:r>
        <w:rPr>
          <w:color w:val="000000" w:themeColor="text1"/>
          <w:sz w:val="28"/>
          <w:szCs w:val="28"/>
          <w:lang w:eastAsia="ru-RU"/>
        </w:rPr>
        <w:t xml:space="preserve"> информационные ресурсы Пенсионного фонда Российской Федерации)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(один из документов по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выбору заявителя):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 w:line="228" w:lineRule="auto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  <w:lang w:val="en-US"/>
        </w:rPr>
        <w:t xml:space="preserve">выписка из трудовой книжки</w:t>
      </w:r>
      <w:r>
        <w:rPr>
          <w:color w:val="000000" w:themeColor="text1"/>
          <w:sz w:val="28"/>
          <w:szCs w:val="28"/>
          <w:lang w:val="en-US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 w:line="228" w:lineRule="auto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  <w:lang w:val="en-US"/>
        </w:rPr>
        <w:t xml:space="preserve">диплом (бакалавра, специалиста, магистра)</w:t>
      </w:r>
      <w:r>
        <w:rPr>
          <w:color w:val="000000" w:themeColor="text1"/>
          <w:sz w:val="28"/>
          <w:szCs w:val="28"/>
          <w:lang w:val="en-US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 w:line="228" w:lineRule="auto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  <w:lang w:val="en-US"/>
        </w:rPr>
        <w:t xml:space="preserve">диплом о профессиональной переподготовке</w:t>
      </w:r>
      <w:r>
        <w:rPr>
          <w:color w:val="000000" w:themeColor="text1"/>
          <w:sz w:val="28"/>
          <w:szCs w:val="28"/>
          <w:lang w:val="en-US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 w:line="228" w:lineRule="auto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д</w:t>
      </w:r>
      <w:r>
        <w:rPr>
          <w:color w:val="000000" w:themeColor="text1"/>
          <w:sz w:val="28"/>
          <w:szCs w:val="28"/>
        </w:rPr>
        <w:t xml:space="preserve">иплом о среднем профессиональном образовании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 w:line="228" w:lineRule="auto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иные документы, подтверждающие стаж работы в области </w:t>
      </w:r>
      <w:r>
        <w:rPr>
          <w:color w:val="000000" w:themeColor="text1"/>
          <w:sz w:val="28"/>
          <w:szCs w:val="28"/>
        </w:rPr>
        <w:t xml:space="preserve">лицензируемого вида деятельности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 w:line="228" w:lineRule="auto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  <w:lang w:val="en-US"/>
        </w:rPr>
        <w:t xml:space="preserve">трудовой договор</w:t>
      </w:r>
      <w:r>
        <w:rPr>
          <w:color w:val="000000" w:themeColor="text1"/>
          <w:sz w:val="28"/>
          <w:szCs w:val="28"/>
          <w:lang w:val="en-US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 w:line="228" w:lineRule="auto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</w:rPr>
        <w:t xml:space="preserve">у</w:t>
      </w:r>
      <w:r>
        <w:rPr>
          <w:color w:val="000000" w:themeColor="text1"/>
          <w:sz w:val="28"/>
          <w:szCs w:val="28"/>
          <w:lang w:val="en-US"/>
        </w:rPr>
        <w:t xml:space="preserve">достоверение о повышении квалификации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contextualSpacing/>
        <w:ind w:firstLine="709"/>
        <w:jc w:val="both"/>
        <w:spacing w:after="160" w:line="228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eastAsia="ru-RU"/>
        </w:rPr>
        <w:t xml:space="preserve">Требования, предъявляемые к вышеуказанным документам при подаче посредством Единого портала, – </w:t>
      </w:r>
      <w:r>
        <w:rPr>
          <w:color w:val="000000" w:themeColor="text1"/>
          <w:sz w:val="28"/>
          <w:szCs w:val="28"/>
          <w:lang w:eastAsia="ru-RU"/>
        </w:rPr>
        <w:t xml:space="preserve">скан-образ, заверенный усиленной квалифицированной электронной подписью заявителя</w:t>
      </w:r>
      <w:r>
        <w:rPr>
          <w:color w:val="000000" w:themeColor="text1"/>
          <w:sz w:val="28"/>
          <w:szCs w:val="28"/>
          <w:lang w:eastAsia="ru-RU"/>
        </w:rPr>
        <w:t xml:space="preserve">.</w:t>
      </w:r>
      <w:r/>
    </w:p>
    <w:p>
      <w:pPr>
        <w:numPr>
          <w:ilvl w:val="2"/>
          <w:numId w:val="2"/>
        </w:numPr>
        <w:contextualSpacing/>
        <w:ind w:left="0" w:firstLine="709"/>
        <w:jc w:val="both"/>
        <w:spacing w:after="160" w:line="228" w:lineRule="auto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Документы о наличии системы учета, хранения и обеспечения сохранности драгоценных металлов согласно правилам, утвержденным Правительством Российской Федерации в соответствии с подпунктом 4 статьи 11 Федерального закона </w:t>
      </w:r>
      <w:r>
        <w:rPr>
          <w:color w:val="000000" w:themeColor="text1"/>
          <w:sz w:val="28"/>
          <w:szCs w:val="28"/>
        </w:rPr>
        <w:t xml:space="preserve">№ 41-ФЗ</w:t>
      </w:r>
      <w:r>
        <w:rPr>
          <w:color w:val="000000" w:themeColor="text1"/>
          <w:sz w:val="28"/>
          <w:szCs w:val="28"/>
          <w:lang w:eastAsia="ru-RU"/>
        </w:rPr>
        <w:t xml:space="preserve"> (один из документов по выбору заявителя):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 w:line="228" w:lineRule="auto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регламент организации по учету, хранению и обеспечению сохранности драгоценных металлов, утвержденный </w:t>
      </w:r>
      <w:r>
        <w:rPr>
          <w:color w:val="000000" w:themeColor="text1"/>
          <w:sz w:val="28"/>
          <w:szCs w:val="28"/>
        </w:rPr>
        <w:t xml:space="preserve">заявителем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 w:line="228" w:lineRule="auto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стандарт организации по учету, хранению и обеспечению сохранности драгоценных металлов, утвержденный </w:t>
      </w:r>
      <w:r>
        <w:rPr>
          <w:color w:val="000000" w:themeColor="text1"/>
          <w:sz w:val="28"/>
          <w:szCs w:val="28"/>
        </w:rPr>
        <w:t xml:space="preserve">заявителем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 w:line="228" w:lineRule="auto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технические условия организации по учету, хранению и обеспечению сохранности драгоценных металлов, утвержденные </w:t>
      </w:r>
      <w:r>
        <w:rPr>
          <w:color w:val="000000" w:themeColor="text1"/>
          <w:sz w:val="28"/>
          <w:szCs w:val="28"/>
        </w:rPr>
        <w:t xml:space="preserve">заявителем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 w:line="228" w:lineRule="auto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технологическая инструкция о</w:t>
      </w:r>
      <w:r>
        <w:rPr>
          <w:color w:val="000000" w:themeColor="text1"/>
          <w:sz w:val="28"/>
          <w:szCs w:val="28"/>
        </w:rPr>
        <w:t xml:space="preserve">рганизации по учету, хранению и </w:t>
      </w:r>
      <w:r>
        <w:rPr>
          <w:color w:val="000000" w:themeColor="text1"/>
          <w:sz w:val="28"/>
          <w:szCs w:val="28"/>
        </w:rPr>
        <w:t xml:space="preserve">обеспечению сохранности драгоценных металлов, утвержденная </w:t>
      </w:r>
      <w:r>
        <w:rPr>
          <w:color w:val="000000" w:themeColor="text1"/>
          <w:sz w:val="28"/>
          <w:szCs w:val="28"/>
        </w:rPr>
        <w:t xml:space="preserve">заявителем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contextualSpacing/>
        <w:ind w:firstLine="709"/>
        <w:jc w:val="both"/>
        <w:spacing w:after="160" w:line="228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eastAsia="ru-RU"/>
        </w:rPr>
        <w:t xml:space="preserve">Требования, предъявляемые к вышеуказанным документам при подаче посредством Единого портала, – </w:t>
      </w:r>
      <w:r>
        <w:rPr>
          <w:color w:val="000000" w:themeColor="text1"/>
          <w:sz w:val="28"/>
          <w:szCs w:val="28"/>
          <w:lang w:eastAsia="ru-RU"/>
        </w:rPr>
        <w:t xml:space="preserve">скан-образ, заверенный усиленной квалифицированной электронной подписью заявителя</w:t>
      </w:r>
      <w:r>
        <w:rPr>
          <w:color w:val="000000" w:themeColor="text1"/>
          <w:sz w:val="28"/>
          <w:szCs w:val="28"/>
          <w:lang w:eastAsia="ru-RU"/>
        </w:rPr>
        <w:t xml:space="preserve">.</w:t>
      </w:r>
      <w:r/>
    </w:p>
    <w:p>
      <w:pPr>
        <w:numPr>
          <w:ilvl w:val="1"/>
          <w:numId w:val="2"/>
        </w:numPr>
        <w:contextualSpacing/>
        <w:ind w:left="0" w:firstLine="709"/>
        <w:jc w:val="both"/>
        <w:spacing w:after="160" w:line="228" w:lineRule="auto"/>
        <w:tabs>
          <w:tab w:val="left" w:pos="1418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 </w:t>
      </w:r>
      <w:r>
        <w:rPr>
          <w:color w:val="000000" w:themeColor="text1"/>
          <w:sz w:val="28"/>
          <w:szCs w:val="28"/>
          <w:lang w:eastAsia="ru-RU"/>
        </w:rPr>
        <w:t xml:space="preserve">Документы, </w:t>
      </w:r>
      <w:r>
        <w:rPr>
          <w:color w:val="000000" w:themeColor="text1"/>
          <w:sz w:val="28"/>
          <w:szCs w:val="28"/>
        </w:rPr>
        <w:t xml:space="preserve">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  <w:r/>
    </w:p>
    <w:p>
      <w:pPr>
        <w:numPr>
          <w:ilvl w:val="2"/>
          <w:numId w:val="2"/>
        </w:numPr>
        <w:contextualSpacing/>
        <w:ind w:left="0" w:firstLine="709"/>
        <w:jc w:val="both"/>
        <w:spacing w:after="160" w:line="228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Документы</w:t>
      </w:r>
      <w:r>
        <w:rPr>
          <w:color w:val="000000" w:themeColor="text1"/>
          <w:sz w:val="28"/>
          <w:szCs w:val="28"/>
        </w:rPr>
        <w:t xml:space="preserve">,</w:t>
      </w:r>
      <w:r>
        <w:rPr>
          <w:color w:val="000000" w:themeColor="text1"/>
          <w:sz w:val="28"/>
          <w:szCs w:val="28"/>
        </w:rPr>
        <w:t xml:space="preserve"> подтверждающие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наличие в штате работника (в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случае, если основная информация о трудовой де</w:t>
      </w:r>
      <w:r>
        <w:rPr>
          <w:color w:val="000000" w:themeColor="text1"/>
          <w:sz w:val="28"/>
          <w:szCs w:val="28"/>
        </w:rPr>
        <w:t xml:space="preserve">ятельности работников внесена в </w:t>
      </w:r>
      <w:r>
        <w:rPr>
          <w:color w:val="000000" w:themeColor="text1"/>
          <w:sz w:val="28"/>
          <w:szCs w:val="28"/>
        </w:rPr>
        <w:t xml:space="preserve">информационные ресурсы Пенсионного фонда Российской </w:t>
      </w:r>
      <w:r>
        <w:rPr>
          <w:color w:val="000000" w:themeColor="text1"/>
          <w:sz w:val="28"/>
          <w:szCs w:val="28"/>
        </w:rPr>
        <w:t xml:space="preserve">Федерации), имеющего высшее или среднее</w:t>
      </w:r>
      <w:r>
        <w:rPr>
          <w:color w:val="000000" w:themeColor="text1"/>
          <w:sz w:val="28"/>
          <w:szCs w:val="28"/>
        </w:rPr>
        <w:t xml:space="preserve"> профессиональное образование по направлению подготовки </w:t>
      </w:r>
      <w:r>
        <w:rPr>
          <w:color w:val="000000" w:themeColor="text1"/>
          <w:sz w:val="28"/>
          <w:szCs w:val="28"/>
        </w:rPr>
        <w:t xml:space="preserve">«</w:t>
      </w:r>
      <w:r>
        <w:rPr>
          <w:color w:val="000000" w:themeColor="text1"/>
          <w:sz w:val="28"/>
          <w:szCs w:val="28"/>
        </w:rPr>
        <w:t xml:space="preserve">Технологии материалов</w:t>
      </w:r>
      <w:r>
        <w:rPr>
          <w:color w:val="000000" w:themeColor="text1"/>
          <w:sz w:val="28"/>
          <w:szCs w:val="28"/>
        </w:rPr>
        <w:t xml:space="preserve">»</w:t>
      </w:r>
      <w:r>
        <w:rPr>
          <w:color w:val="000000" w:themeColor="text1"/>
          <w:sz w:val="28"/>
          <w:szCs w:val="28"/>
        </w:rPr>
        <w:t xml:space="preserve"> или дополнительное </w:t>
      </w:r>
      <w:r>
        <w:rPr>
          <w:color w:val="000000" w:themeColor="text1"/>
          <w:sz w:val="28"/>
          <w:szCs w:val="28"/>
        </w:rPr>
        <w:t xml:space="preserve">профессиональное образование по </w:t>
      </w:r>
      <w:r>
        <w:rPr>
          <w:color w:val="000000" w:themeColor="text1"/>
          <w:sz w:val="28"/>
          <w:szCs w:val="28"/>
        </w:rPr>
        <w:t xml:space="preserve">программе повышения квалификации (не менее 72 часов) в области </w:t>
      </w:r>
      <w:r>
        <w:rPr>
          <w:color w:val="000000" w:themeColor="text1"/>
          <w:sz w:val="28"/>
          <w:szCs w:val="28"/>
        </w:rPr>
        <w:t xml:space="preserve">лицензируемого вида деятельности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(в случае, если сведения об образовании, о</w:t>
      </w:r>
      <w:r>
        <w:rPr>
          <w:color w:val="000000" w:themeColor="text1"/>
          <w:sz w:val="28"/>
          <w:szCs w:val="28"/>
          <w:lang w:val="en-US"/>
        </w:rPr>
        <w:t xml:space="preserve"> </w:t>
      </w:r>
      <w:r>
        <w:rPr>
          <w:color w:val="000000" w:themeColor="text1"/>
          <w:sz w:val="28"/>
          <w:szCs w:val="28"/>
        </w:rPr>
        <w:t xml:space="preserve">повышении квалификации (профессиональной переподготовке) содерж</w:t>
      </w:r>
      <w:r>
        <w:rPr>
          <w:color w:val="000000" w:themeColor="text1"/>
          <w:sz w:val="28"/>
          <w:szCs w:val="28"/>
        </w:rPr>
        <w:t xml:space="preserve">а</w:t>
      </w:r>
      <w:r>
        <w:rPr>
          <w:color w:val="000000" w:themeColor="text1"/>
          <w:sz w:val="28"/>
          <w:szCs w:val="28"/>
        </w:rPr>
        <w:t xml:space="preserve">тся </w:t>
      </w:r>
      <w:r>
        <w:rPr>
          <w:color w:val="000000" w:themeColor="text1"/>
          <w:spacing w:val="-2"/>
          <w:sz w:val="28"/>
          <w:szCs w:val="28"/>
        </w:rPr>
        <w:t xml:space="preserve">в</w:t>
      </w:r>
      <w:r>
        <w:rPr>
          <w:color w:val="000000" w:themeColor="text1"/>
          <w:spacing w:val="-2"/>
          <w:sz w:val="28"/>
          <w:szCs w:val="28"/>
          <w:lang w:val="en-US"/>
        </w:rPr>
        <w:t xml:space="preserve"> </w:t>
      </w:r>
      <w:r>
        <w:rPr>
          <w:color w:val="000000" w:themeColor="text1"/>
          <w:spacing w:val="-2"/>
          <w:sz w:val="28"/>
          <w:szCs w:val="28"/>
        </w:rPr>
        <w:t xml:space="preserve">федеральной информационной системе «Федеральный реестр сведений о документах</w:t>
      </w:r>
      <w:r>
        <w:rPr>
          <w:color w:val="000000" w:themeColor="text1"/>
          <w:sz w:val="28"/>
          <w:szCs w:val="28"/>
        </w:rPr>
        <w:t xml:space="preserve"> об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образовании и (или) о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квалификации, документах об обучении</w:t>
      </w:r>
      <w:r>
        <w:rPr>
          <w:color w:val="000000" w:themeColor="text1"/>
          <w:sz w:val="28"/>
          <w:szCs w:val="28"/>
        </w:rPr>
        <w:t xml:space="preserve">»</w:t>
      </w:r>
      <w:r>
        <w:rPr>
          <w:color w:val="000000" w:themeColor="text1"/>
          <w:sz w:val="28"/>
          <w:szCs w:val="28"/>
        </w:rPr>
        <w:t xml:space="preserve">)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или </w:t>
      </w:r>
      <w:r>
        <w:rPr>
          <w:color w:val="000000" w:themeColor="text1"/>
          <w:sz w:val="28"/>
          <w:szCs w:val="28"/>
        </w:rPr>
        <w:t xml:space="preserve">стаж работы в области лицензируемого вида деятельности которого не менее</w:t>
      </w:r>
      <w:r>
        <w:rPr>
          <w:color w:val="000000" w:themeColor="text1"/>
          <w:sz w:val="28"/>
          <w:szCs w:val="28"/>
        </w:rPr>
        <w:t xml:space="preserve"> одного года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(в</w:t>
      </w:r>
      <w:r>
        <w:rPr>
          <w:color w:val="000000" w:themeColor="text1"/>
          <w:sz w:val="28"/>
          <w:szCs w:val="28"/>
          <w:lang w:val="en-US" w:eastAsia="ru-RU"/>
        </w:rPr>
        <w:t xml:space="preserve"> </w:t>
      </w:r>
      <w:r>
        <w:rPr>
          <w:color w:val="000000" w:themeColor="text1"/>
          <w:sz w:val="28"/>
          <w:szCs w:val="28"/>
          <w:lang w:eastAsia="ru-RU"/>
        </w:rPr>
        <w:t xml:space="preserve">случае, если основная информация о т</w:t>
      </w:r>
      <w:r>
        <w:rPr>
          <w:color w:val="000000" w:themeColor="text1"/>
          <w:sz w:val="28"/>
          <w:szCs w:val="28"/>
          <w:lang w:eastAsia="ru-RU"/>
        </w:rPr>
        <w:t xml:space="preserve">рудовой деятельности работников внесена в </w:t>
      </w:r>
      <w:r>
        <w:rPr>
          <w:color w:val="000000" w:themeColor="text1"/>
          <w:sz w:val="28"/>
          <w:szCs w:val="28"/>
          <w:lang w:eastAsia="ru-RU"/>
        </w:rPr>
        <w:t xml:space="preserve">информационные ресурсы Пенсионного фонда Российской Федерации)</w:t>
      </w:r>
      <w:r>
        <w:rPr>
          <w:rFonts w:ascii="Times New Roman CYR" w:hAnsi="Times New Roman CYR" w:cs="Times New Roman CYR" w:eastAsiaTheme="minorEastAsia"/>
          <w:sz w:val="24"/>
          <w:szCs w:val="24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(один из </w:t>
      </w:r>
      <w:r>
        <w:rPr>
          <w:color w:val="000000" w:themeColor="text1"/>
          <w:sz w:val="28"/>
          <w:szCs w:val="28"/>
          <w:lang w:eastAsia="ru-RU"/>
        </w:rPr>
        <w:t xml:space="preserve">документов по выбору заявителя):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 w:line="228" w:lineRule="auto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выписка из трудовой книжки</w:t>
      </w:r>
      <w:r>
        <w:rPr>
          <w:color w:val="000000" w:themeColor="text1"/>
          <w:sz w:val="28"/>
          <w:szCs w:val="28"/>
        </w:rPr>
        <w:t xml:space="preserve"> (в случае ведения трудовой книжки в электронном виде – сведения о трудовой деятельности)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 w:line="233" w:lineRule="auto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  <w:lang w:val="en-US"/>
        </w:rPr>
        <w:t xml:space="preserve">диплом (бакалавра, специалиста, магистра)</w:t>
      </w:r>
      <w:r>
        <w:rPr>
          <w:color w:val="000000" w:themeColor="text1"/>
          <w:sz w:val="28"/>
          <w:szCs w:val="28"/>
          <w:lang w:val="en-US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 w:line="233" w:lineRule="auto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  <w:lang w:val="en-US"/>
        </w:rPr>
        <w:t xml:space="preserve">диплом о профессиональной переподготовке</w:t>
      </w:r>
      <w:r>
        <w:rPr>
          <w:color w:val="000000" w:themeColor="text1"/>
          <w:sz w:val="28"/>
          <w:szCs w:val="28"/>
          <w:lang w:val="en-US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 w:line="233" w:lineRule="auto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д</w:t>
      </w:r>
      <w:r>
        <w:rPr>
          <w:color w:val="000000" w:themeColor="text1"/>
          <w:sz w:val="28"/>
          <w:szCs w:val="28"/>
        </w:rPr>
        <w:t xml:space="preserve">иплом о среднем профессиональном образовании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 w:line="233" w:lineRule="auto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иные документы, подтверждающие стаж работы в области </w:t>
      </w:r>
      <w:r>
        <w:rPr>
          <w:color w:val="000000" w:themeColor="text1"/>
          <w:sz w:val="28"/>
          <w:szCs w:val="28"/>
        </w:rPr>
        <w:t xml:space="preserve">лицензируемого вида деятельности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 w:line="233" w:lineRule="auto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  <w:lang w:val="en-US"/>
        </w:rPr>
        <w:t xml:space="preserve">трудовой договор</w:t>
      </w:r>
      <w:r>
        <w:rPr>
          <w:color w:val="000000" w:themeColor="text1"/>
          <w:sz w:val="28"/>
          <w:szCs w:val="28"/>
          <w:lang w:val="en-US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 w:line="233" w:lineRule="auto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</w:rPr>
        <w:t xml:space="preserve">удостоверение о повышении квалификации.</w:t>
      </w:r>
      <w:r/>
    </w:p>
    <w:p>
      <w:pPr>
        <w:contextualSpacing/>
        <w:ind w:firstLine="709"/>
        <w:jc w:val="both"/>
        <w:spacing w:after="160" w:line="233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eastAsia="ru-RU"/>
        </w:rPr>
        <w:t xml:space="preserve">Требования, предъявляемые к вышеуказанным документам при подаче посредством Единого портала, – </w:t>
      </w:r>
      <w:r>
        <w:rPr>
          <w:color w:val="000000" w:themeColor="text1"/>
          <w:sz w:val="28"/>
          <w:szCs w:val="28"/>
          <w:lang w:eastAsia="ru-RU"/>
        </w:rPr>
        <w:t xml:space="preserve">скан-образ, заверенный усиленной квалифицированной электронной подписью заявителя</w:t>
      </w:r>
      <w:r>
        <w:rPr>
          <w:color w:val="000000" w:themeColor="text1"/>
          <w:sz w:val="28"/>
          <w:szCs w:val="28"/>
          <w:lang w:eastAsia="ru-RU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 w:line="233" w:lineRule="auto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Исчерпывающий перечень оснований для отказа в приеме заявления и</w:t>
      </w:r>
      <w:r>
        <w:rPr>
          <w:color w:val="000000" w:themeColor="text1"/>
          <w:sz w:val="28"/>
          <w:szCs w:val="28"/>
          <w:lang w:val="en-US" w:eastAsia="ru-RU"/>
        </w:rPr>
        <w:t xml:space="preserve"> </w:t>
      </w:r>
      <w:r>
        <w:rPr>
          <w:color w:val="000000" w:themeColor="text1"/>
          <w:sz w:val="28"/>
          <w:szCs w:val="28"/>
          <w:lang w:eastAsia="ru-RU"/>
        </w:rPr>
        <w:t xml:space="preserve">документов, необходимых для предоставления Услуги</w:t>
      </w:r>
      <w:r>
        <w:rPr>
          <w:color w:val="000000" w:themeColor="text1"/>
          <w:sz w:val="28"/>
          <w:szCs w:val="28"/>
          <w:lang w:eastAsia="ru-RU"/>
        </w:rPr>
        <w:t xml:space="preserve">:</w:t>
      </w:r>
      <w:r>
        <w:rPr>
          <w:color w:val="000000" w:themeColor="text1"/>
          <w:sz w:val="28"/>
          <w:szCs w:val="28"/>
        </w:rPr>
        <w:t xml:space="preserve"> 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 w:line="233" w:lineRule="auto"/>
        <w:rPr>
          <w:color w:val="000000" w:themeColor="text1"/>
          <w:lang w:val="en-US"/>
        </w:rPr>
      </w:pPr>
      <w:r>
        <w:rPr>
          <w:color w:val="000000" w:themeColor="text1"/>
          <w:sz w:val="28"/>
          <w:szCs w:val="28"/>
        </w:rPr>
        <w:t xml:space="preserve">заявление </w:t>
      </w:r>
      <w:r>
        <w:rPr>
          <w:color w:val="000000" w:themeColor="text1"/>
          <w:sz w:val="28"/>
          <w:szCs w:val="28"/>
          <w:lang w:val="en-US"/>
        </w:rPr>
        <w:t xml:space="preserve">подан</w:t>
      </w:r>
      <w:r>
        <w:rPr>
          <w:color w:val="000000" w:themeColor="text1"/>
          <w:sz w:val="28"/>
          <w:szCs w:val="28"/>
        </w:rPr>
        <w:t xml:space="preserve">о</w:t>
      </w:r>
      <w:r>
        <w:rPr>
          <w:color w:val="000000" w:themeColor="text1"/>
          <w:sz w:val="28"/>
          <w:szCs w:val="28"/>
          <w:lang w:val="en-US"/>
        </w:rPr>
        <w:t xml:space="preserve"> неуполномоченным лицом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 w:line="233" w:lineRule="auto"/>
        <w:rPr>
          <w:color w:val="000000" w:themeColor="text1"/>
        </w:rPr>
      </w:pPr>
      <w:r>
        <w:rPr>
          <w:sz w:val="28"/>
          <w:szCs w:val="28"/>
        </w:rPr>
        <w:t xml:space="preserve">признани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 недействительности усиленной квалифицированной электронной подписи заявителя</w:t>
      </w:r>
      <w:r>
        <w:rPr>
          <w:sz w:val="28"/>
          <w:szCs w:val="28"/>
        </w:rPr>
        <w:t xml:space="preserve"> в порядке, установленном </w:t>
      </w:r>
      <w:hyperlink r:id="rId43" w:tooltip="http://ivo.garant.ru/document/redirect/12184522/21" w:history="1">
        <w:r>
          <w:rPr>
            <w:sz w:val="28"/>
            <w:szCs w:val="28"/>
          </w:rPr>
          <w:t xml:space="preserve">Федеральным законом</w:t>
        </w:r>
      </w:hyperlink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 63-ФЗ, выявленн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й в результате ее проверки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 w:line="233" w:lineRule="auto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Способом</w:t>
      </w:r>
      <w:r>
        <w:rPr>
          <w:color w:val="000000" w:themeColor="text1"/>
          <w:sz w:val="28"/>
          <w:szCs w:val="28"/>
          <w:lang w:eastAsia="ru-RU"/>
        </w:rPr>
        <w:t xml:space="preserve"> установления </w:t>
      </w:r>
      <w:r>
        <w:rPr>
          <w:color w:val="000000" w:themeColor="text1"/>
          <w:sz w:val="28"/>
          <w:szCs w:val="28"/>
          <w:lang w:eastAsia="ru-RU"/>
        </w:rPr>
        <w:t xml:space="preserve">личности (идентификации) заявителя при подаче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заявления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</w:rPr>
        <w:t xml:space="preserve">посредством Единого портала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является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</w:rPr>
        <w:t xml:space="preserve">усиленная квалифицированная электронная подпись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 w:line="233" w:lineRule="auto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Предоставление Услуги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не предусматривает возможность приема заявления о предоставлении лицензии вместе с прилагаемыми к нему документами </w:t>
      </w:r>
      <w:r>
        <w:rPr>
          <w:color w:val="000000" w:themeColor="text1"/>
          <w:sz w:val="28"/>
          <w:szCs w:val="28"/>
          <w:lang w:eastAsia="ru-RU"/>
        </w:rPr>
        <w:t xml:space="preserve">в</w:t>
      </w:r>
      <w:r>
        <w:rPr>
          <w:color w:val="000000" w:themeColor="text1"/>
          <w:sz w:val="28"/>
          <w:szCs w:val="28"/>
          <w:lang w:val="en-US" w:eastAsia="ru-RU"/>
        </w:rPr>
        <w:t xml:space="preserve"> </w:t>
      </w:r>
      <w:r>
        <w:rPr>
          <w:color w:val="000000" w:themeColor="text1"/>
          <w:sz w:val="28"/>
          <w:szCs w:val="28"/>
          <w:lang w:eastAsia="ru-RU"/>
        </w:rPr>
        <w:t xml:space="preserve">Лицензирующем органе посредством Единого портала по выбору заявителя независимо</w:t>
      </w:r>
      <w:r>
        <w:rPr>
          <w:color w:val="000000" w:themeColor="text1"/>
          <w:sz w:val="28"/>
          <w:szCs w:val="28"/>
          <w:lang w:eastAsia="ru-RU"/>
        </w:rPr>
        <w:t xml:space="preserve"> от его места жительства</w:t>
      </w:r>
      <w:r>
        <w:rPr>
          <w:color w:val="000000" w:themeColor="text1"/>
          <w:sz w:val="28"/>
          <w:szCs w:val="28"/>
          <w:lang w:eastAsia="ru-RU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 w:line="233" w:lineRule="auto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В административной процедуре </w:t>
      </w:r>
      <w:r>
        <w:rPr>
          <w:color w:val="000000" w:themeColor="text1"/>
          <w:sz w:val="28"/>
          <w:szCs w:val="28"/>
          <w:lang w:eastAsia="ru-RU"/>
        </w:rPr>
        <w:t xml:space="preserve">принима</w:t>
      </w:r>
      <w:r>
        <w:rPr>
          <w:color w:val="000000" w:themeColor="text1"/>
          <w:sz w:val="28"/>
          <w:szCs w:val="28"/>
          <w:lang w:eastAsia="ru-RU"/>
        </w:rPr>
        <w:t xml:space="preserve">е</w:t>
      </w:r>
      <w:r>
        <w:rPr>
          <w:color w:val="000000" w:themeColor="text1"/>
          <w:sz w:val="28"/>
          <w:szCs w:val="28"/>
          <w:lang w:eastAsia="ru-RU"/>
        </w:rPr>
        <w:t xml:space="preserve">т участие </w:t>
      </w:r>
      <w:r>
        <w:rPr>
          <w:color w:val="000000" w:themeColor="text1"/>
          <w:sz w:val="28"/>
          <w:szCs w:val="28"/>
        </w:rPr>
        <w:t xml:space="preserve">Лицензирующий орган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contextualSpacing/>
        <w:ind w:firstLine="709"/>
        <w:jc w:val="both"/>
        <w:spacing w:after="160" w:line="233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eastAsia="ru-RU"/>
        </w:rPr>
        <w:t xml:space="preserve">Срок регистрации </w:t>
      </w:r>
      <w:r>
        <w:rPr>
          <w:color w:val="000000" w:themeColor="text1"/>
          <w:sz w:val="28"/>
          <w:szCs w:val="28"/>
          <w:lang w:eastAsia="ru-RU"/>
        </w:rPr>
        <w:t xml:space="preserve">заявления</w:t>
      </w:r>
      <w:r>
        <w:rPr>
          <w:color w:val="000000" w:themeColor="text1"/>
          <w:sz w:val="28"/>
          <w:szCs w:val="28"/>
          <w:lang w:eastAsia="ru-RU"/>
        </w:rPr>
        <w:t xml:space="preserve"> и документов, необходимых для </w:t>
      </w:r>
      <w:r>
        <w:rPr>
          <w:color w:val="000000" w:themeColor="text1"/>
          <w:sz w:val="28"/>
          <w:szCs w:val="28"/>
          <w:lang w:eastAsia="ru-RU"/>
        </w:rPr>
        <w:t xml:space="preserve">предоставления Услуги</w:t>
      </w:r>
      <w:r>
        <w:rPr>
          <w:color w:val="000000" w:themeColor="text1"/>
          <w:sz w:val="28"/>
          <w:szCs w:val="28"/>
          <w:lang w:eastAsia="ru-RU"/>
        </w:rPr>
        <w:t xml:space="preserve">, </w:t>
      </w:r>
      <w:r>
        <w:rPr>
          <w:color w:val="000000" w:themeColor="text1"/>
          <w:sz w:val="28"/>
          <w:szCs w:val="28"/>
        </w:rPr>
        <w:t xml:space="preserve">в </w:t>
      </w:r>
      <w:r>
        <w:rPr>
          <w:color w:val="000000" w:themeColor="text1"/>
          <w:sz w:val="28"/>
          <w:szCs w:val="28"/>
        </w:rPr>
        <w:t xml:space="preserve">Лицензирующем органе </w:t>
      </w:r>
      <w:r>
        <w:rPr>
          <w:color w:val="000000" w:themeColor="text1"/>
          <w:sz w:val="28"/>
          <w:szCs w:val="28"/>
          <w:lang w:eastAsia="ru-RU"/>
        </w:rPr>
        <w:t xml:space="preserve">составляет </w:t>
      </w:r>
      <w:r>
        <w:rPr>
          <w:color w:val="000000" w:themeColor="text1"/>
          <w:sz w:val="28"/>
          <w:szCs w:val="28"/>
        </w:rPr>
        <w:t xml:space="preserve">1</w:t>
      </w:r>
      <w:r>
        <w:rPr>
          <w:color w:val="000000" w:themeColor="text1"/>
          <w:sz w:val="28"/>
          <w:szCs w:val="28"/>
        </w:rPr>
        <w:t xml:space="preserve"> рабочий день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со дня их приема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 w:line="233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eastAsia="ru-RU"/>
        </w:rPr>
        <w:t xml:space="preserve">Срок </w:t>
      </w:r>
      <w:r>
        <w:rPr>
          <w:color w:val="000000" w:themeColor="text1"/>
          <w:sz w:val="28"/>
          <w:szCs w:val="28"/>
          <w:lang w:eastAsia="ru-RU"/>
        </w:rPr>
        <w:t xml:space="preserve">рассмотрения заявления о предоставлении лицензии и документов, необходимых</w:t>
      </w:r>
      <w:r>
        <w:rPr>
          <w:color w:val="000000" w:themeColor="text1"/>
          <w:sz w:val="28"/>
          <w:szCs w:val="28"/>
          <w:lang w:eastAsia="ru-RU"/>
        </w:rPr>
        <w:t xml:space="preserve"> для </w:t>
      </w:r>
      <w:r>
        <w:rPr>
          <w:color w:val="000000" w:themeColor="text1"/>
          <w:sz w:val="28"/>
          <w:szCs w:val="28"/>
          <w:lang w:eastAsia="ru-RU"/>
        </w:rPr>
        <w:t xml:space="preserve">предоставления Услуги</w:t>
      </w:r>
      <w:r>
        <w:rPr>
          <w:color w:val="000000" w:themeColor="text1"/>
          <w:sz w:val="28"/>
          <w:szCs w:val="28"/>
          <w:lang w:eastAsia="ru-RU"/>
        </w:rPr>
        <w:t xml:space="preserve">, </w:t>
      </w:r>
      <w:r>
        <w:rPr>
          <w:color w:val="000000" w:themeColor="text1"/>
          <w:sz w:val="28"/>
          <w:szCs w:val="28"/>
        </w:rPr>
        <w:t xml:space="preserve">в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Лицензирующем органе </w:t>
      </w:r>
      <w:r>
        <w:rPr>
          <w:color w:val="000000" w:themeColor="text1"/>
          <w:sz w:val="28"/>
          <w:szCs w:val="28"/>
          <w:lang w:eastAsia="ru-RU"/>
        </w:rPr>
        <w:t xml:space="preserve">составляет 2</w:t>
      </w:r>
      <w:r>
        <w:rPr>
          <w:color w:val="000000" w:themeColor="text1"/>
          <w:sz w:val="28"/>
          <w:szCs w:val="28"/>
          <w:lang w:eastAsia="ru-RU"/>
        </w:rPr>
        <w:t xml:space="preserve"> </w:t>
      </w:r>
      <w:r>
        <w:rPr>
          <w:color w:val="000000" w:themeColor="text1"/>
          <w:sz w:val="28"/>
          <w:szCs w:val="28"/>
          <w:lang w:eastAsia="ru-RU"/>
        </w:rPr>
        <w:t xml:space="preserve">рабочих дня </w:t>
      </w:r>
      <w:r>
        <w:rPr>
          <w:color w:val="000000" w:themeColor="text1"/>
          <w:sz w:val="28"/>
          <w:szCs w:val="28"/>
        </w:rPr>
        <w:t xml:space="preserve">со дня их регистрации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 w:line="233" w:lineRule="auto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Зарегистрированное заявление о предоставлении лицензии вместе с</w:t>
      </w:r>
      <w:r>
        <w:rPr>
          <w:sz w:val="28"/>
          <w:szCs w:val="28"/>
          <w:lang w:val="en-US"/>
        </w:rPr>
        <w:t xml:space="preserve"> </w:t>
      </w:r>
      <w:r>
        <w:rPr>
          <w:sz w:val="28"/>
          <w:szCs w:val="28"/>
        </w:rPr>
        <w:t xml:space="preserve">прилагаемыми к нему документами подлежит рассмотрению</w:t>
      </w:r>
      <w:r>
        <w:rPr>
          <w:color w:val="000000" w:themeColor="text1"/>
          <w:sz w:val="28"/>
          <w:szCs w:val="28"/>
        </w:rPr>
        <w:t xml:space="preserve"> н</w:t>
      </w:r>
      <w:r>
        <w:rPr>
          <w:sz w:val="28"/>
          <w:szCs w:val="28"/>
        </w:rPr>
        <w:t xml:space="preserve">а предмет нарушений</w:t>
      </w:r>
      <w:r>
        <w:rPr>
          <w:sz w:val="28"/>
          <w:szCs w:val="28"/>
        </w:rPr>
        <w:t xml:space="preserve"> требований, установленных </w:t>
      </w:r>
      <w:hyperlink r:id="rId44" w:tooltip="garantF1://12085475.1301" w:history="1">
        <w:r>
          <w:rPr>
            <w:rStyle w:val="910"/>
            <w:b w:val="0"/>
            <w:color w:val="auto"/>
            <w:sz w:val="28"/>
            <w:szCs w:val="28"/>
          </w:rPr>
          <w:t xml:space="preserve">частью 1 статьи</w:t>
        </w:r>
        <w:r>
          <w:rPr>
            <w:rStyle w:val="910"/>
            <w:b w:val="0"/>
            <w:color w:val="auto"/>
            <w:sz w:val="28"/>
            <w:szCs w:val="28"/>
          </w:rPr>
          <w:t xml:space="preserve"> </w:t>
        </w:r>
        <w:r>
          <w:rPr>
            <w:rStyle w:val="910"/>
            <w:b w:val="0"/>
            <w:color w:val="auto"/>
            <w:sz w:val="28"/>
            <w:szCs w:val="28"/>
          </w:rPr>
          <w:t xml:space="preserve">13</w:t>
        </w:r>
      </w:hyperlink>
      <w:r>
        <w:rPr>
          <w:sz w:val="28"/>
          <w:szCs w:val="28"/>
        </w:rPr>
        <w:t xml:space="preserve"> Федерального закона 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99-ФЗ, и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наличи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 в полном объеме документов, указанных в части 3 статьи 13 Федерального закона № 99-ФЗ.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 w:line="233" w:lineRule="auto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При отсутствии в з</w:t>
      </w:r>
      <w:r>
        <w:rPr>
          <w:sz w:val="28"/>
          <w:szCs w:val="28"/>
        </w:rPr>
        <w:t xml:space="preserve">аявлени</w:t>
      </w:r>
      <w:r>
        <w:rPr>
          <w:sz w:val="28"/>
          <w:szCs w:val="28"/>
        </w:rPr>
        <w:t xml:space="preserve">и 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предоставлении лицензии </w:t>
      </w:r>
      <w:r>
        <w:rPr>
          <w:sz w:val="28"/>
          <w:szCs w:val="28"/>
        </w:rPr>
        <w:t xml:space="preserve">нарушени</w:t>
      </w:r>
      <w:r>
        <w:rPr>
          <w:sz w:val="28"/>
          <w:szCs w:val="28"/>
        </w:rPr>
        <w:t xml:space="preserve">й</w:t>
      </w:r>
      <w:r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требований, установленных частью 1 статьи 13 Федерального закона № 99-ФЗ, и</w:t>
      </w:r>
      <w:r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при</w:t>
      </w:r>
      <w:r>
        <w:rPr>
          <w:sz w:val="28"/>
          <w:szCs w:val="28"/>
        </w:rPr>
        <w:t xml:space="preserve"> наличии в полном объеме </w:t>
      </w:r>
      <w:r>
        <w:rPr>
          <w:sz w:val="28"/>
          <w:szCs w:val="28"/>
        </w:rPr>
        <w:t xml:space="preserve">документ</w:t>
      </w:r>
      <w:r>
        <w:rPr>
          <w:sz w:val="28"/>
          <w:szCs w:val="28"/>
        </w:rPr>
        <w:t xml:space="preserve">ов, указанных в части 3 статьи 13</w:t>
      </w:r>
      <w:r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99-ФЗ</w:t>
      </w:r>
      <w:r>
        <w:rPr>
          <w:sz w:val="28"/>
          <w:szCs w:val="28"/>
        </w:rPr>
        <w:t xml:space="preserve">, проводится </w:t>
      </w:r>
      <w:r>
        <w:rPr>
          <w:color w:val="000000" w:themeColor="text1"/>
          <w:sz w:val="28"/>
          <w:szCs w:val="28"/>
        </w:rPr>
        <w:t xml:space="preserve">м</w:t>
      </w:r>
      <w:r>
        <w:rPr>
          <w:color w:val="000000" w:themeColor="text1"/>
          <w:sz w:val="28"/>
          <w:szCs w:val="28"/>
        </w:rPr>
        <w:t xml:space="preserve">ежведомственное информационное взаимодействие</w:t>
      </w:r>
      <w:r>
        <w:rPr>
          <w:sz w:val="28"/>
          <w:szCs w:val="28"/>
        </w:rPr>
        <w:t xml:space="preserve"> и </w:t>
      </w:r>
      <w:r>
        <w:rPr>
          <w:sz w:val="28"/>
          <w:szCs w:val="28"/>
        </w:rPr>
        <w:t xml:space="preserve">оценка соответствия заявителя лицензионным </w:t>
      </w:r>
      <w:r>
        <w:rPr>
          <w:sz w:val="28"/>
          <w:szCs w:val="28"/>
        </w:rPr>
        <w:t xml:space="preserve">требованиям.</w:t>
      </w:r>
      <w:r/>
    </w:p>
    <w:p>
      <w:pPr>
        <w:pStyle w:val="880"/>
        <w:jc w:val="center"/>
        <w:spacing w:after="120"/>
        <w:rPr>
          <w:rFonts w:ascii="Times New Roman" w:hAnsi="Times New Roman" w:cs="Times New Roman"/>
          <w:bCs w:val="0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Межведомственное информационное взаимодействие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 w:line="233" w:lineRule="auto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При предоставлении Услуги </w:t>
      </w:r>
      <w:r>
        <w:rPr>
          <w:color w:val="000000" w:themeColor="text1"/>
          <w:sz w:val="28"/>
          <w:szCs w:val="28"/>
          <w:lang w:eastAsia="ru-RU"/>
        </w:rPr>
        <w:t xml:space="preserve">необходимо направление следующих межведомственных информационных запросов:</w:t>
      </w:r>
      <w:r/>
    </w:p>
    <w:p>
      <w:pPr>
        <w:numPr>
          <w:ilvl w:val="1"/>
          <w:numId w:val="2"/>
        </w:numPr>
        <w:contextualSpacing/>
        <w:ind w:left="0" w:firstLine="709"/>
        <w:jc w:val="both"/>
        <w:spacing w:after="160" w:line="233" w:lineRule="auto"/>
        <w:tabs>
          <w:tab w:val="left" w:pos="1418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м</w:t>
      </w:r>
      <w:r>
        <w:rPr>
          <w:color w:val="000000" w:themeColor="text1"/>
          <w:sz w:val="28"/>
          <w:szCs w:val="28"/>
        </w:rPr>
        <w:t xml:space="preserve">ежведомственный запрос</w:t>
      </w:r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«</w:t>
      </w:r>
      <w:r>
        <w:rPr>
          <w:sz w:val="28"/>
          <w:szCs w:val="28"/>
        </w:rPr>
        <w:t xml:space="preserve">Выписки из ЕГРИП по </w:t>
      </w:r>
      <w:r>
        <w:rPr>
          <w:sz w:val="28"/>
          <w:szCs w:val="28"/>
        </w:rPr>
        <w:t xml:space="preserve">заявления</w:t>
      </w:r>
      <w:r>
        <w:rPr>
          <w:sz w:val="28"/>
          <w:szCs w:val="28"/>
        </w:rPr>
        <w:t xml:space="preserve">м органов государственной власти (</w:t>
      </w:r>
      <w:r>
        <w:rPr>
          <w:sz w:val="28"/>
          <w:szCs w:val="28"/>
        </w:rPr>
        <w:t xml:space="preserve">открытые сведения и адрес места жительства индивидуального предпринимателя</w:t>
      </w:r>
      <w:r>
        <w:rPr>
          <w:sz w:val="28"/>
          <w:szCs w:val="28"/>
        </w:rPr>
        <w:t xml:space="preserve">)</w:t>
      </w:r>
      <w:r>
        <w:rPr>
          <w:sz w:val="28"/>
          <w:szCs w:val="28"/>
          <w:lang w:eastAsia="ru-RU"/>
        </w:rPr>
        <w:t xml:space="preserve">», </w:t>
      </w:r>
      <w:r>
        <w:rPr>
          <w:sz w:val="28"/>
          <w:szCs w:val="28"/>
          <w:lang w:eastAsia="ru-RU"/>
        </w:rPr>
        <w:t xml:space="preserve">направляемый в ФНС России;</w:t>
      </w:r>
      <w:r/>
    </w:p>
    <w:p>
      <w:pPr>
        <w:numPr>
          <w:ilvl w:val="1"/>
          <w:numId w:val="2"/>
        </w:numPr>
        <w:contextualSpacing/>
        <w:ind w:left="0" w:firstLine="709"/>
        <w:jc w:val="both"/>
        <w:spacing w:after="160" w:line="238" w:lineRule="auto"/>
        <w:tabs>
          <w:tab w:val="left" w:pos="1418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м</w:t>
      </w:r>
      <w:r>
        <w:rPr>
          <w:sz w:val="28"/>
          <w:szCs w:val="28"/>
        </w:rPr>
        <w:t xml:space="preserve">ежведомственный запрос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«</w:t>
      </w:r>
      <w:r>
        <w:rPr>
          <w:sz w:val="28"/>
          <w:szCs w:val="28"/>
        </w:rPr>
        <w:t xml:space="preserve">Выписки из ЕГРИП по </w:t>
      </w:r>
      <w:r>
        <w:rPr>
          <w:sz w:val="28"/>
          <w:szCs w:val="28"/>
        </w:rPr>
        <w:t xml:space="preserve">заявления</w:t>
      </w:r>
      <w:r>
        <w:rPr>
          <w:sz w:val="28"/>
          <w:szCs w:val="28"/>
        </w:rPr>
        <w:t xml:space="preserve">м органов государственной власти</w:t>
      </w:r>
      <w:r>
        <w:rPr>
          <w:sz w:val="28"/>
          <w:szCs w:val="28"/>
          <w:lang w:eastAsia="ru-RU"/>
        </w:rPr>
        <w:t xml:space="preserve">», </w:t>
      </w:r>
      <w:r>
        <w:rPr>
          <w:sz w:val="28"/>
          <w:szCs w:val="28"/>
          <w:lang w:eastAsia="ru-RU"/>
        </w:rPr>
        <w:t xml:space="preserve">направляемый в ФНС России;</w:t>
      </w:r>
      <w:r/>
    </w:p>
    <w:p>
      <w:pPr>
        <w:numPr>
          <w:ilvl w:val="1"/>
          <w:numId w:val="2"/>
        </w:numPr>
        <w:contextualSpacing/>
        <w:ind w:left="0" w:firstLine="709"/>
        <w:jc w:val="both"/>
        <w:spacing w:after="160" w:line="238" w:lineRule="auto"/>
        <w:tabs>
          <w:tab w:val="left" w:pos="1418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м</w:t>
      </w:r>
      <w:r>
        <w:rPr>
          <w:sz w:val="28"/>
          <w:szCs w:val="28"/>
        </w:rPr>
        <w:t xml:space="preserve">ежведомственный запрос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«</w:t>
      </w:r>
      <w:r>
        <w:rPr>
          <w:sz w:val="28"/>
          <w:szCs w:val="28"/>
        </w:rPr>
        <w:t xml:space="preserve">Проверка </w:t>
      </w:r>
      <w:r>
        <w:rPr>
          <w:sz w:val="28"/>
          <w:szCs w:val="28"/>
        </w:rPr>
        <w:t xml:space="preserve">действительности паспорта гражданина Российской Федерации по серии</w:t>
      </w:r>
      <w:r>
        <w:rPr>
          <w:sz w:val="28"/>
          <w:szCs w:val="28"/>
        </w:rPr>
        <w:t xml:space="preserve"> и номеру</w:t>
      </w:r>
      <w:r>
        <w:rPr>
          <w:sz w:val="28"/>
          <w:szCs w:val="28"/>
          <w:lang w:eastAsia="ru-RU"/>
        </w:rPr>
        <w:t xml:space="preserve">», </w:t>
      </w:r>
      <w:r>
        <w:rPr>
          <w:sz w:val="28"/>
          <w:szCs w:val="28"/>
          <w:lang w:eastAsia="ru-RU"/>
        </w:rPr>
        <w:t xml:space="preserve">направляемый в МВД России;</w:t>
      </w:r>
      <w:r/>
    </w:p>
    <w:p>
      <w:pPr>
        <w:numPr>
          <w:ilvl w:val="1"/>
          <w:numId w:val="2"/>
        </w:numPr>
        <w:contextualSpacing/>
        <w:ind w:left="0" w:firstLine="709"/>
        <w:jc w:val="both"/>
        <w:spacing w:after="160" w:line="238" w:lineRule="auto"/>
        <w:tabs>
          <w:tab w:val="left" w:pos="1418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м</w:t>
      </w:r>
      <w:r>
        <w:rPr>
          <w:sz w:val="28"/>
          <w:szCs w:val="28"/>
        </w:rPr>
        <w:t xml:space="preserve">ежведомственный запрос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«</w:t>
      </w:r>
      <w:r>
        <w:rPr>
          <w:sz w:val="28"/>
          <w:szCs w:val="28"/>
        </w:rPr>
        <w:t xml:space="preserve">Сведения о действительности </w:t>
      </w:r>
      <w:r>
        <w:rPr>
          <w:sz w:val="28"/>
          <w:szCs w:val="28"/>
        </w:rPr>
        <w:t xml:space="preserve">паспорта гражданина Российской Федерации</w:t>
      </w:r>
      <w:r>
        <w:rPr>
          <w:sz w:val="28"/>
          <w:szCs w:val="28"/>
        </w:rPr>
        <w:t xml:space="preserve">, предъявленного на определенное имя</w:t>
      </w:r>
      <w:r>
        <w:rPr>
          <w:sz w:val="28"/>
          <w:szCs w:val="28"/>
          <w:lang w:eastAsia="ru-RU"/>
        </w:rPr>
        <w:t xml:space="preserve">», </w:t>
      </w:r>
      <w:r>
        <w:rPr>
          <w:sz w:val="28"/>
          <w:szCs w:val="28"/>
          <w:lang w:eastAsia="ru-RU"/>
        </w:rPr>
        <w:t xml:space="preserve">направляемый в МВД России;</w:t>
      </w:r>
      <w:r/>
    </w:p>
    <w:p>
      <w:pPr>
        <w:numPr>
          <w:ilvl w:val="1"/>
          <w:numId w:val="2"/>
        </w:numPr>
        <w:contextualSpacing/>
        <w:ind w:left="0" w:firstLine="709"/>
        <w:jc w:val="both"/>
        <w:spacing w:after="160" w:line="238" w:lineRule="auto"/>
        <w:tabs>
          <w:tab w:val="left" w:pos="1418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м</w:t>
      </w:r>
      <w:r>
        <w:rPr>
          <w:color w:val="000000" w:themeColor="text1"/>
          <w:sz w:val="28"/>
          <w:szCs w:val="28"/>
        </w:rPr>
        <w:t xml:space="preserve">ежведомственный запрос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«</w:t>
      </w:r>
      <w:r>
        <w:rPr>
          <w:color w:val="000000" w:themeColor="text1"/>
          <w:sz w:val="28"/>
          <w:szCs w:val="28"/>
        </w:rPr>
        <w:t xml:space="preserve">Запрос сведений в Федеральном реестре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сведений о документах об образовании и (или) о квалификации, документах об обучении</w:t>
      </w:r>
      <w:r>
        <w:rPr>
          <w:color w:val="000000" w:themeColor="text1"/>
          <w:sz w:val="28"/>
          <w:szCs w:val="28"/>
          <w:lang w:eastAsia="ru-RU"/>
        </w:rPr>
        <w:t xml:space="preserve">», </w:t>
      </w:r>
      <w:r>
        <w:rPr>
          <w:color w:val="000000" w:themeColor="text1"/>
          <w:sz w:val="28"/>
          <w:szCs w:val="28"/>
          <w:lang w:eastAsia="ru-RU"/>
        </w:rPr>
        <w:t xml:space="preserve">направляемый в Рособрнадзор;</w:t>
      </w:r>
      <w:r/>
    </w:p>
    <w:p>
      <w:pPr>
        <w:numPr>
          <w:ilvl w:val="1"/>
          <w:numId w:val="2"/>
        </w:numPr>
        <w:contextualSpacing/>
        <w:ind w:left="0" w:firstLine="709"/>
        <w:jc w:val="both"/>
        <w:spacing w:after="160" w:line="238" w:lineRule="auto"/>
        <w:tabs>
          <w:tab w:val="left" w:pos="1418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м</w:t>
      </w:r>
      <w:r>
        <w:rPr>
          <w:sz w:val="28"/>
          <w:szCs w:val="28"/>
        </w:rPr>
        <w:t xml:space="preserve">ежведомственный запрос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«</w:t>
      </w:r>
      <w:r>
        <w:rPr>
          <w:sz w:val="28"/>
          <w:szCs w:val="28"/>
        </w:rPr>
        <w:t xml:space="preserve">Предоставление сведений из Федерального реестра сведений о документах об образовании и (или) о квалификации, документах об обучении</w:t>
      </w:r>
      <w:r>
        <w:rPr>
          <w:sz w:val="28"/>
          <w:szCs w:val="28"/>
          <w:lang w:eastAsia="ru-RU"/>
        </w:rPr>
        <w:t xml:space="preserve">», </w:t>
      </w:r>
      <w:r>
        <w:rPr>
          <w:sz w:val="28"/>
          <w:szCs w:val="28"/>
          <w:lang w:eastAsia="ru-RU"/>
        </w:rPr>
        <w:t xml:space="preserve">направляемый в Рособрнадзор;</w:t>
      </w:r>
      <w:r/>
    </w:p>
    <w:p>
      <w:pPr>
        <w:numPr>
          <w:ilvl w:val="1"/>
          <w:numId w:val="2"/>
        </w:numPr>
        <w:contextualSpacing/>
        <w:ind w:left="0" w:firstLine="709"/>
        <w:jc w:val="both"/>
        <w:spacing w:after="160" w:line="238" w:lineRule="auto"/>
        <w:tabs>
          <w:tab w:val="left" w:pos="1418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м</w:t>
      </w:r>
      <w:r>
        <w:rPr>
          <w:color w:val="000000" w:themeColor="text1"/>
          <w:sz w:val="28"/>
          <w:szCs w:val="28"/>
        </w:rPr>
        <w:t xml:space="preserve">ежведомственный запрос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«</w:t>
      </w:r>
      <w:r>
        <w:rPr>
          <w:color w:val="000000" w:themeColor="text1"/>
          <w:sz w:val="28"/>
          <w:szCs w:val="28"/>
        </w:rPr>
        <w:t xml:space="preserve">Сведения о факте осуществления трудовой деятельности</w:t>
      </w:r>
      <w:r>
        <w:rPr>
          <w:color w:val="000000" w:themeColor="text1"/>
          <w:sz w:val="28"/>
          <w:szCs w:val="28"/>
          <w:lang w:eastAsia="ru-RU"/>
        </w:rPr>
        <w:t xml:space="preserve">», </w:t>
      </w:r>
      <w:r>
        <w:rPr>
          <w:color w:val="000000" w:themeColor="text1"/>
          <w:sz w:val="28"/>
          <w:szCs w:val="28"/>
          <w:lang w:eastAsia="ru-RU"/>
        </w:rPr>
        <w:t xml:space="preserve">направляемый в Пенсионный фонд Российской Федерации;</w:t>
      </w:r>
      <w:r/>
    </w:p>
    <w:p>
      <w:pPr>
        <w:numPr>
          <w:ilvl w:val="1"/>
          <w:numId w:val="2"/>
        </w:numPr>
        <w:contextualSpacing/>
        <w:ind w:left="0" w:firstLine="709"/>
        <w:jc w:val="both"/>
        <w:spacing w:after="160" w:line="238" w:lineRule="auto"/>
        <w:tabs>
          <w:tab w:val="left" w:pos="1418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м</w:t>
      </w:r>
      <w:r>
        <w:rPr>
          <w:color w:val="000000" w:themeColor="text1"/>
          <w:sz w:val="28"/>
          <w:szCs w:val="28"/>
        </w:rPr>
        <w:t xml:space="preserve">ежведомственный запрос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«</w:t>
      </w:r>
      <w:r>
        <w:rPr>
          <w:color w:val="000000" w:themeColor="text1"/>
          <w:sz w:val="28"/>
          <w:szCs w:val="28"/>
        </w:rPr>
        <w:t xml:space="preserve">Сведения по поверке средств измерений</w:t>
      </w:r>
      <w:r>
        <w:rPr>
          <w:color w:val="000000" w:themeColor="text1"/>
          <w:sz w:val="28"/>
          <w:szCs w:val="28"/>
          <w:lang w:eastAsia="ru-RU"/>
        </w:rPr>
        <w:t xml:space="preserve">», </w:t>
      </w:r>
      <w:r>
        <w:rPr>
          <w:color w:val="000000" w:themeColor="text1"/>
          <w:sz w:val="28"/>
          <w:szCs w:val="28"/>
          <w:lang w:eastAsia="ru-RU"/>
        </w:rPr>
        <w:t xml:space="preserve">направляемый в Росстандарт;</w:t>
      </w:r>
      <w:r/>
    </w:p>
    <w:p>
      <w:pPr>
        <w:numPr>
          <w:ilvl w:val="1"/>
          <w:numId w:val="2"/>
        </w:numPr>
        <w:contextualSpacing/>
        <w:ind w:left="0" w:firstLine="709"/>
        <w:jc w:val="both"/>
        <w:spacing w:after="160" w:line="238" w:lineRule="auto"/>
        <w:tabs>
          <w:tab w:val="left" w:pos="1418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м</w:t>
      </w:r>
      <w:r>
        <w:rPr>
          <w:color w:val="000000" w:themeColor="text1"/>
          <w:sz w:val="28"/>
          <w:szCs w:val="28"/>
        </w:rPr>
        <w:t xml:space="preserve">ежведомственный запрос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«</w:t>
      </w:r>
      <w:r>
        <w:rPr>
          <w:color w:val="000000" w:themeColor="text1"/>
          <w:sz w:val="28"/>
          <w:szCs w:val="28"/>
        </w:rPr>
        <w:t xml:space="preserve">Предоставление сведений из </w:t>
      </w:r>
      <w:r>
        <w:rPr>
          <w:color w:val="000000" w:themeColor="text1"/>
          <w:sz w:val="28"/>
          <w:szCs w:val="28"/>
        </w:rPr>
        <w:t xml:space="preserve">Реестра выданных сертификатов соответствия и зарегистрированных деклараций о</w:t>
      </w: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соответствии</w:t>
      </w:r>
      <w:r>
        <w:rPr>
          <w:color w:val="000000" w:themeColor="text1"/>
          <w:sz w:val="28"/>
          <w:szCs w:val="28"/>
          <w:lang w:eastAsia="ru-RU"/>
        </w:rPr>
        <w:t xml:space="preserve">», </w:t>
      </w:r>
      <w:r>
        <w:rPr>
          <w:color w:val="000000" w:themeColor="text1"/>
          <w:sz w:val="28"/>
          <w:szCs w:val="28"/>
          <w:lang w:eastAsia="ru-RU"/>
        </w:rPr>
        <w:t xml:space="preserve">направляемый в Росаккредитацию;</w:t>
      </w:r>
      <w:r/>
    </w:p>
    <w:p>
      <w:pPr>
        <w:numPr>
          <w:ilvl w:val="1"/>
          <w:numId w:val="2"/>
        </w:numPr>
        <w:contextualSpacing/>
        <w:ind w:left="0" w:firstLine="709"/>
        <w:jc w:val="both"/>
        <w:spacing w:after="160" w:line="238" w:lineRule="auto"/>
        <w:tabs>
          <w:tab w:val="left" w:pos="1418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м</w:t>
      </w:r>
      <w:r>
        <w:rPr>
          <w:color w:val="000000" w:themeColor="text1"/>
          <w:sz w:val="28"/>
          <w:szCs w:val="28"/>
        </w:rPr>
        <w:t xml:space="preserve">ежведомственный запрос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«</w:t>
      </w:r>
      <w:r>
        <w:rPr>
          <w:color w:val="000000" w:themeColor="text1"/>
          <w:sz w:val="28"/>
          <w:szCs w:val="28"/>
        </w:rPr>
        <w:t xml:space="preserve">Предостав</w:t>
      </w:r>
      <w:r>
        <w:rPr>
          <w:color w:val="000000" w:themeColor="text1"/>
          <w:sz w:val="28"/>
          <w:szCs w:val="28"/>
        </w:rPr>
        <w:t xml:space="preserve">ление информации об уплате</w:t>
      </w:r>
      <w:r>
        <w:rPr>
          <w:color w:val="000000" w:themeColor="text1"/>
          <w:sz w:val="28"/>
          <w:szCs w:val="28"/>
          <w:lang w:eastAsia="ru-RU"/>
        </w:rPr>
        <w:t xml:space="preserve">», </w:t>
      </w:r>
      <w:r>
        <w:rPr>
          <w:color w:val="000000" w:themeColor="text1"/>
          <w:sz w:val="28"/>
          <w:szCs w:val="28"/>
          <w:lang w:eastAsia="ru-RU"/>
        </w:rPr>
        <w:t xml:space="preserve">направляемый в Федеральное казначейство.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 w:line="238" w:lineRule="auto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Межведомственные запросы направляются на основании пункта 2 части 1 статьи 7 Федерального закона №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210-ФЗ</w:t>
      </w:r>
      <w:r>
        <w:rPr>
          <w:color w:val="000000" w:themeColor="text1"/>
          <w:sz w:val="28"/>
          <w:szCs w:val="28"/>
          <w:lang w:eastAsia="ru-RU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 w:line="238" w:lineRule="auto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Срок направления межведомственных информационных запросов составляет 1 рабочий </w:t>
      </w:r>
      <w:r>
        <w:rPr>
          <w:color w:val="000000" w:themeColor="text1"/>
          <w:sz w:val="28"/>
          <w:szCs w:val="28"/>
          <w:lang w:eastAsia="ru-RU"/>
        </w:rPr>
        <w:t xml:space="preserve">день со дня окончания процедуры рассмотрения заявления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 w:line="238" w:lineRule="auto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Срок, в течение которого результат запроса должен поступить </w:t>
      </w:r>
      <w:r>
        <w:rPr>
          <w:color w:val="000000" w:themeColor="text1"/>
          <w:sz w:val="28"/>
          <w:szCs w:val="28"/>
          <w:lang w:eastAsia="ru-RU"/>
        </w:rPr>
        <w:t xml:space="preserve">в Лицензирующий </w:t>
      </w:r>
      <w:r>
        <w:rPr>
          <w:color w:val="000000" w:themeColor="text1"/>
          <w:sz w:val="28"/>
          <w:szCs w:val="28"/>
          <w:lang w:eastAsia="ru-RU"/>
        </w:rPr>
        <w:t xml:space="preserve">орган, 5 часов с момента его</w:t>
      </w:r>
      <w:r>
        <w:rPr>
          <w:color w:val="000000" w:themeColor="text1"/>
          <w:sz w:val="28"/>
          <w:szCs w:val="28"/>
          <w:lang w:eastAsia="ru-RU"/>
        </w:rPr>
        <w:t xml:space="preserve"> направления.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 w:line="238" w:lineRule="auto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Перечень направляемых в межведомственном </w:t>
      </w:r>
      <w:r>
        <w:rPr>
          <w:color w:val="000000" w:themeColor="text1"/>
          <w:sz w:val="28"/>
          <w:szCs w:val="28"/>
          <w:lang w:eastAsia="ru-RU"/>
        </w:rPr>
        <w:t xml:space="preserve">информационном запросе сведений, а также перечень запрашиваемых в запросе сведений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(в том числе цели их использования) приведены в приложении № 2</w:t>
      </w:r>
      <w:r>
        <w:rPr>
          <w:color w:val="000000" w:themeColor="text1"/>
          <w:sz w:val="28"/>
          <w:szCs w:val="28"/>
          <w:lang w:eastAsia="ru-RU"/>
        </w:rPr>
        <w:t xml:space="preserve"> к настоящему </w:t>
      </w:r>
      <w:r>
        <w:rPr>
          <w:color w:val="000000" w:themeColor="text1"/>
          <w:sz w:val="28"/>
          <w:szCs w:val="28"/>
          <w:lang w:eastAsia="ru-RU"/>
        </w:rPr>
        <w:t xml:space="preserve">административному регламенту.</w:t>
      </w:r>
      <w:r/>
    </w:p>
    <w:p>
      <w:pPr>
        <w:pStyle w:val="880"/>
        <w:jc w:val="center"/>
        <w:spacing w:after="24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риостановление предоставления Услуги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 w:line="238" w:lineRule="auto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Исчерпывающий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перечень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оснований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для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приостановления </w:t>
      </w:r>
      <w:r>
        <w:rPr>
          <w:color w:val="000000" w:themeColor="text1"/>
          <w:sz w:val="28"/>
          <w:szCs w:val="28"/>
          <w:lang w:eastAsia="ru-RU"/>
        </w:rPr>
        <w:t xml:space="preserve">предоставления Услуги</w:t>
      </w:r>
      <w:r>
        <w:rPr>
          <w:color w:val="000000" w:themeColor="text1"/>
          <w:sz w:val="28"/>
          <w:szCs w:val="28"/>
          <w:lang w:eastAsia="ru-RU"/>
        </w:rPr>
        <w:t xml:space="preserve">:</w:t>
      </w:r>
      <w:r>
        <w:rPr>
          <w:color w:val="000000" w:themeColor="text1"/>
          <w:sz w:val="28"/>
          <w:szCs w:val="28"/>
        </w:rPr>
        <w:t xml:space="preserve"> 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 w:line="238" w:lineRule="auto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представление неполного комплекта документов, необходимых для предоставления </w:t>
      </w:r>
      <w:r>
        <w:rPr>
          <w:color w:val="000000" w:themeColor="text1"/>
          <w:sz w:val="28"/>
          <w:szCs w:val="28"/>
        </w:rPr>
        <w:t xml:space="preserve">У</w:t>
      </w:r>
      <w:r>
        <w:rPr>
          <w:color w:val="000000" w:themeColor="text1"/>
          <w:sz w:val="28"/>
          <w:szCs w:val="28"/>
        </w:rPr>
        <w:t xml:space="preserve">слуги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 w:line="238" w:lineRule="auto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з</w:t>
      </w:r>
      <w:r>
        <w:rPr>
          <w:color w:val="000000" w:themeColor="text1"/>
          <w:sz w:val="28"/>
          <w:szCs w:val="28"/>
        </w:rPr>
        <w:t xml:space="preserve">аявление содержит неполные сведения</w:t>
      </w:r>
      <w:r>
        <w:rPr>
          <w:color w:val="000000" w:themeColor="text1"/>
          <w:sz w:val="28"/>
          <w:szCs w:val="28"/>
        </w:rPr>
        <w:t xml:space="preserve"> или оформлено </w:t>
      </w:r>
      <w:r>
        <w:rPr>
          <w:color w:val="000000" w:themeColor="text1"/>
          <w:sz w:val="28"/>
          <w:szCs w:val="28"/>
        </w:rPr>
        <w:t xml:space="preserve">по</w:t>
      </w: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неустановленной форме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 w:line="238" w:lineRule="auto"/>
        <w:rPr>
          <w:sz w:val="28"/>
          <w:szCs w:val="28"/>
        </w:rPr>
      </w:pPr>
      <w:r>
        <w:rPr>
          <w:sz w:val="28"/>
          <w:szCs w:val="28"/>
        </w:rPr>
        <w:t xml:space="preserve">В случае если заявление о предоставлении лицензии </w:t>
      </w:r>
      <w:r>
        <w:rPr>
          <w:sz w:val="28"/>
          <w:szCs w:val="28"/>
        </w:rPr>
        <w:t xml:space="preserve">оформлено с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нарушением</w:t>
      </w:r>
      <w:r>
        <w:rPr>
          <w:sz w:val="28"/>
          <w:szCs w:val="28"/>
        </w:rPr>
        <w:t xml:space="preserve"> требований, установленных </w:t>
      </w:r>
      <w:hyperlink r:id="rId45" w:tooltip="garantF1://12085475.1301" w:history="1">
        <w:r>
          <w:rPr>
            <w:rStyle w:val="910"/>
            <w:b w:val="0"/>
            <w:color w:val="auto"/>
            <w:sz w:val="28"/>
            <w:szCs w:val="28"/>
          </w:rPr>
          <w:t xml:space="preserve">частью 1 статьи</w:t>
        </w:r>
        <w:r>
          <w:rPr>
            <w:rStyle w:val="910"/>
            <w:b w:val="0"/>
            <w:color w:val="auto"/>
            <w:sz w:val="28"/>
            <w:szCs w:val="28"/>
          </w:rPr>
          <w:t xml:space="preserve"> </w:t>
        </w:r>
        <w:r>
          <w:rPr>
            <w:rStyle w:val="910"/>
            <w:b w:val="0"/>
            <w:color w:val="auto"/>
            <w:sz w:val="28"/>
            <w:szCs w:val="28"/>
          </w:rPr>
          <w:t xml:space="preserve">13</w:t>
        </w:r>
      </w:hyperlink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Федерального закона 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99-ФЗ</w:t>
      </w:r>
      <w:r>
        <w:rPr>
          <w:sz w:val="28"/>
          <w:szCs w:val="28"/>
        </w:rPr>
        <w:t xml:space="preserve">, 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(или) документ</w:t>
      </w:r>
      <w:r>
        <w:rPr>
          <w:sz w:val="28"/>
          <w:szCs w:val="28"/>
        </w:rPr>
        <w:t xml:space="preserve">ы,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указанные в части 3 </w:t>
      </w:r>
      <w:r>
        <w:rPr>
          <w:sz w:val="28"/>
          <w:szCs w:val="28"/>
        </w:rPr>
        <w:t xml:space="preserve">статьи 13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Федерального закона №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99-ФЗ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представлены</w:t>
      </w:r>
      <w:r>
        <w:rPr>
          <w:sz w:val="28"/>
          <w:szCs w:val="28"/>
        </w:rPr>
        <w:t xml:space="preserve"> не в полном объеме, </w:t>
      </w:r>
      <w:r>
        <w:rPr>
          <w:sz w:val="28"/>
          <w:szCs w:val="28"/>
        </w:rPr>
        <w:t xml:space="preserve">в течение 3 рабочих дней со дня приема </w:t>
      </w:r>
      <w:r>
        <w:rPr>
          <w:sz w:val="28"/>
          <w:szCs w:val="28"/>
        </w:rPr>
        <w:t xml:space="preserve">указанных заявления и (или) документов заявителю направляется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уведомление о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необходимости устранения выявленных нарушений и (или) представлении отсутствующих документов</w:t>
      </w:r>
      <w:r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с указанием оснований приостановления </w:t>
      </w:r>
      <w:r>
        <w:rPr>
          <w:color w:val="000000" w:themeColor="text1"/>
          <w:sz w:val="28"/>
          <w:szCs w:val="28"/>
          <w:lang w:eastAsia="ru-RU"/>
        </w:rPr>
        <w:t xml:space="preserve">предоставления Услуги</w:t>
      </w:r>
      <w:r>
        <w:rPr>
          <w:color w:val="000000" w:themeColor="text1"/>
          <w:sz w:val="28"/>
          <w:szCs w:val="28"/>
          <w:lang w:eastAsia="ru-RU"/>
        </w:rPr>
        <w:t xml:space="preserve">. </w:t>
      </w:r>
      <w:r/>
    </w:p>
    <w:p>
      <w:pPr>
        <w:contextualSpacing/>
        <w:ind w:firstLine="709"/>
        <w:jc w:val="both"/>
        <w:spacing w:after="160" w:line="238" w:lineRule="auto"/>
        <w:tabs>
          <w:tab w:val="num" w:pos="1276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До устранения причин, послуживших </w:t>
      </w:r>
      <w:r>
        <w:rPr>
          <w:color w:val="000000" w:themeColor="text1"/>
          <w:sz w:val="28"/>
          <w:szCs w:val="28"/>
          <w:lang w:eastAsia="ru-RU"/>
        </w:rPr>
        <w:t xml:space="preserve">основанием для приостановления </w:t>
      </w:r>
      <w:r>
        <w:rPr>
          <w:color w:val="000000" w:themeColor="text1"/>
          <w:sz w:val="28"/>
          <w:szCs w:val="28"/>
          <w:lang w:eastAsia="ru-RU"/>
        </w:rPr>
        <w:t xml:space="preserve">предоставления Услуги</w:t>
      </w:r>
      <w:r>
        <w:rPr>
          <w:color w:val="000000" w:themeColor="text1"/>
          <w:sz w:val="28"/>
          <w:szCs w:val="28"/>
          <w:lang w:eastAsia="ru-RU"/>
        </w:rPr>
        <w:t xml:space="preserve">, должностные лица Лицензирующего органа административных</w:t>
      </w:r>
      <w:r>
        <w:rPr>
          <w:color w:val="000000" w:themeColor="text1"/>
          <w:sz w:val="28"/>
          <w:szCs w:val="28"/>
          <w:lang w:eastAsia="ru-RU"/>
        </w:rPr>
        <w:t xml:space="preserve"> действий не осуществляют.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 w:line="238" w:lineRule="auto"/>
        <w:rPr>
          <w:sz w:val="28"/>
          <w:szCs w:val="28"/>
        </w:rPr>
      </w:pPr>
      <w:r>
        <w:rPr>
          <w:sz w:val="28"/>
          <w:szCs w:val="28"/>
        </w:rPr>
        <w:t xml:space="preserve">При</w:t>
      </w:r>
      <w:r>
        <w:rPr>
          <w:sz w:val="28"/>
          <w:szCs w:val="28"/>
        </w:rPr>
        <w:t xml:space="preserve"> непредставлени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 заявителем в </w:t>
      </w:r>
      <w:r>
        <w:rPr>
          <w:sz w:val="28"/>
          <w:szCs w:val="28"/>
        </w:rPr>
        <w:t xml:space="preserve">тридцатидневный срок со дня получения указанного в пункте </w:t>
      </w: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44</w:t>
      </w:r>
      <w:r>
        <w:rPr>
          <w:sz w:val="28"/>
          <w:szCs w:val="28"/>
        </w:rPr>
        <w:t xml:space="preserve"> настоящего административного регламента уведомления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надлежащим образом оформленного заявл</w:t>
      </w:r>
      <w:r>
        <w:rPr>
          <w:sz w:val="28"/>
          <w:szCs w:val="28"/>
        </w:rPr>
        <w:t xml:space="preserve">ения о предоставлении лицензии </w:t>
      </w:r>
      <w:r>
        <w:rPr>
          <w:sz w:val="28"/>
          <w:szCs w:val="28"/>
        </w:rPr>
        <w:t xml:space="preserve">и (или) </w:t>
      </w:r>
      <w:r>
        <w:rPr>
          <w:sz w:val="28"/>
          <w:szCs w:val="28"/>
        </w:rPr>
        <w:t xml:space="preserve">в полном объеме прилагаемых к нему</w:t>
      </w:r>
      <w:r>
        <w:rPr>
          <w:sz w:val="28"/>
          <w:szCs w:val="28"/>
        </w:rPr>
        <w:t xml:space="preserve"> документов</w:t>
      </w:r>
      <w:r>
        <w:rPr>
          <w:sz w:val="28"/>
          <w:szCs w:val="28"/>
        </w:rPr>
        <w:t xml:space="preserve"> в течение 3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рабочих дней </w:t>
      </w:r>
      <w:r>
        <w:rPr>
          <w:color w:val="000000" w:themeColor="text1"/>
          <w:sz w:val="28"/>
          <w:szCs w:val="28"/>
          <w:lang w:eastAsia="ru-RU"/>
        </w:rPr>
        <w:t xml:space="preserve">должностным лицом Лицензирующего органа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 xml:space="preserve">оформляется возврат</w:t>
      </w:r>
      <w:r>
        <w:rPr>
          <w:sz w:val="28"/>
          <w:szCs w:val="28"/>
        </w:rPr>
        <w:t xml:space="preserve"> заявления и прилагаемых к нему документов с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мотивированным обоснованием причин возврата.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 w:line="238" w:lineRule="auto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Основанием для возобновления предоставления Услуги </w:t>
      </w:r>
      <w:r>
        <w:rPr>
          <w:color w:val="000000" w:themeColor="text1"/>
          <w:sz w:val="28"/>
          <w:szCs w:val="28"/>
          <w:lang w:eastAsia="ru-RU"/>
        </w:rPr>
        <w:t xml:space="preserve">являе</w:t>
      </w:r>
      <w:r>
        <w:rPr>
          <w:color w:val="000000" w:themeColor="text1"/>
          <w:sz w:val="28"/>
          <w:szCs w:val="28"/>
          <w:lang w:eastAsia="ru-RU"/>
        </w:rPr>
        <w:t xml:space="preserve">тся</w:t>
      </w:r>
      <w:r>
        <w:rPr>
          <w:color w:val="000000" w:themeColor="text1"/>
          <w:sz w:val="28"/>
          <w:szCs w:val="28"/>
          <w:lang w:eastAsia="ru-RU"/>
        </w:rPr>
        <w:t xml:space="preserve"> п</w:t>
      </w:r>
      <w:r>
        <w:rPr>
          <w:color w:val="000000" w:themeColor="text1"/>
          <w:sz w:val="28"/>
          <w:szCs w:val="28"/>
        </w:rPr>
        <w:t xml:space="preserve">редставление заявителем надлежащим образом оформленного </w:t>
      </w:r>
      <w:r>
        <w:rPr>
          <w:sz w:val="28"/>
          <w:szCs w:val="28"/>
        </w:rPr>
        <w:t xml:space="preserve">заявл</w:t>
      </w:r>
      <w:r>
        <w:rPr>
          <w:sz w:val="28"/>
          <w:szCs w:val="28"/>
        </w:rPr>
        <w:t xml:space="preserve">ения о</w:t>
      </w:r>
      <w:r>
        <w:rPr>
          <w:sz w:val="28"/>
          <w:szCs w:val="28"/>
          <w:lang w:val="en-US"/>
        </w:rPr>
        <w:t xml:space="preserve"> </w:t>
      </w:r>
      <w:r>
        <w:rPr>
          <w:sz w:val="28"/>
          <w:szCs w:val="28"/>
        </w:rPr>
        <w:t xml:space="preserve">предоставлении лицензии </w:t>
      </w:r>
      <w:r>
        <w:rPr>
          <w:sz w:val="28"/>
          <w:szCs w:val="28"/>
        </w:rPr>
        <w:t xml:space="preserve">и (или) </w:t>
      </w:r>
      <w:r>
        <w:rPr>
          <w:sz w:val="28"/>
          <w:szCs w:val="28"/>
        </w:rPr>
        <w:t xml:space="preserve">в полном объеме прилагаемых к нему</w:t>
      </w:r>
      <w:r>
        <w:rPr>
          <w:sz w:val="28"/>
          <w:szCs w:val="28"/>
        </w:rPr>
        <w:t xml:space="preserve"> документов</w:t>
      </w:r>
      <w:r>
        <w:rPr>
          <w:color w:val="000000" w:themeColor="text1"/>
          <w:sz w:val="28"/>
          <w:szCs w:val="28"/>
        </w:rPr>
        <w:t xml:space="preserve"> в тридцатидневный срок</w:t>
      </w:r>
      <w:r>
        <w:rPr>
          <w:color w:val="000000" w:themeColor="text1"/>
          <w:sz w:val="28"/>
          <w:szCs w:val="28"/>
        </w:rPr>
        <w:t xml:space="preserve"> со дня получения уведомления о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необходимости устранения выявленных нарушений и (или) </w:t>
      </w:r>
      <w:r>
        <w:rPr>
          <w:color w:val="000000" w:themeColor="text1"/>
          <w:sz w:val="28"/>
          <w:szCs w:val="28"/>
        </w:rPr>
        <w:t xml:space="preserve">предоставления отсутствующих документов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pStyle w:val="880"/>
        <w:jc w:val="center"/>
        <w:spacing w:after="120"/>
        <w:rPr>
          <w:rFonts w:ascii="Times New Roman" w:hAnsi="Times New Roman" w:cs="Times New Roman"/>
          <w:bCs w:val="0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Принятие решения о предоставлении (отказе в предоставлении) Услуги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 w:line="238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eastAsia="ru-RU"/>
        </w:rPr>
        <w:t xml:space="preserve">Срок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проведения </w:t>
      </w:r>
      <w:r>
        <w:rPr>
          <w:color w:val="000000" w:themeColor="text1"/>
          <w:sz w:val="28"/>
          <w:szCs w:val="28"/>
          <w:lang w:eastAsia="ru-RU"/>
        </w:rPr>
        <w:t xml:space="preserve">оценки соответствия заявителя лицензионным требованиям в Лицензирующем органе составляет</w:t>
      </w:r>
      <w:r>
        <w:rPr>
          <w:color w:val="000000" w:themeColor="text1"/>
          <w:sz w:val="28"/>
          <w:szCs w:val="28"/>
        </w:rPr>
        <w:t xml:space="preserve"> 9 рабочих </w:t>
      </w:r>
      <w:r>
        <w:rPr>
          <w:color w:val="000000" w:themeColor="text1"/>
          <w:sz w:val="28"/>
          <w:szCs w:val="28"/>
        </w:rPr>
        <w:t xml:space="preserve">дней со дня окончания процедуры рассмотрения заявления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 w:line="238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Оценка соответствия заявителя лицензионным </w:t>
      </w:r>
      <w:r>
        <w:rPr>
          <w:color w:val="000000" w:themeColor="text1"/>
          <w:sz w:val="28"/>
          <w:szCs w:val="28"/>
        </w:rPr>
        <w:t xml:space="preserve">требованиям проводится в</w:t>
      </w:r>
      <w:r>
        <w:rPr>
          <w:color w:val="000000" w:themeColor="text1"/>
          <w:sz w:val="28"/>
          <w:szCs w:val="28"/>
          <w:lang w:val="en-US"/>
        </w:rPr>
        <w:t xml:space="preserve"> </w:t>
      </w:r>
      <w:r>
        <w:rPr>
          <w:color w:val="000000" w:themeColor="text1"/>
          <w:sz w:val="28"/>
          <w:szCs w:val="28"/>
        </w:rPr>
        <w:t xml:space="preserve">форме документарной оценки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 w:line="238" w:lineRule="auto"/>
        <w:rPr>
          <w:color w:val="000000" w:themeColor="text1"/>
          <w:sz w:val="28"/>
          <w:szCs w:val="28"/>
        </w:rPr>
      </w:pPr>
      <w:r>
        <w:rPr>
          <w:bCs/>
          <w:sz w:val="28"/>
          <w:szCs w:val="28"/>
        </w:rPr>
        <w:t xml:space="preserve">Оценка соответствия заявителя лицензионным </w:t>
      </w:r>
      <w:r>
        <w:rPr>
          <w:bCs/>
          <w:sz w:val="28"/>
          <w:szCs w:val="28"/>
        </w:rPr>
        <w:t xml:space="preserve">требованиям проводится на основании решения </w:t>
      </w:r>
      <w:r>
        <w:rPr>
          <w:bCs/>
          <w:sz w:val="28"/>
          <w:szCs w:val="28"/>
        </w:rPr>
        <w:t xml:space="preserve">Лицензирующего органа </w:t>
      </w:r>
      <w:r>
        <w:rPr>
          <w:bCs/>
          <w:sz w:val="28"/>
          <w:szCs w:val="28"/>
        </w:rPr>
        <w:t xml:space="preserve">с целью оценки соответствия сведений, содержащихся в предст</w:t>
      </w:r>
      <w:r>
        <w:rPr>
          <w:bCs/>
          <w:sz w:val="28"/>
          <w:szCs w:val="28"/>
        </w:rPr>
        <w:t xml:space="preserve">авленных заявителем </w:t>
      </w:r>
      <w:r>
        <w:rPr>
          <w:bCs/>
          <w:sz w:val="28"/>
          <w:szCs w:val="28"/>
        </w:rPr>
        <w:t xml:space="preserve">документах, Положению о</w:t>
      </w:r>
      <w:r>
        <w:rPr>
          <w:bCs/>
          <w:sz w:val="28"/>
          <w:szCs w:val="28"/>
        </w:rPr>
        <w:t xml:space="preserve"> </w:t>
      </w:r>
      <w:r>
        <w:rPr>
          <w:bCs/>
          <w:sz w:val="28"/>
          <w:szCs w:val="28"/>
        </w:rPr>
        <w:t xml:space="preserve">лицензировании </w:t>
      </w:r>
      <w:r>
        <w:rPr>
          <w:sz w:val="28"/>
          <w:szCs w:val="28"/>
        </w:rPr>
        <w:t xml:space="preserve">деятельности по</w:t>
      </w:r>
      <w:r>
        <w:rPr>
          <w:sz w:val="28"/>
          <w:szCs w:val="28"/>
        </w:rPr>
        <w:t xml:space="preserve"> обработке (переработке) лома 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отходов драгоценных металлов</w:t>
      </w:r>
      <w:r>
        <w:rPr>
          <w:bCs/>
          <w:sz w:val="28"/>
          <w:szCs w:val="28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 w:line="238" w:lineRule="auto"/>
        <w:rPr>
          <w:sz w:val="28"/>
          <w:szCs w:val="28"/>
        </w:rPr>
      </w:pPr>
      <w:r>
        <w:rPr>
          <w:sz w:val="28"/>
          <w:szCs w:val="28"/>
        </w:rPr>
        <w:t xml:space="preserve">Результаты </w:t>
      </w:r>
      <w:r>
        <w:rPr>
          <w:color w:val="000000" w:themeColor="text1"/>
          <w:sz w:val="28"/>
          <w:szCs w:val="28"/>
        </w:rPr>
        <w:t xml:space="preserve">документарной оценки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оформляются актом </w:t>
      </w:r>
      <w:r>
        <w:rPr>
          <w:bCs/>
          <w:sz w:val="28"/>
          <w:szCs w:val="28"/>
        </w:rPr>
        <w:t xml:space="preserve">оценки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подписываемым должностным лицом Лицензирующего </w:t>
      </w:r>
      <w:r>
        <w:rPr>
          <w:sz w:val="28"/>
          <w:szCs w:val="28"/>
        </w:rPr>
        <w:t xml:space="preserve">органа.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 w:line="238" w:lineRule="auto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Решение о предоставлении </w:t>
      </w:r>
      <w:r>
        <w:rPr>
          <w:color w:val="000000" w:themeColor="text1"/>
          <w:sz w:val="28"/>
          <w:szCs w:val="28"/>
          <w:lang w:eastAsia="ru-RU"/>
        </w:rPr>
        <w:t xml:space="preserve">Услуги</w:t>
      </w:r>
      <w:r>
        <w:rPr>
          <w:color w:val="000000" w:themeColor="text1"/>
          <w:sz w:val="28"/>
          <w:szCs w:val="28"/>
          <w:lang w:eastAsia="ru-RU"/>
        </w:rPr>
        <w:t xml:space="preserve"> принимается Лицензирующим органом при выполнении каждого из следующих критериев принятия решения</w:t>
      </w:r>
      <w:r>
        <w:rPr>
          <w:color w:val="000000" w:themeColor="text1"/>
          <w:sz w:val="28"/>
          <w:szCs w:val="28"/>
          <w:lang w:eastAsia="ru-RU"/>
        </w:rPr>
        <w:t xml:space="preserve">: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 w:line="238" w:lineRule="auto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</w:rPr>
        <w:t xml:space="preserve">уплачена государственная пошлина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 w:line="238" w:lineRule="auto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наличие в документах достоверной информации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 w:line="238" w:lineRule="auto"/>
        <w:rPr>
          <w:color w:val="000000" w:themeColor="text1"/>
          <w:sz w:val="28"/>
          <w:szCs w:val="28"/>
          <w:lang w:eastAsia="ru-RU"/>
        </w:rPr>
      </w:pPr>
      <w:r>
        <w:rPr>
          <w:sz w:val="28"/>
          <w:szCs w:val="28"/>
        </w:rPr>
        <w:t xml:space="preserve">установленное в ходе оценки </w:t>
      </w:r>
      <w:r>
        <w:rPr>
          <w:sz w:val="28"/>
          <w:szCs w:val="28"/>
        </w:rPr>
        <w:t xml:space="preserve">соответствие заявителя лицензионным требованиям</w:t>
      </w:r>
      <w:r>
        <w:rPr>
          <w:sz w:val="28"/>
          <w:szCs w:val="28"/>
        </w:rPr>
        <w:t xml:space="preserve">, указанным в пункте 4 Положения о лицензировании деятельности по обработке (переработке) лома</w:t>
      </w:r>
      <w:r>
        <w:rPr>
          <w:sz w:val="28"/>
          <w:szCs w:val="28"/>
        </w:rPr>
        <w:t xml:space="preserve"> и отходов драгоценных металлов;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 w:line="238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отсутствие у заявителя</w:t>
      </w:r>
      <w:r>
        <w:rPr>
          <w:color w:val="000000" w:themeColor="text1"/>
          <w:sz w:val="28"/>
          <w:szCs w:val="28"/>
        </w:rPr>
        <w:t xml:space="preserve">, обративш</w:t>
      </w:r>
      <w:r>
        <w:rPr>
          <w:color w:val="000000" w:themeColor="text1"/>
          <w:sz w:val="28"/>
          <w:szCs w:val="28"/>
        </w:rPr>
        <w:t xml:space="preserve">егося в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Л</w:t>
      </w:r>
      <w:r>
        <w:rPr>
          <w:color w:val="000000" w:themeColor="text1"/>
          <w:sz w:val="28"/>
          <w:szCs w:val="28"/>
        </w:rPr>
        <w:t xml:space="preserve">ицензирующий орган с</w:t>
      </w:r>
      <w:r>
        <w:rPr>
          <w:color w:val="000000" w:themeColor="text1"/>
          <w:sz w:val="28"/>
          <w:szCs w:val="28"/>
          <w:lang w:val="en-US"/>
        </w:rPr>
        <w:t xml:space="preserve"> </w:t>
      </w:r>
      <w:r>
        <w:rPr>
          <w:color w:val="000000" w:themeColor="text1"/>
          <w:sz w:val="28"/>
          <w:szCs w:val="28"/>
        </w:rPr>
        <w:t xml:space="preserve">заявлени</w:t>
      </w:r>
      <w:r>
        <w:rPr>
          <w:color w:val="000000" w:themeColor="text1"/>
          <w:sz w:val="28"/>
          <w:szCs w:val="28"/>
        </w:rPr>
        <w:t xml:space="preserve">ем о предоставлении лицензии</w:t>
      </w:r>
      <w:r>
        <w:rPr>
          <w:color w:val="000000" w:themeColor="text1"/>
          <w:sz w:val="28"/>
          <w:szCs w:val="28"/>
        </w:rPr>
        <w:t xml:space="preserve">, действующей лицензии на данный вид деятельности, предоставленной </w:t>
      </w:r>
      <w:r>
        <w:rPr>
          <w:color w:val="000000" w:themeColor="text1"/>
          <w:sz w:val="28"/>
          <w:szCs w:val="28"/>
        </w:rPr>
        <w:t xml:space="preserve">Л</w:t>
      </w:r>
      <w:r>
        <w:rPr>
          <w:color w:val="000000" w:themeColor="text1"/>
          <w:sz w:val="28"/>
          <w:szCs w:val="28"/>
        </w:rPr>
        <w:t xml:space="preserve">ице</w:t>
      </w:r>
      <w:r>
        <w:rPr>
          <w:color w:val="000000" w:themeColor="text1"/>
          <w:sz w:val="28"/>
          <w:szCs w:val="28"/>
        </w:rPr>
        <w:t xml:space="preserve">нзирующим органом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 w:line="238" w:lineRule="auto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Решение об отказе в предоставлении </w:t>
      </w:r>
      <w:r>
        <w:rPr>
          <w:color w:val="000000" w:themeColor="text1"/>
          <w:sz w:val="28"/>
          <w:szCs w:val="28"/>
          <w:lang w:eastAsia="ru-RU"/>
        </w:rPr>
        <w:t xml:space="preserve">Услуги</w:t>
      </w:r>
      <w:r>
        <w:rPr>
          <w:color w:val="000000" w:themeColor="text1"/>
          <w:sz w:val="28"/>
          <w:szCs w:val="28"/>
        </w:rPr>
        <w:t xml:space="preserve"> принимается Лицензирующим органом при невыполнении указанных выше критериев</w:t>
      </w:r>
      <w:r>
        <w:rPr>
          <w:color w:val="000000" w:themeColor="text1"/>
          <w:sz w:val="28"/>
          <w:szCs w:val="28"/>
        </w:rPr>
        <w:t xml:space="preserve">. </w:t>
      </w:r>
      <w:r/>
    </w:p>
    <w:p>
      <w:pPr>
        <w:contextualSpacing/>
        <w:ind w:firstLine="709"/>
        <w:jc w:val="both"/>
        <w:spacing w:after="160" w:line="238" w:lineRule="auto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Принятие решения о предоставлении (отказе в предоставлении) </w:t>
      </w:r>
      <w:r>
        <w:rPr>
          <w:color w:val="000000" w:themeColor="text1"/>
          <w:sz w:val="28"/>
          <w:szCs w:val="28"/>
          <w:lang w:eastAsia="ru-RU"/>
        </w:rPr>
        <w:t xml:space="preserve">Услуги</w:t>
      </w:r>
      <w:r>
        <w:rPr>
          <w:color w:val="000000" w:themeColor="text1"/>
          <w:sz w:val="28"/>
          <w:szCs w:val="28"/>
          <w:lang w:eastAsia="ru-RU"/>
        </w:rPr>
        <w:t xml:space="preserve"> осуществляется в срок, не превышающий </w:t>
      </w:r>
      <w:r>
        <w:rPr>
          <w:color w:val="000000" w:themeColor="text1"/>
          <w:sz w:val="28"/>
          <w:szCs w:val="28"/>
        </w:rPr>
        <w:t xml:space="preserve">2</w:t>
      </w:r>
      <w:r>
        <w:rPr>
          <w:color w:val="000000" w:themeColor="text1"/>
          <w:sz w:val="28"/>
          <w:szCs w:val="28"/>
        </w:rPr>
        <w:t xml:space="preserve"> рабочих дней</w:t>
      </w:r>
      <w:r>
        <w:rPr>
          <w:color w:val="000000" w:themeColor="text1"/>
          <w:sz w:val="28"/>
          <w:szCs w:val="28"/>
          <w:lang w:eastAsia="ru-RU"/>
        </w:rPr>
        <w:t xml:space="preserve">, и </w:t>
      </w:r>
      <w:r>
        <w:rPr>
          <w:color w:val="000000" w:themeColor="text1"/>
          <w:sz w:val="28"/>
          <w:szCs w:val="28"/>
          <w:lang w:eastAsia="ru-RU"/>
        </w:rPr>
        <w:t xml:space="preserve">исчисляется со дня оформления акта оценки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и получения </w:t>
      </w:r>
      <w:r>
        <w:rPr>
          <w:color w:val="000000" w:themeColor="text1"/>
          <w:sz w:val="28"/>
          <w:szCs w:val="28"/>
          <w:lang w:eastAsia="ru-RU"/>
        </w:rPr>
        <w:t xml:space="preserve">всех сведений, необходимых для подтверждения </w:t>
      </w:r>
      <w:r>
        <w:rPr>
          <w:color w:val="000000" w:themeColor="text1"/>
          <w:sz w:val="28"/>
          <w:szCs w:val="28"/>
          <w:lang w:eastAsia="ru-RU"/>
        </w:rPr>
        <w:t xml:space="preserve">критериев, предусмотренных настоящим вариантом</w:t>
      </w:r>
      <w:r>
        <w:rPr>
          <w:color w:val="000000" w:themeColor="text1"/>
          <w:sz w:val="28"/>
          <w:szCs w:val="28"/>
          <w:lang w:eastAsia="ru-RU"/>
        </w:rPr>
        <w:t xml:space="preserve">.</w:t>
      </w:r>
      <w:r/>
    </w:p>
    <w:p>
      <w:pPr>
        <w:pStyle w:val="880"/>
        <w:jc w:val="center"/>
        <w:spacing w:after="120"/>
        <w:rPr>
          <w:rFonts w:ascii="Times New Roman" w:hAnsi="Times New Roman" w:cs="Times New Roman"/>
          <w:bCs w:val="0"/>
          <w:color w:val="000000" w:themeColor="text1"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Предоставление результата Услуги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 w:line="238" w:lineRule="auto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Результатом предоставления Услуги является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предоставлени</w:t>
      </w:r>
      <w:r>
        <w:rPr>
          <w:color w:val="000000" w:themeColor="text1"/>
          <w:sz w:val="28"/>
          <w:szCs w:val="28"/>
        </w:rPr>
        <w:t xml:space="preserve">е</w:t>
      </w:r>
      <w:r>
        <w:rPr>
          <w:color w:val="000000" w:themeColor="text1"/>
          <w:sz w:val="28"/>
          <w:szCs w:val="28"/>
        </w:rPr>
        <w:t xml:space="preserve"> лицензии.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 w:line="238" w:lineRule="auto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Документом, содержащим решение о предоставлении Услуги, на</w:t>
      </w:r>
      <w:r>
        <w:rPr>
          <w:color w:val="000000" w:themeColor="text1"/>
          <w:sz w:val="28"/>
          <w:szCs w:val="28"/>
          <w:lang w:val="en-US" w:eastAsia="ru-RU"/>
        </w:rPr>
        <w:t xml:space="preserve"> </w:t>
      </w:r>
      <w:r>
        <w:rPr>
          <w:color w:val="000000" w:themeColor="text1"/>
          <w:sz w:val="28"/>
          <w:szCs w:val="28"/>
          <w:lang w:eastAsia="ru-RU"/>
        </w:rPr>
        <w:t xml:space="preserve">основании которого заявителю предоставляется результат, является </w:t>
      </w:r>
      <w:r>
        <w:rPr>
          <w:color w:val="000000" w:themeColor="text1"/>
          <w:sz w:val="28"/>
          <w:szCs w:val="28"/>
          <w:lang w:eastAsia="ru-RU"/>
        </w:rPr>
        <w:t xml:space="preserve">приказ Лицензирующего органа,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содержащий сведения, </w:t>
      </w:r>
      <w:r>
        <w:rPr>
          <w:color w:val="000000" w:themeColor="text1"/>
          <w:sz w:val="28"/>
          <w:szCs w:val="28"/>
          <w:lang w:eastAsia="ru-RU"/>
        </w:rPr>
        <w:t xml:space="preserve">предусмотренные пунктом 9.1.1 настоящего</w:t>
      </w:r>
      <w:r>
        <w:rPr>
          <w:color w:val="000000" w:themeColor="text1"/>
          <w:sz w:val="28"/>
          <w:szCs w:val="28"/>
          <w:lang w:eastAsia="ru-RU"/>
        </w:rPr>
        <w:t xml:space="preserve"> административного регламента.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 w:line="238" w:lineRule="auto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Реестровая запись о предоставлении </w:t>
      </w:r>
      <w:r>
        <w:rPr>
          <w:color w:val="000000" w:themeColor="text1"/>
          <w:sz w:val="28"/>
          <w:szCs w:val="28"/>
          <w:lang w:eastAsia="ru-RU"/>
        </w:rPr>
        <w:t xml:space="preserve">Услуги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вносится в </w:t>
      </w:r>
      <w:r>
        <w:rPr>
          <w:color w:val="000000" w:themeColor="text1"/>
          <w:sz w:val="28"/>
          <w:szCs w:val="28"/>
          <w:lang w:eastAsia="ru-RU"/>
        </w:rPr>
        <w:t xml:space="preserve">р</w:t>
      </w:r>
      <w:r>
        <w:rPr>
          <w:color w:val="000000" w:themeColor="text1"/>
          <w:sz w:val="28"/>
          <w:szCs w:val="28"/>
          <w:lang w:eastAsia="ru-RU"/>
        </w:rPr>
        <w:t xml:space="preserve">еестр </w:t>
      </w:r>
      <w:r>
        <w:rPr>
          <w:color w:val="000000" w:themeColor="text1"/>
          <w:sz w:val="28"/>
          <w:szCs w:val="28"/>
          <w:lang w:eastAsia="ru-RU"/>
        </w:rPr>
        <w:t xml:space="preserve">лицензий </w:t>
      </w:r>
      <w:r>
        <w:rPr>
          <w:color w:val="000000" w:themeColor="text1"/>
          <w:sz w:val="28"/>
          <w:szCs w:val="28"/>
          <w:lang w:eastAsia="ru-RU"/>
        </w:rPr>
        <w:t xml:space="preserve">и</w:t>
      </w:r>
      <w:r>
        <w:rPr>
          <w:color w:val="000000" w:themeColor="text1"/>
          <w:sz w:val="28"/>
          <w:szCs w:val="28"/>
          <w:lang w:eastAsia="ru-RU"/>
        </w:rPr>
        <w:t xml:space="preserve"> </w:t>
      </w:r>
      <w:r>
        <w:rPr>
          <w:color w:val="000000" w:themeColor="text1"/>
          <w:sz w:val="28"/>
          <w:szCs w:val="28"/>
          <w:lang w:eastAsia="ru-RU"/>
        </w:rPr>
        <w:t xml:space="preserve">должна содержать сведения</w:t>
      </w:r>
      <w:r>
        <w:rPr>
          <w:color w:val="000000" w:themeColor="text1"/>
          <w:sz w:val="28"/>
          <w:szCs w:val="28"/>
          <w:lang w:eastAsia="ru-RU"/>
        </w:rPr>
        <w:t xml:space="preserve">, предусмотренные</w:t>
      </w:r>
      <w:r>
        <w:rPr>
          <w:color w:val="000000" w:themeColor="text1"/>
          <w:sz w:val="28"/>
          <w:szCs w:val="28"/>
          <w:lang w:eastAsia="ru-RU"/>
        </w:rPr>
        <w:t xml:space="preserve"> пунктом 9.1.2 настоящего административного регламента.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 w:line="238" w:lineRule="auto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По результатам предоставления Услуги заявителем могут быть получены посредством Единого портала</w:t>
      </w:r>
      <w:r>
        <w:rPr>
          <w:color w:val="000000" w:themeColor="text1"/>
          <w:sz w:val="28"/>
          <w:szCs w:val="28"/>
          <w:lang w:eastAsia="ru-RU"/>
        </w:rPr>
        <w:t xml:space="preserve">:</w:t>
      </w:r>
      <w:r/>
    </w:p>
    <w:p>
      <w:pPr>
        <w:numPr>
          <w:ilvl w:val="0"/>
          <w:numId w:val="1"/>
        </w:numPr>
        <w:contextualSpacing/>
        <w:ind w:left="0" w:firstLine="1134"/>
        <w:jc w:val="both"/>
        <w:spacing w:after="160" w:line="238" w:lineRule="auto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уведомление о предоставлении лицензии;</w:t>
      </w:r>
      <w:r/>
    </w:p>
    <w:p>
      <w:pPr>
        <w:numPr>
          <w:ilvl w:val="0"/>
          <w:numId w:val="1"/>
        </w:numPr>
        <w:contextualSpacing/>
        <w:ind w:left="0" w:firstLine="1134"/>
        <w:jc w:val="both"/>
        <w:spacing w:after="160" w:line="238" w:lineRule="auto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уведомление об отказе в предоставлении лицензии.</w:t>
      </w:r>
      <w:r/>
    </w:p>
    <w:p>
      <w:pPr>
        <w:contextualSpacing/>
        <w:ind w:firstLine="709"/>
        <w:jc w:val="both"/>
        <w:spacing w:after="160" w:line="238" w:lineRule="auto"/>
        <w:tabs>
          <w:tab w:val="num" w:pos="1276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Предоставление результата Услуги</w:t>
      </w:r>
      <w:r>
        <w:rPr>
          <w:color w:val="000000" w:themeColor="text1"/>
          <w:sz w:val="28"/>
          <w:szCs w:val="28"/>
          <w:lang w:eastAsia="ru-RU"/>
        </w:rPr>
        <w:t xml:space="preserve"> осуществляется в срок, не превышающий </w:t>
      </w:r>
      <w:r>
        <w:rPr>
          <w:color w:val="000000" w:themeColor="text1"/>
          <w:sz w:val="28"/>
          <w:szCs w:val="28"/>
          <w:lang w:eastAsia="ru-RU"/>
        </w:rPr>
        <w:t xml:space="preserve">1</w:t>
      </w: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рабоч</w:t>
      </w:r>
      <w:r>
        <w:rPr>
          <w:color w:val="000000" w:themeColor="text1"/>
          <w:sz w:val="28"/>
          <w:szCs w:val="28"/>
        </w:rPr>
        <w:t xml:space="preserve">его</w:t>
      </w:r>
      <w:r>
        <w:rPr>
          <w:color w:val="000000" w:themeColor="text1"/>
          <w:sz w:val="28"/>
          <w:szCs w:val="28"/>
        </w:rPr>
        <w:t xml:space="preserve"> дн</w:t>
      </w:r>
      <w:r>
        <w:rPr>
          <w:color w:val="000000" w:themeColor="text1"/>
          <w:sz w:val="28"/>
          <w:szCs w:val="28"/>
        </w:rPr>
        <w:t xml:space="preserve">я</w:t>
      </w:r>
      <w:r>
        <w:rPr>
          <w:color w:val="000000" w:themeColor="text1"/>
          <w:sz w:val="28"/>
          <w:szCs w:val="28"/>
          <w:lang w:eastAsia="ru-RU"/>
        </w:rPr>
        <w:t xml:space="preserve">, и исчисляется со дня принятия </w:t>
      </w:r>
      <w:r>
        <w:rPr>
          <w:color w:val="000000" w:themeColor="text1"/>
          <w:sz w:val="28"/>
          <w:szCs w:val="28"/>
          <w:lang w:eastAsia="ru-RU"/>
        </w:rPr>
        <w:t xml:space="preserve">соответствующего </w:t>
      </w:r>
      <w:r>
        <w:rPr>
          <w:color w:val="000000" w:themeColor="text1"/>
          <w:sz w:val="28"/>
          <w:szCs w:val="28"/>
          <w:lang w:eastAsia="ru-RU"/>
        </w:rPr>
        <w:t xml:space="preserve">решения.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 w:line="238" w:lineRule="auto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Факт получения заявителем результата предоставления Услуги вносится</w:t>
      </w:r>
      <w:r>
        <w:rPr>
          <w:color w:val="000000" w:themeColor="text1"/>
          <w:sz w:val="28"/>
          <w:szCs w:val="28"/>
          <w:lang w:eastAsia="ru-RU"/>
        </w:rPr>
        <w:t xml:space="preserve"> в </w:t>
      </w:r>
      <w:r>
        <w:rPr>
          <w:color w:val="000000" w:themeColor="text1"/>
          <w:sz w:val="28"/>
          <w:szCs w:val="28"/>
          <w:lang w:eastAsia="ru-RU"/>
        </w:rPr>
        <w:t xml:space="preserve">ГИС ТОР КНД</w:t>
      </w:r>
      <w:r>
        <w:rPr>
          <w:color w:val="000000" w:themeColor="text1"/>
          <w:sz w:val="28"/>
          <w:szCs w:val="28"/>
          <w:lang w:eastAsia="ru-RU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 w:line="238" w:lineRule="auto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Результат предоставления Услуги не может быть получен в Лицензирующем органе по выбору заявителя независимо от его места жительства.</w:t>
      </w:r>
      <w:r/>
    </w:p>
    <w:p>
      <w:pPr>
        <w:contextualSpacing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</w:r>
      <w:r/>
    </w:p>
    <w:p>
      <w:pPr>
        <w:contextualSpacing/>
        <w:ind w:left="709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</w:r>
      <w:r/>
    </w:p>
    <w:p>
      <w:pPr>
        <w:pStyle w:val="897"/>
        <w:numPr>
          <w:ilvl w:val="0"/>
          <w:numId w:val="6"/>
        </w:numPr>
        <w:ind w:left="0" w:firstLine="0"/>
        <w:jc w:val="center"/>
        <w:rPr>
          <w:b/>
          <w:bCs/>
          <w:color w:val="000000" w:themeColor="text1"/>
          <w:sz w:val="28"/>
          <w:szCs w:val="28"/>
          <w:lang w:eastAsia="ru-RU"/>
        </w:rPr>
        <w:outlineLvl w:val="1"/>
      </w:pPr>
      <w:r>
        <w:rPr>
          <w:b/>
          <w:bCs/>
          <w:color w:val="000000" w:themeColor="text1"/>
          <w:sz w:val="28"/>
          <w:szCs w:val="28"/>
          <w:lang w:eastAsia="ru-RU"/>
        </w:rPr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line="238" w:lineRule="auto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Максимальный срок </w:t>
      </w:r>
      <w:r>
        <w:rPr>
          <w:color w:val="000000" w:themeColor="text1"/>
          <w:sz w:val="28"/>
          <w:szCs w:val="28"/>
          <w:lang w:eastAsia="ru-RU"/>
        </w:rPr>
        <w:t xml:space="preserve">предоставления Услуги</w:t>
      </w:r>
      <w:r>
        <w:rPr>
          <w:color w:val="000000" w:themeColor="text1"/>
          <w:sz w:val="28"/>
          <w:szCs w:val="28"/>
          <w:lang w:eastAsia="ru-RU"/>
        </w:rPr>
        <w:t xml:space="preserve"> составляет 15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рабочих </w:t>
      </w:r>
      <w:r>
        <w:rPr>
          <w:color w:val="000000" w:themeColor="text1"/>
          <w:sz w:val="28"/>
          <w:szCs w:val="28"/>
          <w:lang w:eastAsia="ru-RU"/>
        </w:rPr>
        <w:t xml:space="preserve">дней со дня приема заявления</w:t>
      </w:r>
      <w:r>
        <w:rPr>
          <w:color w:val="000000" w:themeColor="text1"/>
          <w:sz w:val="28"/>
          <w:szCs w:val="28"/>
        </w:rPr>
        <w:t xml:space="preserve"> и документов</w:t>
      </w:r>
      <w:r>
        <w:rPr>
          <w:color w:val="000000" w:themeColor="text1"/>
          <w:sz w:val="28"/>
          <w:szCs w:val="28"/>
          <w:lang w:eastAsia="ru-RU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 w:line="238" w:lineRule="auto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Результатом </w:t>
      </w:r>
      <w:r>
        <w:rPr>
          <w:color w:val="000000" w:themeColor="text1"/>
          <w:sz w:val="28"/>
          <w:szCs w:val="28"/>
          <w:lang w:eastAsia="ru-RU"/>
        </w:rPr>
        <w:t xml:space="preserve">предоставления Услуги</w:t>
      </w:r>
      <w:r>
        <w:rPr>
          <w:color w:val="000000" w:themeColor="text1"/>
          <w:sz w:val="28"/>
          <w:szCs w:val="28"/>
          <w:lang w:eastAsia="ru-RU"/>
        </w:rPr>
        <w:t xml:space="preserve"> является </w:t>
      </w:r>
      <w:r>
        <w:rPr>
          <w:color w:val="000000" w:themeColor="text1"/>
          <w:sz w:val="28"/>
          <w:szCs w:val="28"/>
        </w:rPr>
        <w:t xml:space="preserve">п</w:t>
      </w:r>
      <w:r>
        <w:rPr>
          <w:color w:val="000000" w:themeColor="text1"/>
          <w:sz w:val="28"/>
          <w:szCs w:val="28"/>
        </w:rPr>
        <w:t xml:space="preserve">редоставление лицензии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 w:line="238" w:lineRule="auto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Перечень административных процедур, предусмотренных настоящим вариантом:</w:t>
      </w:r>
      <w:r>
        <w:rPr>
          <w:color w:val="000000" w:themeColor="text1"/>
          <w:sz w:val="28"/>
          <w:szCs w:val="28"/>
        </w:rPr>
        <w:t xml:space="preserve"> 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 w:line="238" w:lineRule="auto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прием заявления и документов, необходимых для предоставления Услуги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 w:line="238" w:lineRule="auto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  <w:lang w:val="en-US"/>
        </w:rPr>
        <w:t xml:space="preserve">межведомственное информационное взаимодействие</w:t>
      </w:r>
      <w:r>
        <w:rPr>
          <w:color w:val="000000" w:themeColor="text1"/>
          <w:sz w:val="28"/>
          <w:szCs w:val="28"/>
          <w:lang w:val="en-US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 w:line="238" w:lineRule="auto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</w:rPr>
        <w:t xml:space="preserve">приостановление предоставления Услуги;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 w:line="238" w:lineRule="auto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принятие решения о предоставлении (отказе в предоставлении) Услуги;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 w:line="238" w:lineRule="auto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val="en-US"/>
        </w:rPr>
        <w:t xml:space="preserve">предоставление результата Услуги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pStyle w:val="880"/>
        <w:jc w:val="center"/>
        <w:spacing w:after="120"/>
        <w:rPr>
          <w:rFonts w:ascii="Times New Roman" w:hAnsi="Times New Roman" w:cs="Times New Roman"/>
          <w:bCs w:val="0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Прием заявления и документов, необходимых для предоставления Услуги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 w:line="238" w:lineRule="auto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Заявителю для </w:t>
      </w:r>
      <w:r>
        <w:rPr>
          <w:color w:val="000000" w:themeColor="text1"/>
          <w:sz w:val="28"/>
          <w:szCs w:val="28"/>
          <w:lang w:eastAsia="ru-RU"/>
        </w:rPr>
        <w:t xml:space="preserve">получения Услуги</w:t>
      </w:r>
      <w:r>
        <w:rPr>
          <w:color w:val="000000" w:themeColor="text1"/>
          <w:sz w:val="28"/>
          <w:szCs w:val="28"/>
          <w:lang w:eastAsia="ru-RU"/>
        </w:rPr>
        <w:t xml:space="preserve"> необходимо представить </w:t>
      </w:r>
      <w:r>
        <w:rPr>
          <w:color w:val="000000" w:themeColor="text1"/>
          <w:sz w:val="28"/>
          <w:szCs w:val="28"/>
        </w:rPr>
        <w:t xml:space="preserve">посредством Единого портала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заявление</w:t>
      </w:r>
      <w:r>
        <w:rPr>
          <w:color w:val="000000" w:themeColor="text1"/>
          <w:sz w:val="28"/>
          <w:szCs w:val="28"/>
          <w:lang w:eastAsia="ru-RU"/>
        </w:rPr>
        <w:t xml:space="preserve"> о предоставлении </w:t>
      </w:r>
      <w:r>
        <w:rPr>
          <w:color w:val="000000" w:themeColor="text1"/>
          <w:sz w:val="28"/>
          <w:szCs w:val="28"/>
          <w:lang w:eastAsia="ru-RU"/>
        </w:rPr>
        <w:t xml:space="preserve">лицензии </w:t>
      </w:r>
      <w:r>
        <w:rPr>
          <w:bCs/>
          <w:spacing w:val="-6"/>
          <w:sz w:val="28"/>
          <w:szCs w:val="28"/>
        </w:rPr>
        <w:t xml:space="preserve">по форме, утверждаемой в</w:t>
      </w:r>
      <w:r>
        <w:rPr>
          <w:bCs/>
          <w:spacing w:val="-6"/>
          <w:sz w:val="28"/>
          <w:szCs w:val="28"/>
        </w:rPr>
        <w:t xml:space="preserve"> </w:t>
      </w:r>
      <w:r>
        <w:rPr>
          <w:bCs/>
          <w:spacing w:val="-6"/>
          <w:sz w:val="28"/>
          <w:szCs w:val="28"/>
        </w:rPr>
        <w:t xml:space="preserve">соответствии с </w:t>
      </w:r>
      <w:r>
        <w:rPr>
          <w:bCs/>
          <w:spacing w:val="-6"/>
          <w:sz w:val="28"/>
          <w:szCs w:val="28"/>
        </w:rPr>
        <w:t xml:space="preserve">пунктом 3 части 2 статьи 5 Федерального закона № 99-ФЗ, а также следующие документы:</w:t>
      </w:r>
      <w:r/>
    </w:p>
    <w:p>
      <w:pPr>
        <w:numPr>
          <w:ilvl w:val="1"/>
          <w:numId w:val="2"/>
        </w:numPr>
        <w:contextualSpacing/>
        <w:ind w:left="0" w:firstLine="709"/>
        <w:jc w:val="both"/>
        <w:spacing w:after="160" w:line="238" w:lineRule="auto"/>
        <w:tabs>
          <w:tab w:val="left" w:pos="1418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 </w:t>
      </w:r>
      <w:r>
        <w:rPr>
          <w:color w:val="000000" w:themeColor="text1"/>
          <w:sz w:val="28"/>
          <w:szCs w:val="28"/>
          <w:lang w:eastAsia="ru-RU"/>
        </w:rPr>
        <w:t xml:space="preserve">Исчерпывающий перечень документов, необходимых в соответствии с</w:t>
      </w:r>
      <w:r>
        <w:rPr>
          <w:color w:val="000000" w:themeColor="text1"/>
          <w:sz w:val="28"/>
          <w:szCs w:val="28"/>
          <w:lang w:val="en-US" w:eastAsia="ru-RU"/>
        </w:rPr>
        <w:t xml:space="preserve"> </w:t>
      </w:r>
      <w:r>
        <w:rPr>
          <w:sz w:val="28"/>
          <w:szCs w:val="28"/>
        </w:rPr>
        <w:t xml:space="preserve">Положением</w:t>
      </w:r>
      <w:r>
        <w:rPr>
          <w:sz w:val="28"/>
          <w:szCs w:val="28"/>
        </w:rPr>
        <w:t xml:space="preserve"> о лицензировании деятельности по</w:t>
      </w:r>
      <w:r>
        <w:rPr>
          <w:sz w:val="28"/>
          <w:szCs w:val="28"/>
        </w:rPr>
        <w:t xml:space="preserve"> обработке (переработке) лома </w:t>
      </w:r>
      <w:r>
        <w:rPr>
          <w:spacing w:val="-2"/>
          <w:sz w:val="28"/>
          <w:szCs w:val="28"/>
        </w:rPr>
        <w:t xml:space="preserve">и </w:t>
      </w:r>
      <w:r>
        <w:rPr>
          <w:spacing w:val="-2"/>
          <w:sz w:val="28"/>
          <w:szCs w:val="28"/>
        </w:rPr>
        <w:t xml:space="preserve">отходов драгоценных металлов для </w:t>
      </w:r>
      <w:r>
        <w:rPr>
          <w:spacing w:val="-2"/>
          <w:sz w:val="28"/>
          <w:szCs w:val="28"/>
        </w:rPr>
        <w:t xml:space="preserve">предоставления Услуги</w:t>
      </w:r>
      <w:r>
        <w:rPr>
          <w:spacing w:val="-2"/>
          <w:sz w:val="28"/>
          <w:szCs w:val="28"/>
        </w:rPr>
        <w:t xml:space="preserve">, </w:t>
      </w:r>
      <w:r>
        <w:rPr>
          <w:spacing w:val="-2"/>
          <w:sz w:val="28"/>
          <w:szCs w:val="28"/>
        </w:rPr>
        <w:t xml:space="preserve">с разделением на</w:t>
      </w:r>
      <w:r>
        <w:rPr>
          <w:spacing w:val="-2"/>
          <w:sz w:val="28"/>
          <w:szCs w:val="28"/>
        </w:rPr>
        <w:t xml:space="preserve"> </w:t>
      </w:r>
      <w:r>
        <w:rPr>
          <w:spacing w:val="-2"/>
          <w:sz w:val="28"/>
          <w:szCs w:val="28"/>
        </w:rPr>
        <w:t xml:space="preserve">документы, которые заявитель</w:t>
      </w:r>
      <w:r>
        <w:rPr>
          <w:color w:val="000000" w:themeColor="text1"/>
          <w:spacing w:val="-2"/>
          <w:sz w:val="28"/>
          <w:szCs w:val="28"/>
          <w:lang w:eastAsia="ru-RU"/>
        </w:rPr>
        <w:t xml:space="preserve"> должен представить самостоятельно:</w:t>
      </w:r>
      <w:r/>
    </w:p>
    <w:p>
      <w:pPr>
        <w:numPr>
          <w:ilvl w:val="2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Документы о наличии необходимого для осуществления деятельности и принадлежащего </w:t>
      </w:r>
      <w:r>
        <w:rPr>
          <w:color w:val="000000" w:themeColor="text1"/>
          <w:sz w:val="28"/>
          <w:szCs w:val="28"/>
        </w:rPr>
        <w:t xml:space="preserve">заявителю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на праве собственности или ином законном основании весоизмерительного оборудования</w:t>
      </w:r>
      <w:r>
        <w:rPr>
          <w:color w:val="000000" w:themeColor="text1"/>
          <w:sz w:val="28"/>
          <w:szCs w:val="28"/>
          <w:lang w:eastAsia="ru-RU"/>
        </w:rPr>
        <w:t xml:space="preserve"> (один из документов по</w:t>
      </w:r>
      <w:r>
        <w:rPr>
          <w:color w:val="000000" w:themeColor="text1"/>
          <w:sz w:val="28"/>
          <w:szCs w:val="28"/>
          <w:lang w:eastAsia="ru-RU"/>
        </w:rPr>
        <w:t xml:space="preserve"> </w:t>
      </w:r>
      <w:r>
        <w:rPr>
          <w:color w:val="000000" w:themeColor="text1"/>
          <w:sz w:val="28"/>
          <w:szCs w:val="28"/>
          <w:lang w:eastAsia="ru-RU"/>
        </w:rPr>
        <w:t xml:space="preserve">выбору заявителя):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  <w:lang w:val="en-US"/>
        </w:rPr>
        <w:t xml:space="preserve">договор аренды </w:t>
      </w:r>
      <w:r>
        <w:rPr>
          <w:color w:val="000000" w:themeColor="text1"/>
          <w:sz w:val="28"/>
          <w:szCs w:val="28"/>
        </w:rPr>
        <w:t xml:space="preserve">весоизмерительного</w:t>
      </w:r>
      <w:r>
        <w:rPr>
          <w:color w:val="000000" w:themeColor="text1"/>
          <w:sz w:val="28"/>
          <w:szCs w:val="28"/>
        </w:rPr>
        <w:t xml:space="preserve"> оборудования</w:t>
      </w:r>
      <w:r>
        <w:rPr>
          <w:color w:val="000000" w:themeColor="text1"/>
          <w:sz w:val="28"/>
          <w:szCs w:val="28"/>
          <w:lang w:val="en-US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договор купли-продажи </w:t>
      </w:r>
      <w:r>
        <w:rPr>
          <w:color w:val="000000" w:themeColor="text1"/>
          <w:sz w:val="28"/>
          <w:szCs w:val="28"/>
        </w:rPr>
        <w:t xml:space="preserve">весоизмерительного</w:t>
      </w:r>
      <w:r>
        <w:rPr>
          <w:color w:val="000000" w:themeColor="text1"/>
          <w:sz w:val="28"/>
          <w:szCs w:val="28"/>
        </w:rPr>
        <w:t xml:space="preserve"> оборудования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иные документы, </w:t>
      </w:r>
      <w:r>
        <w:rPr>
          <w:color w:val="000000" w:themeColor="text1"/>
          <w:sz w:val="28"/>
          <w:szCs w:val="28"/>
        </w:rPr>
        <w:t xml:space="preserve">подтверждающие наличие весоизмерительного оборудования, поверенного в соответствии</w:t>
      </w:r>
      <w:r>
        <w:rPr>
          <w:color w:val="000000" w:themeColor="text1"/>
          <w:sz w:val="28"/>
          <w:szCs w:val="28"/>
        </w:rPr>
        <w:t xml:space="preserve"> с законодательством Российской Федерации об обеспечении единства измерений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свидетельство о поверке </w:t>
      </w:r>
      <w:r>
        <w:rPr>
          <w:color w:val="000000" w:themeColor="text1"/>
          <w:sz w:val="28"/>
          <w:szCs w:val="28"/>
        </w:rPr>
        <w:t xml:space="preserve">весоизмерительного оборудования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contextualSpacing/>
        <w:ind w:firstLine="709"/>
        <w:jc w:val="both"/>
        <w:spacing w:after="1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eastAsia="ru-RU"/>
        </w:rPr>
        <w:t xml:space="preserve">Требования, предъявляемые к вышеуказанным документам при подаче посредством Единого портала, – </w:t>
      </w:r>
      <w:r>
        <w:rPr>
          <w:color w:val="000000" w:themeColor="text1"/>
          <w:sz w:val="28"/>
          <w:szCs w:val="28"/>
          <w:lang w:eastAsia="ru-RU"/>
        </w:rPr>
        <w:t xml:space="preserve">скан-образ, заверенный усиленной квалифицированной электронной подписью </w:t>
      </w:r>
      <w:r>
        <w:rPr>
          <w:color w:val="000000" w:themeColor="text1"/>
          <w:sz w:val="28"/>
          <w:szCs w:val="28"/>
        </w:rPr>
        <w:t xml:space="preserve">представителя </w:t>
      </w:r>
      <w:r>
        <w:rPr>
          <w:color w:val="000000" w:themeColor="text1"/>
          <w:sz w:val="28"/>
          <w:szCs w:val="28"/>
          <w:lang w:eastAsia="ru-RU"/>
        </w:rPr>
        <w:t xml:space="preserve">заявителя</w:t>
      </w:r>
      <w:r>
        <w:rPr>
          <w:color w:val="000000" w:themeColor="text1"/>
          <w:sz w:val="28"/>
          <w:szCs w:val="28"/>
          <w:lang w:eastAsia="ru-RU"/>
        </w:rPr>
        <w:t xml:space="preserve">.</w:t>
      </w:r>
      <w:r/>
    </w:p>
    <w:p>
      <w:pPr>
        <w:numPr>
          <w:ilvl w:val="2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Д</w:t>
      </w:r>
      <w:r>
        <w:rPr>
          <w:color w:val="000000" w:themeColor="text1"/>
          <w:sz w:val="28"/>
          <w:szCs w:val="28"/>
        </w:rPr>
        <w:t xml:space="preserve">окументы</w:t>
      </w:r>
      <w:r>
        <w:rPr>
          <w:color w:val="000000" w:themeColor="text1"/>
          <w:sz w:val="28"/>
          <w:szCs w:val="28"/>
        </w:rPr>
        <w:t xml:space="preserve">,</w:t>
      </w:r>
      <w:r>
        <w:rPr>
          <w:color w:val="000000" w:themeColor="text1"/>
          <w:sz w:val="28"/>
          <w:szCs w:val="28"/>
        </w:rPr>
        <w:t xml:space="preserve"> подтверждающие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наличие в штате работника (в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случае, если основная информация о трудовой де</w:t>
      </w:r>
      <w:r>
        <w:rPr>
          <w:color w:val="000000" w:themeColor="text1"/>
          <w:sz w:val="28"/>
          <w:szCs w:val="28"/>
        </w:rPr>
        <w:t xml:space="preserve">ятельности работников не внесена в </w:t>
      </w:r>
      <w:r>
        <w:rPr>
          <w:color w:val="000000" w:themeColor="text1"/>
          <w:sz w:val="28"/>
          <w:szCs w:val="28"/>
        </w:rPr>
        <w:t xml:space="preserve">информационные ресурсы Пенсионного фонда Российской </w:t>
      </w:r>
      <w:r>
        <w:rPr>
          <w:color w:val="000000" w:themeColor="text1"/>
          <w:sz w:val="28"/>
          <w:szCs w:val="28"/>
        </w:rPr>
        <w:t xml:space="preserve">Федерации), имеющего высшее или среднее</w:t>
      </w:r>
      <w:r>
        <w:rPr>
          <w:color w:val="000000" w:themeColor="text1"/>
          <w:sz w:val="28"/>
          <w:szCs w:val="28"/>
        </w:rPr>
        <w:t xml:space="preserve"> профессиональное образование по направлению подготовки </w:t>
      </w:r>
      <w:r>
        <w:rPr>
          <w:color w:val="000000" w:themeColor="text1"/>
          <w:sz w:val="28"/>
          <w:szCs w:val="28"/>
        </w:rPr>
        <w:t xml:space="preserve">«</w:t>
      </w:r>
      <w:r>
        <w:rPr>
          <w:color w:val="000000" w:themeColor="text1"/>
          <w:sz w:val="28"/>
          <w:szCs w:val="28"/>
        </w:rPr>
        <w:t xml:space="preserve">Технологии материалов</w:t>
      </w:r>
      <w:r>
        <w:rPr>
          <w:color w:val="000000" w:themeColor="text1"/>
          <w:sz w:val="28"/>
          <w:szCs w:val="28"/>
        </w:rPr>
        <w:t xml:space="preserve">»</w:t>
      </w:r>
      <w:r>
        <w:rPr>
          <w:color w:val="000000" w:themeColor="text1"/>
          <w:sz w:val="28"/>
          <w:szCs w:val="28"/>
        </w:rPr>
        <w:t xml:space="preserve"> или дополнительное </w:t>
      </w:r>
      <w:r>
        <w:rPr>
          <w:color w:val="000000" w:themeColor="text1"/>
          <w:sz w:val="28"/>
          <w:szCs w:val="28"/>
        </w:rPr>
        <w:t xml:space="preserve">профессиональное образование по </w:t>
      </w:r>
      <w:r>
        <w:rPr>
          <w:color w:val="000000" w:themeColor="text1"/>
          <w:sz w:val="28"/>
          <w:szCs w:val="28"/>
        </w:rPr>
        <w:t xml:space="preserve">программе повышения квалификации (не менее 72 часов) в области </w:t>
      </w:r>
      <w:r>
        <w:rPr>
          <w:color w:val="000000" w:themeColor="text1"/>
          <w:sz w:val="28"/>
          <w:szCs w:val="28"/>
        </w:rPr>
        <w:t xml:space="preserve">лицензируемого вида деятельности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(в случае, если сведения об образовании, о</w:t>
      </w: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повышении квалификации (профессиональной переподготовке) </w:t>
      </w:r>
      <w:r>
        <w:rPr>
          <w:color w:val="000000" w:themeColor="text1"/>
          <w:sz w:val="28"/>
          <w:szCs w:val="28"/>
        </w:rPr>
        <w:t xml:space="preserve">не </w:t>
      </w:r>
      <w:r>
        <w:rPr>
          <w:color w:val="000000" w:themeColor="text1"/>
          <w:sz w:val="28"/>
          <w:szCs w:val="28"/>
        </w:rPr>
        <w:t xml:space="preserve">содерж</w:t>
      </w:r>
      <w:r>
        <w:rPr>
          <w:color w:val="000000" w:themeColor="text1"/>
          <w:sz w:val="28"/>
          <w:szCs w:val="28"/>
        </w:rPr>
        <w:t xml:space="preserve">а</w:t>
      </w:r>
      <w:r>
        <w:rPr>
          <w:color w:val="000000" w:themeColor="text1"/>
          <w:sz w:val="28"/>
          <w:szCs w:val="28"/>
        </w:rPr>
        <w:t xml:space="preserve">тся </w:t>
      </w:r>
      <w:r>
        <w:rPr>
          <w:color w:val="000000" w:themeColor="text1"/>
          <w:spacing w:val="-2"/>
          <w:sz w:val="28"/>
          <w:szCs w:val="28"/>
        </w:rPr>
        <w:t xml:space="preserve">в</w:t>
      </w:r>
      <w:r>
        <w:rPr>
          <w:color w:val="000000" w:themeColor="text1"/>
          <w:spacing w:val="-2"/>
          <w:sz w:val="28"/>
          <w:szCs w:val="28"/>
        </w:rPr>
        <w:t xml:space="preserve"> </w:t>
      </w:r>
      <w:r>
        <w:rPr>
          <w:color w:val="000000" w:themeColor="text1"/>
          <w:spacing w:val="-2"/>
          <w:sz w:val="28"/>
          <w:szCs w:val="28"/>
        </w:rPr>
        <w:t xml:space="preserve">федеральной информационной системе «Федеральный реестр сведений о документах</w:t>
      </w:r>
      <w:r>
        <w:rPr>
          <w:color w:val="000000" w:themeColor="text1"/>
          <w:sz w:val="28"/>
          <w:szCs w:val="28"/>
        </w:rPr>
        <w:t xml:space="preserve"> об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образовании и (или) о </w:t>
      </w:r>
      <w:r>
        <w:rPr>
          <w:color w:val="000000" w:themeColor="text1"/>
          <w:sz w:val="28"/>
          <w:szCs w:val="28"/>
        </w:rPr>
        <w:t xml:space="preserve">квалификации, документах об обучении</w:t>
      </w:r>
      <w:r>
        <w:rPr>
          <w:color w:val="000000" w:themeColor="text1"/>
          <w:sz w:val="28"/>
          <w:szCs w:val="28"/>
        </w:rPr>
        <w:t xml:space="preserve">»</w:t>
      </w:r>
      <w:r>
        <w:rPr>
          <w:color w:val="000000" w:themeColor="text1"/>
          <w:sz w:val="28"/>
          <w:szCs w:val="28"/>
        </w:rPr>
        <w:t xml:space="preserve">)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или </w:t>
      </w:r>
      <w:r>
        <w:rPr>
          <w:color w:val="000000" w:themeColor="text1"/>
          <w:sz w:val="28"/>
          <w:szCs w:val="28"/>
        </w:rPr>
        <w:t xml:space="preserve">стаж работы в области лицензируемого вида деятельности которого не менее</w:t>
      </w:r>
      <w:r>
        <w:rPr>
          <w:color w:val="000000" w:themeColor="text1"/>
          <w:sz w:val="28"/>
          <w:szCs w:val="28"/>
        </w:rPr>
        <w:t xml:space="preserve"> одного года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(в</w:t>
      </w:r>
      <w:r>
        <w:rPr>
          <w:color w:val="000000" w:themeColor="text1"/>
          <w:sz w:val="28"/>
          <w:szCs w:val="28"/>
          <w:lang w:eastAsia="ru-RU"/>
        </w:rPr>
        <w:t xml:space="preserve"> </w:t>
      </w:r>
      <w:r>
        <w:rPr>
          <w:color w:val="000000" w:themeColor="text1"/>
          <w:sz w:val="28"/>
          <w:szCs w:val="28"/>
          <w:lang w:eastAsia="ru-RU"/>
        </w:rPr>
        <w:t xml:space="preserve">случае, если основная информация о трудовой деятельности работников </w:t>
      </w:r>
      <w:r>
        <w:rPr>
          <w:color w:val="000000" w:themeColor="text1"/>
          <w:sz w:val="28"/>
          <w:szCs w:val="28"/>
          <w:lang w:eastAsia="ru-RU"/>
        </w:rPr>
        <w:t xml:space="preserve">не внесена в </w:t>
      </w:r>
      <w:r>
        <w:rPr>
          <w:color w:val="000000" w:themeColor="text1"/>
          <w:sz w:val="28"/>
          <w:szCs w:val="28"/>
          <w:lang w:eastAsia="ru-RU"/>
        </w:rPr>
        <w:t xml:space="preserve">информационные ресурсы Пенсионного фонда Российской Федерации)</w:t>
      </w:r>
      <w:r>
        <w:rPr>
          <w:color w:val="000000" w:themeColor="text1"/>
          <w:sz w:val="28"/>
          <w:szCs w:val="28"/>
          <w:lang w:eastAsia="ru-RU"/>
        </w:rPr>
        <w:t xml:space="preserve"> (один из документов по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выбору заявителя):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  <w:lang w:val="en-US"/>
        </w:rPr>
        <w:t xml:space="preserve">выписка из трудовой книжки</w:t>
      </w:r>
      <w:r>
        <w:rPr>
          <w:color w:val="000000" w:themeColor="text1"/>
          <w:sz w:val="28"/>
          <w:szCs w:val="28"/>
          <w:lang w:val="en-US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  <w:lang w:val="en-US"/>
        </w:rPr>
        <w:t xml:space="preserve">диплом (бакалавра, специалиста, магистра)</w:t>
      </w:r>
      <w:r>
        <w:rPr>
          <w:color w:val="000000" w:themeColor="text1"/>
          <w:sz w:val="28"/>
          <w:szCs w:val="28"/>
          <w:lang w:val="en-US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  <w:lang w:val="en-US"/>
        </w:rPr>
        <w:t xml:space="preserve">диплом о профессиональной переподготовке</w:t>
      </w:r>
      <w:r>
        <w:rPr>
          <w:color w:val="000000" w:themeColor="text1"/>
          <w:sz w:val="28"/>
          <w:szCs w:val="28"/>
          <w:lang w:val="en-US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д</w:t>
      </w:r>
      <w:r>
        <w:rPr>
          <w:color w:val="000000" w:themeColor="text1"/>
          <w:sz w:val="28"/>
          <w:szCs w:val="28"/>
        </w:rPr>
        <w:t xml:space="preserve">иплом о среднем профессиональном образовании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иные документы, подтверждающие стаж работы в области </w:t>
      </w:r>
      <w:r>
        <w:rPr>
          <w:color w:val="000000" w:themeColor="text1"/>
          <w:sz w:val="28"/>
          <w:szCs w:val="28"/>
        </w:rPr>
        <w:t xml:space="preserve">лицензируемого вида деятельности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  <w:lang w:val="en-US"/>
        </w:rPr>
        <w:t xml:space="preserve">трудовой договор</w:t>
      </w:r>
      <w:r>
        <w:rPr>
          <w:color w:val="000000" w:themeColor="text1"/>
          <w:sz w:val="28"/>
          <w:szCs w:val="28"/>
          <w:lang w:val="en-US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</w:rPr>
        <w:t xml:space="preserve">у</w:t>
      </w:r>
      <w:r>
        <w:rPr>
          <w:color w:val="000000" w:themeColor="text1"/>
          <w:sz w:val="28"/>
          <w:szCs w:val="28"/>
          <w:lang w:val="en-US"/>
        </w:rPr>
        <w:t xml:space="preserve">достоверение о повышении квалификации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contextualSpacing/>
        <w:ind w:firstLine="709"/>
        <w:jc w:val="both"/>
        <w:spacing w:after="1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eastAsia="ru-RU"/>
        </w:rPr>
        <w:t xml:space="preserve">Требования, предъявляемые к вышеуказанным документам при подаче посредством Единого портала, – </w:t>
      </w:r>
      <w:r>
        <w:rPr>
          <w:color w:val="000000" w:themeColor="text1"/>
          <w:sz w:val="28"/>
          <w:szCs w:val="28"/>
          <w:lang w:eastAsia="ru-RU"/>
        </w:rPr>
        <w:t xml:space="preserve">скан-образ, заверенный усиленной квалифицированной электронной подписью </w:t>
      </w:r>
      <w:r>
        <w:rPr>
          <w:color w:val="000000" w:themeColor="text1"/>
          <w:sz w:val="28"/>
          <w:szCs w:val="28"/>
        </w:rPr>
        <w:t xml:space="preserve">представителя </w:t>
      </w:r>
      <w:r>
        <w:rPr>
          <w:color w:val="000000" w:themeColor="text1"/>
          <w:sz w:val="28"/>
          <w:szCs w:val="28"/>
          <w:lang w:eastAsia="ru-RU"/>
        </w:rPr>
        <w:t xml:space="preserve">заявителя</w:t>
      </w:r>
      <w:r>
        <w:rPr>
          <w:color w:val="000000" w:themeColor="text1"/>
          <w:sz w:val="28"/>
          <w:szCs w:val="28"/>
          <w:lang w:eastAsia="ru-RU"/>
        </w:rPr>
        <w:t xml:space="preserve">.</w:t>
      </w:r>
      <w:r/>
    </w:p>
    <w:p>
      <w:pPr>
        <w:numPr>
          <w:ilvl w:val="2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Документы о наличии системы учета, хранения и обеспечения сохранности драгоценных металлов согласно правилам, утвержденным Правительством Российской Федерации в соответствии с подпунктом 4 статьи 11 Федерального закона </w:t>
      </w:r>
      <w:r>
        <w:rPr>
          <w:color w:val="000000" w:themeColor="text1"/>
          <w:sz w:val="28"/>
          <w:szCs w:val="28"/>
        </w:rPr>
        <w:t xml:space="preserve">№ 41-ФЗ</w:t>
      </w:r>
      <w:r>
        <w:rPr>
          <w:color w:val="000000" w:themeColor="text1"/>
          <w:sz w:val="28"/>
          <w:szCs w:val="28"/>
          <w:lang w:eastAsia="ru-RU"/>
        </w:rPr>
        <w:t xml:space="preserve"> (один из документов по выбору заявителя):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регламент организации по учету, хранению и обеспечению сохранности драгоценных металлов, утвержденный </w:t>
      </w:r>
      <w:r>
        <w:rPr>
          <w:color w:val="000000" w:themeColor="text1"/>
          <w:sz w:val="28"/>
          <w:szCs w:val="28"/>
        </w:rPr>
        <w:t xml:space="preserve">заявителем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 w:line="235" w:lineRule="auto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стандарт организации по учету, хранению и обеспечению сохранности драгоценных металлов, утвержденный </w:t>
      </w:r>
      <w:r>
        <w:rPr>
          <w:color w:val="000000" w:themeColor="text1"/>
          <w:sz w:val="28"/>
          <w:szCs w:val="28"/>
        </w:rPr>
        <w:t xml:space="preserve">заявителем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 w:line="235" w:lineRule="auto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технические условия организации по учету, хранению и обеспечению сохранности драгоценных металлов, утвержденные </w:t>
      </w:r>
      <w:r>
        <w:rPr>
          <w:color w:val="000000" w:themeColor="text1"/>
          <w:sz w:val="28"/>
          <w:szCs w:val="28"/>
        </w:rPr>
        <w:t xml:space="preserve">заявителем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 w:line="235" w:lineRule="auto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технологическая инструкция о</w:t>
      </w:r>
      <w:r>
        <w:rPr>
          <w:color w:val="000000" w:themeColor="text1"/>
          <w:sz w:val="28"/>
          <w:szCs w:val="28"/>
        </w:rPr>
        <w:t xml:space="preserve">рганизации по учету, хранению и </w:t>
      </w:r>
      <w:r>
        <w:rPr>
          <w:color w:val="000000" w:themeColor="text1"/>
          <w:sz w:val="28"/>
          <w:szCs w:val="28"/>
        </w:rPr>
        <w:t xml:space="preserve">обеспечению сохранности драгоценных металлов, утвержденная </w:t>
      </w:r>
      <w:r>
        <w:rPr>
          <w:color w:val="000000" w:themeColor="text1"/>
          <w:sz w:val="28"/>
          <w:szCs w:val="28"/>
        </w:rPr>
        <w:t xml:space="preserve">заявителем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contextualSpacing/>
        <w:ind w:firstLine="709"/>
        <w:jc w:val="both"/>
        <w:spacing w:after="160" w:line="235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eastAsia="ru-RU"/>
        </w:rPr>
        <w:t xml:space="preserve">Требования, предъявляемые к вышеуказанным документам при подаче посредством Единого портала, – </w:t>
      </w:r>
      <w:r>
        <w:rPr>
          <w:color w:val="000000" w:themeColor="text1"/>
          <w:sz w:val="28"/>
          <w:szCs w:val="28"/>
          <w:lang w:eastAsia="ru-RU"/>
        </w:rPr>
        <w:t xml:space="preserve">скан-образ, заверенный усиленной квалифицированной электронной подписью </w:t>
      </w:r>
      <w:r>
        <w:rPr>
          <w:color w:val="000000" w:themeColor="text1"/>
          <w:sz w:val="28"/>
          <w:szCs w:val="28"/>
        </w:rPr>
        <w:t xml:space="preserve">представителя </w:t>
      </w:r>
      <w:r>
        <w:rPr>
          <w:color w:val="000000" w:themeColor="text1"/>
          <w:sz w:val="28"/>
          <w:szCs w:val="28"/>
          <w:lang w:eastAsia="ru-RU"/>
        </w:rPr>
        <w:t xml:space="preserve">заявителя</w:t>
      </w:r>
      <w:r>
        <w:rPr>
          <w:color w:val="000000" w:themeColor="text1"/>
          <w:sz w:val="28"/>
          <w:szCs w:val="28"/>
          <w:lang w:eastAsia="ru-RU"/>
        </w:rPr>
        <w:t xml:space="preserve">.</w:t>
      </w:r>
      <w:r/>
    </w:p>
    <w:p>
      <w:pPr>
        <w:numPr>
          <w:ilvl w:val="1"/>
          <w:numId w:val="2"/>
        </w:numPr>
        <w:contextualSpacing/>
        <w:ind w:left="0" w:firstLine="709"/>
        <w:jc w:val="both"/>
        <w:spacing w:after="160" w:line="235" w:lineRule="auto"/>
        <w:tabs>
          <w:tab w:val="left" w:pos="1418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 </w:t>
      </w:r>
      <w:r>
        <w:rPr>
          <w:color w:val="000000" w:themeColor="text1"/>
          <w:sz w:val="28"/>
          <w:szCs w:val="28"/>
          <w:lang w:eastAsia="ru-RU"/>
        </w:rPr>
        <w:t xml:space="preserve">Документы, </w:t>
      </w:r>
      <w:r>
        <w:rPr>
          <w:color w:val="000000" w:themeColor="text1"/>
          <w:sz w:val="28"/>
          <w:szCs w:val="28"/>
        </w:rPr>
        <w:t xml:space="preserve">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  <w:r/>
    </w:p>
    <w:p>
      <w:pPr>
        <w:numPr>
          <w:ilvl w:val="2"/>
          <w:numId w:val="2"/>
        </w:numPr>
        <w:contextualSpacing/>
        <w:ind w:left="0" w:firstLine="709"/>
        <w:jc w:val="both"/>
        <w:spacing w:after="160" w:line="235" w:lineRule="auto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Д</w:t>
      </w:r>
      <w:r>
        <w:rPr>
          <w:color w:val="000000" w:themeColor="text1"/>
          <w:sz w:val="28"/>
          <w:szCs w:val="28"/>
        </w:rPr>
        <w:t xml:space="preserve">окументы, подтверждающие наличие необходимых для осуществления </w:t>
      </w:r>
      <w:r>
        <w:rPr>
          <w:color w:val="000000" w:themeColor="text1"/>
          <w:sz w:val="28"/>
          <w:szCs w:val="28"/>
        </w:rPr>
        <w:t xml:space="preserve">лицензируемого вида деятельности</w:t>
      </w:r>
      <w:r>
        <w:rPr>
          <w:color w:val="000000" w:themeColor="text1"/>
          <w:sz w:val="28"/>
          <w:szCs w:val="28"/>
        </w:rPr>
        <w:t xml:space="preserve"> и принадлежащих </w:t>
      </w:r>
      <w:r>
        <w:rPr>
          <w:color w:val="000000" w:themeColor="text1"/>
          <w:sz w:val="28"/>
          <w:szCs w:val="28"/>
        </w:rPr>
        <w:t xml:space="preserve">заявителю</w:t>
      </w:r>
      <w:r>
        <w:rPr>
          <w:color w:val="000000" w:themeColor="text1"/>
          <w:sz w:val="28"/>
          <w:szCs w:val="28"/>
        </w:rPr>
        <w:t xml:space="preserve"> на</w:t>
      </w: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праве собственности или ином законном основании зданий, строений, сооружений и помещений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(части зданий, строений, сооружений и помещений) (права на которые зарегистрированы в ЕГРН) (один</w:t>
      </w:r>
      <w:r>
        <w:rPr>
          <w:color w:val="000000" w:themeColor="text1"/>
          <w:sz w:val="28"/>
          <w:szCs w:val="28"/>
          <w:lang w:eastAsia="ru-RU"/>
        </w:rPr>
        <w:t xml:space="preserve"> из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документов по выбору заявителя):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 w:line="235" w:lineRule="auto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  <w:lang w:val="en-US"/>
        </w:rPr>
        <w:t xml:space="preserve">договор аренды нежилого помещения</w:t>
      </w:r>
      <w:r>
        <w:rPr>
          <w:color w:val="000000" w:themeColor="text1"/>
          <w:sz w:val="28"/>
          <w:szCs w:val="28"/>
          <w:lang w:val="en-US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 w:line="235" w:lineRule="auto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договор купли-продажи нежилого помещения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 w:line="235" w:lineRule="auto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иные документы</w:t>
      </w:r>
      <w:r>
        <w:rPr>
          <w:color w:val="000000" w:themeColor="text1"/>
          <w:sz w:val="28"/>
          <w:szCs w:val="28"/>
        </w:rPr>
        <w:t xml:space="preserve">,</w:t>
      </w:r>
      <w:r>
        <w:rPr>
          <w:color w:val="000000" w:themeColor="text1"/>
          <w:sz w:val="28"/>
          <w:szCs w:val="28"/>
        </w:rPr>
        <w:t xml:space="preserve"> подтверждающие наличие зданий, строений, сооружений и помещений (части зданий, строений, сооружений и помещений)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contextualSpacing/>
        <w:ind w:firstLine="709"/>
        <w:jc w:val="both"/>
        <w:spacing w:after="160" w:line="235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eastAsia="ru-RU"/>
        </w:rPr>
        <w:t xml:space="preserve">Требования, предъявляемые к вышеуказанным документам при подаче посредством Единого портала, – </w:t>
      </w:r>
      <w:r>
        <w:rPr>
          <w:color w:val="000000" w:themeColor="text1"/>
          <w:sz w:val="28"/>
          <w:szCs w:val="28"/>
          <w:lang w:eastAsia="ru-RU"/>
        </w:rPr>
        <w:t xml:space="preserve">скан-образ, заверенный усиленной квалифицированной электронной подписью </w:t>
      </w:r>
      <w:r>
        <w:rPr>
          <w:color w:val="000000" w:themeColor="text1"/>
          <w:sz w:val="28"/>
          <w:szCs w:val="28"/>
        </w:rPr>
        <w:t xml:space="preserve">представителя </w:t>
      </w:r>
      <w:r>
        <w:rPr>
          <w:color w:val="000000" w:themeColor="text1"/>
          <w:sz w:val="28"/>
          <w:szCs w:val="28"/>
          <w:lang w:eastAsia="ru-RU"/>
        </w:rPr>
        <w:t xml:space="preserve">заявителя</w:t>
      </w:r>
      <w:r>
        <w:rPr>
          <w:color w:val="000000" w:themeColor="text1"/>
          <w:sz w:val="28"/>
          <w:szCs w:val="28"/>
          <w:lang w:eastAsia="ru-RU"/>
        </w:rPr>
        <w:t xml:space="preserve">.</w:t>
      </w:r>
      <w:r/>
    </w:p>
    <w:p>
      <w:pPr>
        <w:numPr>
          <w:ilvl w:val="2"/>
          <w:numId w:val="2"/>
        </w:numPr>
        <w:contextualSpacing/>
        <w:ind w:left="0" w:firstLine="709"/>
        <w:jc w:val="both"/>
        <w:spacing w:after="160" w:line="235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Документы</w:t>
      </w:r>
      <w:r>
        <w:rPr>
          <w:color w:val="000000" w:themeColor="text1"/>
          <w:sz w:val="28"/>
          <w:szCs w:val="28"/>
        </w:rPr>
        <w:t xml:space="preserve">,</w:t>
      </w:r>
      <w:r>
        <w:rPr>
          <w:color w:val="000000" w:themeColor="text1"/>
          <w:sz w:val="28"/>
          <w:szCs w:val="28"/>
        </w:rPr>
        <w:t xml:space="preserve"> подтверждающие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наличие в штате работника (в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случае, если основная информация о трудовой де</w:t>
      </w:r>
      <w:r>
        <w:rPr>
          <w:color w:val="000000" w:themeColor="text1"/>
          <w:sz w:val="28"/>
          <w:szCs w:val="28"/>
        </w:rPr>
        <w:t xml:space="preserve">ятельности работников внесена в </w:t>
      </w:r>
      <w:r>
        <w:rPr>
          <w:color w:val="000000" w:themeColor="text1"/>
          <w:sz w:val="28"/>
          <w:szCs w:val="28"/>
        </w:rPr>
        <w:t xml:space="preserve">информационные ресурсы Пенсионного фонда Российской </w:t>
      </w:r>
      <w:r>
        <w:rPr>
          <w:color w:val="000000" w:themeColor="text1"/>
          <w:sz w:val="28"/>
          <w:szCs w:val="28"/>
        </w:rPr>
        <w:t xml:space="preserve">Федерации), имеющего высшее или среднее</w:t>
      </w:r>
      <w:r>
        <w:rPr>
          <w:color w:val="000000" w:themeColor="text1"/>
          <w:sz w:val="28"/>
          <w:szCs w:val="28"/>
        </w:rPr>
        <w:t xml:space="preserve"> профессиональное образование по направлению подготовки </w:t>
      </w:r>
      <w:r>
        <w:rPr>
          <w:color w:val="000000" w:themeColor="text1"/>
          <w:sz w:val="28"/>
          <w:szCs w:val="28"/>
        </w:rPr>
        <w:t xml:space="preserve">«</w:t>
      </w:r>
      <w:r>
        <w:rPr>
          <w:color w:val="000000" w:themeColor="text1"/>
          <w:sz w:val="28"/>
          <w:szCs w:val="28"/>
        </w:rPr>
        <w:t xml:space="preserve">Технологии материалов</w:t>
      </w:r>
      <w:r>
        <w:rPr>
          <w:color w:val="000000" w:themeColor="text1"/>
          <w:sz w:val="28"/>
          <w:szCs w:val="28"/>
        </w:rPr>
        <w:t xml:space="preserve">»</w:t>
      </w:r>
      <w:r>
        <w:rPr>
          <w:color w:val="000000" w:themeColor="text1"/>
          <w:sz w:val="28"/>
          <w:szCs w:val="28"/>
        </w:rPr>
        <w:t xml:space="preserve"> или дополнительное </w:t>
      </w:r>
      <w:r>
        <w:rPr>
          <w:color w:val="000000" w:themeColor="text1"/>
          <w:sz w:val="28"/>
          <w:szCs w:val="28"/>
        </w:rPr>
        <w:t xml:space="preserve">профессиональное образование по </w:t>
      </w:r>
      <w:r>
        <w:rPr>
          <w:color w:val="000000" w:themeColor="text1"/>
          <w:sz w:val="28"/>
          <w:szCs w:val="28"/>
        </w:rPr>
        <w:t xml:space="preserve">программе повышения квалификации (не менее 72 часов) в области </w:t>
      </w:r>
      <w:r>
        <w:rPr>
          <w:color w:val="000000" w:themeColor="text1"/>
          <w:sz w:val="28"/>
          <w:szCs w:val="28"/>
        </w:rPr>
        <w:t xml:space="preserve">лицензируемого вида деятельности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(в случае, если сведения об образовании, о</w:t>
      </w: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повышении квалификации (профессиональной переподготовке) содерж</w:t>
      </w:r>
      <w:r>
        <w:rPr>
          <w:color w:val="000000" w:themeColor="text1"/>
          <w:sz w:val="28"/>
          <w:szCs w:val="28"/>
        </w:rPr>
        <w:t xml:space="preserve">а</w:t>
      </w:r>
      <w:r>
        <w:rPr>
          <w:color w:val="000000" w:themeColor="text1"/>
          <w:sz w:val="28"/>
          <w:szCs w:val="28"/>
        </w:rPr>
        <w:t xml:space="preserve">тся </w:t>
      </w:r>
      <w:r>
        <w:rPr>
          <w:color w:val="000000" w:themeColor="text1"/>
          <w:spacing w:val="-2"/>
          <w:sz w:val="28"/>
          <w:szCs w:val="28"/>
        </w:rPr>
        <w:t xml:space="preserve">в</w:t>
      </w:r>
      <w:r>
        <w:rPr>
          <w:color w:val="000000" w:themeColor="text1"/>
          <w:spacing w:val="-2"/>
          <w:sz w:val="28"/>
          <w:szCs w:val="28"/>
        </w:rPr>
        <w:t xml:space="preserve"> </w:t>
      </w:r>
      <w:r>
        <w:rPr>
          <w:color w:val="000000" w:themeColor="text1"/>
          <w:spacing w:val="-2"/>
          <w:sz w:val="28"/>
          <w:szCs w:val="28"/>
        </w:rPr>
        <w:t xml:space="preserve">федеральной информационной системе «Федеральный реестр сведений о документах</w:t>
      </w:r>
      <w:r>
        <w:rPr>
          <w:color w:val="000000" w:themeColor="text1"/>
          <w:sz w:val="28"/>
          <w:szCs w:val="28"/>
        </w:rPr>
        <w:t xml:space="preserve"> об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образовании и (или) о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квалификации, документах об обучении</w:t>
      </w:r>
      <w:r>
        <w:rPr>
          <w:color w:val="000000" w:themeColor="text1"/>
          <w:sz w:val="28"/>
          <w:szCs w:val="28"/>
        </w:rPr>
        <w:t xml:space="preserve">»</w:t>
      </w:r>
      <w:r>
        <w:rPr>
          <w:color w:val="000000" w:themeColor="text1"/>
          <w:sz w:val="28"/>
          <w:szCs w:val="28"/>
        </w:rPr>
        <w:t xml:space="preserve">)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или </w:t>
      </w:r>
      <w:r>
        <w:rPr>
          <w:color w:val="000000" w:themeColor="text1"/>
          <w:sz w:val="28"/>
          <w:szCs w:val="28"/>
        </w:rPr>
        <w:t xml:space="preserve">стаж работы в области лицензируемого вида деятельности которого не менее</w:t>
      </w:r>
      <w:r>
        <w:rPr>
          <w:color w:val="000000" w:themeColor="text1"/>
          <w:sz w:val="28"/>
          <w:szCs w:val="28"/>
        </w:rPr>
        <w:t xml:space="preserve"> одного года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(в</w:t>
      </w:r>
      <w:r>
        <w:rPr>
          <w:color w:val="000000" w:themeColor="text1"/>
          <w:sz w:val="28"/>
          <w:szCs w:val="28"/>
          <w:lang w:eastAsia="ru-RU"/>
        </w:rPr>
        <w:t xml:space="preserve"> </w:t>
      </w:r>
      <w:r>
        <w:rPr>
          <w:color w:val="000000" w:themeColor="text1"/>
          <w:sz w:val="28"/>
          <w:szCs w:val="28"/>
          <w:lang w:eastAsia="ru-RU"/>
        </w:rPr>
        <w:t xml:space="preserve">случае, если основная информация о т</w:t>
      </w:r>
      <w:r>
        <w:rPr>
          <w:color w:val="000000" w:themeColor="text1"/>
          <w:sz w:val="28"/>
          <w:szCs w:val="28"/>
          <w:lang w:eastAsia="ru-RU"/>
        </w:rPr>
        <w:t xml:space="preserve">рудовой деятельности работников внесена в </w:t>
      </w:r>
      <w:r>
        <w:rPr>
          <w:color w:val="000000" w:themeColor="text1"/>
          <w:sz w:val="28"/>
          <w:szCs w:val="28"/>
          <w:lang w:eastAsia="ru-RU"/>
        </w:rPr>
        <w:t xml:space="preserve">информационные ресурсы Пенсионного фонда Российской Федерации)</w:t>
      </w:r>
      <w:r>
        <w:rPr>
          <w:rFonts w:ascii="Times New Roman CYR" w:hAnsi="Times New Roman CYR" w:cs="Times New Roman CYR" w:eastAsiaTheme="minorEastAsia"/>
          <w:sz w:val="24"/>
          <w:szCs w:val="24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(один из</w:t>
      </w:r>
      <w:r>
        <w:rPr>
          <w:color w:val="000000" w:themeColor="text1"/>
          <w:sz w:val="28"/>
          <w:szCs w:val="28"/>
          <w:lang w:eastAsia="ru-RU"/>
        </w:rPr>
        <w:t xml:space="preserve"> </w:t>
      </w:r>
      <w:r>
        <w:rPr>
          <w:color w:val="000000" w:themeColor="text1"/>
          <w:sz w:val="28"/>
          <w:szCs w:val="28"/>
          <w:lang w:eastAsia="ru-RU"/>
        </w:rPr>
        <w:t xml:space="preserve">документов по выбору заявителя):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 w:line="235" w:lineRule="auto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выписка из трудовой книжки</w:t>
      </w:r>
      <w:r>
        <w:rPr>
          <w:color w:val="000000" w:themeColor="text1"/>
          <w:sz w:val="28"/>
          <w:szCs w:val="28"/>
        </w:rPr>
        <w:t xml:space="preserve"> (в случае ведения трудовой книжки в электронном виде – сведения о трудовой деятельности)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 w:line="235" w:lineRule="auto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  <w:lang w:val="en-US"/>
        </w:rPr>
        <w:t xml:space="preserve">диплом (бакалавра, специалиста, магистра)</w:t>
      </w:r>
      <w:r>
        <w:rPr>
          <w:color w:val="000000" w:themeColor="text1"/>
          <w:sz w:val="28"/>
          <w:szCs w:val="28"/>
          <w:lang w:val="en-US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 w:line="235" w:lineRule="auto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  <w:lang w:val="en-US"/>
        </w:rPr>
        <w:t xml:space="preserve">диплом о профессиональной переподготовке</w:t>
      </w:r>
      <w:r>
        <w:rPr>
          <w:color w:val="000000" w:themeColor="text1"/>
          <w:sz w:val="28"/>
          <w:szCs w:val="28"/>
          <w:lang w:val="en-US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 w:line="235" w:lineRule="auto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д</w:t>
      </w:r>
      <w:r>
        <w:rPr>
          <w:color w:val="000000" w:themeColor="text1"/>
          <w:sz w:val="28"/>
          <w:szCs w:val="28"/>
        </w:rPr>
        <w:t xml:space="preserve">иплом о среднем профессиональном образовании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 w:line="235" w:lineRule="auto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иные документы, подтверждающие стаж работы в области </w:t>
      </w:r>
      <w:r>
        <w:rPr>
          <w:color w:val="000000" w:themeColor="text1"/>
          <w:sz w:val="28"/>
          <w:szCs w:val="28"/>
        </w:rPr>
        <w:t xml:space="preserve">лицензируемого вида деятельности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 w:line="235" w:lineRule="auto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  <w:lang w:val="en-US"/>
        </w:rPr>
        <w:t xml:space="preserve">трудовой договор</w:t>
      </w:r>
      <w:r>
        <w:rPr>
          <w:color w:val="000000" w:themeColor="text1"/>
          <w:sz w:val="28"/>
          <w:szCs w:val="28"/>
          <w:lang w:val="en-US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 w:line="235" w:lineRule="auto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</w:rPr>
        <w:t xml:space="preserve">удостоверение о повышении квалификации.</w:t>
      </w:r>
      <w:r/>
    </w:p>
    <w:p>
      <w:pPr>
        <w:contextualSpacing/>
        <w:ind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Требования, предъявляемые к вышеуказанным документам при подаче посредством Единого портала, – </w:t>
      </w:r>
      <w:r>
        <w:rPr>
          <w:color w:val="000000" w:themeColor="text1"/>
          <w:sz w:val="28"/>
          <w:szCs w:val="28"/>
          <w:lang w:eastAsia="ru-RU"/>
        </w:rPr>
        <w:t xml:space="preserve">скан-образ, заверенный усиленной квалифицированной электронной подписью </w:t>
      </w:r>
      <w:r>
        <w:rPr>
          <w:color w:val="000000" w:themeColor="text1"/>
          <w:sz w:val="28"/>
          <w:szCs w:val="28"/>
        </w:rPr>
        <w:t xml:space="preserve">представителя </w:t>
      </w:r>
      <w:r>
        <w:rPr>
          <w:color w:val="000000" w:themeColor="text1"/>
          <w:sz w:val="28"/>
          <w:szCs w:val="28"/>
          <w:lang w:eastAsia="ru-RU"/>
        </w:rPr>
        <w:t xml:space="preserve">заявителя</w:t>
      </w:r>
      <w:r>
        <w:rPr>
          <w:color w:val="000000" w:themeColor="text1"/>
          <w:sz w:val="28"/>
          <w:szCs w:val="28"/>
          <w:lang w:eastAsia="ru-RU"/>
        </w:rPr>
        <w:t xml:space="preserve">.</w:t>
      </w:r>
      <w:r/>
    </w:p>
    <w:p>
      <w:pPr>
        <w:numPr>
          <w:ilvl w:val="1"/>
          <w:numId w:val="2"/>
        </w:numPr>
        <w:contextualSpacing/>
        <w:ind w:left="0" w:firstLine="709"/>
        <w:jc w:val="both"/>
        <w:spacing w:after="160"/>
        <w:tabs>
          <w:tab w:val="left" w:pos="1418" w:leader="none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eastAsia="ru-RU"/>
        </w:rPr>
        <w:t xml:space="preserve"> </w:t>
      </w:r>
      <w:r>
        <w:rPr>
          <w:color w:val="000000" w:themeColor="text1"/>
          <w:sz w:val="28"/>
          <w:szCs w:val="28"/>
          <w:lang w:eastAsia="ru-RU"/>
        </w:rPr>
        <w:t xml:space="preserve">Документ</w:t>
      </w:r>
      <w:r>
        <w:rPr>
          <w:color w:val="000000" w:themeColor="text1"/>
          <w:sz w:val="28"/>
          <w:szCs w:val="28"/>
        </w:rPr>
        <w:t xml:space="preserve">, подтверждающий полномочия представителя </w:t>
      </w:r>
      <w:r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 xml:space="preserve">заявителя, – доверенность, оформленная в соответствии</w:t>
      </w:r>
      <w:r>
        <w:rPr>
          <w:color w:val="000000" w:themeColor="text1"/>
          <w:sz w:val="28"/>
          <w:szCs w:val="28"/>
        </w:rPr>
        <w:t xml:space="preserve"> с требованиями гражданского законодательства Российской Федерации.</w:t>
      </w:r>
      <w:r/>
    </w:p>
    <w:p>
      <w:pPr>
        <w:contextualSpacing/>
        <w:ind w:firstLine="709"/>
        <w:jc w:val="both"/>
        <w:spacing w:after="160"/>
        <w:tabs>
          <w:tab w:val="left" w:pos="1418" w:leader="none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eastAsia="ru-RU"/>
        </w:rPr>
        <w:t xml:space="preserve">Требования, предъявляемые к вышеуказанным документам при подаче </w:t>
      </w:r>
      <w:r>
        <w:rPr>
          <w:color w:val="000000" w:themeColor="text1"/>
          <w:sz w:val="28"/>
          <w:szCs w:val="28"/>
        </w:rPr>
        <w:t xml:space="preserve">посредством Единого портала, </w:t>
      </w:r>
      <w:r>
        <w:rPr>
          <w:sz w:val="28"/>
          <w:szCs w:val="28"/>
        </w:rPr>
        <w:t xml:space="preserve">–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</w:rPr>
        <w:t xml:space="preserve">скан-образ, заверенный усиленной квалифицированной электронной подписью </w:t>
      </w:r>
      <w:r>
        <w:rPr>
          <w:color w:val="000000" w:themeColor="text1"/>
          <w:sz w:val="28"/>
          <w:szCs w:val="28"/>
        </w:rPr>
        <w:t xml:space="preserve">представителя </w:t>
      </w:r>
      <w:r>
        <w:rPr>
          <w:color w:val="000000" w:themeColor="text1"/>
          <w:sz w:val="28"/>
          <w:szCs w:val="28"/>
        </w:rPr>
        <w:t xml:space="preserve">заявителя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Исчерпывающий перечень оснований для отказа в приеме заявления и</w:t>
      </w:r>
      <w:r>
        <w:rPr>
          <w:color w:val="000000" w:themeColor="text1"/>
          <w:sz w:val="28"/>
          <w:szCs w:val="28"/>
          <w:lang w:val="en-US" w:eastAsia="ru-RU"/>
        </w:rPr>
        <w:t xml:space="preserve"> </w:t>
      </w:r>
      <w:r>
        <w:rPr>
          <w:color w:val="000000" w:themeColor="text1"/>
          <w:sz w:val="28"/>
          <w:szCs w:val="28"/>
          <w:lang w:eastAsia="ru-RU"/>
        </w:rPr>
        <w:t xml:space="preserve">документов, необходимых для предоставления Услуги</w:t>
      </w:r>
      <w:r>
        <w:rPr>
          <w:color w:val="000000" w:themeColor="text1"/>
          <w:sz w:val="28"/>
          <w:szCs w:val="28"/>
          <w:lang w:eastAsia="ru-RU"/>
        </w:rPr>
        <w:t xml:space="preserve">:</w:t>
      </w:r>
      <w:r>
        <w:rPr>
          <w:color w:val="000000" w:themeColor="text1"/>
          <w:sz w:val="28"/>
          <w:szCs w:val="28"/>
        </w:rPr>
        <w:t xml:space="preserve"> 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lang w:val="en-US"/>
        </w:rPr>
      </w:pPr>
      <w:r>
        <w:rPr>
          <w:color w:val="000000" w:themeColor="text1"/>
          <w:sz w:val="28"/>
          <w:szCs w:val="28"/>
        </w:rPr>
        <w:t xml:space="preserve">заявление </w:t>
      </w:r>
      <w:r>
        <w:rPr>
          <w:color w:val="000000" w:themeColor="text1"/>
          <w:sz w:val="28"/>
          <w:szCs w:val="28"/>
          <w:lang w:val="en-US"/>
        </w:rPr>
        <w:t xml:space="preserve">подан</w:t>
      </w:r>
      <w:r>
        <w:rPr>
          <w:color w:val="000000" w:themeColor="text1"/>
          <w:sz w:val="28"/>
          <w:szCs w:val="28"/>
        </w:rPr>
        <w:t xml:space="preserve">о</w:t>
      </w:r>
      <w:r>
        <w:rPr>
          <w:color w:val="000000" w:themeColor="text1"/>
          <w:sz w:val="28"/>
          <w:szCs w:val="28"/>
          <w:lang w:val="en-US"/>
        </w:rPr>
        <w:t xml:space="preserve"> неуполномоченным лицом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</w:rPr>
      </w:pPr>
      <w:r>
        <w:rPr>
          <w:sz w:val="28"/>
          <w:szCs w:val="28"/>
        </w:rPr>
        <w:t xml:space="preserve">признани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 недействительности усиленной квалифицированной электронной подписи заявителя</w:t>
      </w:r>
      <w:r>
        <w:rPr>
          <w:sz w:val="28"/>
          <w:szCs w:val="28"/>
        </w:rPr>
        <w:t xml:space="preserve"> в порядке, установленном </w:t>
      </w:r>
      <w:hyperlink r:id="rId46" w:tooltip="http://ivo.garant.ru/document/redirect/12184522/21" w:history="1">
        <w:r>
          <w:rPr>
            <w:sz w:val="28"/>
            <w:szCs w:val="28"/>
          </w:rPr>
          <w:t xml:space="preserve">Федеральным законом</w:t>
        </w:r>
      </w:hyperlink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 63-ФЗ, выявленн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й в результате ее проверки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Способом</w:t>
      </w:r>
      <w:r>
        <w:rPr>
          <w:color w:val="000000" w:themeColor="text1"/>
          <w:sz w:val="28"/>
          <w:szCs w:val="28"/>
          <w:lang w:eastAsia="ru-RU"/>
        </w:rPr>
        <w:t xml:space="preserve"> установления </w:t>
      </w:r>
      <w:r>
        <w:rPr>
          <w:color w:val="000000" w:themeColor="text1"/>
          <w:sz w:val="28"/>
          <w:szCs w:val="28"/>
          <w:lang w:eastAsia="ru-RU"/>
        </w:rPr>
        <w:t xml:space="preserve">личности (идентификации) заявителя при подаче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заявления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</w:rPr>
        <w:t xml:space="preserve">посредством Единого портала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является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</w:rPr>
        <w:t xml:space="preserve">усиленная квалифицированная электронная подпись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Предоставление Услуги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не предусматривает возможность приема заявления о предоставлении лицензии вместе с прилагаемыми к нему документами </w:t>
      </w:r>
      <w:r>
        <w:rPr>
          <w:color w:val="000000" w:themeColor="text1"/>
          <w:sz w:val="28"/>
          <w:szCs w:val="28"/>
          <w:lang w:eastAsia="ru-RU"/>
        </w:rPr>
        <w:t xml:space="preserve">в</w:t>
      </w:r>
      <w:r>
        <w:rPr>
          <w:color w:val="000000" w:themeColor="text1"/>
          <w:sz w:val="28"/>
          <w:szCs w:val="28"/>
          <w:lang w:val="en-US" w:eastAsia="ru-RU"/>
        </w:rPr>
        <w:t xml:space="preserve"> </w:t>
      </w:r>
      <w:r>
        <w:rPr>
          <w:color w:val="000000" w:themeColor="text1"/>
          <w:sz w:val="28"/>
          <w:szCs w:val="28"/>
          <w:lang w:eastAsia="ru-RU"/>
        </w:rPr>
        <w:t xml:space="preserve">Лицензирующем органе посредством Единого портала по выбору заявителя независимо</w:t>
      </w:r>
      <w:r>
        <w:rPr>
          <w:color w:val="000000" w:themeColor="text1"/>
          <w:sz w:val="28"/>
          <w:szCs w:val="28"/>
          <w:lang w:eastAsia="ru-RU"/>
        </w:rPr>
        <w:t xml:space="preserve"> от его места жительства</w:t>
      </w:r>
      <w:r>
        <w:rPr>
          <w:color w:val="000000" w:themeColor="text1"/>
          <w:sz w:val="28"/>
          <w:szCs w:val="28"/>
          <w:lang w:eastAsia="ru-RU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В административной процедуре </w:t>
      </w:r>
      <w:r>
        <w:rPr>
          <w:color w:val="000000" w:themeColor="text1"/>
          <w:sz w:val="28"/>
          <w:szCs w:val="28"/>
          <w:lang w:eastAsia="ru-RU"/>
        </w:rPr>
        <w:t xml:space="preserve">принимает участие </w:t>
      </w:r>
      <w:r>
        <w:rPr>
          <w:color w:val="000000" w:themeColor="text1"/>
          <w:sz w:val="28"/>
          <w:szCs w:val="28"/>
        </w:rPr>
        <w:t xml:space="preserve">Лицензирующий орган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contextualSpacing/>
        <w:ind w:firstLine="709"/>
        <w:jc w:val="both"/>
        <w:spacing w:after="1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eastAsia="ru-RU"/>
        </w:rPr>
        <w:t xml:space="preserve">Срок регистрации </w:t>
      </w:r>
      <w:r>
        <w:rPr>
          <w:color w:val="000000" w:themeColor="text1"/>
          <w:sz w:val="28"/>
          <w:szCs w:val="28"/>
          <w:lang w:eastAsia="ru-RU"/>
        </w:rPr>
        <w:t xml:space="preserve">заявления</w:t>
      </w:r>
      <w:r>
        <w:rPr>
          <w:color w:val="000000" w:themeColor="text1"/>
          <w:sz w:val="28"/>
          <w:szCs w:val="28"/>
          <w:lang w:eastAsia="ru-RU"/>
        </w:rPr>
        <w:t xml:space="preserve"> и документов, необходимых для </w:t>
      </w:r>
      <w:r>
        <w:rPr>
          <w:color w:val="000000" w:themeColor="text1"/>
          <w:sz w:val="28"/>
          <w:szCs w:val="28"/>
          <w:lang w:eastAsia="ru-RU"/>
        </w:rPr>
        <w:t xml:space="preserve">предоставления Услуги</w:t>
      </w:r>
      <w:r>
        <w:rPr>
          <w:color w:val="000000" w:themeColor="text1"/>
          <w:sz w:val="28"/>
          <w:szCs w:val="28"/>
          <w:lang w:eastAsia="ru-RU"/>
        </w:rPr>
        <w:t xml:space="preserve">, </w:t>
      </w:r>
      <w:r>
        <w:rPr>
          <w:color w:val="000000" w:themeColor="text1"/>
          <w:sz w:val="28"/>
          <w:szCs w:val="28"/>
        </w:rPr>
        <w:t xml:space="preserve">в </w:t>
      </w:r>
      <w:r>
        <w:rPr>
          <w:color w:val="000000" w:themeColor="text1"/>
          <w:sz w:val="28"/>
          <w:szCs w:val="28"/>
        </w:rPr>
        <w:t xml:space="preserve">Лицензирующем органе </w:t>
      </w:r>
      <w:r>
        <w:rPr>
          <w:color w:val="000000" w:themeColor="text1"/>
          <w:sz w:val="28"/>
          <w:szCs w:val="28"/>
          <w:lang w:eastAsia="ru-RU"/>
        </w:rPr>
        <w:t xml:space="preserve">составляет </w:t>
      </w:r>
      <w:r>
        <w:rPr>
          <w:color w:val="000000" w:themeColor="text1"/>
          <w:sz w:val="28"/>
          <w:szCs w:val="28"/>
        </w:rPr>
        <w:t xml:space="preserve">1</w:t>
      </w:r>
      <w:r>
        <w:rPr>
          <w:color w:val="000000" w:themeColor="text1"/>
          <w:sz w:val="28"/>
          <w:szCs w:val="28"/>
        </w:rPr>
        <w:t xml:space="preserve"> рабочий день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со дня их приема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eastAsia="ru-RU"/>
        </w:rPr>
        <w:t xml:space="preserve">Срок </w:t>
      </w:r>
      <w:r>
        <w:rPr>
          <w:color w:val="000000" w:themeColor="text1"/>
          <w:sz w:val="28"/>
          <w:szCs w:val="28"/>
          <w:lang w:eastAsia="ru-RU"/>
        </w:rPr>
        <w:t xml:space="preserve">рассмотрения заявления о предоставлении лицензии и документов, необходимых</w:t>
      </w:r>
      <w:r>
        <w:rPr>
          <w:color w:val="000000" w:themeColor="text1"/>
          <w:sz w:val="28"/>
          <w:szCs w:val="28"/>
          <w:lang w:eastAsia="ru-RU"/>
        </w:rPr>
        <w:t xml:space="preserve"> для </w:t>
      </w:r>
      <w:r>
        <w:rPr>
          <w:color w:val="000000" w:themeColor="text1"/>
          <w:sz w:val="28"/>
          <w:szCs w:val="28"/>
          <w:lang w:eastAsia="ru-RU"/>
        </w:rPr>
        <w:t xml:space="preserve">предоставления Услуги</w:t>
      </w:r>
      <w:r>
        <w:rPr>
          <w:color w:val="000000" w:themeColor="text1"/>
          <w:sz w:val="28"/>
          <w:szCs w:val="28"/>
          <w:lang w:eastAsia="ru-RU"/>
        </w:rPr>
        <w:t xml:space="preserve">, </w:t>
      </w:r>
      <w:r>
        <w:rPr>
          <w:color w:val="000000" w:themeColor="text1"/>
          <w:sz w:val="28"/>
          <w:szCs w:val="28"/>
        </w:rPr>
        <w:t xml:space="preserve">в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Лицензирующем органе </w:t>
      </w:r>
      <w:r>
        <w:rPr>
          <w:color w:val="000000" w:themeColor="text1"/>
          <w:sz w:val="28"/>
          <w:szCs w:val="28"/>
          <w:lang w:eastAsia="ru-RU"/>
        </w:rPr>
        <w:t xml:space="preserve">составляет 2</w:t>
      </w:r>
      <w:r>
        <w:rPr>
          <w:color w:val="000000" w:themeColor="text1"/>
          <w:sz w:val="28"/>
          <w:szCs w:val="28"/>
          <w:lang w:eastAsia="ru-RU"/>
        </w:rPr>
        <w:t xml:space="preserve"> </w:t>
      </w:r>
      <w:r>
        <w:rPr>
          <w:color w:val="000000" w:themeColor="text1"/>
          <w:sz w:val="28"/>
          <w:szCs w:val="28"/>
          <w:lang w:eastAsia="ru-RU"/>
        </w:rPr>
        <w:t xml:space="preserve">рабочих дня </w:t>
      </w:r>
      <w:r>
        <w:rPr>
          <w:color w:val="000000" w:themeColor="text1"/>
          <w:sz w:val="28"/>
          <w:szCs w:val="28"/>
        </w:rPr>
        <w:t xml:space="preserve">со дня их регистрации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Зарегистрированное заявление о предоставлении лицензии вместе с</w:t>
      </w:r>
      <w:r>
        <w:rPr>
          <w:sz w:val="28"/>
          <w:szCs w:val="28"/>
          <w:lang w:val="en-US"/>
        </w:rPr>
        <w:t xml:space="preserve"> </w:t>
      </w:r>
      <w:r>
        <w:rPr>
          <w:sz w:val="28"/>
          <w:szCs w:val="28"/>
        </w:rPr>
        <w:t xml:space="preserve">прилагаемыми к нему документами подлежит рассмотрению</w:t>
      </w:r>
      <w:r>
        <w:rPr>
          <w:color w:val="000000" w:themeColor="text1"/>
          <w:sz w:val="28"/>
          <w:szCs w:val="28"/>
        </w:rPr>
        <w:t xml:space="preserve"> н</w:t>
      </w:r>
      <w:r>
        <w:rPr>
          <w:sz w:val="28"/>
          <w:szCs w:val="28"/>
        </w:rPr>
        <w:t xml:space="preserve">а предмет нарушений</w:t>
      </w:r>
      <w:r>
        <w:rPr>
          <w:sz w:val="28"/>
          <w:szCs w:val="28"/>
        </w:rPr>
        <w:t xml:space="preserve"> требований, установленных </w:t>
      </w:r>
      <w:hyperlink r:id="rId47" w:tooltip="garantF1://12085475.1301" w:history="1">
        <w:r>
          <w:rPr>
            <w:rStyle w:val="910"/>
            <w:b w:val="0"/>
            <w:color w:val="auto"/>
            <w:sz w:val="28"/>
            <w:szCs w:val="28"/>
          </w:rPr>
          <w:t xml:space="preserve">частью 1 статьи</w:t>
        </w:r>
        <w:r>
          <w:rPr>
            <w:rStyle w:val="910"/>
            <w:b w:val="0"/>
            <w:color w:val="auto"/>
            <w:sz w:val="28"/>
            <w:szCs w:val="28"/>
          </w:rPr>
          <w:t xml:space="preserve"> </w:t>
        </w:r>
        <w:r>
          <w:rPr>
            <w:rStyle w:val="910"/>
            <w:b w:val="0"/>
            <w:color w:val="auto"/>
            <w:sz w:val="28"/>
            <w:szCs w:val="28"/>
          </w:rPr>
          <w:t xml:space="preserve">13</w:t>
        </w:r>
      </w:hyperlink>
      <w:r>
        <w:rPr>
          <w:sz w:val="28"/>
          <w:szCs w:val="28"/>
        </w:rPr>
        <w:t xml:space="preserve"> Федерального закона 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99-ФЗ, и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наличи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 в полном объеме документов, указанных в части 3 статьи 13 Федерального закона 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99-ФЗ.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При отсутствии в з</w:t>
      </w:r>
      <w:r>
        <w:rPr>
          <w:sz w:val="28"/>
          <w:szCs w:val="28"/>
        </w:rPr>
        <w:t xml:space="preserve">аявлени</w:t>
      </w:r>
      <w:r>
        <w:rPr>
          <w:sz w:val="28"/>
          <w:szCs w:val="28"/>
        </w:rPr>
        <w:t xml:space="preserve">и 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предоставлении лицензии </w:t>
      </w:r>
      <w:r>
        <w:rPr>
          <w:sz w:val="28"/>
          <w:szCs w:val="28"/>
        </w:rPr>
        <w:t xml:space="preserve">нарушени</w:t>
      </w:r>
      <w:r>
        <w:rPr>
          <w:sz w:val="28"/>
          <w:szCs w:val="28"/>
        </w:rPr>
        <w:t xml:space="preserve">й</w:t>
      </w:r>
      <w:r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требований, установленных частью 1 статьи 13 Федерального закона № 99-ФЗ, и</w:t>
      </w:r>
      <w:r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при</w:t>
      </w:r>
      <w:r>
        <w:rPr>
          <w:sz w:val="28"/>
          <w:szCs w:val="28"/>
        </w:rPr>
        <w:t xml:space="preserve"> наличии в полном объеме </w:t>
      </w:r>
      <w:r>
        <w:rPr>
          <w:sz w:val="28"/>
          <w:szCs w:val="28"/>
        </w:rPr>
        <w:t xml:space="preserve">документ</w:t>
      </w:r>
      <w:r>
        <w:rPr>
          <w:sz w:val="28"/>
          <w:szCs w:val="28"/>
        </w:rPr>
        <w:t xml:space="preserve">ов, указанных в части 3 статьи 13</w:t>
      </w:r>
      <w:r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99-ФЗ</w:t>
      </w:r>
      <w:r>
        <w:rPr>
          <w:sz w:val="28"/>
          <w:szCs w:val="28"/>
        </w:rPr>
        <w:t xml:space="preserve">, проводится </w:t>
      </w:r>
      <w:r>
        <w:rPr>
          <w:color w:val="000000" w:themeColor="text1"/>
          <w:sz w:val="28"/>
          <w:szCs w:val="28"/>
        </w:rPr>
        <w:t xml:space="preserve">м</w:t>
      </w:r>
      <w:r>
        <w:rPr>
          <w:color w:val="000000" w:themeColor="text1"/>
          <w:sz w:val="28"/>
          <w:szCs w:val="28"/>
        </w:rPr>
        <w:t xml:space="preserve">ежведомственное информационное взаимодействие</w:t>
      </w:r>
      <w:r>
        <w:rPr>
          <w:sz w:val="28"/>
          <w:szCs w:val="28"/>
        </w:rPr>
        <w:t xml:space="preserve"> и </w:t>
      </w:r>
      <w:r>
        <w:rPr>
          <w:sz w:val="28"/>
          <w:szCs w:val="28"/>
        </w:rPr>
        <w:t xml:space="preserve">оценка соответствия заявителя лицензионным </w:t>
      </w:r>
      <w:r>
        <w:rPr>
          <w:sz w:val="28"/>
          <w:szCs w:val="28"/>
        </w:rPr>
        <w:t xml:space="preserve">требованиям.</w:t>
      </w:r>
      <w:r/>
    </w:p>
    <w:p>
      <w:pPr>
        <w:pStyle w:val="880"/>
        <w:jc w:val="center"/>
        <w:spacing w:after="120"/>
        <w:rPr>
          <w:rFonts w:ascii="Times New Roman" w:hAnsi="Times New Roman" w:cs="Times New Roman"/>
          <w:bCs w:val="0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Межведомственное информационное взаимодействие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При предоставлении Услуги </w:t>
      </w:r>
      <w:r>
        <w:rPr>
          <w:color w:val="000000" w:themeColor="text1"/>
          <w:sz w:val="28"/>
          <w:szCs w:val="28"/>
          <w:lang w:eastAsia="ru-RU"/>
        </w:rPr>
        <w:t xml:space="preserve">необходимо направление следующих межведомственных информационных запросов:</w:t>
      </w:r>
      <w:r/>
    </w:p>
    <w:p>
      <w:pPr>
        <w:numPr>
          <w:ilvl w:val="1"/>
          <w:numId w:val="2"/>
        </w:numPr>
        <w:contextualSpacing/>
        <w:ind w:left="0" w:firstLine="709"/>
        <w:jc w:val="both"/>
        <w:spacing w:after="160"/>
        <w:tabs>
          <w:tab w:val="left" w:pos="1418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м</w:t>
      </w:r>
      <w:r>
        <w:rPr>
          <w:color w:val="000000" w:themeColor="text1"/>
          <w:sz w:val="28"/>
          <w:szCs w:val="28"/>
        </w:rPr>
        <w:t xml:space="preserve">ежведомственный запрос</w:t>
      </w:r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«</w:t>
      </w:r>
      <w:r>
        <w:rPr>
          <w:sz w:val="28"/>
          <w:szCs w:val="28"/>
        </w:rPr>
        <w:t xml:space="preserve">Выписки из ЕГРИП по </w:t>
      </w:r>
      <w:r>
        <w:rPr>
          <w:sz w:val="28"/>
          <w:szCs w:val="28"/>
        </w:rPr>
        <w:t xml:space="preserve">заявления</w:t>
      </w:r>
      <w:r>
        <w:rPr>
          <w:sz w:val="28"/>
          <w:szCs w:val="28"/>
        </w:rPr>
        <w:t xml:space="preserve">м органов государственной власти (</w:t>
      </w:r>
      <w:r>
        <w:rPr>
          <w:sz w:val="28"/>
          <w:szCs w:val="28"/>
        </w:rPr>
        <w:t xml:space="preserve">открытые сведения и адрес места жительства индивидуального предпринимателя</w:t>
      </w:r>
      <w:r>
        <w:rPr>
          <w:sz w:val="28"/>
          <w:szCs w:val="28"/>
        </w:rPr>
        <w:t xml:space="preserve">)</w:t>
      </w:r>
      <w:r>
        <w:rPr>
          <w:sz w:val="28"/>
          <w:szCs w:val="28"/>
          <w:lang w:eastAsia="ru-RU"/>
        </w:rPr>
        <w:t xml:space="preserve">», </w:t>
      </w:r>
      <w:r>
        <w:rPr>
          <w:sz w:val="28"/>
          <w:szCs w:val="28"/>
          <w:lang w:eastAsia="ru-RU"/>
        </w:rPr>
        <w:t xml:space="preserve">направляемый в ФНС России;</w:t>
      </w:r>
      <w:r/>
    </w:p>
    <w:p>
      <w:pPr>
        <w:numPr>
          <w:ilvl w:val="1"/>
          <w:numId w:val="2"/>
        </w:numPr>
        <w:contextualSpacing/>
        <w:ind w:left="0" w:firstLine="709"/>
        <w:jc w:val="both"/>
        <w:spacing w:after="160"/>
        <w:tabs>
          <w:tab w:val="left" w:pos="1418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м</w:t>
      </w:r>
      <w:r>
        <w:rPr>
          <w:sz w:val="28"/>
          <w:szCs w:val="28"/>
        </w:rPr>
        <w:t xml:space="preserve">ежведомственный запрос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«</w:t>
      </w:r>
      <w:r>
        <w:rPr>
          <w:sz w:val="28"/>
          <w:szCs w:val="28"/>
        </w:rPr>
        <w:t xml:space="preserve">Выписки из ЕГРИП по </w:t>
      </w:r>
      <w:r>
        <w:rPr>
          <w:sz w:val="28"/>
          <w:szCs w:val="28"/>
        </w:rPr>
        <w:t xml:space="preserve">заявления</w:t>
      </w:r>
      <w:r>
        <w:rPr>
          <w:sz w:val="28"/>
          <w:szCs w:val="28"/>
        </w:rPr>
        <w:t xml:space="preserve">м органов государственной власти</w:t>
      </w:r>
      <w:r>
        <w:rPr>
          <w:sz w:val="28"/>
          <w:szCs w:val="28"/>
          <w:lang w:eastAsia="ru-RU"/>
        </w:rPr>
        <w:t xml:space="preserve">», </w:t>
      </w:r>
      <w:r>
        <w:rPr>
          <w:sz w:val="28"/>
          <w:szCs w:val="28"/>
          <w:lang w:eastAsia="ru-RU"/>
        </w:rPr>
        <w:t xml:space="preserve">направляемый в ФНС России;</w:t>
      </w:r>
      <w:r/>
    </w:p>
    <w:p>
      <w:pPr>
        <w:numPr>
          <w:ilvl w:val="1"/>
          <w:numId w:val="2"/>
        </w:numPr>
        <w:contextualSpacing/>
        <w:ind w:left="0" w:firstLine="709"/>
        <w:jc w:val="both"/>
        <w:spacing w:after="160"/>
        <w:tabs>
          <w:tab w:val="left" w:pos="1418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м</w:t>
      </w:r>
      <w:r>
        <w:rPr>
          <w:sz w:val="28"/>
          <w:szCs w:val="28"/>
        </w:rPr>
        <w:t xml:space="preserve">ежведомственный запрос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«</w:t>
      </w:r>
      <w:r>
        <w:rPr>
          <w:sz w:val="28"/>
          <w:szCs w:val="28"/>
        </w:rPr>
        <w:t xml:space="preserve">Проверка </w:t>
      </w:r>
      <w:r>
        <w:rPr>
          <w:sz w:val="28"/>
          <w:szCs w:val="28"/>
        </w:rPr>
        <w:t xml:space="preserve">действительности паспорта гражданина Российской Федерации по серии</w:t>
      </w:r>
      <w:r>
        <w:rPr>
          <w:sz w:val="28"/>
          <w:szCs w:val="28"/>
        </w:rPr>
        <w:t xml:space="preserve"> и номеру</w:t>
      </w:r>
      <w:r>
        <w:rPr>
          <w:sz w:val="28"/>
          <w:szCs w:val="28"/>
          <w:lang w:eastAsia="ru-RU"/>
        </w:rPr>
        <w:t xml:space="preserve">», </w:t>
      </w:r>
      <w:r>
        <w:rPr>
          <w:sz w:val="28"/>
          <w:szCs w:val="28"/>
          <w:lang w:eastAsia="ru-RU"/>
        </w:rPr>
        <w:t xml:space="preserve">направляемый в МВД России;</w:t>
      </w:r>
      <w:r/>
    </w:p>
    <w:p>
      <w:pPr>
        <w:numPr>
          <w:ilvl w:val="1"/>
          <w:numId w:val="2"/>
        </w:numPr>
        <w:contextualSpacing/>
        <w:ind w:left="0" w:firstLine="709"/>
        <w:jc w:val="both"/>
        <w:spacing w:after="160"/>
        <w:tabs>
          <w:tab w:val="left" w:pos="1418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м</w:t>
      </w:r>
      <w:r>
        <w:rPr>
          <w:sz w:val="28"/>
          <w:szCs w:val="28"/>
        </w:rPr>
        <w:t xml:space="preserve">ежведомственный запрос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«</w:t>
      </w:r>
      <w:r>
        <w:rPr>
          <w:sz w:val="28"/>
          <w:szCs w:val="28"/>
        </w:rPr>
        <w:t xml:space="preserve">Сведения о действительности </w:t>
      </w:r>
      <w:r>
        <w:rPr>
          <w:sz w:val="28"/>
          <w:szCs w:val="28"/>
        </w:rPr>
        <w:t xml:space="preserve">паспорта гражданина Российской Федерации</w:t>
      </w:r>
      <w:r>
        <w:rPr>
          <w:sz w:val="28"/>
          <w:szCs w:val="28"/>
        </w:rPr>
        <w:t xml:space="preserve">, предъявленного на определенное имя</w:t>
      </w:r>
      <w:r>
        <w:rPr>
          <w:sz w:val="28"/>
          <w:szCs w:val="28"/>
          <w:lang w:eastAsia="ru-RU"/>
        </w:rPr>
        <w:t xml:space="preserve">», </w:t>
      </w:r>
      <w:r>
        <w:rPr>
          <w:sz w:val="28"/>
          <w:szCs w:val="28"/>
          <w:lang w:eastAsia="ru-RU"/>
        </w:rPr>
        <w:t xml:space="preserve">направляемый в МВД России;</w:t>
      </w:r>
      <w:r/>
    </w:p>
    <w:p>
      <w:pPr>
        <w:numPr>
          <w:ilvl w:val="1"/>
          <w:numId w:val="2"/>
        </w:numPr>
        <w:contextualSpacing/>
        <w:ind w:left="0" w:firstLine="709"/>
        <w:jc w:val="both"/>
        <w:spacing w:after="160"/>
        <w:tabs>
          <w:tab w:val="left" w:pos="1418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м</w:t>
      </w:r>
      <w:r>
        <w:rPr>
          <w:color w:val="000000" w:themeColor="text1"/>
          <w:sz w:val="28"/>
          <w:szCs w:val="28"/>
        </w:rPr>
        <w:t xml:space="preserve">ежведомственный запрос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«</w:t>
      </w:r>
      <w:r>
        <w:rPr>
          <w:color w:val="000000" w:themeColor="text1"/>
          <w:sz w:val="28"/>
          <w:szCs w:val="28"/>
        </w:rPr>
        <w:t xml:space="preserve">Запрос сведений в Федеральном реестре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сведений о документах об образовании и (или) о квалификации, документах об</w:t>
      </w: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обучении</w:t>
      </w:r>
      <w:r>
        <w:rPr>
          <w:color w:val="000000" w:themeColor="text1"/>
          <w:sz w:val="28"/>
          <w:szCs w:val="28"/>
          <w:lang w:eastAsia="ru-RU"/>
        </w:rPr>
        <w:t xml:space="preserve">», </w:t>
      </w:r>
      <w:r>
        <w:rPr>
          <w:color w:val="000000" w:themeColor="text1"/>
          <w:sz w:val="28"/>
          <w:szCs w:val="28"/>
          <w:lang w:eastAsia="ru-RU"/>
        </w:rPr>
        <w:t xml:space="preserve">направляемый в Рособрнадзор;</w:t>
      </w:r>
      <w:r/>
    </w:p>
    <w:p>
      <w:pPr>
        <w:numPr>
          <w:ilvl w:val="1"/>
          <w:numId w:val="2"/>
        </w:numPr>
        <w:contextualSpacing/>
        <w:ind w:left="0" w:firstLine="709"/>
        <w:jc w:val="both"/>
        <w:spacing w:after="160"/>
        <w:tabs>
          <w:tab w:val="left" w:pos="1418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м</w:t>
      </w:r>
      <w:r>
        <w:rPr>
          <w:sz w:val="28"/>
          <w:szCs w:val="28"/>
        </w:rPr>
        <w:t xml:space="preserve">ежведомственный запрос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«</w:t>
      </w:r>
      <w:r>
        <w:rPr>
          <w:sz w:val="28"/>
          <w:szCs w:val="28"/>
        </w:rPr>
        <w:t xml:space="preserve">Предоставление сведений из Федерального реестра сведений о документах об образовании и (или) о квалификации, документах об обучении</w:t>
      </w:r>
      <w:r>
        <w:rPr>
          <w:sz w:val="28"/>
          <w:szCs w:val="28"/>
          <w:lang w:eastAsia="ru-RU"/>
        </w:rPr>
        <w:t xml:space="preserve">», </w:t>
      </w:r>
      <w:r>
        <w:rPr>
          <w:sz w:val="28"/>
          <w:szCs w:val="28"/>
          <w:lang w:eastAsia="ru-RU"/>
        </w:rPr>
        <w:t xml:space="preserve">направляемый в Рособрнадзор;</w:t>
      </w:r>
      <w:r/>
    </w:p>
    <w:p>
      <w:pPr>
        <w:numPr>
          <w:ilvl w:val="1"/>
          <w:numId w:val="2"/>
        </w:numPr>
        <w:contextualSpacing/>
        <w:ind w:left="0" w:firstLine="709"/>
        <w:jc w:val="both"/>
        <w:spacing w:after="160"/>
        <w:tabs>
          <w:tab w:val="left" w:pos="1418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м</w:t>
      </w:r>
      <w:r>
        <w:rPr>
          <w:color w:val="000000" w:themeColor="text1"/>
          <w:sz w:val="28"/>
          <w:szCs w:val="28"/>
        </w:rPr>
        <w:t xml:space="preserve">ежведомственный запрос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«</w:t>
      </w:r>
      <w:r>
        <w:rPr>
          <w:color w:val="000000" w:themeColor="text1"/>
          <w:sz w:val="28"/>
          <w:szCs w:val="28"/>
        </w:rPr>
        <w:t xml:space="preserve">Сведения о факте осуществления трудовой деятельности</w:t>
      </w:r>
      <w:r>
        <w:rPr>
          <w:color w:val="000000" w:themeColor="text1"/>
          <w:sz w:val="28"/>
          <w:szCs w:val="28"/>
          <w:lang w:eastAsia="ru-RU"/>
        </w:rPr>
        <w:t xml:space="preserve">», </w:t>
      </w:r>
      <w:r>
        <w:rPr>
          <w:color w:val="000000" w:themeColor="text1"/>
          <w:sz w:val="28"/>
          <w:szCs w:val="28"/>
          <w:lang w:eastAsia="ru-RU"/>
        </w:rPr>
        <w:t xml:space="preserve">направляемый в Пенсионный фонд Российской Федерации;</w:t>
      </w:r>
      <w:r/>
    </w:p>
    <w:p>
      <w:pPr>
        <w:numPr>
          <w:ilvl w:val="1"/>
          <w:numId w:val="2"/>
        </w:numPr>
        <w:contextualSpacing/>
        <w:ind w:left="0" w:firstLine="709"/>
        <w:jc w:val="both"/>
        <w:spacing w:after="160"/>
        <w:tabs>
          <w:tab w:val="left" w:pos="1418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м</w:t>
      </w:r>
      <w:r>
        <w:rPr>
          <w:color w:val="000000" w:themeColor="text1"/>
          <w:sz w:val="28"/>
          <w:szCs w:val="28"/>
        </w:rPr>
        <w:t xml:space="preserve">ежведомственный запрос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«</w:t>
      </w:r>
      <w:r>
        <w:rPr>
          <w:color w:val="000000" w:themeColor="text1"/>
          <w:sz w:val="28"/>
          <w:szCs w:val="28"/>
        </w:rPr>
        <w:t xml:space="preserve">Прием обращений в </w:t>
      </w:r>
      <w:r>
        <w:rPr>
          <w:color w:val="000000" w:themeColor="text1"/>
          <w:sz w:val="28"/>
          <w:szCs w:val="28"/>
        </w:rPr>
        <w:t xml:space="preserve">ЕГРН</w:t>
      </w:r>
      <w:r>
        <w:rPr>
          <w:color w:val="000000" w:themeColor="text1"/>
          <w:sz w:val="28"/>
          <w:szCs w:val="28"/>
          <w:lang w:eastAsia="ru-RU"/>
        </w:rPr>
        <w:t xml:space="preserve">», </w:t>
      </w:r>
      <w:r>
        <w:rPr>
          <w:color w:val="000000" w:themeColor="text1"/>
          <w:sz w:val="28"/>
          <w:szCs w:val="28"/>
          <w:lang w:eastAsia="ru-RU"/>
        </w:rPr>
        <w:t xml:space="preserve">направляемый в Росреестр;</w:t>
      </w:r>
      <w:r/>
    </w:p>
    <w:p>
      <w:pPr>
        <w:numPr>
          <w:ilvl w:val="1"/>
          <w:numId w:val="2"/>
        </w:numPr>
        <w:contextualSpacing/>
        <w:ind w:left="0" w:firstLine="709"/>
        <w:jc w:val="both"/>
        <w:spacing w:after="160"/>
        <w:tabs>
          <w:tab w:val="left" w:pos="1418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м</w:t>
      </w:r>
      <w:r>
        <w:rPr>
          <w:color w:val="000000" w:themeColor="text1"/>
          <w:sz w:val="28"/>
          <w:szCs w:val="28"/>
        </w:rPr>
        <w:t xml:space="preserve">ежведомственный запрос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«</w:t>
      </w:r>
      <w:r>
        <w:rPr>
          <w:color w:val="000000" w:themeColor="text1"/>
          <w:sz w:val="28"/>
          <w:szCs w:val="28"/>
        </w:rPr>
        <w:t xml:space="preserve">Сведения по поверке средств измерений</w:t>
      </w:r>
      <w:r>
        <w:rPr>
          <w:color w:val="000000" w:themeColor="text1"/>
          <w:sz w:val="28"/>
          <w:szCs w:val="28"/>
          <w:lang w:eastAsia="ru-RU"/>
        </w:rPr>
        <w:t xml:space="preserve">», </w:t>
      </w:r>
      <w:r>
        <w:rPr>
          <w:color w:val="000000" w:themeColor="text1"/>
          <w:sz w:val="28"/>
          <w:szCs w:val="28"/>
          <w:lang w:eastAsia="ru-RU"/>
        </w:rPr>
        <w:t xml:space="preserve">направляемый в Росстандарт;</w:t>
      </w:r>
      <w:r/>
    </w:p>
    <w:p>
      <w:pPr>
        <w:numPr>
          <w:ilvl w:val="1"/>
          <w:numId w:val="2"/>
        </w:numPr>
        <w:contextualSpacing/>
        <w:ind w:left="0" w:firstLine="709"/>
        <w:jc w:val="both"/>
        <w:spacing w:after="160"/>
        <w:tabs>
          <w:tab w:val="left" w:pos="1418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м</w:t>
      </w:r>
      <w:r>
        <w:rPr>
          <w:color w:val="000000" w:themeColor="text1"/>
          <w:sz w:val="28"/>
          <w:szCs w:val="28"/>
        </w:rPr>
        <w:t xml:space="preserve">ежведомственный запрос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«</w:t>
      </w:r>
      <w:r>
        <w:rPr>
          <w:color w:val="000000" w:themeColor="text1"/>
          <w:sz w:val="28"/>
          <w:szCs w:val="28"/>
        </w:rPr>
        <w:t xml:space="preserve">Предоставление сведений из </w:t>
      </w:r>
      <w:r>
        <w:rPr>
          <w:color w:val="000000" w:themeColor="text1"/>
          <w:sz w:val="28"/>
          <w:szCs w:val="28"/>
        </w:rPr>
        <w:t xml:space="preserve">Реестра выданных сертификатов соответствия и зарегистрированных деклараций о</w:t>
      </w: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соответствии</w:t>
      </w:r>
      <w:r>
        <w:rPr>
          <w:color w:val="000000" w:themeColor="text1"/>
          <w:sz w:val="28"/>
          <w:szCs w:val="28"/>
          <w:lang w:eastAsia="ru-RU"/>
        </w:rPr>
        <w:t xml:space="preserve">», </w:t>
      </w:r>
      <w:r>
        <w:rPr>
          <w:color w:val="000000" w:themeColor="text1"/>
          <w:sz w:val="28"/>
          <w:szCs w:val="28"/>
          <w:lang w:eastAsia="ru-RU"/>
        </w:rPr>
        <w:t xml:space="preserve">направляемый в Росаккредитацию;</w:t>
      </w:r>
      <w:r/>
    </w:p>
    <w:p>
      <w:pPr>
        <w:numPr>
          <w:ilvl w:val="1"/>
          <w:numId w:val="2"/>
        </w:numPr>
        <w:contextualSpacing/>
        <w:ind w:left="0" w:firstLine="709"/>
        <w:jc w:val="both"/>
        <w:spacing w:after="160"/>
        <w:tabs>
          <w:tab w:val="left" w:pos="1418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м</w:t>
      </w:r>
      <w:r>
        <w:rPr>
          <w:color w:val="000000" w:themeColor="text1"/>
          <w:sz w:val="28"/>
          <w:szCs w:val="28"/>
        </w:rPr>
        <w:t xml:space="preserve">ежведомственный запрос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«</w:t>
      </w:r>
      <w:r>
        <w:rPr>
          <w:color w:val="000000" w:themeColor="text1"/>
          <w:sz w:val="28"/>
          <w:szCs w:val="28"/>
        </w:rPr>
        <w:t xml:space="preserve">Предостав</w:t>
      </w:r>
      <w:r>
        <w:rPr>
          <w:color w:val="000000" w:themeColor="text1"/>
          <w:sz w:val="28"/>
          <w:szCs w:val="28"/>
        </w:rPr>
        <w:t xml:space="preserve">ление информации об</w:t>
      </w:r>
      <w:r>
        <w:rPr>
          <w:color w:val="000000" w:themeColor="text1"/>
          <w:sz w:val="28"/>
          <w:szCs w:val="28"/>
          <w:lang w:val="en-US"/>
        </w:rPr>
        <w:t xml:space="preserve"> </w:t>
      </w:r>
      <w:r>
        <w:rPr>
          <w:color w:val="000000" w:themeColor="text1"/>
          <w:sz w:val="28"/>
          <w:szCs w:val="28"/>
        </w:rPr>
        <w:t xml:space="preserve">уплате</w:t>
      </w:r>
      <w:r>
        <w:rPr>
          <w:color w:val="000000" w:themeColor="text1"/>
          <w:sz w:val="28"/>
          <w:szCs w:val="28"/>
          <w:lang w:eastAsia="ru-RU"/>
        </w:rPr>
        <w:t xml:space="preserve">», </w:t>
      </w:r>
      <w:r>
        <w:rPr>
          <w:color w:val="000000" w:themeColor="text1"/>
          <w:sz w:val="28"/>
          <w:szCs w:val="28"/>
          <w:lang w:eastAsia="ru-RU"/>
        </w:rPr>
        <w:t xml:space="preserve">направляемый в Федеральное казначейство.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Межведомственные запросы направляются на основании пункта 2 части 1 статьи 7 Федерального закона №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210-ФЗ</w:t>
      </w:r>
      <w:r>
        <w:rPr>
          <w:color w:val="000000" w:themeColor="text1"/>
          <w:sz w:val="28"/>
          <w:szCs w:val="28"/>
          <w:lang w:eastAsia="ru-RU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Срок направления межведомственных информационных запросов составляет 1 рабочий </w:t>
      </w:r>
      <w:r>
        <w:rPr>
          <w:color w:val="000000" w:themeColor="text1"/>
          <w:sz w:val="28"/>
          <w:szCs w:val="28"/>
          <w:lang w:eastAsia="ru-RU"/>
        </w:rPr>
        <w:t xml:space="preserve">день со дня окончания процедуры рассмотрения заявления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Срок, в течение которого результат запроса должен поступить </w:t>
      </w:r>
      <w:r>
        <w:rPr>
          <w:color w:val="000000" w:themeColor="text1"/>
          <w:sz w:val="28"/>
          <w:szCs w:val="28"/>
          <w:lang w:eastAsia="ru-RU"/>
        </w:rPr>
        <w:t xml:space="preserve">в Лицензирующий </w:t>
      </w:r>
      <w:r>
        <w:rPr>
          <w:color w:val="000000" w:themeColor="text1"/>
          <w:sz w:val="28"/>
          <w:szCs w:val="28"/>
          <w:lang w:eastAsia="ru-RU"/>
        </w:rPr>
        <w:t xml:space="preserve">орган, 5 часов с момента его</w:t>
      </w:r>
      <w:r>
        <w:rPr>
          <w:color w:val="000000" w:themeColor="text1"/>
          <w:sz w:val="28"/>
          <w:szCs w:val="28"/>
          <w:lang w:eastAsia="ru-RU"/>
        </w:rPr>
        <w:t xml:space="preserve"> направления.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Перечень направляемых в межведомственном </w:t>
      </w:r>
      <w:r>
        <w:rPr>
          <w:color w:val="000000" w:themeColor="text1"/>
          <w:sz w:val="28"/>
          <w:szCs w:val="28"/>
          <w:lang w:eastAsia="ru-RU"/>
        </w:rPr>
        <w:t xml:space="preserve">информационном запросе сведений, а также перечень запрашиваемых в запросе сведений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(в том числе цели их использования) приведены в приложении № 2</w:t>
      </w:r>
      <w:r>
        <w:rPr>
          <w:color w:val="000000" w:themeColor="text1"/>
          <w:sz w:val="28"/>
          <w:szCs w:val="28"/>
          <w:lang w:eastAsia="ru-RU"/>
        </w:rPr>
        <w:t xml:space="preserve"> к настоящему </w:t>
      </w:r>
      <w:r>
        <w:rPr>
          <w:color w:val="000000" w:themeColor="text1"/>
          <w:sz w:val="28"/>
          <w:szCs w:val="28"/>
          <w:lang w:eastAsia="ru-RU"/>
        </w:rPr>
        <w:t xml:space="preserve">административному регламенту.</w:t>
      </w:r>
      <w:r/>
    </w:p>
    <w:p>
      <w:pPr>
        <w:pStyle w:val="880"/>
        <w:jc w:val="center"/>
        <w:spacing w:after="24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риостановление предоставления Услуги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 w:line="233" w:lineRule="auto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Исчерпывающий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перечень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оснований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для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приостановления </w:t>
      </w:r>
      <w:r>
        <w:rPr>
          <w:color w:val="000000" w:themeColor="text1"/>
          <w:sz w:val="28"/>
          <w:szCs w:val="28"/>
          <w:lang w:eastAsia="ru-RU"/>
        </w:rPr>
        <w:t xml:space="preserve">предоставления Услуги</w:t>
      </w:r>
      <w:r>
        <w:rPr>
          <w:color w:val="000000" w:themeColor="text1"/>
          <w:sz w:val="28"/>
          <w:szCs w:val="28"/>
          <w:lang w:eastAsia="ru-RU"/>
        </w:rPr>
        <w:t xml:space="preserve">:</w:t>
      </w:r>
      <w:r>
        <w:rPr>
          <w:color w:val="000000" w:themeColor="text1"/>
          <w:sz w:val="28"/>
          <w:szCs w:val="28"/>
        </w:rPr>
        <w:t xml:space="preserve"> 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 w:line="233" w:lineRule="auto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представление неполного комплекта документов, необходимых для предоставления </w:t>
      </w:r>
      <w:r>
        <w:rPr>
          <w:color w:val="000000" w:themeColor="text1"/>
          <w:sz w:val="28"/>
          <w:szCs w:val="28"/>
        </w:rPr>
        <w:t xml:space="preserve">У</w:t>
      </w:r>
      <w:r>
        <w:rPr>
          <w:color w:val="000000" w:themeColor="text1"/>
          <w:sz w:val="28"/>
          <w:szCs w:val="28"/>
        </w:rPr>
        <w:t xml:space="preserve">слуги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 w:line="233" w:lineRule="auto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з</w:t>
      </w:r>
      <w:r>
        <w:rPr>
          <w:color w:val="000000" w:themeColor="text1"/>
          <w:sz w:val="28"/>
          <w:szCs w:val="28"/>
        </w:rPr>
        <w:t xml:space="preserve">аявление содержит неполные сведения</w:t>
      </w:r>
      <w:r>
        <w:rPr>
          <w:color w:val="000000" w:themeColor="text1"/>
          <w:sz w:val="28"/>
          <w:szCs w:val="28"/>
        </w:rPr>
        <w:t xml:space="preserve"> или оформлено </w:t>
      </w:r>
      <w:r>
        <w:rPr>
          <w:color w:val="000000" w:themeColor="text1"/>
          <w:sz w:val="28"/>
          <w:szCs w:val="28"/>
        </w:rPr>
        <w:t xml:space="preserve">по</w:t>
      </w: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неустановленной форме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 w:line="233" w:lineRule="auto"/>
        <w:rPr>
          <w:sz w:val="28"/>
          <w:szCs w:val="28"/>
        </w:rPr>
      </w:pPr>
      <w:r>
        <w:rPr>
          <w:sz w:val="28"/>
          <w:szCs w:val="28"/>
        </w:rPr>
        <w:t xml:space="preserve">В случае если заявление о предоставлении лицензии </w:t>
      </w:r>
      <w:r>
        <w:rPr>
          <w:sz w:val="28"/>
          <w:szCs w:val="28"/>
        </w:rPr>
        <w:t xml:space="preserve">оформлено с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нарушением</w:t>
      </w:r>
      <w:r>
        <w:rPr>
          <w:sz w:val="28"/>
          <w:szCs w:val="28"/>
        </w:rPr>
        <w:t xml:space="preserve"> требований, установленных </w:t>
      </w:r>
      <w:hyperlink r:id="rId48" w:tooltip="garantF1://12085475.1301" w:history="1">
        <w:r>
          <w:rPr>
            <w:rStyle w:val="910"/>
            <w:b w:val="0"/>
            <w:color w:val="auto"/>
            <w:sz w:val="28"/>
            <w:szCs w:val="28"/>
          </w:rPr>
          <w:t xml:space="preserve">частью 1 статьи</w:t>
        </w:r>
        <w:r>
          <w:rPr>
            <w:rStyle w:val="910"/>
            <w:b w:val="0"/>
            <w:color w:val="auto"/>
            <w:sz w:val="28"/>
            <w:szCs w:val="28"/>
          </w:rPr>
          <w:t xml:space="preserve"> </w:t>
        </w:r>
        <w:r>
          <w:rPr>
            <w:rStyle w:val="910"/>
            <w:b w:val="0"/>
            <w:color w:val="auto"/>
            <w:sz w:val="28"/>
            <w:szCs w:val="28"/>
          </w:rPr>
          <w:t xml:space="preserve">13</w:t>
        </w:r>
      </w:hyperlink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Федерального закона </w:t>
      </w:r>
      <w:r>
        <w:rPr>
          <w:sz w:val="28"/>
          <w:szCs w:val="28"/>
        </w:rPr>
        <w:t xml:space="preserve">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99-ФЗ</w:t>
      </w:r>
      <w:r>
        <w:rPr>
          <w:sz w:val="28"/>
          <w:szCs w:val="28"/>
        </w:rPr>
        <w:t xml:space="preserve">, 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(или) документ</w:t>
      </w:r>
      <w:r>
        <w:rPr>
          <w:sz w:val="28"/>
          <w:szCs w:val="28"/>
        </w:rPr>
        <w:t xml:space="preserve">ы,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указанные в части 3 </w:t>
      </w:r>
      <w:r>
        <w:rPr>
          <w:sz w:val="28"/>
          <w:szCs w:val="28"/>
        </w:rPr>
        <w:t xml:space="preserve">статьи 13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Федерального закона №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99-ФЗ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представлены</w:t>
      </w:r>
      <w:r>
        <w:rPr>
          <w:sz w:val="28"/>
          <w:szCs w:val="28"/>
        </w:rPr>
        <w:t xml:space="preserve"> не в полном объеме, </w:t>
      </w:r>
      <w:r>
        <w:rPr>
          <w:sz w:val="28"/>
          <w:szCs w:val="28"/>
        </w:rPr>
        <w:t xml:space="preserve">в течение 3 рабочих дней со дня приема указанных заявления и (или) документов заявителю направляется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уведомление о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необходимости устранения выявленных нарушений и (или) представлении отсутствующих документов</w:t>
      </w:r>
      <w:r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с указанием оснований приостановления </w:t>
      </w:r>
      <w:r>
        <w:rPr>
          <w:color w:val="000000" w:themeColor="text1"/>
          <w:sz w:val="28"/>
          <w:szCs w:val="28"/>
          <w:lang w:eastAsia="ru-RU"/>
        </w:rPr>
        <w:t xml:space="preserve">предоставления Услуги</w:t>
      </w:r>
      <w:r>
        <w:rPr>
          <w:color w:val="000000" w:themeColor="text1"/>
          <w:sz w:val="28"/>
          <w:szCs w:val="28"/>
          <w:lang w:eastAsia="ru-RU"/>
        </w:rPr>
        <w:t xml:space="preserve">. </w:t>
      </w:r>
      <w:r/>
    </w:p>
    <w:p>
      <w:pPr>
        <w:contextualSpacing/>
        <w:ind w:firstLine="709"/>
        <w:jc w:val="both"/>
        <w:spacing w:after="160" w:line="233" w:lineRule="auto"/>
        <w:tabs>
          <w:tab w:val="num" w:pos="1276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До устранения причин, послуживших </w:t>
      </w:r>
      <w:r>
        <w:rPr>
          <w:color w:val="000000" w:themeColor="text1"/>
          <w:sz w:val="28"/>
          <w:szCs w:val="28"/>
          <w:lang w:eastAsia="ru-RU"/>
        </w:rPr>
        <w:t xml:space="preserve">основанием для приостановления </w:t>
      </w:r>
      <w:r>
        <w:rPr>
          <w:color w:val="000000" w:themeColor="text1"/>
          <w:sz w:val="28"/>
          <w:szCs w:val="28"/>
          <w:lang w:eastAsia="ru-RU"/>
        </w:rPr>
        <w:t xml:space="preserve">предоставления Услуги</w:t>
      </w:r>
      <w:r>
        <w:rPr>
          <w:color w:val="000000" w:themeColor="text1"/>
          <w:sz w:val="28"/>
          <w:szCs w:val="28"/>
          <w:lang w:eastAsia="ru-RU"/>
        </w:rPr>
        <w:t xml:space="preserve">, должностные лица Лицензирующего органа административных</w:t>
      </w:r>
      <w:r>
        <w:rPr>
          <w:color w:val="000000" w:themeColor="text1"/>
          <w:sz w:val="28"/>
          <w:szCs w:val="28"/>
          <w:lang w:eastAsia="ru-RU"/>
        </w:rPr>
        <w:t xml:space="preserve"> действий не осуществляют.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 w:line="233" w:lineRule="auto"/>
        <w:rPr>
          <w:sz w:val="28"/>
          <w:szCs w:val="28"/>
        </w:rPr>
      </w:pPr>
      <w:r>
        <w:rPr>
          <w:sz w:val="28"/>
          <w:szCs w:val="28"/>
        </w:rPr>
        <w:t xml:space="preserve">При</w:t>
      </w:r>
      <w:r>
        <w:rPr>
          <w:sz w:val="28"/>
          <w:szCs w:val="28"/>
        </w:rPr>
        <w:t xml:space="preserve"> непредставлени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 заявителем в </w:t>
      </w:r>
      <w:r>
        <w:rPr>
          <w:sz w:val="28"/>
          <w:szCs w:val="28"/>
        </w:rPr>
        <w:t xml:space="preserve">тридцатидневный срок со дня получения указанного в пункте </w:t>
      </w: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76</w:t>
      </w:r>
      <w:r>
        <w:rPr>
          <w:sz w:val="28"/>
          <w:szCs w:val="28"/>
        </w:rPr>
        <w:t xml:space="preserve"> настоящего административного регламента уведомления</w:t>
      </w:r>
      <w:r>
        <w:rPr>
          <w:sz w:val="28"/>
          <w:szCs w:val="28"/>
        </w:rPr>
        <w:t xml:space="preserve"> надлежащим образом оформленного заявления о предоставлении лицензии и (или) в полном объеме прилагаемых к нему документов в течение 3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рабочих</w:t>
      </w:r>
      <w:r>
        <w:rPr>
          <w:sz w:val="28"/>
          <w:szCs w:val="28"/>
        </w:rPr>
        <w:t xml:space="preserve"> дней </w:t>
      </w:r>
      <w:r>
        <w:rPr>
          <w:color w:val="000000" w:themeColor="text1"/>
          <w:sz w:val="28"/>
          <w:szCs w:val="28"/>
          <w:lang w:eastAsia="ru-RU"/>
        </w:rPr>
        <w:t xml:space="preserve">должностным лицом Лицензирующего органа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 xml:space="preserve">оформляется возврат</w:t>
      </w:r>
      <w:r>
        <w:rPr>
          <w:sz w:val="28"/>
          <w:szCs w:val="28"/>
        </w:rPr>
        <w:t xml:space="preserve"> заявления и прилагаемых к нему документов с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мотивированным обоснованием причин возврата.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 w:line="233" w:lineRule="auto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Основанием для возобновления предоставления Услуги </w:t>
      </w:r>
      <w:r>
        <w:rPr>
          <w:color w:val="000000" w:themeColor="text1"/>
          <w:sz w:val="28"/>
          <w:szCs w:val="28"/>
          <w:lang w:eastAsia="ru-RU"/>
        </w:rPr>
        <w:t xml:space="preserve">являе</w:t>
      </w:r>
      <w:r>
        <w:rPr>
          <w:color w:val="000000" w:themeColor="text1"/>
          <w:sz w:val="28"/>
          <w:szCs w:val="28"/>
          <w:lang w:eastAsia="ru-RU"/>
        </w:rPr>
        <w:t xml:space="preserve">тся</w:t>
      </w:r>
      <w:r>
        <w:rPr>
          <w:color w:val="000000" w:themeColor="text1"/>
          <w:sz w:val="28"/>
          <w:szCs w:val="28"/>
          <w:lang w:eastAsia="ru-RU"/>
        </w:rPr>
        <w:t xml:space="preserve"> п</w:t>
      </w:r>
      <w:r>
        <w:rPr>
          <w:color w:val="000000" w:themeColor="text1"/>
          <w:sz w:val="28"/>
          <w:szCs w:val="28"/>
        </w:rPr>
        <w:t xml:space="preserve">редставление заявителем надлежащим образом оформленного </w:t>
      </w:r>
      <w:r>
        <w:rPr>
          <w:sz w:val="28"/>
          <w:szCs w:val="28"/>
        </w:rPr>
        <w:t xml:space="preserve">заявл</w:t>
      </w:r>
      <w:r>
        <w:rPr>
          <w:sz w:val="28"/>
          <w:szCs w:val="28"/>
        </w:rPr>
        <w:t xml:space="preserve">ения о</w:t>
      </w:r>
      <w:r>
        <w:rPr>
          <w:sz w:val="28"/>
          <w:szCs w:val="28"/>
          <w:lang w:val="en-US"/>
        </w:rPr>
        <w:t xml:space="preserve"> </w:t>
      </w:r>
      <w:r>
        <w:rPr>
          <w:sz w:val="28"/>
          <w:szCs w:val="28"/>
        </w:rPr>
        <w:t xml:space="preserve">предоставлении лицензии </w:t>
      </w:r>
      <w:r>
        <w:rPr>
          <w:sz w:val="28"/>
          <w:szCs w:val="28"/>
        </w:rPr>
        <w:t xml:space="preserve">и (или) </w:t>
      </w:r>
      <w:r>
        <w:rPr>
          <w:sz w:val="28"/>
          <w:szCs w:val="28"/>
        </w:rPr>
        <w:t xml:space="preserve">в полном объеме прилагаемых к нему</w:t>
      </w:r>
      <w:r>
        <w:rPr>
          <w:sz w:val="28"/>
          <w:szCs w:val="28"/>
        </w:rPr>
        <w:t xml:space="preserve"> документов</w:t>
      </w:r>
      <w:r>
        <w:rPr>
          <w:color w:val="000000" w:themeColor="text1"/>
          <w:sz w:val="28"/>
          <w:szCs w:val="28"/>
        </w:rPr>
        <w:t xml:space="preserve"> в тридцатидневный срок</w:t>
      </w:r>
      <w:r>
        <w:rPr>
          <w:color w:val="000000" w:themeColor="text1"/>
          <w:sz w:val="28"/>
          <w:szCs w:val="28"/>
        </w:rPr>
        <w:t xml:space="preserve"> со дня получения уведомления о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необходимости устранения выявленных нарушений и (или) </w:t>
      </w:r>
      <w:r>
        <w:rPr>
          <w:color w:val="000000" w:themeColor="text1"/>
          <w:sz w:val="28"/>
          <w:szCs w:val="28"/>
        </w:rPr>
        <w:t xml:space="preserve">предоставления отсутствующих документов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pStyle w:val="880"/>
        <w:jc w:val="center"/>
        <w:spacing w:after="120"/>
        <w:rPr>
          <w:rFonts w:ascii="Times New Roman" w:hAnsi="Times New Roman" w:cs="Times New Roman"/>
          <w:bCs w:val="0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Принятие решения о предоставлении (отказе в предоставлении) Услуги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 w:line="233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eastAsia="ru-RU"/>
        </w:rPr>
        <w:t xml:space="preserve">Срок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проведения </w:t>
      </w:r>
      <w:r>
        <w:rPr>
          <w:color w:val="000000" w:themeColor="text1"/>
          <w:sz w:val="28"/>
          <w:szCs w:val="28"/>
          <w:lang w:eastAsia="ru-RU"/>
        </w:rPr>
        <w:t xml:space="preserve">оценки соответствия заявителя лицензионным требованиям в Лицензирующем органе составляет</w:t>
      </w:r>
      <w:r>
        <w:rPr>
          <w:color w:val="000000" w:themeColor="text1"/>
          <w:sz w:val="28"/>
          <w:szCs w:val="28"/>
        </w:rPr>
        <w:t xml:space="preserve"> 9 рабочих </w:t>
      </w:r>
      <w:r>
        <w:rPr>
          <w:color w:val="000000" w:themeColor="text1"/>
          <w:sz w:val="28"/>
          <w:szCs w:val="28"/>
        </w:rPr>
        <w:t xml:space="preserve">дней со дня окончания процедуры рассмотрения заявления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 w:line="233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Оценка соответствия заявителя лицензионным </w:t>
      </w:r>
      <w:r>
        <w:rPr>
          <w:color w:val="000000" w:themeColor="text1"/>
          <w:sz w:val="28"/>
          <w:szCs w:val="28"/>
        </w:rPr>
        <w:t xml:space="preserve">требованиям проводится в</w:t>
      </w:r>
      <w:r>
        <w:rPr>
          <w:color w:val="000000" w:themeColor="text1"/>
          <w:sz w:val="28"/>
          <w:szCs w:val="28"/>
          <w:lang w:val="en-US"/>
        </w:rPr>
        <w:t xml:space="preserve"> </w:t>
      </w:r>
      <w:r>
        <w:rPr>
          <w:color w:val="000000" w:themeColor="text1"/>
          <w:sz w:val="28"/>
          <w:szCs w:val="28"/>
        </w:rPr>
        <w:t xml:space="preserve">форме документарной оценки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 w:line="233" w:lineRule="auto"/>
        <w:rPr>
          <w:color w:val="000000" w:themeColor="text1"/>
          <w:sz w:val="28"/>
          <w:szCs w:val="28"/>
        </w:rPr>
      </w:pPr>
      <w:r>
        <w:rPr>
          <w:bCs/>
          <w:sz w:val="28"/>
          <w:szCs w:val="28"/>
        </w:rPr>
        <w:t xml:space="preserve">Оценка соответствия заявителя лицензионным </w:t>
      </w:r>
      <w:r>
        <w:rPr>
          <w:bCs/>
          <w:sz w:val="28"/>
          <w:szCs w:val="28"/>
        </w:rPr>
        <w:t xml:space="preserve">требованиям проводится на основании решения </w:t>
      </w:r>
      <w:r>
        <w:rPr>
          <w:bCs/>
          <w:sz w:val="28"/>
          <w:szCs w:val="28"/>
        </w:rPr>
        <w:t xml:space="preserve">Лицензирующего органа </w:t>
      </w:r>
      <w:r>
        <w:rPr>
          <w:bCs/>
          <w:sz w:val="28"/>
          <w:szCs w:val="28"/>
        </w:rPr>
        <w:t xml:space="preserve">с целью оценки соответствия сведений, содержащихся в предст</w:t>
      </w:r>
      <w:r>
        <w:rPr>
          <w:bCs/>
          <w:sz w:val="28"/>
          <w:szCs w:val="28"/>
        </w:rPr>
        <w:t xml:space="preserve">авленных заявителем </w:t>
      </w:r>
      <w:r>
        <w:rPr>
          <w:bCs/>
          <w:sz w:val="28"/>
          <w:szCs w:val="28"/>
        </w:rPr>
        <w:t xml:space="preserve">документах, Положению о</w:t>
      </w:r>
      <w:r>
        <w:rPr>
          <w:bCs/>
          <w:sz w:val="28"/>
          <w:szCs w:val="28"/>
        </w:rPr>
        <w:t xml:space="preserve"> </w:t>
      </w:r>
      <w:r>
        <w:rPr>
          <w:bCs/>
          <w:sz w:val="28"/>
          <w:szCs w:val="28"/>
        </w:rPr>
        <w:t xml:space="preserve">лицензировании </w:t>
      </w:r>
      <w:r>
        <w:rPr>
          <w:sz w:val="28"/>
          <w:szCs w:val="28"/>
        </w:rPr>
        <w:t xml:space="preserve">деятельности по</w:t>
      </w:r>
      <w:r>
        <w:rPr>
          <w:sz w:val="28"/>
          <w:szCs w:val="28"/>
        </w:rPr>
        <w:t xml:space="preserve"> обработке (переработке) лома и </w:t>
      </w:r>
      <w:r>
        <w:rPr>
          <w:sz w:val="28"/>
          <w:szCs w:val="28"/>
        </w:rPr>
        <w:t xml:space="preserve">отходов драгоценных металлов</w:t>
      </w:r>
      <w:r>
        <w:rPr>
          <w:bCs/>
          <w:sz w:val="28"/>
          <w:szCs w:val="28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 w:line="233" w:lineRule="auto"/>
        <w:rPr>
          <w:sz w:val="28"/>
          <w:szCs w:val="28"/>
        </w:rPr>
      </w:pPr>
      <w:r>
        <w:rPr>
          <w:sz w:val="28"/>
          <w:szCs w:val="28"/>
        </w:rPr>
        <w:t xml:space="preserve">Результаты </w:t>
      </w:r>
      <w:r>
        <w:rPr>
          <w:color w:val="000000" w:themeColor="text1"/>
          <w:sz w:val="28"/>
          <w:szCs w:val="28"/>
        </w:rPr>
        <w:t xml:space="preserve">документарной оценки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оформляются актом </w:t>
      </w:r>
      <w:r>
        <w:rPr>
          <w:bCs/>
          <w:sz w:val="28"/>
          <w:szCs w:val="28"/>
        </w:rPr>
        <w:t xml:space="preserve">оценки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подписываемым должностным лицом Лицензирующего </w:t>
      </w:r>
      <w:r>
        <w:rPr>
          <w:sz w:val="28"/>
          <w:szCs w:val="28"/>
        </w:rPr>
        <w:t xml:space="preserve">органа.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 w:line="233" w:lineRule="auto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Решение о предоставлении </w:t>
      </w:r>
      <w:r>
        <w:rPr>
          <w:color w:val="000000" w:themeColor="text1"/>
          <w:sz w:val="28"/>
          <w:szCs w:val="28"/>
          <w:lang w:eastAsia="ru-RU"/>
        </w:rPr>
        <w:t xml:space="preserve">Услуги </w:t>
      </w:r>
      <w:r>
        <w:rPr>
          <w:color w:val="000000" w:themeColor="text1"/>
          <w:sz w:val="28"/>
          <w:szCs w:val="28"/>
          <w:lang w:eastAsia="ru-RU"/>
        </w:rPr>
        <w:t xml:space="preserve">принимается Лицензирующим органом при выполнении каждого из следующих критериев принятия решения</w:t>
      </w:r>
      <w:r>
        <w:rPr>
          <w:color w:val="000000" w:themeColor="text1"/>
          <w:sz w:val="28"/>
          <w:szCs w:val="28"/>
          <w:lang w:eastAsia="ru-RU"/>
        </w:rPr>
        <w:t xml:space="preserve">: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 w:line="233" w:lineRule="auto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</w:rPr>
        <w:t xml:space="preserve">уплачена государственная пошлина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 w:line="233" w:lineRule="auto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наличие в документах достоверной информации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 w:line="233" w:lineRule="auto"/>
        <w:rPr>
          <w:color w:val="000000" w:themeColor="text1"/>
          <w:sz w:val="28"/>
          <w:szCs w:val="28"/>
          <w:lang w:eastAsia="ru-RU"/>
        </w:rPr>
      </w:pPr>
      <w:r>
        <w:rPr>
          <w:sz w:val="28"/>
          <w:szCs w:val="28"/>
        </w:rPr>
        <w:t xml:space="preserve">установленное в ходе оценки </w:t>
      </w:r>
      <w:r>
        <w:rPr>
          <w:sz w:val="28"/>
          <w:szCs w:val="28"/>
        </w:rPr>
        <w:t xml:space="preserve">соответствие заявителя лицензионным требованиям</w:t>
      </w:r>
      <w:r>
        <w:rPr>
          <w:sz w:val="28"/>
          <w:szCs w:val="28"/>
        </w:rPr>
        <w:t xml:space="preserve">, указанным в пункте 4 Положения о лицензировании деятельности по</w:t>
      </w:r>
      <w:r>
        <w:rPr>
          <w:sz w:val="28"/>
          <w:szCs w:val="28"/>
          <w:lang w:val="en-US"/>
        </w:rPr>
        <w:t xml:space="preserve"> </w:t>
      </w:r>
      <w:r>
        <w:rPr>
          <w:sz w:val="28"/>
          <w:szCs w:val="28"/>
        </w:rPr>
        <w:t xml:space="preserve">обработке (переработке) лома</w:t>
      </w:r>
      <w:r>
        <w:rPr>
          <w:sz w:val="28"/>
          <w:szCs w:val="28"/>
        </w:rPr>
        <w:t xml:space="preserve"> и отходов драгоценных металлов;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 w:line="233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отсутствие у заявителя</w:t>
      </w:r>
      <w:r>
        <w:rPr>
          <w:color w:val="000000" w:themeColor="text1"/>
          <w:sz w:val="28"/>
          <w:szCs w:val="28"/>
        </w:rPr>
        <w:t xml:space="preserve">, обративш</w:t>
      </w:r>
      <w:r>
        <w:rPr>
          <w:color w:val="000000" w:themeColor="text1"/>
          <w:sz w:val="28"/>
          <w:szCs w:val="28"/>
        </w:rPr>
        <w:t xml:space="preserve">егося в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Л</w:t>
      </w:r>
      <w:r>
        <w:rPr>
          <w:color w:val="000000" w:themeColor="text1"/>
          <w:sz w:val="28"/>
          <w:szCs w:val="28"/>
        </w:rPr>
        <w:t xml:space="preserve">ицензирующий орган с</w:t>
      </w:r>
      <w:r>
        <w:rPr>
          <w:color w:val="000000" w:themeColor="text1"/>
          <w:sz w:val="28"/>
          <w:szCs w:val="28"/>
          <w:lang w:val="en-US"/>
        </w:rPr>
        <w:t xml:space="preserve"> </w:t>
      </w:r>
      <w:r>
        <w:rPr>
          <w:color w:val="000000" w:themeColor="text1"/>
          <w:sz w:val="28"/>
          <w:szCs w:val="28"/>
        </w:rPr>
        <w:t xml:space="preserve">заявлени</w:t>
      </w:r>
      <w:r>
        <w:rPr>
          <w:color w:val="000000" w:themeColor="text1"/>
          <w:sz w:val="28"/>
          <w:szCs w:val="28"/>
        </w:rPr>
        <w:t xml:space="preserve">ем о предоставлении лицензии</w:t>
      </w:r>
      <w:r>
        <w:rPr>
          <w:color w:val="000000" w:themeColor="text1"/>
          <w:sz w:val="28"/>
          <w:szCs w:val="28"/>
        </w:rPr>
        <w:t xml:space="preserve">, действующей лицензии на данный вид деятельности, предоставленной </w:t>
      </w:r>
      <w:r>
        <w:rPr>
          <w:color w:val="000000" w:themeColor="text1"/>
          <w:sz w:val="28"/>
          <w:szCs w:val="28"/>
        </w:rPr>
        <w:t xml:space="preserve">Л</w:t>
      </w:r>
      <w:r>
        <w:rPr>
          <w:color w:val="000000" w:themeColor="text1"/>
          <w:sz w:val="28"/>
          <w:szCs w:val="28"/>
        </w:rPr>
        <w:t xml:space="preserve">ице</w:t>
      </w:r>
      <w:r>
        <w:rPr>
          <w:color w:val="000000" w:themeColor="text1"/>
          <w:sz w:val="28"/>
          <w:szCs w:val="28"/>
        </w:rPr>
        <w:t xml:space="preserve">нзирующим органом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 w:line="233" w:lineRule="auto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Решение об отказе в предоставлении </w:t>
      </w:r>
      <w:r>
        <w:rPr>
          <w:color w:val="000000" w:themeColor="text1"/>
          <w:sz w:val="28"/>
          <w:szCs w:val="28"/>
          <w:lang w:eastAsia="ru-RU"/>
        </w:rPr>
        <w:t xml:space="preserve">Услуги</w:t>
      </w:r>
      <w:r>
        <w:rPr>
          <w:color w:val="000000" w:themeColor="text1"/>
          <w:sz w:val="28"/>
          <w:szCs w:val="28"/>
        </w:rPr>
        <w:t xml:space="preserve"> принимается Лицензирующим органом при невыполнении указанных выше критериев</w:t>
      </w:r>
      <w:r>
        <w:rPr>
          <w:color w:val="000000" w:themeColor="text1"/>
          <w:sz w:val="28"/>
          <w:szCs w:val="28"/>
        </w:rPr>
        <w:t xml:space="preserve">. </w:t>
      </w:r>
      <w:r/>
    </w:p>
    <w:p>
      <w:pPr>
        <w:contextualSpacing/>
        <w:ind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Принятие решения о предоставлении (отказе в предоставлении) </w:t>
      </w:r>
      <w:r>
        <w:rPr>
          <w:color w:val="000000" w:themeColor="text1"/>
          <w:sz w:val="28"/>
          <w:szCs w:val="28"/>
          <w:lang w:eastAsia="ru-RU"/>
        </w:rPr>
        <w:t xml:space="preserve">Услуги</w:t>
      </w:r>
      <w:r>
        <w:rPr>
          <w:color w:val="000000" w:themeColor="text1"/>
          <w:sz w:val="28"/>
          <w:szCs w:val="28"/>
          <w:lang w:eastAsia="ru-RU"/>
        </w:rPr>
        <w:t xml:space="preserve"> осуществляется в срок, не превышающий </w:t>
      </w:r>
      <w:r>
        <w:rPr>
          <w:color w:val="000000" w:themeColor="text1"/>
          <w:sz w:val="28"/>
          <w:szCs w:val="28"/>
        </w:rPr>
        <w:t xml:space="preserve">2</w:t>
      </w:r>
      <w:r>
        <w:rPr>
          <w:color w:val="000000" w:themeColor="text1"/>
          <w:sz w:val="28"/>
          <w:szCs w:val="28"/>
        </w:rPr>
        <w:t xml:space="preserve"> рабочих дней</w:t>
      </w:r>
      <w:r>
        <w:rPr>
          <w:color w:val="000000" w:themeColor="text1"/>
          <w:sz w:val="28"/>
          <w:szCs w:val="28"/>
          <w:lang w:eastAsia="ru-RU"/>
        </w:rPr>
        <w:t xml:space="preserve">, и </w:t>
      </w:r>
      <w:r>
        <w:rPr>
          <w:color w:val="000000" w:themeColor="text1"/>
          <w:sz w:val="28"/>
          <w:szCs w:val="28"/>
          <w:lang w:eastAsia="ru-RU"/>
        </w:rPr>
        <w:t xml:space="preserve">исчисляется со дня оформления акта оценки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и получения </w:t>
      </w:r>
      <w:r>
        <w:rPr>
          <w:color w:val="000000" w:themeColor="text1"/>
          <w:sz w:val="28"/>
          <w:szCs w:val="28"/>
          <w:lang w:eastAsia="ru-RU"/>
        </w:rPr>
        <w:t xml:space="preserve">всех сведений, необходимых для подтверждения </w:t>
      </w:r>
      <w:r>
        <w:rPr>
          <w:color w:val="000000" w:themeColor="text1"/>
          <w:sz w:val="28"/>
          <w:szCs w:val="28"/>
          <w:lang w:eastAsia="ru-RU"/>
        </w:rPr>
        <w:t xml:space="preserve">критериев, предусмотренных настоящим вариантом</w:t>
      </w:r>
      <w:r>
        <w:rPr>
          <w:color w:val="000000" w:themeColor="text1"/>
          <w:sz w:val="28"/>
          <w:szCs w:val="28"/>
          <w:lang w:eastAsia="ru-RU"/>
        </w:rPr>
        <w:t xml:space="preserve">.</w:t>
      </w:r>
      <w:r/>
    </w:p>
    <w:p>
      <w:pPr>
        <w:pStyle w:val="880"/>
        <w:jc w:val="center"/>
        <w:spacing w:after="120"/>
        <w:rPr>
          <w:rFonts w:ascii="Times New Roman" w:hAnsi="Times New Roman" w:cs="Times New Roman"/>
          <w:bCs w:val="0"/>
          <w:color w:val="000000" w:themeColor="text1"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Предоставление результата Услуги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Результатом предоставления Услуги является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предоставлени</w:t>
      </w:r>
      <w:r>
        <w:rPr>
          <w:color w:val="000000" w:themeColor="text1"/>
          <w:sz w:val="28"/>
          <w:szCs w:val="28"/>
        </w:rPr>
        <w:t xml:space="preserve">е</w:t>
      </w:r>
      <w:r>
        <w:rPr>
          <w:color w:val="000000" w:themeColor="text1"/>
          <w:sz w:val="28"/>
          <w:szCs w:val="28"/>
        </w:rPr>
        <w:t xml:space="preserve"> лицензии.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Документом, содержащим решение о предоставлении Услуги, на</w:t>
      </w:r>
      <w:r>
        <w:rPr>
          <w:color w:val="000000" w:themeColor="text1"/>
          <w:sz w:val="28"/>
          <w:szCs w:val="28"/>
          <w:lang w:val="en-US" w:eastAsia="ru-RU"/>
        </w:rPr>
        <w:t xml:space="preserve"> </w:t>
      </w:r>
      <w:r>
        <w:rPr>
          <w:color w:val="000000" w:themeColor="text1"/>
          <w:sz w:val="28"/>
          <w:szCs w:val="28"/>
          <w:lang w:eastAsia="ru-RU"/>
        </w:rPr>
        <w:t xml:space="preserve">основании которого заявителю предоставляется результат, является </w:t>
      </w:r>
      <w:r>
        <w:rPr>
          <w:color w:val="000000" w:themeColor="text1"/>
          <w:sz w:val="28"/>
          <w:szCs w:val="28"/>
          <w:lang w:eastAsia="ru-RU"/>
        </w:rPr>
        <w:t xml:space="preserve">приказ Лицензирующего органа,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содержащий сведения, </w:t>
      </w:r>
      <w:r>
        <w:rPr>
          <w:color w:val="000000" w:themeColor="text1"/>
          <w:sz w:val="28"/>
          <w:szCs w:val="28"/>
          <w:lang w:eastAsia="ru-RU"/>
        </w:rPr>
        <w:t xml:space="preserve">предусмотренные пунктом 9.1.1 настоящего</w:t>
      </w:r>
      <w:r>
        <w:rPr>
          <w:color w:val="000000" w:themeColor="text1"/>
          <w:sz w:val="28"/>
          <w:szCs w:val="28"/>
          <w:lang w:eastAsia="ru-RU"/>
        </w:rPr>
        <w:t xml:space="preserve"> административного регламента.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Реестровая запись о предоставлении </w:t>
      </w:r>
      <w:r>
        <w:rPr>
          <w:color w:val="000000" w:themeColor="text1"/>
          <w:sz w:val="28"/>
          <w:szCs w:val="28"/>
          <w:lang w:eastAsia="ru-RU"/>
        </w:rPr>
        <w:t xml:space="preserve">Услуги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вносится в </w:t>
      </w:r>
      <w:r>
        <w:rPr>
          <w:color w:val="000000" w:themeColor="text1"/>
          <w:sz w:val="28"/>
          <w:szCs w:val="28"/>
          <w:lang w:eastAsia="ru-RU"/>
        </w:rPr>
        <w:t xml:space="preserve">р</w:t>
      </w:r>
      <w:r>
        <w:rPr>
          <w:color w:val="000000" w:themeColor="text1"/>
          <w:sz w:val="28"/>
          <w:szCs w:val="28"/>
          <w:lang w:eastAsia="ru-RU"/>
        </w:rPr>
        <w:t xml:space="preserve">еестр </w:t>
      </w:r>
      <w:r>
        <w:rPr>
          <w:color w:val="000000" w:themeColor="text1"/>
          <w:sz w:val="28"/>
          <w:szCs w:val="28"/>
          <w:lang w:eastAsia="ru-RU"/>
        </w:rPr>
        <w:t xml:space="preserve">лицензий </w:t>
      </w:r>
      <w:r>
        <w:rPr>
          <w:color w:val="000000" w:themeColor="text1"/>
          <w:sz w:val="28"/>
          <w:szCs w:val="28"/>
          <w:lang w:eastAsia="ru-RU"/>
        </w:rPr>
        <w:t xml:space="preserve">и</w:t>
      </w:r>
      <w:r>
        <w:rPr>
          <w:color w:val="000000" w:themeColor="text1"/>
          <w:sz w:val="28"/>
          <w:szCs w:val="28"/>
          <w:lang w:eastAsia="ru-RU"/>
        </w:rPr>
        <w:t xml:space="preserve"> </w:t>
      </w:r>
      <w:r>
        <w:rPr>
          <w:color w:val="000000" w:themeColor="text1"/>
          <w:sz w:val="28"/>
          <w:szCs w:val="28"/>
          <w:lang w:eastAsia="ru-RU"/>
        </w:rPr>
        <w:t xml:space="preserve">должна содержать сведения</w:t>
      </w:r>
      <w:r>
        <w:rPr>
          <w:color w:val="000000" w:themeColor="text1"/>
          <w:sz w:val="28"/>
          <w:szCs w:val="28"/>
          <w:lang w:eastAsia="ru-RU"/>
        </w:rPr>
        <w:t xml:space="preserve">, предусмотренные</w:t>
      </w:r>
      <w:r>
        <w:rPr>
          <w:color w:val="000000" w:themeColor="text1"/>
          <w:sz w:val="28"/>
          <w:szCs w:val="28"/>
          <w:lang w:eastAsia="ru-RU"/>
        </w:rPr>
        <w:t xml:space="preserve"> пунктом 9.1.2 настоящего административного регламента.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По результатам предоставления Услуги заявителем могут быть получены посредством Единого портала</w:t>
      </w:r>
      <w:r>
        <w:rPr>
          <w:color w:val="000000" w:themeColor="text1"/>
          <w:sz w:val="28"/>
          <w:szCs w:val="28"/>
          <w:lang w:eastAsia="ru-RU"/>
        </w:rPr>
        <w:t xml:space="preserve">:</w:t>
      </w:r>
      <w:r/>
    </w:p>
    <w:p>
      <w:pPr>
        <w:numPr>
          <w:ilvl w:val="0"/>
          <w:numId w:val="1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уведомление о предоставлении лицензии;</w:t>
      </w:r>
      <w:r/>
    </w:p>
    <w:p>
      <w:pPr>
        <w:numPr>
          <w:ilvl w:val="0"/>
          <w:numId w:val="1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уведомление об отказе в предоставлении лицензии.</w:t>
      </w:r>
      <w:r/>
    </w:p>
    <w:p>
      <w:pPr>
        <w:contextualSpacing/>
        <w:ind w:firstLine="709"/>
        <w:jc w:val="both"/>
        <w:spacing w:after="160"/>
        <w:tabs>
          <w:tab w:val="num" w:pos="1276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Предоставление результата Услуги</w:t>
      </w:r>
      <w:r>
        <w:rPr>
          <w:color w:val="000000" w:themeColor="text1"/>
          <w:sz w:val="28"/>
          <w:szCs w:val="28"/>
          <w:lang w:eastAsia="ru-RU"/>
        </w:rPr>
        <w:t xml:space="preserve"> осуществляется в срок, не превышающий </w:t>
      </w:r>
      <w:r>
        <w:rPr>
          <w:color w:val="000000" w:themeColor="text1"/>
          <w:sz w:val="28"/>
          <w:szCs w:val="28"/>
          <w:lang w:eastAsia="ru-RU"/>
        </w:rPr>
        <w:t xml:space="preserve">1</w:t>
      </w: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рабоч</w:t>
      </w:r>
      <w:r>
        <w:rPr>
          <w:color w:val="000000" w:themeColor="text1"/>
          <w:sz w:val="28"/>
          <w:szCs w:val="28"/>
        </w:rPr>
        <w:t xml:space="preserve">его</w:t>
      </w:r>
      <w:r>
        <w:rPr>
          <w:color w:val="000000" w:themeColor="text1"/>
          <w:sz w:val="28"/>
          <w:szCs w:val="28"/>
        </w:rPr>
        <w:t xml:space="preserve"> дн</w:t>
      </w:r>
      <w:r>
        <w:rPr>
          <w:color w:val="000000" w:themeColor="text1"/>
          <w:sz w:val="28"/>
          <w:szCs w:val="28"/>
        </w:rPr>
        <w:t xml:space="preserve">я</w:t>
      </w:r>
      <w:r>
        <w:rPr>
          <w:color w:val="000000" w:themeColor="text1"/>
          <w:sz w:val="28"/>
          <w:szCs w:val="28"/>
          <w:lang w:eastAsia="ru-RU"/>
        </w:rPr>
        <w:t xml:space="preserve">, и исчисляется со дня принятия </w:t>
      </w:r>
      <w:r>
        <w:rPr>
          <w:color w:val="000000" w:themeColor="text1"/>
          <w:sz w:val="28"/>
          <w:szCs w:val="28"/>
          <w:lang w:eastAsia="ru-RU"/>
        </w:rPr>
        <w:t xml:space="preserve">соответствующего </w:t>
      </w:r>
      <w:r>
        <w:rPr>
          <w:color w:val="000000" w:themeColor="text1"/>
          <w:sz w:val="28"/>
          <w:szCs w:val="28"/>
          <w:lang w:eastAsia="ru-RU"/>
        </w:rPr>
        <w:t xml:space="preserve">решения.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Факт получения заявителем результата предоставления Услуги вносится</w:t>
      </w:r>
      <w:r>
        <w:rPr>
          <w:color w:val="000000" w:themeColor="text1"/>
          <w:sz w:val="28"/>
          <w:szCs w:val="28"/>
          <w:lang w:eastAsia="ru-RU"/>
        </w:rPr>
        <w:t xml:space="preserve"> в </w:t>
      </w:r>
      <w:r>
        <w:rPr>
          <w:color w:val="000000" w:themeColor="text1"/>
          <w:sz w:val="28"/>
          <w:szCs w:val="28"/>
          <w:lang w:eastAsia="ru-RU"/>
        </w:rPr>
        <w:t xml:space="preserve">ГИС ТОР КНД</w:t>
      </w:r>
      <w:r>
        <w:rPr>
          <w:color w:val="000000" w:themeColor="text1"/>
          <w:sz w:val="28"/>
          <w:szCs w:val="28"/>
          <w:lang w:eastAsia="ru-RU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Результат предоставления Услуги не может быть получен в Лицензирующем органе по выбору заявителя независимо от его места жительства.</w:t>
      </w:r>
      <w:r/>
    </w:p>
    <w:p>
      <w:pPr>
        <w:contextualSpacing/>
        <w:ind w:left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</w:r>
      <w:r/>
    </w:p>
    <w:p>
      <w:pPr>
        <w:pStyle w:val="897"/>
        <w:numPr>
          <w:ilvl w:val="0"/>
          <w:numId w:val="6"/>
        </w:numPr>
        <w:ind w:left="0" w:firstLine="0"/>
        <w:jc w:val="center"/>
        <w:rPr>
          <w:b/>
          <w:bCs/>
          <w:color w:val="000000" w:themeColor="text1"/>
          <w:sz w:val="28"/>
          <w:szCs w:val="28"/>
          <w:lang w:eastAsia="ru-RU"/>
        </w:rPr>
        <w:outlineLvl w:val="1"/>
      </w:pPr>
      <w:r>
        <w:rPr>
          <w:b/>
          <w:bCs/>
          <w:color w:val="000000" w:themeColor="text1"/>
          <w:sz w:val="28"/>
          <w:szCs w:val="28"/>
          <w:lang w:eastAsia="ru-RU"/>
        </w:rPr>
      </w:r>
      <w:r/>
    </w:p>
    <w:p>
      <w:pPr>
        <w:numPr>
          <w:ilvl w:val="0"/>
          <w:numId w:val="2"/>
        </w:numPr>
        <w:contextualSpacing/>
        <w:ind w:left="0" w:firstLine="709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Максимальный срок </w:t>
      </w:r>
      <w:r>
        <w:rPr>
          <w:color w:val="000000" w:themeColor="text1"/>
          <w:sz w:val="28"/>
          <w:szCs w:val="28"/>
          <w:lang w:eastAsia="ru-RU"/>
        </w:rPr>
        <w:t xml:space="preserve">предоставления Услуги</w:t>
      </w:r>
      <w:r>
        <w:rPr>
          <w:color w:val="000000" w:themeColor="text1"/>
          <w:sz w:val="28"/>
          <w:szCs w:val="28"/>
          <w:lang w:eastAsia="ru-RU"/>
        </w:rPr>
        <w:t xml:space="preserve"> составляет 15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рабочих </w:t>
      </w:r>
      <w:r>
        <w:rPr>
          <w:color w:val="000000" w:themeColor="text1"/>
          <w:sz w:val="28"/>
          <w:szCs w:val="28"/>
          <w:lang w:eastAsia="ru-RU"/>
        </w:rPr>
        <w:t xml:space="preserve">дней со дня приема заявления</w:t>
      </w:r>
      <w:r>
        <w:rPr>
          <w:color w:val="000000" w:themeColor="text1"/>
          <w:sz w:val="28"/>
          <w:szCs w:val="28"/>
        </w:rPr>
        <w:t xml:space="preserve"> и документов</w:t>
      </w:r>
      <w:r>
        <w:rPr>
          <w:color w:val="000000" w:themeColor="text1"/>
          <w:sz w:val="28"/>
          <w:szCs w:val="28"/>
          <w:lang w:eastAsia="ru-RU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Результатом </w:t>
      </w:r>
      <w:r>
        <w:rPr>
          <w:color w:val="000000" w:themeColor="text1"/>
          <w:sz w:val="28"/>
          <w:szCs w:val="28"/>
          <w:lang w:eastAsia="ru-RU"/>
        </w:rPr>
        <w:t xml:space="preserve">предоставления Услуги</w:t>
      </w:r>
      <w:r>
        <w:rPr>
          <w:color w:val="000000" w:themeColor="text1"/>
          <w:sz w:val="28"/>
          <w:szCs w:val="28"/>
          <w:lang w:eastAsia="ru-RU"/>
        </w:rPr>
        <w:t xml:space="preserve"> является </w:t>
      </w:r>
      <w:r>
        <w:rPr>
          <w:color w:val="000000" w:themeColor="text1"/>
          <w:sz w:val="28"/>
          <w:szCs w:val="28"/>
        </w:rPr>
        <w:t xml:space="preserve">п</w:t>
      </w:r>
      <w:r>
        <w:rPr>
          <w:color w:val="000000" w:themeColor="text1"/>
          <w:sz w:val="28"/>
          <w:szCs w:val="28"/>
        </w:rPr>
        <w:t xml:space="preserve">редоставление лицензии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Перечень административных процедур, предусмотренных настоящим вариантом:</w:t>
      </w:r>
      <w:r>
        <w:rPr>
          <w:color w:val="000000" w:themeColor="text1"/>
          <w:sz w:val="28"/>
          <w:szCs w:val="28"/>
        </w:rPr>
        <w:t xml:space="preserve"> 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прием заявления и документов, необходимых для предоставления Услуги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  <w:lang w:val="en-US"/>
        </w:rPr>
        <w:t xml:space="preserve">межведомственное информационное взаимодействие</w:t>
      </w:r>
      <w:r>
        <w:rPr>
          <w:color w:val="000000" w:themeColor="text1"/>
          <w:sz w:val="28"/>
          <w:szCs w:val="28"/>
          <w:lang w:val="en-US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</w:rPr>
        <w:t xml:space="preserve">приостановление предоставления Услуги;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принятие решения о предоставлении (отказе в предоставлении) Услуги;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val="en-US"/>
        </w:rPr>
        <w:t xml:space="preserve">предоставление результата Услуги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pStyle w:val="880"/>
        <w:jc w:val="center"/>
        <w:spacing w:after="120"/>
        <w:rPr>
          <w:rFonts w:ascii="Times New Roman" w:hAnsi="Times New Roman" w:cs="Times New Roman"/>
          <w:bCs w:val="0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Прием заявления и документов, необходимых для предоставления Услуги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Заявителю для </w:t>
      </w:r>
      <w:r>
        <w:rPr>
          <w:color w:val="000000" w:themeColor="text1"/>
          <w:sz w:val="28"/>
          <w:szCs w:val="28"/>
          <w:lang w:eastAsia="ru-RU"/>
        </w:rPr>
        <w:t xml:space="preserve">получения Услуги</w:t>
      </w:r>
      <w:r>
        <w:rPr>
          <w:color w:val="000000" w:themeColor="text1"/>
          <w:sz w:val="28"/>
          <w:szCs w:val="28"/>
          <w:lang w:eastAsia="ru-RU"/>
        </w:rPr>
        <w:t xml:space="preserve"> необходимо представить </w:t>
      </w:r>
      <w:r>
        <w:rPr>
          <w:color w:val="000000" w:themeColor="text1"/>
          <w:sz w:val="28"/>
          <w:szCs w:val="28"/>
        </w:rPr>
        <w:t xml:space="preserve">посредством Единого портала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заявление</w:t>
      </w:r>
      <w:r>
        <w:rPr>
          <w:color w:val="000000" w:themeColor="text1"/>
          <w:sz w:val="28"/>
          <w:szCs w:val="28"/>
          <w:lang w:eastAsia="ru-RU"/>
        </w:rPr>
        <w:t xml:space="preserve"> о предоставлении </w:t>
      </w:r>
      <w:r>
        <w:rPr>
          <w:color w:val="000000" w:themeColor="text1"/>
          <w:sz w:val="28"/>
          <w:szCs w:val="28"/>
          <w:lang w:eastAsia="ru-RU"/>
        </w:rPr>
        <w:t xml:space="preserve">лицензии </w:t>
      </w:r>
      <w:r>
        <w:rPr>
          <w:bCs/>
          <w:spacing w:val="-6"/>
          <w:sz w:val="28"/>
          <w:szCs w:val="28"/>
        </w:rPr>
        <w:t xml:space="preserve">по форме, утверждаемой в</w:t>
      </w:r>
      <w:r>
        <w:rPr>
          <w:bCs/>
          <w:spacing w:val="-6"/>
          <w:sz w:val="28"/>
          <w:szCs w:val="28"/>
        </w:rPr>
        <w:t xml:space="preserve"> </w:t>
      </w:r>
      <w:r>
        <w:rPr>
          <w:bCs/>
          <w:spacing w:val="-6"/>
          <w:sz w:val="28"/>
          <w:szCs w:val="28"/>
        </w:rPr>
        <w:t xml:space="preserve">соответствии с </w:t>
      </w:r>
      <w:r>
        <w:rPr>
          <w:bCs/>
          <w:spacing w:val="-6"/>
          <w:sz w:val="28"/>
          <w:szCs w:val="28"/>
        </w:rPr>
        <w:t xml:space="preserve">пунктом 3 части 2 статьи 5 Федерального закона № 99-ФЗ, а также следующие документы:</w:t>
      </w:r>
      <w:r/>
    </w:p>
    <w:p>
      <w:pPr>
        <w:numPr>
          <w:ilvl w:val="1"/>
          <w:numId w:val="2"/>
        </w:numPr>
        <w:contextualSpacing/>
        <w:ind w:left="0" w:firstLine="709"/>
        <w:jc w:val="both"/>
        <w:spacing w:after="160"/>
        <w:tabs>
          <w:tab w:val="left" w:pos="1418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 </w:t>
      </w:r>
      <w:r>
        <w:rPr>
          <w:color w:val="000000" w:themeColor="text1"/>
          <w:sz w:val="28"/>
          <w:szCs w:val="28"/>
          <w:lang w:eastAsia="ru-RU"/>
        </w:rPr>
        <w:t xml:space="preserve">Исчерпывающий перечень документов, необходимых в соответствии с</w:t>
      </w:r>
      <w:r>
        <w:rPr>
          <w:color w:val="000000" w:themeColor="text1"/>
          <w:sz w:val="28"/>
          <w:szCs w:val="28"/>
          <w:lang w:val="en-US" w:eastAsia="ru-RU"/>
        </w:rPr>
        <w:t xml:space="preserve"> </w:t>
      </w:r>
      <w:r>
        <w:rPr>
          <w:sz w:val="28"/>
          <w:szCs w:val="28"/>
        </w:rPr>
        <w:t xml:space="preserve">Положением</w:t>
      </w:r>
      <w:r>
        <w:rPr>
          <w:sz w:val="28"/>
          <w:szCs w:val="28"/>
        </w:rPr>
        <w:t xml:space="preserve"> о лицензировании деятельности по</w:t>
      </w:r>
      <w:r>
        <w:rPr>
          <w:sz w:val="28"/>
          <w:szCs w:val="28"/>
        </w:rPr>
        <w:t xml:space="preserve"> обработке (переработке) лома </w:t>
      </w:r>
      <w:r>
        <w:rPr>
          <w:spacing w:val="-2"/>
          <w:sz w:val="28"/>
          <w:szCs w:val="28"/>
        </w:rPr>
        <w:t xml:space="preserve">и </w:t>
      </w:r>
      <w:r>
        <w:rPr>
          <w:spacing w:val="-2"/>
          <w:sz w:val="28"/>
          <w:szCs w:val="28"/>
        </w:rPr>
        <w:t xml:space="preserve">отходов драгоценных металлов для </w:t>
      </w:r>
      <w:r>
        <w:rPr>
          <w:spacing w:val="-2"/>
          <w:sz w:val="28"/>
          <w:szCs w:val="28"/>
        </w:rPr>
        <w:t xml:space="preserve">предоставления Услуги</w:t>
      </w:r>
      <w:r>
        <w:rPr>
          <w:spacing w:val="-2"/>
          <w:sz w:val="28"/>
          <w:szCs w:val="28"/>
        </w:rPr>
        <w:t xml:space="preserve">, </w:t>
      </w:r>
      <w:r>
        <w:rPr>
          <w:spacing w:val="-2"/>
          <w:sz w:val="28"/>
          <w:szCs w:val="28"/>
        </w:rPr>
        <w:t xml:space="preserve">с разделением на</w:t>
      </w:r>
      <w:r>
        <w:rPr>
          <w:spacing w:val="-2"/>
          <w:sz w:val="28"/>
          <w:szCs w:val="28"/>
        </w:rPr>
        <w:t xml:space="preserve"> </w:t>
      </w:r>
      <w:r>
        <w:rPr>
          <w:spacing w:val="-2"/>
          <w:sz w:val="28"/>
          <w:szCs w:val="28"/>
        </w:rPr>
        <w:t xml:space="preserve">документы, которые заявитель</w:t>
      </w:r>
      <w:r>
        <w:rPr>
          <w:color w:val="000000" w:themeColor="text1"/>
          <w:spacing w:val="-2"/>
          <w:sz w:val="28"/>
          <w:szCs w:val="28"/>
          <w:lang w:eastAsia="ru-RU"/>
        </w:rPr>
        <w:t xml:space="preserve"> должен представить самостоятельно</w:t>
      </w:r>
      <w:r>
        <w:rPr>
          <w:color w:val="000000" w:themeColor="text1"/>
          <w:sz w:val="28"/>
          <w:szCs w:val="28"/>
          <w:lang w:eastAsia="ru-RU"/>
        </w:rPr>
        <w:t xml:space="preserve">:</w:t>
      </w:r>
      <w:r/>
    </w:p>
    <w:p>
      <w:pPr>
        <w:numPr>
          <w:ilvl w:val="2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Д</w:t>
      </w:r>
      <w:r>
        <w:rPr>
          <w:color w:val="000000" w:themeColor="text1"/>
          <w:sz w:val="28"/>
          <w:szCs w:val="28"/>
        </w:rPr>
        <w:t xml:space="preserve">окументы, подтверждающие наличие необходимых для осуществления </w:t>
      </w:r>
      <w:r>
        <w:rPr>
          <w:color w:val="000000" w:themeColor="text1"/>
          <w:sz w:val="28"/>
          <w:szCs w:val="28"/>
        </w:rPr>
        <w:t xml:space="preserve">лицензируемого вида деятельности</w:t>
      </w:r>
      <w:r>
        <w:rPr>
          <w:color w:val="000000" w:themeColor="text1"/>
          <w:sz w:val="28"/>
          <w:szCs w:val="28"/>
        </w:rPr>
        <w:t xml:space="preserve"> и принадлежащих </w:t>
      </w:r>
      <w:r>
        <w:rPr>
          <w:color w:val="000000" w:themeColor="text1"/>
          <w:sz w:val="28"/>
          <w:szCs w:val="28"/>
        </w:rPr>
        <w:t xml:space="preserve">заявителю</w:t>
      </w:r>
      <w:r>
        <w:rPr>
          <w:color w:val="000000" w:themeColor="text1"/>
          <w:sz w:val="28"/>
          <w:szCs w:val="28"/>
        </w:rPr>
        <w:t xml:space="preserve"> на</w:t>
      </w: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праве собственности или ином законном основании зданий, строений, сооружений и</w:t>
      </w: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помещений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(части зданий, строений, сооружений и помещений) (права на которые не зарегистрированы в ЕГРН) (один</w:t>
      </w:r>
      <w:r>
        <w:rPr>
          <w:color w:val="000000" w:themeColor="text1"/>
          <w:sz w:val="28"/>
          <w:szCs w:val="28"/>
          <w:lang w:eastAsia="ru-RU"/>
        </w:rPr>
        <w:t xml:space="preserve"> из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документов по выбору заявителя):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  <w:lang w:val="en-US"/>
        </w:rPr>
        <w:t xml:space="preserve">договор аренды нежилого помещения</w:t>
      </w:r>
      <w:r>
        <w:rPr>
          <w:color w:val="000000" w:themeColor="text1"/>
          <w:sz w:val="28"/>
          <w:szCs w:val="28"/>
          <w:lang w:val="en-US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договор купли-продажи нежилого помещения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иные документы</w:t>
      </w:r>
      <w:r>
        <w:rPr>
          <w:color w:val="000000" w:themeColor="text1"/>
          <w:sz w:val="28"/>
          <w:szCs w:val="28"/>
        </w:rPr>
        <w:t xml:space="preserve">,</w:t>
      </w:r>
      <w:r>
        <w:rPr>
          <w:color w:val="000000" w:themeColor="text1"/>
          <w:sz w:val="28"/>
          <w:szCs w:val="28"/>
        </w:rPr>
        <w:t xml:space="preserve"> подтверждающие наличие зданий, строений, сооружений и помещений (части зданий, строений, сооружений и помещений)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contextualSpacing/>
        <w:ind w:firstLine="709"/>
        <w:jc w:val="both"/>
        <w:spacing w:after="1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eastAsia="ru-RU"/>
        </w:rPr>
        <w:t xml:space="preserve">Требования, предъявляемые к вышеуказанным документам при подаче посредством Единого портала, – </w:t>
      </w:r>
      <w:r>
        <w:rPr>
          <w:color w:val="000000" w:themeColor="text1"/>
          <w:sz w:val="28"/>
          <w:szCs w:val="28"/>
          <w:lang w:eastAsia="ru-RU"/>
        </w:rPr>
        <w:t xml:space="preserve">скан-образ, заверенный усиленной квалифицированной электронной подписью </w:t>
      </w:r>
      <w:r>
        <w:rPr>
          <w:color w:val="000000" w:themeColor="text1"/>
          <w:sz w:val="28"/>
          <w:szCs w:val="28"/>
        </w:rPr>
        <w:t xml:space="preserve">представителя </w:t>
      </w:r>
      <w:r>
        <w:rPr>
          <w:color w:val="000000" w:themeColor="text1"/>
          <w:sz w:val="28"/>
          <w:szCs w:val="28"/>
          <w:lang w:eastAsia="ru-RU"/>
        </w:rPr>
        <w:t xml:space="preserve">заявителя</w:t>
      </w:r>
      <w:r>
        <w:rPr>
          <w:color w:val="000000" w:themeColor="text1"/>
          <w:sz w:val="28"/>
          <w:szCs w:val="28"/>
          <w:lang w:eastAsia="ru-RU"/>
        </w:rPr>
        <w:t xml:space="preserve">.</w:t>
      </w:r>
      <w:r/>
    </w:p>
    <w:p>
      <w:pPr>
        <w:numPr>
          <w:ilvl w:val="2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Документы о наличии необходимого для осуществления деятельности и принадлежащего </w:t>
      </w:r>
      <w:r>
        <w:rPr>
          <w:color w:val="000000" w:themeColor="text1"/>
          <w:sz w:val="28"/>
          <w:szCs w:val="28"/>
        </w:rPr>
        <w:t xml:space="preserve">заявителю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на праве собственности или ином законном основании весоизмерительного оборудования</w:t>
      </w:r>
      <w:r>
        <w:rPr>
          <w:color w:val="000000" w:themeColor="text1"/>
          <w:sz w:val="28"/>
          <w:szCs w:val="28"/>
          <w:lang w:eastAsia="ru-RU"/>
        </w:rPr>
        <w:t xml:space="preserve"> (один из документов по</w:t>
      </w:r>
      <w:r>
        <w:rPr>
          <w:color w:val="000000" w:themeColor="text1"/>
          <w:sz w:val="28"/>
          <w:szCs w:val="28"/>
          <w:lang w:eastAsia="ru-RU"/>
        </w:rPr>
        <w:t xml:space="preserve"> </w:t>
      </w:r>
      <w:r>
        <w:rPr>
          <w:color w:val="000000" w:themeColor="text1"/>
          <w:sz w:val="28"/>
          <w:szCs w:val="28"/>
          <w:lang w:eastAsia="ru-RU"/>
        </w:rPr>
        <w:t xml:space="preserve">выбору заявителя):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  <w:lang w:val="en-US"/>
        </w:rPr>
        <w:t xml:space="preserve">договор аренды </w:t>
      </w:r>
      <w:r>
        <w:rPr>
          <w:color w:val="000000" w:themeColor="text1"/>
          <w:sz w:val="28"/>
          <w:szCs w:val="28"/>
        </w:rPr>
        <w:t xml:space="preserve">весоизмерительного</w:t>
      </w:r>
      <w:r>
        <w:rPr>
          <w:color w:val="000000" w:themeColor="text1"/>
          <w:sz w:val="28"/>
          <w:szCs w:val="28"/>
        </w:rPr>
        <w:t xml:space="preserve"> оборудования</w:t>
      </w:r>
      <w:r>
        <w:rPr>
          <w:color w:val="000000" w:themeColor="text1"/>
          <w:sz w:val="28"/>
          <w:szCs w:val="28"/>
          <w:lang w:val="en-US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договор купли-продажи </w:t>
      </w:r>
      <w:r>
        <w:rPr>
          <w:color w:val="000000" w:themeColor="text1"/>
          <w:sz w:val="28"/>
          <w:szCs w:val="28"/>
        </w:rPr>
        <w:t xml:space="preserve">весоизмерительного</w:t>
      </w:r>
      <w:r>
        <w:rPr>
          <w:color w:val="000000" w:themeColor="text1"/>
          <w:sz w:val="28"/>
          <w:szCs w:val="28"/>
        </w:rPr>
        <w:t xml:space="preserve"> оборудования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иные документы, </w:t>
      </w:r>
      <w:r>
        <w:rPr>
          <w:color w:val="000000" w:themeColor="text1"/>
          <w:sz w:val="28"/>
          <w:szCs w:val="28"/>
        </w:rPr>
        <w:t xml:space="preserve">подтверждающие наличие весоизмерительного оборудования, поверенного в соответствии</w:t>
      </w:r>
      <w:r>
        <w:rPr>
          <w:color w:val="000000" w:themeColor="text1"/>
          <w:sz w:val="28"/>
          <w:szCs w:val="28"/>
        </w:rPr>
        <w:t xml:space="preserve"> с законодательством Российской Федерации об обеспечении единства измерений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свидетельство о поверке </w:t>
      </w:r>
      <w:r>
        <w:rPr>
          <w:color w:val="000000" w:themeColor="text1"/>
          <w:sz w:val="28"/>
          <w:szCs w:val="28"/>
        </w:rPr>
        <w:t xml:space="preserve">весоизмерительного оборудования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contextualSpacing/>
        <w:ind w:firstLine="709"/>
        <w:jc w:val="both"/>
        <w:spacing w:after="1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eastAsia="ru-RU"/>
        </w:rPr>
        <w:t xml:space="preserve">Требования, предъявляемые к вышеуказанным документам при подаче посредством Единого портала, – </w:t>
      </w:r>
      <w:r>
        <w:rPr>
          <w:color w:val="000000" w:themeColor="text1"/>
          <w:sz w:val="28"/>
          <w:szCs w:val="28"/>
          <w:lang w:eastAsia="ru-RU"/>
        </w:rPr>
        <w:t xml:space="preserve">скан-образ, заверенный усиленной квалифицированной электронной подписью </w:t>
      </w:r>
      <w:r>
        <w:rPr>
          <w:color w:val="000000" w:themeColor="text1"/>
          <w:sz w:val="28"/>
          <w:szCs w:val="28"/>
        </w:rPr>
        <w:t xml:space="preserve">представителя </w:t>
      </w:r>
      <w:r>
        <w:rPr>
          <w:color w:val="000000" w:themeColor="text1"/>
          <w:sz w:val="28"/>
          <w:szCs w:val="28"/>
          <w:lang w:eastAsia="ru-RU"/>
        </w:rPr>
        <w:t xml:space="preserve">заявителя</w:t>
      </w:r>
      <w:r>
        <w:rPr>
          <w:color w:val="000000" w:themeColor="text1"/>
          <w:sz w:val="28"/>
          <w:szCs w:val="28"/>
          <w:lang w:eastAsia="ru-RU"/>
        </w:rPr>
        <w:t xml:space="preserve">.</w:t>
      </w:r>
      <w:r/>
    </w:p>
    <w:p>
      <w:pPr>
        <w:numPr>
          <w:ilvl w:val="2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Д</w:t>
      </w:r>
      <w:r>
        <w:rPr>
          <w:color w:val="000000" w:themeColor="text1"/>
          <w:sz w:val="28"/>
          <w:szCs w:val="28"/>
        </w:rPr>
        <w:t xml:space="preserve">окументы</w:t>
      </w:r>
      <w:r>
        <w:rPr>
          <w:color w:val="000000" w:themeColor="text1"/>
          <w:sz w:val="28"/>
          <w:szCs w:val="28"/>
        </w:rPr>
        <w:t xml:space="preserve">,</w:t>
      </w:r>
      <w:r>
        <w:rPr>
          <w:color w:val="000000" w:themeColor="text1"/>
          <w:sz w:val="28"/>
          <w:szCs w:val="28"/>
        </w:rPr>
        <w:t xml:space="preserve"> подтверждающие</w:t>
      </w:r>
      <w:r>
        <w:rPr>
          <w:color w:val="000000" w:themeColor="text1"/>
          <w:sz w:val="28"/>
          <w:szCs w:val="28"/>
        </w:rPr>
        <w:t xml:space="preserve"> наличие в штате работника (в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случае, если основная информация о трудовой де</w:t>
      </w:r>
      <w:r>
        <w:rPr>
          <w:color w:val="000000" w:themeColor="text1"/>
          <w:sz w:val="28"/>
          <w:szCs w:val="28"/>
        </w:rPr>
        <w:t xml:space="preserve">ятельности работников не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внесена в</w:t>
      </w: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информационные ресурсы Пенсионного фонда Российской </w:t>
      </w:r>
      <w:r>
        <w:rPr>
          <w:color w:val="000000" w:themeColor="text1"/>
          <w:sz w:val="28"/>
          <w:szCs w:val="28"/>
        </w:rPr>
        <w:t xml:space="preserve">Федерации), имеющего высшее или среднее</w:t>
      </w:r>
      <w:r>
        <w:rPr>
          <w:color w:val="000000" w:themeColor="text1"/>
          <w:sz w:val="28"/>
          <w:szCs w:val="28"/>
        </w:rPr>
        <w:t xml:space="preserve"> профессиональное образование по направлению подготовки </w:t>
      </w:r>
      <w:r>
        <w:rPr>
          <w:color w:val="000000" w:themeColor="text1"/>
          <w:sz w:val="28"/>
          <w:szCs w:val="28"/>
        </w:rPr>
        <w:t xml:space="preserve">«</w:t>
      </w:r>
      <w:r>
        <w:rPr>
          <w:color w:val="000000" w:themeColor="text1"/>
          <w:sz w:val="28"/>
          <w:szCs w:val="28"/>
        </w:rPr>
        <w:t xml:space="preserve">Технологии материалов</w:t>
      </w:r>
      <w:r>
        <w:rPr>
          <w:color w:val="000000" w:themeColor="text1"/>
          <w:sz w:val="28"/>
          <w:szCs w:val="28"/>
        </w:rPr>
        <w:t xml:space="preserve">»</w:t>
      </w:r>
      <w:r>
        <w:rPr>
          <w:color w:val="000000" w:themeColor="text1"/>
          <w:sz w:val="28"/>
          <w:szCs w:val="28"/>
        </w:rPr>
        <w:t xml:space="preserve"> или дополнительное </w:t>
      </w:r>
      <w:r>
        <w:rPr>
          <w:color w:val="000000" w:themeColor="text1"/>
          <w:sz w:val="28"/>
          <w:szCs w:val="28"/>
        </w:rPr>
        <w:t xml:space="preserve">профессиональное образование по </w:t>
      </w:r>
      <w:r>
        <w:rPr>
          <w:color w:val="000000" w:themeColor="text1"/>
          <w:sz w:val="28"/>
          <w:szCs w:val="28"/>
        </w:rPr>
        <w:t xml:space="preserve">программе повышения квалификации (не менее 72 часов) в области </w:t>
      </w:r>
      <w:r>
        <w:rPr>
          <w:color w:val="000000" w:themeColor="text1"/>
          <w:sz w:val="28"/>
          <w:szCs w:val="28"/>
        </w:rPr>
        <w:t xml:space="preserve">лицензируемого вида деятельности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(в случае, если сведения об образовании, о</w:t>
      </w: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повышении квалификации (профессиональной переподготовке) </w:t>
      </w:r>
      <w:r>
        <w:rPr>
          <w:color w:val="000000" w:themeColor="text1"/>
          <w:sz w:val="28"/>
          <w:szCs w:val="28"/>
        </w:rPr>
        <w:t xml:space="preserve">не </w:t>
      </w:r>
      <w:r>
        <w:rPr>
          <w:color w:val="000000" w:themeColor="text1"/>
          <w:sz w:val="28"/>
          <w:szCs w:val="28"/>
        </w:rPr>
        <w:t xml:space="preserve">содерж</w:t>
      </w:r>
      <w:r>
        <w:rPr>
          <w:color w:val="000000" w:themeColor="text1"/>
          <w:sz w:val="28"/>
          <w:szCs w:val="28"/>
        </w:rPr>
        <w:t xml:space="preserve">а</w:t>
      </w:r>
      <w:r>
        <w:rPr>
          <w:color w:val="000000" w:themeColor="text1"/>
          <w:sz w:val="28"/>
          <w:szCs w:val="28"/>
        </w:rPr>
        <w:t xml:space="preserve">тся </w:t>
      </w:r>
      <w:r>
        <w:rPr>
          <w:color w:val="000000" w:themeColor="text1"/>
          <w:spacing w:val="-2"/>
          <w:sz w:val="28"/>
          <w:szCs w:val="28"/>
        </w:rPr>
        <w:t xml:space="preserve">в</w:t>
      </w:r>
      <w:r>
        <w:rPr>
          <w:color w:val="000000" w:themeColor="text1"/>
          <w:spacing w:val="-2"/>
          <w:sz w:val="28"/>
          <w:szCs w:val="28"/>
        </w:rPr>
        <w:t xml:space="preserve"> </w:t>
      </w:r>
      <w:r>
        <w:rPr>
          <w:color w:val="000000" w:themeColor="text1"/>
          <w:spacing w:val="-2"/>
          <w:sz w:val="28"/>
          <w:szCs w:val="28"/>
        </w:rPr>
        <w:t xml:space="preserve">федеральной информационной системе «Федеральный реестр сведений о документах</w:t>
      </w:r>
      <w:r>
        <w:rPr>
          <w:color w:val="000000" w:themeColor="text1"/>
          <w:sz w:val="28"/>
          <w:szCs w:val="28"/>
        </w:rPr>
        <w:t xml:space="preserve"> об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образовании и (или) о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квалификации, документах об обучении</w:t>
      </w:r>
      <w:r>
        <w:rPr>
          <w:color w:val="000000" w:themeColor="text1"/>
          <w:sz w:val="28"/>
          <w:szCs w:val="28"/>
        </w:rPr>
        <w:t xml:space="preserve">»</w:t>
      </w:r>
      <w:r>
        <w:rPr>
          <w:color w:val="000000" w:themeColor="text1"/>
          <w:sz w:val="28"/>
          <w:szCs w:val="28"/>
        </w:rPr>
        <w:t xml:space="preserve">)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или </w:t>
      </w:r>
      <w:r>
        <w:rPr>
          <w:color w:val="000000" w:themeColor="text1"/>
          <w:sz w:val="28"/>
          <w:szCs w:val="28"/>
        </w:rPr>
        <w:t xml:space="preserve">стаж работы в области лицензируемого вида деятельности которого не менее</w:t>
      </w:r>
      <w:r>
        <w:rPr>
          <w:color w:val="000000" w:themeColor="text1"/>
          <w:sz w:val="28"/>
          <w:szCs w:val="28"/>
        </w:rPr>
        <w:t xml:space="preserve"> одного года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(в</w:t>
      </w:r>
      <w:r>
        <w:rPr>
          <w:color w:val="000000" w:themeColor="text1"/>
          <w:sz w:val="28"/>
          <w:szCs w:val="28"/>
          <w:lang w:eastAsia="ru-RU"/>
        </w:rPr>
        <w:t xml:space="preserve"> </w:t>
      </w:r>
      <w:r>
        <w:rPr>
          <w:color w:val="000000" w:themeColor="text1"/>
          <w:sz w:val="28"/>
          <w:szCs w:val="28"/>
          <w:lang w:eastAsia="ru-RU"/>
        </w:rPr>
        <w:t xml:space="preserve">случае, если </w:t>
      </w:r>
      <w:r>
        <w:rPr>
          <w:color w:val="000000" w:themeColor="text1"/>
          <w:spacing w:val="-2"/>
          <w:sz w:val="28"/>
          <w:szCs w:val="28"/>
          <w:lang w:eastAsia="ru-RU"/>
        </w:rPr>
        <w:t xml:space="preserve">основная информация о трудовой деятельности работников </w:t>
      </w:r>
      <w:r>
        <w:rPr>
          <w:color w:val="000000" w:themeColor="text1"/>
          <w:spacing w:val="-2"/>
          <w:sz w:val="28"/>
          <w:szCs w:val="28"/>
          <w:lang w:eastAsia="ru-RU"/>
        </w:rPr>
        <w:t xml:space="preserve">не </w:t>
      </w:r>
      <w:r>
        <w:rPr>
          <w:color w:val="000000" w:themeColor="text1"/>
          <w:spacing w:val="-2"/>
          <w:sz w:val="28"/>
          <w:szCs w:val="28"/>
          <w:lang w:eastAsia="ru-RU"/>
        </w:rPr>
        <w:t xml:space="preserve">внесена</w:t>
      </w:r>
      <w:r>
        <w:rPr>
          <w:color w:val="000000" w:themeColor="text1"/>
          <w:sz w:val="28"/>
          <w:szCs w:val="28"/>
          <w:lang w:eastAsia="ru-RU"/>
        </w:rPr>
        <w:t xml:space="preserve"> информационные ресурсы Пенсионного фонда Российской Федерации)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(один из документов по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выбору заявителя):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  <w:lang w:val="en-US"/>
        </w:rPr>
        <w:t xml:space="preserve">выписка из трудовой книжки</w:t>
      </w:r>
      <w:r>
        <w:rPr>
          <w:color w:val="000000" w:themeColor="text1"/>
          <w:sz w:val="28"/>
          <w:szCs w:val="28"/>
          <w:lang w:val="en-US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  <w:lang w:val="en-US"/>
        </w:rPr>
        <w:t xml:space="preserve">диплом (бакалавра, специалиста, магистра)</w:t>
      </w:r>
      <w:r>
        <w:rPr>
          <w:color w:val="000000" w:themeColor="text1"/>
          <w:sz w:val="28"/>
          <w:szCs w:val="28"/>
          <w:lang w:val="en-US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  <w:lang w:val="en-US"/>
        </w:rPr>
        <w:t xml:space="preserve">диплом о профессиональной переподготовке</w:t>
      </w:r>
      <w:r>
        <w:rPr>
          <w:color w:val="000000" w:themeColor="text1"/>
          <w:sz w:val="28"/>
          <w:szCs w:val="28"/>
          <w:lang w:val="en-US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д</w:t>
      </w:r>
      <w:r>
        <w:rPr>
          <w:color w:val="000000" w:themeColor="text1"/>
          <w:sz w:val="28"/>
          <w:szCs w:val="28"/>
        </w:rPr>
        <w:t xml:space="preserve">иплом о среднем профессиональном образовании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иные документы, подтверждающие стаж работы в области </w:t>
      </w:r>
      <w:r>
        <w:rPr>
          <w:color w:val="000000" w:themeColor="text1"/>
          <w:sz w:val="28"/>
          <w:szCs w:val="28"/>
        </w:rPr>
        <w:t xml:space="preserve">лицензируемого вида деятельности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  <w:lang w:val="en-US"/>
        </w:rPr>
        <w:t xml:space="preserve">трудовой договор</w:t>
      </w:r>
      <w:r>
        <w:rPr>
          <w:color w:val="000000" w:themeColor="text1"/>
          <w:sz w:val="28"/>
          <w:szCs w:val="28"/>
          <w:lang w:val="en-US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</w:rPr>
        <w:t xml:space="preserve">у</w:t>
      </w:r>
      <w:r>
        <w:rPr>
          <w:color w:val="000000" w:themeColor="text1"/>
          <w:sz w:val="28"/>
          <w:szCs w:val="28"/>
          <w:lang w:val="en-US"/>
        </w:rPr>
        <w:t xml:space="preserve">достоверение о повышении квалификации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contextualSpacing/>
        <w:ind w:firstLine="709"/>
        <w:jc w:val="both"/>
        <w:spacing w:after="1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eastAsia="ru-RU"/>
        </w:rPr>
        <w:t xml:space="preserve">Требования, предъявляемые к вышеуказанным документам при подаче посредством Единого портала, – </w:t>
      </w:r>
      <w:r>
        <w:rPr>
          <w:color w:val="000000" w:themeColor="text1"/>
          <w:sz w:val="28"/>
          <w:szCs w:val="28"/>
          <w:lang w:eastAsia="ru-RU"/>
        </w:rPr>
        <w:t xml:space="preserve">скан-образ, заверенный усиленной квалифицированной электронной подписью </w:t>
      </w:r>
      <w:r>
        <w:rPr>
          <w:color w:val="000000" w:themeColor="text1"/>
          <w:sz w:val="28"/>
          <w:szCs w:val="28"/>
        </w:rPr>
        <w:t xml:space="preserve">представителя </w:t>
      </w:r>
      <w:r>
        <w:rPr>
          <w:color w:val="000000" w:themeColor="text1"/>
          <w:sz w:val="28"/>
          <w:szCs w:val="28"/>
          <w:lang w:eastAsia="ru-RU"/>
        </w:rPr>
        <w:t xml:space="preserve">заявителя</w:t>
      </w:r>
      <w:r>
        <w:rPr>
          <w:color w:val="000000" w:themeColor="text1"/>
          <w:sz w:val="28"/>
          <w:szCs w:val="28"/>
          <w:lang w:eastAsia="ru-RU"/>
        </w:rPr>
        <w:t xml:space="preserve">.</w:t>
      </w:r>
      <w:r/>
    </w:p>
    <w:p>
      <w:pPr>
        <w:numPr>
          <w:ilvl w:val="2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Документы о наличии системы учета, хранения и обеспечения сохранности драгоценных металлов согласно правилам, утвержденным Правительством Российской Федерации в соответствии с подпунктом 4 статьи 11 Федерального закона </w:t>
      </w:r>
      <w:r>
        <w:rPr>
          <w:color w:val="000000" w:themeColor="text1"/>
          <w:sz w:val="28"/>
          <w:szCs w:val="28"/>
        </w:rPr>
        <w:t xml:space="preserve">№ 41-ФЗ</w:t>
      </w:r>
      <w:r>
        <w:rPr>
          <w:color w:val="000000" w:themeColor="text1"/>
          <w:sz w:val="28"/>
          <w:szCs w:val="28"/>
          <w:lang w:eastAsia="ru-RU"/>
        </w:rPr>
        <w:t xml:space="preserve"> (один из документов по выбору заявителя):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регламент организации по учету, хранению и обеспечению сохранности драгоценных металлов, утвержденный </w:t>
      </w:r>
      <w:r>
        <w:rPr>
          <w:color w:val="000000" w:themeColor="text1"/>
          <w:sz w:val="28"/>
          <w:szCs w:val="28"/>
        </w:rPr>
        <w:t xml:space="preserve">заявителем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стандарт организации по учету, хранению и обеспечению сохранности драгоценных металлов, утвержденный </w:t>
      </w:r>
      <w:r>
        <w:rPr>
          <w:color w:val="000000" w:themeColor="text1"/>
          <w:sz w:val="28"/>
          <w:szCs w:val="28"/>
        </w:rPr>
        <w:t xml:space="preserve">заявителем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технические условия организации по учету, хранению и обеспечению сохранности драгоценных металлов, утвержденные </w:t>
      </w:r>
      <w:r>
        <w:rPr>
          <w:color w:val="000000" w:themeColor="text1"/>
          <w:sz w:val="28"/>
          <w:szCs w:val="28"/>
        </w:rPr>
        <w:t xml:space="preserve">заявителем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технологическая инструкция о</w:t>
      </w:r>
      <w:r>
        <w:rPr>
          <w:color w:val="000000" w:themeColor="text1"/>
          <w:sz w:val="28"/>
          <w:szCs w:val="28"/>
        </w:rPr>
        <w:t xml:space="preserve">рганизации по учету, хранению и </w:t>
      </w:r>
      <w:r>
        <w:rPr>
          <w:color w:val="000000" w:themeColor="text1"/>
          <w:sz w:val="28"/>
          <w:szCs w:val="28"/>
        </w:rPr>
        <w:t xml:space="preserve">обеспечению сохранности драгоценных металлов, утвержденная </w:t>
      </w:r>
      <w:r>
        <w:rPr>
          <w:color w:val="000000" w:themeColor="text1"/>
          <w:sz w:val="28"/>
          <w:szCs w:val="28"/>
        </w:rPr>
        <w:t xml:space="preserve">заявителем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contextualSpacing/>
        <w:ind w:firstLine="709"/>
        <w:jc w:val="both"/>
        <w:spacing w:after="1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eastAsia="ru-RU"/>
        </w:rPr>
        <w:t xml:space="preserve">Требования, предъявляемые к вышеуказанным документам при подаче посредством Единого портала, – </w:t>
      </w:r>
      <w:r>
        <w:rPr>
          <w:color w:val="000000" w:themeColor="text1"/>
          <w:sz w:val="28"/>
          <w:szCs w:val="28"/>
          <w:lang w:eastAsia="ru-RU"/>
        </w:rPr>
        <w:t xml:space="preserve">скан-образ, заверенный усиленной квалифицированной электронной подписью </w:t>
      </w:r>
      <w:r>
        <w:rPr>
          <w:color w:val="000000" w:themeColor="text1"/>
          <w:sz w:val="28"/>
          <w:szCs w:val="28"/>
        </w:rPr>
        <w:t xml:space="preserve">представителя </w:t>
      </w:r>
      <w:r>
        <w:rPr>
          <w:color w:val="000000" w:themeColor="text1"/>
          <w:sz w:val="28"/>
          <w:szCs w:val="28"/>
          <w:lang w:eastAsia="ru-RU"/>
        </w:rPr>
        <w:t xml:space="preserve">заявителя</w:t>
      </w:r>
      <w:r>
        <w:rPr>
          <w:color w:val="000000" w:themeColor="text1"/>
          <w:sz w:val="28"/>
          <w:szCs w:val="28"/>
          <w:lang w:eastAsia="ru-RU"/>
        </w:rPr>
        <w:t xml:space="preserve">.</w:t>
      </w:r>
      <w:r/>
    </w:p>
    <w:p>
      <w:pPr>
        <w:numPr>
          <w:ilvl w:val="1"/>
          <w:numId w:val="2"/>
        </w:numPr>
        <w:contextualSpacing/>
        <w:ind w:left="0" w:firstLine="709"/>
        <w:jc w:val="both"/>
        <w:spacing w:after="160"/>
        <w:tabs>
          <w:tab w:val="left" w:pos="1418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 </w:t>
      </w:r>
      <w:r>
        <w:rPr>
          <w:color w:val="000000" w:themeColor="text1"/>
          <w:sz w:val="28"/>
          <w:szCs w:val="28"/>
          <w:lang w:eastAsia="ru-RU"/>
        </w:rPr>
        <w:t xml:space="preserve">Документы, </w:t>
      </w:r>
      <w:r>
        <w:rPr>
          <w:color w:val="000000" w:themeColor="text1"/>
          <w:sz w:val="28"/>
          <w:szCs w:val="28"/>
        </w:rPr>
        <w:t xml:space="preserve">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  <w:r/>
    </w:p>
    <w:p>
      <w:pPr>
        <w:numPr>
          <w:ilvl w:val="2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Документы</w:t>
      </w:r>
      <w:r>
        <w:rPr>
          <w:color w:val="000000" w:themeColor="text1"/>
          <w:sz w:val="28"/>
          <w:szCs w:val="28"/>
        </w:rPr>
        <w:t xml:space="preserve">,</w:t>
      </w:r>
      <w:r>
        <w:rPr>
          <w:color w:val="000000" w:themeColor="text1"/>
          <w:sz w:val="28"/>
          <w:szCs w:val="28"/>
        </w:rPr>
        <w:t xml:space="preserve"> подтверждающие</w:t>
      </w:r>
      <w:r>
        <w:rPr>
          <w:color w:val="000000" w:themeColor="text1"/>
          <w:sz w:val="28"/>
          <w:szCs w:val="28"/>
        </w:rPr>
        <w:t xml:space="preserve"> наличие в штате работника (в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случае, если основная информация о трудовой де</w:t>
      </w:r>
      <w:r>
        <w:rPr>
          <w:color w:val="000000" w:themeColor="text1"/>
          <w:sz w:val="28"/>
          <w:szCs w:val="28"/>
        </w:rPr>
        <w:t xml:space="preserve">ятельности работников внесена в </w:t>
      </w:r>
      <w:r>
        <w:rPr>
          <w:color w:val="000000" w:themeColor="text1"/>
          <w:sz w:val="28"/>
          <w:szCs w:val="28"/>
        </w:rPr>
        <w:t xml:space="preserve">информационные ресурсы Пенсионного фонда Российской </w:t>
      </w:r>
      <w:r>
        <w:rPr>
          <w:color w:val="000000" w:themeColor="text1"/>
          <w:sz w:val="28"/>
          <w:szCs w:val="28"/>
        </w:rPr>
        <w:t xml:space="preserve">Федерации), имеющего высшее или среднее</w:t>
      </w:r>
      <w:r>
        <w:rPr>
          <w:color w:val="000000" w:themeColor="text1"/>
          <w:sz w:val="28"/>
          <w:szCs w:val="28"/>
        </w:rPr>
        <w:t xml:space="preserve"> профессиональное образование по направлению подготовки </w:t>
      </w:r>
      <w:r>
        <w:rPr>
          <w:color w:val="000000" w:themeColor="text1"/>
          <w:sz w:val="28"/>
          <w:szCs w:val="28"/>
        </w:rPr>
        <w:t xml:space="preserve">«</w:t>
      </w:r>
      <w:r>
        <w:rPr>
          <w:color w:val="000000" w:themeColor="text1"/>
          <w:sz w:val="28"/>
          <w:szCs w:val="28"/>
        </w:rPr>
        <w:t xml:space="preserve">Технологии материалов</w:t>
      </w:r>
      <w:r>
        <w:rPr>
          <w:color w:val="000000" w:themeColor="text1"/>
          <w:sz w:val="28"/>
          <w:szCs w:val="28"/>
        </w:rPr>
        <w:t xml:space="preserve">»</w:t>
      </w:r>
      <w:r>
        <w:rPr>
          <w:color w:val="000000" w:themeColor="text1"/>
          <w:sz w:val="28"/>
          <w:szCs w:val="28"/>
        </w:rPr>
        <w:t xml:space="preserve"> или дополнительное </w:t>
      </w:r>
      <w:r>
        <w:rPr>
          <w:color w:val="000000" w:themeColor="text1"/>
          <w:sz w:val="28"/>
          <w:szCs w:val="28"/>
        </w:rPr>
        <w:t xml:space="preserve">профессиональное образование по </w:t>
      </w:r>
      <w:r>
        <w:rPr>
          <w:color w:val="000000" w:themeColor="text1"/>
          <w:sz w:val="28"/>
          <w:szCs w:val="28"/>
        </w:rPr>
        <w:t xml:space="preserve">программе повышения квалификации (не менее 72 часов) в области </w:t>
      </w:r>
      <w:r>
        <w:rPr>
          <w:color w:val="000000" w:themeColor="text1"/>
          <w:sz w:val="28"/>
          <w:szCs w:val="28"/>
        </w:rPr>
        <w:t xml:space="preserve">лицензируемого вида деятельности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(в случае, если сведения об образовании, о</w:t>
      </w: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повышении квалификации (профессиональной переподготовке) содерж</w:t>
      </w:r>
      <w:r>
        <w:rPr>
          <w:color w:val="000000" w:themeColor="text1"/>
          <w:sz w:val="28"/>
          <w:szCs w:val="28"/>
        </w:rPr>
        <w:t xml:space="preserve">а</w:t>
      </w:r>
      <w:r>
        <w:rPr>
          <w:color w:val="000000" w:themeColor="text1"/>
          <w:sz w:val="28"/>
          <w:szCs w:val="28"/>
        </w:rPr>
        <w:t xml:space="preserve">тся </w:t>
      </w:r>
      <w:r>
        <w:rPr>
          <w:color w:val="000000" w:themeColor="text1"/>
          <w:spacing w:val="-2"/>
          <w:sz w:val="28"/>
          <w:szCs w:val="28"/>
        </w:rPr>
        <w:t xml:space="preserve">в</w:t>
      </w:r>
      <w:r>
        <w:rPr>
          <w:color w:val="000000" w:themeColor="text1"/>
          <w:spacing w:val="-2"/>
          <w:sz w:val="28"/>
          <w:szCs w:val="28"/>
        </w:rPr>
        <w:t xml:space="preserve"> </w:t>
      </w:r>
      <w:r>
        <w:rPr>
          <w:color w:val="000000" w:themeColor="text1"/>
          <w:spacing w:val="-2"/>
          <w:sz w:val="28"/>
          <w:szCs w:val="28"/>
        </w:rPr>
        <w:t xml:space="preserve">федеральной информационной системе «Федеральный реестр сведений о документах</w:t>
      </w:r>
      <w:r>
        <w:rPr>
          <w:color w:val="000000" w:themeColor="text1"/>
          <w:sz w:val="28"/>
          <w:szCs w:val="28"/>
        </w:rPr>
        <w:t xml:space="preserve"> об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образовании и (или) о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квалификации, документах об обучении</w:t>
      </w:r>
      <w:r>
        <w:rPr>
          <w:color w:val="000000" w:themeColor="text1"/>
          <w:sz w:val="28"/>
          <w:szCs w:val="28"/>
        </w:rPr>
        <w:t xml:space="preserve">»</w:t>
      </w:r>
      <w:r>
        <w:rPr>
          <w:color w:val="000000" w:themeColor="text1"/>
          <w:sz w:val="28"/>
          <w:szCs w:val="28"/>
        </w:rPr>
        <w:t xml:space="preserve">)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или </w:t>
      </w:r>
      <w:r>
        <w:rPr>
          <w:color w:val="000000" w:themeColor="text1"/>
          <w:sz w:val="28"/>
          <w:szCs w:val="28"/>
        </w:rPr>
        <w:t xml:space="preserve">стаж работы в области лицензируемого вида деятельности которого не менее</w:t>
      </w:r>
      <w:r>
        <w:rPr>
          <w:color w:val="000000" w:themeColor="text1"/>
          <w:sz w:val="28"/>
          <w:szCs w:val="28"/>
        </w:rPr>
        <w:t xml:space="preserve"> одного года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(в</w:t>
      </w:r>
      <w:r>
        <w:rPr>
          <w:color w:val="000000" w:themeColor="text1"/>
          <w:sz w:val="28"/>
          <w:szCs w:val="28"/>
          <w:lang w:eastAsia="ru-RU"/>
        </w:rPr>
        <w:t xml:space="preserve"> </w:t>
      </w:r>
      <w:r>
        <w:rPr>
          <w:color w:val="000000" w:themeColor="text1"/>
          <w:sz w:val="28"/>
          <w:szCs w:val="28"/>
          <w:lang w:eastAsia="ru-RU"/>
        </w:rPr>
        <w:t xml:space="preserve">случае, если основная информация о т</w:t>
      </w:r>
      <w:r>
        <w:rPr>
          <w:color w:val="000000" w:themeColor="text1"/>
          <w:sz w:val="28"/>
          <w:szCs w:val="28"/>
          <w:lang w:eastAsia="ru-RU"/>
        </w:rPr>
        <w:t xml:space="preserve">рудовой деятельности работников внесена в </w:t>
      </w:r>
      <w:r>
        <w:rPr>
          <w:color w:val="000000" w:themeColor="text1"/>
          <w:sz w:val="28"/>
          <w:szCs w:val="28"/>
          <w:lang w:eastAsia="ru-RU"/>
        </w:rPr>
        <w:t xml:space="preserve">информационные ресурсы Пенсионного фонда Российской Федерации)</w:t>
      </w:r>
      <w:r>
        <w:rPr>
          <w:rFonts w:ascii="Times New Roman CYR" w:hAnsi="Times New Roman CYR" w:cs="Times New Roman CYR" w:eastAsiaTheme="minorEastAsia"/>
          <w:sz w:val="24"/>
          <w:szCs w:val="24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(один из </w:t>
      </w:r>
      <w:r>
        <w:rPr>
          <w:color w:val="000000" w:themeColor="text1"/>
          <w:sz w:val="28"/>
          <w:szCs w:val="28"/>
          <w:lang w:eastAsia="ru-RU"/>
        </w:rPr>
        <w:t xml:space="preserve">документов по выбору заявителя):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выписка из трудовой книжки</w:t>
      </w:r>
      <w:r>
        <w:rPr>
          <w:color w:val="000000" w:themeColor="text1"/>
          <w:sz w:val="28"/>
          <w:szCs w:val="28"/>
        </w:rPr>
        <w:t xml:space="preserve"> (в случае ведения трудовой книжки в электронном виде – сведения о трудовой деятельности)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  <w:lang w:val="en-US"/>
        </w:rPr>
        <w:t xml:space="preserve">диплом (бакалавра, специалиста, магистра)</w:t>
      </w:r>
      <w:r>
        <w:rPr>
          <w:color w:val="000000" w:themeColor="text1"/>
          <w:sz w:val="28"/>
          <w:szCs w:val="28"/>
          <w:lang w:val="en-US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  <w:lang w:val="en-US"/>
        </w:rPr>
        <w:t xml:space="preserve">диплом о профессиональной переподготовке</w:t>
      </w:r>
      <w:r>
        <w:rPr>
          <w:color w:val="000000" w:themeColor="text1"/>
          <w:sz w:val="28"/>
          <w:szCs w:val="28"/>
          <w:lang w:val="en-US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д</w:t>
      </w:r>
      <w:r>
        <w:rPr>
          <w:color w:val="000000" w:themeColor="text1"/>
          <w:sz w:val="28"/>
          <w:szCs w:val="28"/>
        </w:rPr>
        <w:t xml:space="preserve">иплом о среднем профессиональном образовании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иные документы, подтверждающие стаж работы в области </w:t>
      </w:r>
      <w:r>
        <w:rPr>
          <w:color w:val="000000" w:themeColor="text1"/>
          <w:sz w:val="28"/>
          <w:szCs w:val="28"/>
        </w:rPr>
        <w:t xml:space="preserve">лицензируемого вида деятельности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  <w:lang w:val="en-US"/>
        </w:rPr>
        <w:t xml:space="preserve">трудовой договор</w:t>
      </w:r>
      <w:r>
        <w:rPr>
          <w:color w:val="000000" w:themeColor="text1"/>
          <w:sz w:val="28"/>
          <w:szCs w:val="28"/>
          <w:lang w:val="en-US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</w:rPr>
        <w:t xml:space="preserve">удостоверение о повышении квалификации.</w:t>
      </w:r>
      <w:r/>
    </w:p>
    <w:p>
      <w:pPr>
        <w:contextualSpacing/>
        <w:ind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Требования, предъявляемые к вышеуказанным документам при подаче посредством Единого портала, – </w:t>
      </w:r>
      <w:r>
        <w:rPr>
          <w:color w:val="000000" w:themeColor="text1"/>
          <w:sz w:val="28"/>
          <w:szCs w:val="28"/>
          <w:lang w:eastAsia="ru-RU"/>
        </w:rPr>
        <w:t xml:space="preserve">скан-образ, заверенный усиленной квалифицированной электронной подписью </w:t>
      </w:r>
      <w:r>
        <w:rPr>
          <w:color w:val="000000" w:themeColor="text1"/>
          <w:sz w:val="28"/>
          <w:szCs w:val="28"/>
        </w:rPr>
        <w:t xml:space="preserve">представителя </w:t>
      </w:r>
      <w:r>
        <w:rPr>
          <w:color w:val="000000" w:themeColor="text1"/>
          <w:sz w:val="28"/>
          <w:szCs w:val="28"/>
          <w:lang w:eastAsia="ru-RU"/>
        </w:rPr>
        <w:t xml:space="preserve">заявителя</w:t>
      </w:r>
      <w:r>
        <w:rPr>
          <w:color w:val="000000" w:themeColor="text1"/>
          <w:sz w:val="28"/>
          <w:szCs w:val="28"/>
          <w:lang w:eastAsia="ru-RU"/>
        </w:rPr>
        <w:t xml:space="preserve">.</w:t>
      </w:r>
      <w:r/>
    </w:p>
    <w:p>
      <w:pPr>
        <w:numPr>
          <w:ilvl w:val="1"/>
          <w:numId w:val="2"/>
        </w:numPr>
        <w:contextualSpacing/>
        <w:ind w:left="0" w:firstLine="709"/>
        <w:jc w:val="both"/>
        <w:spacing w:after="160"/>
        <w:tabs>
          <w:tab w:val="left" w:pos="1418" w:leader="none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eastAsia="ru-RU"/>
        </w:rPr>
        <w:t xml:space="preserve"> </w:t>
      </w:r>
      <w:r>
        <w:rPr>
          <w:color w:val="000000" w:themeColor="text1"/>
          <w:sz w:val="28"/>
          <w:szCs w:val="28"/>
          <w:lang w:eastAsia="ru-RU"/>
        </w:rPr>
        <w:t xml:space="preserve">Документ</w:t>
      </w:r>
      <w:r>
        <w:rPr>
          <w:color w:val="000000" w:themeColor="text1"/>
          <w:sz w:val="28"/>
          <w:szCs w:val="28"/>
        </w:rPr>
        <w:t xml:space="preserve">, подтверждающий полномочия представителя </w:t>
      </w:r>
      <w:r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 xml:space="preserve">заявителя, – доверенность, оформленная в соответствии</w:t>
      </w:r>
      <w:r>
        <w:rPr>
          <w:color w:val="000000" w:themeColor="text1"/>
          <w:sz w:val="28"/>
          <w:szCs w:val="28"/>
        </w:rPr>
        <w:t xml:space="preserve"> с требованиями гражданского законодательства Российской Федерации.</w:t>
      </w:r>
      <w:r/>
    </w:p>
    <w:p>
      <w:pPr>
        <w:contextualSpacing/>
        <w:ind w:firstLine="709"/>
        <w:jc w:val="both"/>
        <w:spacing w:after="160"/>
        <w:tabs>
          <w:tab w:val="left" w:pos="1418" w:leader="none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eastAsia="ru-RU"/>
        </w:rPr>
        <w:t xml:space="preserve">Требования, предъявляемые к вышеуказанным документам при подаче </w:t>
      </w:r>
      <w:r>
        <w:rPr>
          <w:color w:val="000000" w:themeColor="text1"/>
          <w:sz w:val="28"/>
          <w:szCs w:val="28"/>
        </w:rPr>
        <w:t xml:space="preserve">посредством Единого портала, </w:t>
      </w:r>
      <w:r>
        <w:rPr>
          <w:sz w:val="28"/>
          <w:szCs w:val="28"/>
        </w:rPr>
        <w:t xml:space="preserve">–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</w:rPr>
        <w:t xml:space="preserve">скан-образ, заверенный усиленной квалифицированной электронной подписью </w:t>
      </w:r>
      <w:r>
        <w:rPr>
          <w:color w:val="000000" w:themeColor="text1"/>
          <w:sz w:val="28"/>
          <w:szCs w:val="28"/>
        </w:rPr>
        <w:t xml:space="preserve">представителя </w:t>
      </w:r>
      <w:r>
        <w:rPr>
          <w:color w:val="000000" w:themeColor="text1"/>
          <w:sz w:val="28"/>
          <w:szCs w:val="28"/>
        </w:rPr>
        <w:t xml:space="preserve">заявителя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Исчерпывающий перечень оснований для отказа в приеме заявления и документов, необходимых для предоставления Услуги</w:t>
      </w:r>
      <w:r>
        <w:rPr>
          <w:color w:val="000000" w:themeColor="text1"/>
          <w:sz w:val="28"/>
          <w:szCs w:val="28"/>
          <w:lang w:eastAsia="ru-RU"/>
        </w:rPr>
        <w:t xml:space="preserve">:</w:t>
      </w:r>
      <w:r>
        <w:rPr>
          <w:color w:val="000000" w:themeColor="text1"/>
          <w:sz w:val="28"/>
          <w:szCs w:val="28"/>
        </w:rPr>
        <w:t xml:space="preserve"> 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lang w:val="en-US"/>
        </w:rPr>
      </w:pPr>
      <w:r>
        <w:rPr>
          <w:color w:val="000000" w:themeColor="text1"/>
          <w:sz w:val="28"/>
          <w:szCs w:val="28"/>
        </w:rPr>
        <w:t xml:space="preserve">заявление </w:t>
      </w:r>
      <w:r>
        <w:rPr>
          <w:color w:val="000000" w:themeColor="text1"/>
          <w:sz w:val="28"/>
          <w:szCs w:val="28"/>
          <w:lang w:val="en-US"/>
        </w:rPr>
        <w:t xml:space="preserve">подан</w:t>
      </w:r>
      <w:r>
        <w:rPr>
          <w:color w:val="000000" w:themeColor="text1"/>
          <w:sz w:val="28"/>
          <w:szCs w:val="28"/>
        </w:rPr>
        <w:t xml:space="preserve">о</w:t>
      </w:r>
      <w:r>
        <w:rPr>
          <w:color w:val="000000" w:themeColor="text1"/>
          <w:sz w:val="28"/>
          <w:szCs w:val="28"/>
          <w:lang w:val="en-US"/>
        </w:rPr>
        <w:t xml:space="preserve"> неуполномоченным лицом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</w:rPr>
      </w:pPr>
      <w:r>
        <w:rPr>
          <w:sz w:val="28"/>
          <w:szCs w:val="28"/>
        </w:rPr>
        <w:t xml:space="preserve">признани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 недействительности усиленной квалифицированной электронной подписи заявителя</w:t>
      </w:r>
      <w:r>
        <w:rPr>
          <w:sz w:val="28"/>
          <w:szCs w:val="28"/>
        </w:rPr>
        <w:t xml:space="preserve"> в порядке, установленном </w:t>
      </w:r>
      <w:hyperlink r:id="rId49" w:tooltip="http://ivo.garant.ru/document/redirect/12184522/21" w:history="1">
        <w:r>
          <w:rPr>
            <w:sz w:val="28"/>
            <w:szCs w:val="28"/>
          </w:rPr>
          <w:t xml:space="preserve">Федеральным законом</w:t>
        </w:r>
      </w:hyperlink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 63-ФЗ, выявленн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й в результате ее проверки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Способом</w:t>
      </w:r>
      <w:r>
        <w:rPr>
          <w:color w:val="000000" w:themeColor="text1"/>
          <w:sz w:val="28"/>
          <w:szCs w:val="28"/>
          <w:lang w:eastAsia="ru-RU"/>
        </w:rPr>
        <w:t xml:space="preserve"> установления </w:t>
      </w:r>
      <w:r>
        <w:rPr>
          <w:color w:val="000000" w:themeColor="text1"/>
          <w:sz w:val="28"/>
          <w:szCs w:val="28"/>
          <w:lang w:eastAsia="ru-RU"/>
        </w:rPr>
        <w:t xml:space="preserve">личности (идентификации) заявителя при подаче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заявления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</w:rPr>
        <w:t xml:space="preserve">посредством Единого портала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является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</w:rPr>
        <w:t xml:space="preserve">усиленная квалифицированная электронная подпись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Предоставление Услуги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не предусматривает возможность приема заявления о предоставлении лицензии вместе с прилагаемыми к нему документами </w:t>
      </w:r>
      <w:r>
        <w:rPr>
          <w:color w:val="000000" w:themeColor="text1"/>
          <w:sz w:val="28"/>
          <w:szCs w:val="28"/>
          <w:lang w:eastAsia="ru-RU"/>
        </w:rPr>
        <w:t xml:space="preserve">в Лицензирующем органе посредством Единого портала по выбору заявителя независимо</w:t>
      </w:r>
      <w:r>
        <w:rPr>
          <w:color w:val="000000" w:themeColor="text1"/>
          <w:sz w:val="28"/>
          <w:szCs w:val="28"/>
          <w:lang w:eastAsia="ru-RU"/>
        </w:rPr>
        <w:t xml:space="preserve"> от его места жительства</w:t>
      </w:r>
      <w:r>
        <w:rPr>
          <w:color w:val="000000" w:themeColor="text1"/>
          <w:sz w:val="28"/>
          <w:szCs w:val="28"/>
          <w:lang w:eastAsia="ru-RU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В административной процедуре </w:t>
      </w:r>
      <w:r>
        <w:rPr>
          <w:color w:val="000000" w:themeColor="text1"/>
          <w:sz w:val="28"/>
          <w:szCs w:val="28"/>
          <w:lang w:eastAsia="ru-RU"/>
        </w:rPr>
        <w:t xml:space="preserve">принимает участие </w:t>
      </w:r>
      <w:r>
        <w:rPr>
          <w:color w:val="000000" w:themeColor="text1"/>
          <w:sz w:val="28"/>
          <w:szCs w:val="28"/>
        </w:rPr>
        <w:t xml:space="preserve">Лицензирующий орган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contextualSpacing/>
        <w:ind w:firstLine="709"/>
        <w:jc w:val="both"/>
        <w:spacing w:after="1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eastAsia="ru-RU"/>
        </w:rPr>
        <w:t xml:space="preserve">Срок регистрации </w:t>
      </w:r>
      <w:r>
        <w:rPr>
          <w:color w:val="000000" w:themeColor="text1"/>
          <w:sz w:val="28"/>
          <w:szCs w:val="28"/>
          <w:lang w:eastAsia="ru-RU"/>
        </w:rPr>
        <w:t xml:space="preserve">заявления</w:t>
      </w:r>
      <w:r>
        <w:rPr>
          <w:color w:val="000000" w:themeColor="text1"/>
          <w:sz w:val="28"/>
          <w:szCs w:val="28"/>
          <w:lang w:eastAsia="ru-RU"/>
        </w:rPr>
        <w:t xml:space="preserve"> и документов, необходимых для </w:t>
      </w:r>
      <w:r>
        <w:rPr>
          <w:color w:val="000000" w:themeColor="text1"/>
          <w:sz w:val="28"/>
          <w:szCs w:val="28"/>
          <w:lang w:eastAsia="ru-RU"/>
        </w:rPr>
        <w:t xml:space="preserve">предоставления Услуги</w:t>
      </w:r>
      <w:r>
        <w:rPr>
          <w:color w:val="000000" w:themeColor="text1"/>
          <w:sz w:val="28"/>
          <w:szCs w:val="28"/>
          <w:lang w:eastAsia="ru-RU"/>
        </w:rPr>
        <w:t xml:space="preserve">, </w:t>
      </w:r>
      <w:r>
        <w:rPr>
          <w:color w:val="000000" w:themeColor="text1"/>
          <w:sz w:val="28"/>
          <w:szCs w:val="28"/>
        </w:rPr>
        <w:t xml:space="preserve">в </w:t>
      </w:r>
      <w:r>
        <w:rPr>
          <w:color w:val="000000" w:themeColor="text1"/>
          <w:sz w:val="28"/>
          <w:szCs w:val="28"/>
        </w:rPr>
        <w:t xml:space="preserve">Лицензирующем органе </w:t>
      </w:r>
      <w:r>
        <w:rPr>
          <w:color w:val="000000" w:themeColor="text1"/>
          <w:sz w:val="28"/>
          <w:szCs w:val="28"/>
          <w:lang w:eastAsia="ru-RU"/>
        </w:rPr>
        <w:t xml:space="preserve">составляет </w:t>
      </w:r>
      <w:r>
        <w:rPr>
          <w:color w:val="000000" w:themeColor="text1"/>
          <w:sz w:val="28"/>
          <w:szCs w:val="28"/>
        </w:rPr>
        <w:t xml:space="preserve">1</w:t>
      </w:r>
      <w:r>
        <w:rPr>
          <w:color w:val="000000" w:themeColor="text1"/>
          <w:sz w:val="28"/>
          <w:szCs w:val="28"/>
        </w:rPr>
        <w:t xml:space="preserve"> рабочий день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со дня их приема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eastAsia="ru-RU"/>
        </w:rPr>
        <w:t xml:space="preserve">Срок </w:t>
      </w:r>
      <w:r>
        <w:rPr>
          <w:color w:val="000000" w:themeColor="text1"/>
          <w:sz w:val="28"/>
          <w:szCs w:val="28"/>
          <w:lang w:eastAsia="ru-RU"/>
        </w:rPr>
        <w:t xml:space="preserve">рассмотрения заявления о предоставлении лицензии и документов, необходимых</w:t>
      </w:r>
      <w:r>
        <w:rPr>
          <w:color w:val="000000" w:themeColor="text1"/>
          <w:sz w:val="28"/>
          <w:szCs w:val="28"/>
          <w:lang w:eastAsia="ru-RU"/>
        </w:rPr>
        <w:t xml:space="preserve"> для </w:t>
      </w:r>
      <w:r>
        <w:rPr>
          <w:color w:val="000000" w:themeColor="text1"/>
          <w:sz w:val="28"/>
          <w:szCs w:val="28"/>
          <w:lang w:eastAsia="ru-RU"/>
        </w:rPr>
        <w:t xml:space="preserve">предоставления Услуги</w:t>
      </w:r>
      <w:r>
        <w:rPr>
          <w:color w:val="000000" w:themeColor="text1"/>
          <w:sz w:val="28"/>
          <w:szCs w:val="28"/>
          <w:lang w:eastAsia="ru-RU"/>
        </w:rPr>
        <w:t xml:space="preserve">, </w:t>
      </w:r>
      <w:r>
        <w:rPr>
          <w:color w:val="000000" w:themeColor="text1"/>
          <w:sz w:val="28"/>
          <w:szCs w:val="28"/>
        </w:rPr>
        <w:t xml:space="preserve">в Лицензирующем органе </w:t>
      </w:r>
      <w:r>
        <w:rPr>
          <w:color w:val="000000" w:themeColor="text1"/>
          <w:sz w:val="28"/>
          <w:szCs w:val="28"/>
          <w:lang w:eastAsia="ru-RU"/>
        </w:rPr>
        <w:t xml:space="preserve">составляет 2</w:t>
      </w:r>
      <w:r>
        <w:rPr>
          <w:color w:val="000000" w:themeColor="text1"/>
          <w:sz w:val="28"/>
          <w:szCs w:val="28"/>
          <w:lang w:eastAsia="ru-RU"/>
        </w:rPr>
        <w:t xml:space="preserve"> </w:t>
      </w:r>
      <w:r>
        <w:rPr>
          <w:color w:val="000000" w:themeColor="text1"/>
          <w:sz w:val="28"/>
          <w:szCs w:val="28"/>
          <w:lang w:eastAsia="ru-RU"/>
        </w:rPr>
        <w:t xml:space="preserve">рабочих дня </w:t>
      </w:r>
      <w:r>
        <w:rPr>
          <w:color w:val="000000" w:themeColor="text1"/>
          <w:sz w:val="28"/>
          <w:szCs w:val="28"/>
        </w:rPr>
        <w:t xml:space="preserve">со дня их регистрации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Зарегистрированное заявление о предоставлении лицензии вместе с</w:t>
      </w:r>
      <w:r>
        <w:rPr>
          <w:sz w:val="28"/>
          <w:szCs w:val="28"/>
          <w:lang w:val="en-US"/>
        </w:rPr>
        <w:t xml:space="preserve"> </w:t>
      </w:r>
      <w:r>
        <w:rPr>
          <w:sz w:val="28"/>
          <w:szCs w:val="28"/>
        </w:rPr>
        <w:t xml:space="preserve">прилагаемыми к нему документами подлежит рассмотрению</w:t>
      </w:r>
      <w:r>
        <w:rPr>
          <w:color w:val="000000" w:themeColor="text1"/>
          <w:sz w:val="28"/>
          <w:szCs w:val="28"/>
        </w:rPr>
        <w:t xml:space="preserve"> н</w:t>
      </w:r>
      <w:r>
        <w:rPr>
          <w:sz w:val="28"/>
          <w:szCs w:val="28"/>
        </w:rPr>
        <w:t xml:space="preserve">а предмет нарушений</w:t>
      </w:r>
      <w:r>
        <w:rPr>
          <w:sz w:val="28"/>
          <w:szCs w:val="28"/>
        </w:rPr>
        <w:t xml:space="preserve"> требований, установленных </w:t>
      </w:r>
      <w:hyperlink r:id="rId50" w:tooltip="garantF1://12085475.1301" w:history="1">
        <w:r>
          <w:rPr>
            <w:rStyle w:val="910"/>
            <w:b w:val="0"/>
            <w:color w:val="auto"/>
            <w:sz w:val="28"/>
            <w:szCs w:val="28"/>
          </w:rPr>
          <w:t xml:space="preserve">частью 1 статьи</w:t>
        </w:r>
        <w:r>
          <w:rPr>
            <w:rStyle w:val="910"/>
            <w:b w:val="0"/>
            <w:color w:val="auto"/>
            <w:sz w:val="28"/>
            <w:szCs w:val="28"/>
          </w:rPr>
          <w:t xml:space="preserve"> </w:t>
        </w:r>
        <w:r>
          <w:rPr>
            <w:rStyle w:val="910"/>
            <w:b w:val="0"/>
            <w:color w:val="auto"/>
            <w:sz w:val="28"/>
            <w:szCs w:val="28"/>
          </w:rPr>
          <w:t xml:space="preserve">13</w:t>
        </w:r>
      </w:hyperlink>
      <w:r>
        <w:rPr>
          <w:sz w:val="28"/>
          <w:szCs w:val="28"/>
        </w:rPr>
        <w:t xml:space="preserve"> Федерального закона 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99-ФЗ, и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наличи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 в полном объеме документов, указанных в части 3 статьи 13 Федерального закона 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99-ФЗ.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При отсутствии в з</w:t>
      </w:r>
      <w:r>
        <w:rPr>
          <w:sz w:val="28"/>
          <w:szCs w:val="28"/>
        </w:rPr>
        <w:t xml:space="preserve">аявлени</w:t>
      </w:r>
      <w:r>
        <w:rPr>
          <w:sz w:val="28"/>
          <w:szCs w:val="28"/>
        </w:rPr>
        <w:t xml:space="preserve">и 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предоставлении лицензии </w:t>
      </w:r>
      <w:r>
        <w:rPr>
          <w:sz w:val="28"/>
          <w:szCs w:val="28"/>
        </w:rPr>
        <w:t xml:space="preserve">нарушени</w:t>
      </w:r>
      <w:r>
        <w:rPr>
          <w:sz w:val="28"/>
          <w:szCs w:val="28"/>
        </w:rPr>
        <w:t xml:space="preserve">й</w:t>
      </w:r>
      <w:r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требований, установленных частью 1 статьи 13 Федерального закона № 99-ФЗ, и</w:t>
      </w:r>
      <w:r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при</w:t>
      </w:r>
      <w:r>
        <w:rPr>
          <w:sz w:val="28"/>
          <w:szCs w:val="28"/>
        </w:rPr>
        <w:t xml:space="preserve"> наличии в полном объеме </w:t>
      </w:r>
      <w:r>
        <w:rPr>
          <w:sz w:val="28"/>
          <w:szCs w:val="28"/>
        </w:rPr>
        <w:t xml:space="preserve">документ</w:t>
      </w:r>
      <w:r>
        <w:rPr>
          <w:sz w:val="28"/>
          <w:szCs w:val="28"/>
        </w:rPr>
        <w:t xml:space="preserve">ов, указанных в части 3 статьи 13</w:t>
      </w:r>
      <w:r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99-ФЗ</w:t>
      </w:r>
      <w:r>
        <w:rPr>
          <w:sz w:val="28"/>
          <w:szCs w:val="28"/>
        </w:rPr>
        <w:t xml:space="preserve">, проводится </w:t>
      </w:r>
      <w:r>
        <w:rPr>
          <w:color w:val="000000" w:themeColor="text1"/>
          <w:sz w:val="28"/>
          <w:szCs w:val="28"/>
        </w:rPr>
        <w:t xml:space="preserve">м</w:t>
      </w:r>
      <w:r>
        <w:rPr>
          <w:color w:val="000000" w:themeColor="text1"/>
          <w:sz w:val="28"/>
          <w:szCs w:val="28"/>
        </w:rPr>
        <w:t xml:space="preserve">ежведомственное информационное взаимодействие</w:t>
      </w:r>
      <w:r>
        <w:rPr>
          <w:sz w:val="28"/>
          <w:szCs w:val="28"/>
        </w:rPr>
        <w:t xml:space="preserve"> и </w:t>
      </w:r>
      <w:r>
        <w:rPr>
          <w:sz w:val="28"/>
          <w:szCs w:val="28"/>
        </w:rPr>
        <w:t xml:space="preserve">оценка соответствия заявителя лицензионным </w:t>
      </w:r>
      <w:r>
        <w:rPr>
          <w:sz w:val="28"/>
          <w:szCs w:val="28"/>
        </w:rPr>
        <w:t xml:space="preserve">требованиям.</w:t>
      </w:r>
      <w:r/>
    </w:p>
    <w:p>
      <w:pPr>
        <w:pStyle w:val="880"/>
        <w:jc w:val="center"/>
        <w:spacing w:after="120"/>
        <w:rPr>
          <w:rFonts w:ascii="Times New Roman" w:hAnsi="Times New Roman" w:cs="Times New Roman"/>
          <w:bCs w:val="0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Межведомственное информационное взаимодействие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При предоставлении Услуги </w:t>
      </w:r>
      <w:r>
        <w:rPr>
          <w:color w:val="000000" w:themeColor="text1"/>
          <w:sz w:val="28"/>
          <w:szCs w:val="28"/>
          <w:lang w:eastAsia="ru-RU"/>
        </w:rPr>
        <w:t xml:space="preserve">необходимо направление следующих межведомственных информационных запросов:</w:t>
      </w:r>
      <w:r/>
    </w:p>
    <w:p>
      <w:pPr>
        <w:numPr>
          <w:ilvl w:val="1"/>
          <w:numId w:val="2"/>
        </w:numPr>
        <w:contextualSpacing/>
        <w:ind w:left="0" w:firstLine="709"/>
        <w:jc w:val="both"/>
        <w:spacing w:after="160"/>
        <w:tabs>
          <w:tab w:val="left" w:pos="1418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м</w:t>
      </w:r>
      <w:r>
        <w:rPr>
          <w:color w:val="000000" w:themeColor="text1"/>
          <w:sz w:val="28"/>
          <w:szCs w:val="28"/>
        </w:rPr>
        <w:t xml:space="preserve">ежведомственный запрос</w:t>
      </w:r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«</w:t>
      </w:r>
      <w:r>
        <w:rPr>
          <w:sz w:val="28"/>
          <w:szCs w:val="28"/>
        </w:rPr>
        <w:t xml:space="preserve">Выписки из ЕГРИП по </w:t>
      </w:r>
      <w:r>
        <w:rPr>
          <w:sz w:val="28"/>
          <w:szCs w:val="28"/>
        </w:rPr>
        <w:t xml:space="preserve">заявления</w:t>
      </w:r>
      <w:r>
        <w:rPr>
          <w:sz w:val="28"/>
          <w:szCs w:val="28"/>
        </w:rPr>
        <w:t xml:space="preserve">м органов государственной власти (</w:t>
      </w:r>
      <w:r>
        <w:rPr>
          <w:sz w:val="28"/>
          <w:szCs w:val="28"/>
        </w:rPr>
        <w:t xml:space="preserve">открытые сведения и адрес места жительства индивидуального предпринимателя</w:t>
      </w:r>
      <w:r>
        <w:rPr>
          <w:sz w:val="28"/>
          <w:szCs w:val="28"/>
        </w:rPr>
        <w:t xml:space="preserve">)</w:t>
      </w:r>
      <w:r>
        <w:rPr>
          <w:sz w:val="28"/>
          <w:szCs w:val="28"/>
          <w:lang w:eastAsia="ru-RU"/>
        </w:rPr>
        <w:t xml:space="preserve">», </w:t>
      </w:r>
      <w:r>
        <w:rPr>
          <w:sz w:val="28"/>
          <w:szCs w:val="28"/>
          <w:lang w:eastAsia="ru-RU"/>
        </w:rPr>
        <w:t xml:space="preserve">направляемый в ФНС России;</w:t>
      </w:r>
      <w:r/>
    </w:p>
    <w:p>
      <w:pPr>
        <w:numPr>
          <w:ilvl w:val="1"/>
          <w:numId w:val="2"/>
        </w:numPr>
        <w:contextualSpacing/>
        <w:ind w:left="0" w:firstLine="709"/>
        <w:jc w:val="both"/>
        <w:spacing w:after="160"/>
        <w:tabs>
          <w:tab w:val="left" w:pos="1418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м</w:t>
      </w:r>
      <w:r>
        <w:rPr>
          <w:sz w:val="28"/>
          <w:szCs w:val="28"/>
        </w:rPr>
        <w:t xml:space="preserve">ежведомственный запрос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«</w:t>
      </w:r>
      <w:r>
        <w:rPr>
          <w:sz w:val="28"/>
          <w:szCs w:val="28"/>
        </w:rPr>
        <w:t xml:space="preserve">Выписки из ЕГРИП по </w:t>
      </w:r>
      <w:r>
        <w:rPr>
          <w:sz w:val="28"/>
          <w:szCs w:val="28"/>
        </w:rPr>
        <w:t xml:space="preserve">заявления</w:t>
      </w:r>
      <w:r>
        <w:rPr>
          <w:sz w:val="28"/>
          <w:szCs w:val="28"/>
        </w:rPr>
        <w:t xml:space="preserve">м органов государственной власти</w:t>
      </w:r>
      <w:r>
        <w:rPr>
          <w:sz w:val="28"/>
          <w:szCs w:val="28"/>
          <w:lang w:eastAsia="ru-RU"/>
        </w:rPr>
        <w:t xml:space="preserve">», </w:t>
      </w:r>
      <w:r>
        <w:rPr>
          <w:sz w:val="28"/>
          <w:szCs w:val="28"/>
          <w:lang w:eastAsia="ru-RU"/>
        </w:rPr>
        <w:t xml:space="preserve">направляемый в ФНС России;</w:t>
      </w:r>
      <w:r/>
    </w:p>
    <w:p>
      <w:pPr>
        <w:numPr>
          <w:ilvl w:val="1"/>
          <w:numId w:val="2"/>
        </w:numPr>
        <w:contextualSpacing/>
        <w:ind w:left="0" w:firstLine="709"/>
        <w:jc w:val="both"/>
        <w:spacing w:after="160"/>
        <w:tabs>
          <w:tab w:val="left" w:pos="1418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м</w:t>
      </w:r>
      <w:r>
        <w:rPr>
          <w:sz w:val="28"/>
          <w:szCs w:val="28"/>
        </w:rPr>
        <w:t xml:space="preserve">ежведомственный запрос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«</w:t>
      </w:r>
      <w:r>
        <w:rPr>
          <w:sz w:val="28"/>
          <w:szCs w:val="28"/>
        </w:rPr>
        <w:t xml:space="preserve">Проверка </w:t>
      </w:r>
      <w:r>
        <w:rPr>
          <w:sz w:val="28"/>
          <w:szCs w:val="28"/>
        </w:rPr>
        <w:t xml:space="preserve">действительности паспорта гражданина Российской Федерации по серии</w:t>
      </w:r>
      <w:r>
        <w:rPr>
          <w:sz w:val="28"/>
          <w:szCs w:val="28"/>
        </w:rPr>
        <w:t xml:space="preserve"> и номеру</w:t>
      </w:r>
      <w:r>
        <w:rPr>
          <w:sz w:val="28"/>
          <w:szCs w:val="28"/>
          <w:lang w:eastAsia="ru-RU"/>
        </w:rPr>
        <w:t xml:space="preserve">», </w:t>
      </w:r>
      <w:r>
        <w:rPr>
          <w:sz w:val="28"/>
          <w:szCs w:val="28"/>
          <w:lang w:eastAsia="ru-RU"/>
        </w:rPr>
        <w:t xml:space="preserve">направляемый в МВД России;</w:t>
      </w:r>
      <w:r/>
    </w:p>
    <w:p>
      <w:pPr>
        <w:numPr>
          <w:ilvl w:val="1"/>
          <w:numId w:val="2"/>
        </w:numPr>
        <w:contextualSpacing/>
        <w:ind w:left="0" w:firstLine="709"/>
        <w:jc w:val="both"/>
        <w:spacing w:after="160"/>
        <w:tabs>
          <w:tab w:val="left" w:pos="1418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м</w:t>
      </w:r>
      <w:r>
        <w:rPr>
          <w:sz w:val="28"/>
          <w:szCs w:val="28"/>
        </w:rPr>
        <w:t xml:space="preserve">ежведомственный запрос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«</w:t>
      </w:r>
      <w:r>
        <w:rPr>
          <w:sz w:val="28"/>
          <w:szCs w:val="28"/>
        </w:rPr>
        <w:t xml:space="preserve">Сведения о действительности </w:t>
      </w:r>
      <w:r>
        <w:rPr>
          <w:sz w:val="28"/>
          <w:szCs w:val="28"/>
        </w:rPr>
        <w:t xml:space="preserve">паспорта гражданина Российской Федерации</w:t>
      </w:r>
      <w:r>
        <w:rPr>
          <w:sz w:val="28"/>
          <w:szCs w:val="28"/>
        </w:rPr>
        <w:t xml:space="preserve">, предъявленного на определенное имя</w:t>
      </w:r>
      <w:r>
        <w:rPr>
          <w:sz w:val="28"/>
          <w:szCs w:val="28"/>
          <w:lang w:eastAsia="ru-RU"/>
        </w:rPr>
        <w:t xml:space="preserve">», </w:t>
      </w:r>
      <w:r>
        <w:rPr>
          <w:sz w:val="28"/>
          <w:szCs w:val="28"/>
          <w:lang w:eastAsia="ru-RU"/>
        </w:rPr>
        <w:t xml:space="preserve">направляемый в МВД России;</w:t>
      </w:r>
      <w:r/>
    </w:p>
    <w:p>
      <w:pPr>
        <w:numPr>
          <w:ilvl w:val="1"/>
          <w:numId w:val="2"/>
        </w:numPr>
        <w:contextualSpacing/>
        <w:ind w:left="0" w:firstLine="709"/>
        <w:jc w:val="both"/>
        <w:spacing w:after="160"/>
        <w:tabs>
          <w:tab w:val="left" w:pos="1418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м</w:t>
      </w:r>
      <w:r>
        <w:rPr>
          <w:color w:val="000000" w:themeColor="text1"/>
          <w:sz w:val="28"/>
          <w:szCs w:val="28"/>
        </w:rPr>
        <w:t xml:space="preserve">ежведомственный запрос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«</w:t>
      </w:r>
      <w:r>
        <w:rPr>
          <w:color w:val="000000" w:themeColor="text1"/>
          <w:sz w:val="28"/>
          <w:szCs w:val="28"/>
        </w:rPr>
        <w:t xml:space="preserve">Запрос сведений в Федеральном реестре</w:t>
      </w:r>
      <w:r>
        <w:rPr>
          <w:color w:val="000000" w:themeColor="text1"/>
          <w:sz w:val="28"/>
          <w:szCs w:val="28"/>
        </w:rPr>
        <w:t xml:space="preserve"> сведений о документах об образовании и (или) о квалификации, документах об</w:t>
      </w: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обучении</w:t>
      </w:r>
      <w:r>
        <w:rPr>
          <w:color w:val="000000" w:themeColor="text1"/>
          <w:sz w:val="28"/>
          <w:szCs w:val="28"/>
          <w:lang w:eastAsia="ru-RU"/>
        </w:rPr>
        <w:t xml:space="preserve">», </w:t>
      </w:r>
      <w:r>
        <w:rPr>
          <w:color w:val="000000" w:themeColor="text1"/>
          <w:sz w:val="28"/>
          <w:szCs w:val="28"/>
          <w:lang w:eastAsia="ru-RU"/>
        </w:rPr>
        <w:t xml:space="preserve">направляемый в Рособрнадзор;</w:t>
      </w:r>
      <w:r/>
    </w:p>
    <w:p>
      <w:pPr>
        <w:numPr>
          <w:ilvl w:val="1"/>
          <w:numId w:val="2"/>
        </w:numPr>
        <w:contextualSpacing/>
        <w:ind w:left="0" w:firstLine="709"/>
        <w:jc w:val="both"/>
        <w:spacing w:after="160"/>
        <w:tabs>
          <w:tab w:val="left" w:pos="1418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м</w:t>
      </w:r>
      <w:r>
        <w:rPr>
          <w:sz w:val="28"/>
          <w:szCs w:val="28"/>
        </w:rPr>
        <w:t xml:space="preserve">ежведомственный запрос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«</w:t>
      </w:r>
      <w:r>
        <w:rPr>
          <w:sz w:val="28"/>
          <w:szCs w:val="28"/>
        </w:rPr>
        <w:t xml:space="preserve">Предоставление сведений из Федерального реестра сведений о документах об образовании и (или) о квалификации, документах об обучении</w:t>
      </w:r>
      <w:r>
        <w:rPr>
          <w:sz w:val="28"/>
          <w:szCs w:val="28"/>
          <w:lang w:eastAsia="ru-RU"/>
        </w:rPr>
        <w:t xml:space="preserve">», </w:t>
      </w:r>
      <w:r>
        <w:rPr>
          <w:sz w:val="28"/>
          <w:szCs w:val="28"/>
          <w:lang w:eastAsia="ru-RU"/>
        </w:rPr>
        <w:t xml:space="preserve">направляемый в Рособрнадзор;</w:t>
      </w:r>
      <w:r/>
    </w:p>
    <w:p>
      <w:pPr>
        <w:numPr>
          <w:ilvl w:val="1"/>
          <w:numId w:val="2"/>
        </w:numPr>
        <w:contextualSpacing/>
        <w:ind w:left="0" w:firstLine="709"/>
        <w:jc w:val="both"/>
        <w:spacing w:after="160"/>
        <w:tabs>
          <w:tab w:val="left" w:pos="1418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м</w:t>
      </w:r>
      <w:r>
        <w:rPr>
          <w:color w:val="000000" w:themeColor="text1"/>
          <w:sz w:val="28"/>
          <w:szCs w:val="28"/>
        </w:rPr>
        <w:t xml:space="preserve">ежведомственный запрос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«</w:t>
      </w:r>
      <w:r>
        <w:rPr>
          <w:color w:val="000000" w:themeColor="text1"/>
          <w:sz w:val="28"/>
          <w:szCs w:val="28"/>
        </w:rPr>
        <w:t xml:space="preserve">Сведения о факте осуществления трудовой деятельности</w:t>
      </w:r>
      <w:r>
        <w:rPr>
          <w:color w:val="000000" w:themeColor="text1"/>
          <w:sz w:val="28"/>
          <w:szCs w:val="28"/>
          <w:lang w:eastAsia="ru-RU"/>
        </w:rPr>
        <w:t xml:space="preserve">», </w:t>
      </w:r>
      <w:r>
        <w:rPr>
          <w:color w:val="000000" w:themeColor="text1"/>
          <w:sz w:val="28"/>
          <w:szCs w:val="28"/>
          <w:lang w:eastAsia="ru-RU"/>
        </w:rPr>
        <w:t xml:space="preserve">направляемый в Пенсионный фонд Российской Федерации;</w:t>
      </w:r>
      <w:r/>
    </w:p>
    <w:p>
      <w:pPr>
        <w:numPr>
          <w:ilvl w:val="1"/>
          <w:numId w:val="2"/>
        </w:numPr>
        <w:contextualSpacing/>
        <w:ind w:left="0" w:firstLine="709"/>
        <w:jc w:val="both"/>
        <w:spacing w:after="160"/>
        <w:tabs>
          <w:tab w:val="left" w:pos="1418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м</w:t>
      </w:r>
      <w:r>
        <w:rPr>
          <w:color w:val="000000" w:themeColor="text1"/>
          <w:sz w:val="28"/>
          <w:szCs w:val="28"/>
        </w:rPr>
        <w:t xml:space="preserve">ежведомственный запрос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«</w:t>
      </w:r>
      <w:r>
        <w:rPr>
          <w:color w:val="000000" w:themeColor="text1"/>
          <w:sz w:val="28"/>
          <w:szCs w:val="28"/>
        </w:rPr>
        <w:t xml:space="preserve">Сведения по поверке средств измерений</w:t>
      </w:r>
      <w:r>
        <w:rPr>
          <w:color w:val="000000" w:themeColor="text1"/>
          <w:sz w:val="28"/>
          <w:szCs w:val="28"/>
          <w:lang w:eastAsia="ru-RU"/>
        </w:rPr>
        <w:t xml:space="preserve">», </w:t>
      </w:r>
      <w:r>
        <w:rPr>
          <w:color w:val="000000" w:themeColor="text1"/>
          <w:sz w:val="28"/>
          <w:szCs w:val="28"/>
          <w:lang w:eastAsia="ru-RU"/>
        </w:rPr>
        <w:t xml:space="preserve">направляемый в Росстандарт;</w:t>
      </w:r>
      <w:r/>
    </w:p>
    <w:p>
      <w:pPr>
        <w:numPr>
          <w:ilvl w:val="1"/>
          <w:numId w:val="2"/>
        </w:numPr>
        <w:contextualSpacing/>
        <w:ind w:left="0" w:firstLine="709"/>
        <w:jc w:val="both"/>
        <w:spacing w:after="160"/>
        <w:tabs>
          <w:tab w:val="left" w:pos="1418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м</w:t>
      </w:r>
      <w:r>
        <w:rPr>
          <w:color w:val="000000" w:themeColor="text1"/>
          <w:sz w:val="28"/>
          <w:szCs w:val="28"/>
        </w:rPr>
        <w:t xml:space="preserve">ежведомственный запрос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«</w:t>
      </w:r>
      <w:r>
        <w:rPr>
          <w:color w:val="000000" w:themeColor="text1"/>
          <w:sz w:val="28"/>
          <w:szCs w:val="28"/>
        </w:rPr>
        <w:t xml:space="preserve">Предоставление сведений из </w:t>
      </w:r>
      <w:r>
        <w:rPr>
          <w:color w:val="000000" w:themeColor="text1"/>
          <w:sz w:val="28"/>
          <w:szCs w:val="28"/>
        </w:rPr>
        <w:t xml:space="preserve">Реестра выданных сертификатов соответствия и зарегистрированных деклараций о</w:t>
      </w: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соответствии</w:t>
      </w:r>
      <w:r>
        <w:rPr>
          <w:color w:val="000000" w:themeColor="text1"/>
          <w:sz w:val="28"/>
          <w:szCs w:val="28"/>
          <w:lang w:eastAsia="ru-RU"/>
        </w:rPr>
        <w:t xml:space="preserve">», </w:t>
      </w:r>
      <w:r>
        <w:rPr>
          <w:color w:val="000000" w:themeColor="text1"/>
          <w:sz w:val="28"/>
          <w:szCs w:val="28"/>
          <w:lang w:eastAsia="ru-RU"/>
        </w:rPr>
        <w:t xml:space="preserve">направляемый в Росаккредитацию;</w:t>
      </w:r>
      <w:r/>
    </w:p>
    <w:p>
      <w:pPr>
        <w:numPr>
          <w:ilvl w:val="1"/>
          <w:numId w:val="2"/>
        </w:numPr>
        <w:contextualSpacing/>
        <w:ind w:left="0" w:firstLine="709"/>
        <w:jc w:val="both"/>
        <w:spacing w:after="160"/>
        <w:tabs>
          <w:tab w:val="left" w:pos="1418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м</w:t>
      </w:r>
      <w:r>
        <w:rPr>
          <w:color w:val="000000" w:themeColor="text1"/>
          <w:sz w:val="28"/>
          <w:szCs w:val="28"/>
        </w:rPr>
        <w:t xml:space="preserve">ежведомственный запрос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«</w:t>
      </w:r>
      <w:r>
        <w:rPr>
          <w:color w:val="000000" w:themeColor="text1"/>
          <w:sz w:val="28"/>
          <w:szCs w:val="28"/>
        </w:rPr>
        <w:t xml:space="preserve">Предостав</w:t>
      </w:r>
      <w:r>
        <w:rPr>
          <w:color w:val="000000" w:themeColor="text1"/>
          <w:sz w:val="28"/>
          <w:szCs w:val="28"/>
        </w:rPr>
        <w:t xml:space="preserve">ление информации об уплате</w:t>
      </w:r>
      <w:r>
        <w:rPr>
          <w:color w:val="000000" w:themeColor="text1"/>
          <w:sz w:val="28"/>
          <w:szCs w:val="28"/>
          <w:lang w:eastAsia="ru-RU"/>
        </w:rPr>
        <w:t xml:space="preserve">», </w:t>
      </w:r>
      <w:r>
        <w:rPr>
          <w:color w:val="000000" w:themeColor="text1"/>
          <w:sz w:val="28"/>
          <w:szCs w:val="28"/>
          <w:lang w:eastAsia="ru-RU"/>
        </w:rPr>
        <w:t xml:space="preserve">направляемый в Федеральное казначейство.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Межведомственные запросы направляются на основании пункта 2 части 1 статьи 7 Федерального закона №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210-ФЗ</w:t>
      </w:r>
      <w:r>
        <w:rPr>
          <w:color w:val="000000" w:themeColor="text1"/>
          <w:sz w:val="28"/>
          <w:szCs w:val="28"/>
          <w:lang w:eastAsia="ru-RU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Срок направления межведомственных информационных запросов составляет 1 рабочий </w:t>
      </w:r>
      <w:r>
        <w:rPr>
          <w:color w:val="000000" w:themeColor="text1"/>
          <w:sz w:val="28"/>
          <w:szCs w:val="28"/>
          <w:lang w:eastAsia="ru-RU"/>
        </w:rPr>
        <w:t xml:space="preserve">день со дня окончания процедуры рассмотрения заявления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Срок, в течение которого результат запроса должен поступить </w:t>
      </w:r>
      <w:r>
        <w:rPr>
          <w:color w:val="000000" w:themeColor="text1"/>
          <w:sz w:val="28"/>
          <w:szCs w:val="28"/>
          <w:lang w:eastAsia="ru-RU"/>
        </w:rPr>
        <w:t xml:space="preserve">в Лицензирующий </w:t>
      </w:r>
      <w:r>
        <w:rPr>
          <w:color w:val="000000" w:themeColor="text1"/>
          <w:sz w:val="28"/>
          <w:szCs w:val="28"/>
          <w:lang w:eastAsia="ru-RU"/>
        </w:rPr>
        <w:t xml:space="preserve">орган, 5 часов с момента его</w:t>
      </w:r>
      <w:r>
        <w:rPr>
          <w:color w:val="000000" w:themeColor="text1"/>
          <w:sz w:val="28"/>
          <w:szCs w:val="28"/>
          <w:lang w:eastAsia="ru-RU"/>
        </w:rPr>
        <w:t xml:space="preserve"> направления.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Перечень направляемых в межведомственном </w:t>
      </w:r>
      <w:r>
        <w:rPr>
          <w:color w:val="000000" w:themeColor="text1"/>
          <w:sz w:val="28"/>
          <w:szCs w:val="28"/>
          <w:lang w:eastAsia="ru-RU"/>
        </w:rPr>
        <w:t xml:space="preserve">информационном запросе сведений, а также перечень запрашиваемых в запросе сведений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(в том числе цели их использования) приведены в приложении № 2</w:t>
      </w:r>
      <w:r>
        <w:rPr>
          <w:color w:val="000000" w:themeColor="text1"/>
          <w:sz w:val="28"/>
          <w:szCs w:val="28"/>
          <w:lang w:eastAsia="ru-RU"/>
        </w:rPr>
        <w:t xml:space="preserve"> к настоящему </w:t>
      </w:r>
      <w:r>
        <w:rPr>
          <w:color w:val="000000" w:themeColor="text1"/>
          <w:sz w:val="28"/>
          <w:szCs w:val="28"/>
          <w:lang w:eastAsia="ru-RU"/>
        </w:rPr>
        <w:t xml:space="preserve">административному регламенту.</w:t>
      </w:r>
      <w:r/>
    </w:p>
    <w:p>
      <w:pPr>
        <w:pStyle w:val="880"/>
        <w:jc w:val="center"/>
        <w:spacing w:after="24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риостановление предоставления Услуги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Исчерпывающий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перечень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оснований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для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приостановления </w:t>
      </w:r>
      <w:r>
        <w:rPr>
          <w:color w:val="000000" w:themeColor="text1"/>
          <w:sz w:val="28"/>
          <w:szCs w:val="28"/>
          <w:lang w:eastAsia="ru-RU"/>
        </w:rPr>
        <w:t xml:space="preserve">предоставления Услуги</w:t>
      </w:r>
      <w:r>
        <w:rPr>
          <w:color w:val="000000" w:themeColor="text1"/>
          <w:sz w:val="28"/>
          <w:szCs w:val="28"/>
          <w:lang w:eastAsia="ru-RU"/>
        </w:rPr>
        <w:t xml:space="preserve">:</w:t>
      </w:r>
      <w:r>
        <w:rPr>
          <w:color w:val="000000" w:themeColor="text1"/>
          <w:sz w:val="28"/>
          <w:szCs w:val="28"/>
        </w:rPr>
        <w:t xml:space="preserve"> 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представление неполного комплекта документов, необходимых для предоставления </w:t>
      </w:r>
      <w:r>
        <w:rPr>
          <w:color w:val="000000" w:themeColor="text1"/>
          <w:sz w:val="28"/>
          <w:szCs w:val="28"/>
        </w:rPr>
        <w:t xml:space="preserve">У</w:t>
      </w:r>
      <w:r>
        <w:rPr>
          <w:color w:val="000000" w:themeColor="text1"/>
          <w:sz w:val="28"/>
          <w:szCs w:val="28"/>
        </w:rPr>
        <w:t xml:space="preserve">слуги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з</w:t>
      </w:r>
      <w:r>
        <w:rPr>
          <w:color w:val="000000" w:themeColor="text1"/>
          <w:sz w:val="28"/>
          <w:szCs w:val="28"/>
        </w:rPr>
        <w:t xml:space="preserve">аявление содержит неполные сведения</w:t>
      </w:r>
      <w:r>
        <w:rPr>
          <w:color w:val="000000" w:themeColor="text1"/>
          <w:sz w:val="28"/>
          <w:szCs w:val="28"/>
        </w:rPr>
        <w:t xml:space="preserve"> или оформлено </w:t>
      </w:r>
      <w:r>
        <w:rPr>
          <w:color w:val="000000" w:themeColor="text1"/>
          <w:sz w:val="28"/>
          <w:szCs w:val="28"/>
        </w:rPr>
        <w:t xml:space="preserve">по</w:t>
      </w: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неустановленной форме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sz w:val="28"/>
          <w:szCs w:val="28"/>
        </w:rPr>
      </w:pPr>
      <w:r>
        <w:rPr>
          <w:sz w:val="28"/>
          <w:szCs w:val="28"/>
        </w:rPr>
        <w:t xml:space="preserve">В случае если заявление о предоставлении лицензии </w:t>
      </w:r>
      <w:r>
        <w:rPr>
          <w:sz w:val="28"/>
          <w:szCs w:val="28"/>
        </w:rPr>
        <w:t xml:space="preserve">оформлено с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нарушением</w:t>
      </w:r>
      <w:r>
        <w:rPr>
          <w:sz w:val="28"/>
          <w:szCs w:val="28"/>
        </w:rPr>
        <w:t xml:space="preserve"> требований, установленных </w:t>
      </w:r>
      <w:hyperlink r:id="rId51" w:tooltip="garantF1://12085475.1301" w:history="1">
        <w:r>
          <w:rPr>
            <w:rStyle w:val="910"/>
            <w:b w:val="0"/>
            <w:color w:val="auto"/>
            <w:sz w:val="28"/>
            <w:szCs w:val="28"/>
          </w:rPr>
          <w:t xml:space="preserve">частью 1 статьи</w:t>
        </w:r>
        <w:r>
          <w:rPr>
            <w:rStyle w:val="910"/>
            <w:b w:val="0"/>
            <w:color w:val="auto"/>
            <w:sz w:val="28"/>
            <w:szCs w:val="28"/>
          </w:rPr>
          <w:t xml:space="preserve"> </w:t>
        </w:r>
        <w:r>
          <w:rPr>
            <w:rStyle w:val="910"/>
            <w:b w:val="0"/>
            <w:color w:val="auto"/>
            <w:sz w:val="28"/>
            <w:szCs w:val="28"/>
          </w:rPr>
          <w:t xml:space="preserve">13</w:t>
        </w:r>
      </w:hyperlink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Федерального закона 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99-ФЗ</w:t>
      </w:r>
      <w:r>
        <w:rPr>
          <w:sz w:val="28"/>
          <w:szCs w:val="28"/>
        </w:rPr>
        <w:t xml:space="preserve">, 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(или) документ</w:t>
      </w:r>
      <w:r>
        <w:rPr>
          <w:sz w:val="28"/>
          <w:szCs w:val="28"/>
        </w:rPr>
        <w:t xml:space="preserve">ы,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указанные в части 3 </w:t>
      </w:r>
      <w:r>
        <w:rPr>
          <w:sz w:val="28"/>
          <w:szCs w:val="28"/>
        </w:rPr>
        <w:t xml:space="preserve">статьи 13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Федерального закона №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99-ФЗ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представлены</w:t>
      </w:r>
      <w:r>
        <w:rPr>
          <w:sz w:val="28"/>
          <w:szCs w:val="28"/>
        </w:rPr>
        <w:t xml:space="preserve"> не в полном объеме, </w:t>
      </w:r>
      <w:r>
        <w:rPr>
          <w:sz w:val="28"/>
          <w:szCs w:val="28"/>
        </w:rPr>
        <w:t xml:space="preserve">в течение 3 рабочих дней со дня приема указанных заявления и (или) документов заявителю направляется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уведомление о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необходимости устранения выявленных нарушений и (или) представлении отсутствующих документов</w:t>
      </w:r>
      <w:r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с указанием оснований приостановления </w:t>
      </w:r>
      <w:r>
        <w:rPr>
          <w:color w:val="000000" w:themeColor="text1"/>
          <w:sz w:val="28"/>
          <w:szCs w:val="28"/>
          <w:lang w:eastAsia="ru-RU"/>
        </w:rPr>
        <w:t xml:space="preserve">предоставления Услуги</w:t>
      </w:r>
      <w:r>
        <w:rPr>
          <w:color w:val="000000" w:themeColor="text1"/>
          <w:sz w:val="28"/>
          <w:szCs w:val="28"/>
          <w:lang w:eastAsia="ru-RU"/>
        </w:rPr>
        <w:t xml:space="preserve">. </w:t>
      </w:r>
      <w:r/>
    </w:p>
    <w:p>
      <w:pPr>
        <w:contextualSpacing/>
        <w:ind w:firstLine="709"/>
        <w:jc w:val="both"/>
        <w:spacing w:after="160"/>
        <w:tabs>
          <w:tab w:val="num" w:pos="1276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До устранения причин, послуживших </w:t>
      </w:r>
      <w:r>
        <w:rPr>
          <w:color w:val="000000" w:themeColor="text1"/>
          <w:sz w:val="28"/>
          <w:szCs w:val="28"/>
          <w:lang w:eastAsia="ru-RU"/>
        </w:rPr>
        <w:t xml:space="preserve">основанием для приостановления </w:t>
      </w:r>
      <w:r>
        <w:rPr>
          <w:color w:val="000000" w:themeColor="text1"/>
          <w:sz w:val="28"/>
          <w:szCs w:val="28"/>
          <w:lang w:eastAsia="ru-RU"/>
        </w:rPr>
        <w:t xml:space="preserve">предоставления Услуги</w:t>
      </w:r>
      <w:r>
        <w:rPr>
          <w:color w:val="000000" w:themeColor="text1"/>
          <w:sz w:val="28"/>
          <w:szCs w:val="28"/>
          <w:lang w:eastAsia="ru-RU"/>
        </w:rPr>
        <w:t xml:space="preserve">, должностные лица Лицензирующего органа административных</w:t>
      </w:r>
      <w:r>
        <w:rPr>
          <w:color w:val="000000" w:themeColor="text1"/>
          <w:sz w:val="28"/>
          <w:szCs w:val="28"/>
          <w:lang w:eastAsia="ru-RU"/>
        </w:rPr>
        <w:t xml:space="preserve"> действий не осуществляют.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sz w:val="28"/>
          <w:szCs w:val="28"/>
        </w:rPr>
      </w:pPr>
      <w:r>
        <w:rPr>
          <w:sz w:val="28"/>
          <w:szCs w:val="28"/>
        </w:rPr>
        <w:t xml:space="preserve">При</w:t>
      </w:r>
      <w:r>
        <w:rPr>
          <w:sz w:val="28"/>
          <w:szCs w:val="28"/>
        </w:rPr>
        <w:t xml:space="preserve"> непредставлени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 заявителем в </w:t>
      </w:r>
      <w:r>
        <w:rPr>
          <w:sz w:val="28"/>
          <w:szCs w:val="28"/>
        </w:rPr>
        <w:t xml:space="preserve">тридцатидневный срок со дня получения указанного в пункте </w:t>
      </w:r>
      <w:r>
        <w:rPr>
          <w:sz w:val="28"/>
          <w:szCs w:val="28"/>
        </w:rPr>
        <w:t xml:space="preserve">408</w:t>
      </w:r>
      <w:r>
        <w:rPr>
          <w:sz w:val="28"/>
          <w:szCs w:val="28"/>
        </w:rPr>
        <w:t xml:space="preserve"> настоящего административного регламента уведомления</w:t>
      </w:r>
      <w:r>
        <w:rPr>
          <w:sz w:val="28"/>
          <w:szCs w:val="28"/>
        </w:rPr>
        <w:t xml:space="preserve"> надлежащим образом оформленного заявления о предоставлении лицензии и (или) в полном объеме прилагаемых к нему документов в течение 3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рабочих</w:t>
      </w:r>
      <w:r>
        <w:rPr>
          <w:sz w:val="28"/>
          <w:szCs w:val="28"/>
        </w:rPr>
        <w:t xml:space="preserve"> дней </w:t>
      </w:r>
      <w:r>
        <w:rPr>
          <w:color w:val="000000" w:themeColor="text1"/>
          <w:sz w:val="28"/>
          <w:szCs w:val="28"/>
          <w:lang w:eastAsia="ru-RU"/>
        </w:rPr>
        <w:t xml:space="preserve">должностным лицом Лицензирующего органа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 xml:space="preserve">оформляется возврат</w:t>
      </w:r>
      <w:r>
        <w:rPr>
          <w:sz w:val="28"/>
          <w:szCs w:val="28"/>
        </w:rPr>
        <w:t xml:space="preserve"> заявления и прилагаемых к нему документов с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мотивированным обоснованием причин возврата.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Основанием для возобновления предоставления Услуги </w:t>
      </w:r>
      <w:r>
        <w:rPr>
          <w:color w:val="000000" w:themeColor="text1"/>
          <w:sz w:val="28"/>
          <w:szCs w:val="28"/>
          <w:lang w:eastAsia="ru-RU"/>
        </w:rPr>
        <w:t xml:space="preserve">являе</w:t>
      </w:r>
      <w:r>
        <w:rPr>
          <w:color w:val="000000" w:themeColor="text1"/>
          <w:sz w:val="28"/>
          <w:szCs w:val="28"/>
          <w:lang w:eastAsia="ru-RU"/>
        </w:rPr>
        <w:t xml:space="preserve">тся</w:t>
      </w:r>
      <w:r>
        <w:rPr>
          <w:color w:val="000000" w:themeColor="text1"/>
          <w:sz w:val="28"/>
          <w:szCs w:val="28"/>
          <w:lang w:eastAsia="ru-RU"/>
        </w:rPr>
        <w:t xml:space="preserve"> п</w:t>
      </w:r>
      <w:r>
        <w:rPr>
          <w:color w:val="000000" w:themeColor="text1"/>
          <w:sz w:val="28"/>
          <w:szCs w:val="28"/>
        </w:rPr>
        <w:t xml:space="preserve">редставление заявителем надлежащим образом оформленного </w:t>
      </w:r>
      <w:r>
        <w:rPr>
          <w:sz w:val="28"/>
          <w:szCs w:val="28"/>
        </w:rPr>
        <w:t xml:space="preserve">заявл</w:t>
      </w:r>
      <w:r>
        <w:rPr>
          <w:sz w:val="28"/>
          <w:szCs w:val="28"/>
        </w:rPr>
        <w:t xml:space="preserve">ения о</w:t>
      </w:r>
      <w:r>
        <w:rPr>
          <w:sz w:val="28"/>
          <w:szCs w:val="28"/>
          <w:lang w:val="en-US"/>
        </w:rPr>
        <w:t xml:space="preserve"> </w:t>
      </w:r>
      <w:r>
        <w:rPr>
          <w:sz w:val="28"/>
          <w:szCs w:val="28"/>
        </w:rPr>
        <w:t xml:space="preserve">предоставлении лицензии </w:t>
      </w:r>
      <w:r>
        <w:rPr>
          <w:sz w:val="28"/>
          <w:szCs w:val="28"/>
        </w:rPr>
        <w:t xml:space="preserve">и (или) </w:t>
      </w:r>
      <w:r>
        <w:rPr>
          <w:sz w:val="28"/>
          <w:szCs w:val="28"/>
        </w:rPr>
        <w:t xml:space="preserve">в полном объеме прилагаемых к нему</w:t>
      </w:r>
      <w:r>
        <w:rPr>
          <w:sz w:val="28"/>
          <w:szCs w:val="28"/>
        </w:rPr>
        <w:t xml:space="preserve"> документов</w:t>
      </w:r>
      <w:r>
        <w:rPr>
          <w:color w:val="000000" w:themeColor="text1"/>
          <w:sz w:val="28"/>
          <w:szCs w:val="28"/>
        </w:rPr>
        <w:t xml:space="preserve"> в тридцатидневный срок</w:t>
      </w:r>
      <w:r>
        <w:rPr>
          <w:color w:val="000000" w:themeColor="text1"/>
          <w:sz w:val="28"/>
          <w:szCs w:val="28"/>
        </w:rPr>
        <w:t xml:space="preserve"> со дня получения уведомления о </w:t>
      </w:r>
      <w:r>
        <w:rPr>
          <w:color w:val="000000" w:themeColor="text1"/>
          <w:sz w:val="28"/>
          <w:szCs w:val="28"/>
        </w:rPr>
        <w:t xml:space="preserve">необходимости устранения выявленных нарушений и (или) </w:t>
      </w:r>
      <w:r>
        <w:rPr>
          <w:color w:val="000000" w:themeColor="text1"/>
          <w:sz w:val="28"/>
          <w:szCs w:val="28"/>
        </w:rPr>
        <w:t xml:space="preserve">предоставления отсутствующих документов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pStyle w:val="880"/>
        <w:jc w:val="center"/>
        <w:spacing w:after="120"/>
        <w:rPr>
          <w:rFonts w:ascii="Times New Roman" w:hAnsi="Times New Roman" w:cs="Times New Roman"/>
          <w:bCs w:val="0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Принятие решения о предоставлении (отказе в предоставлении) Услуги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eastAsia="ru-RU"/>
        </w:rPr>
        <w:t xml:space="preserve">Срок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проведения </w:t>
      </w:r>
      <w:r>
        <w:rPr>
          <w:color w:val="000000" w:themeColor="text1"/>
          <w:sz w:val="28"/>
          <w:szCs w:val="28"/>
          <w:lang w:eastAsia="ru-RU"/>
        </w:rPr>
        <w:t xml:space="preserve">оценки соответствия заявителя лицензионным требованиям в Лицензирующем органе составляет</w:t>
      </w:r>
      <w:r>
        <w:rPr>
          <w:color w:val="000000" w:themeColor="text1"/>
          <w:sz w:val="28"/>
          <w:szCs w:val="28"/>
        </w:rPr>
        <w:t xml:space="preserve"> 9 рабочих </w:t>
      </w:r>
      <w:r>
        <w:rPr>
          <w:color w:val="000000" w:themeColor="text1"/>
          <w:sz w:val="28"/>
          <w:szCs w:val="28"/>
        </w:rPr>
        <w:t xml:space="preserve">дней со дня окончания процедуры рассмотрения заявления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Оценка соответствия заявителя лицензионным </w:t>
      </w:r>
      <w:r>
        <w:rPr>
          <w:color w:val="000000" w:themeColor="text1"/>
          <w:sz w:val="28"/>
          <w:szCs w:val="28"/>
        </w:rPr>
        <w:t xml:space="preserve">требованиям проводится в</w:t>
      </w:r>
      <w:r>
        <w:rPr>
          <w:color w:val="000000" w:themeColor="text1"/>
          <w:sz w:val="28"/>
          <w:szCs w:val="28"/>
          <w:lang w:val="en-US"/>
        </w:rPr>
        <w:t xml:space="preserve"> </w:t>
      </w:r>
      <w:r>
        <w:rPr>
          <w:color w:val="000000" w:themeColor="text1"/>
          <w:sz w:val="28"/>
          <w:szCs w:val="28"/>
        </w:rPr>
        <w:t xml:space="preserve">форме документарной оценки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</w:rPr>
      </w:pPr>
      <w:r>
        <w:rPr>
          <w:bCs/>
          <w:sz w:val="28"/>
          <w:szCs w:val="28"/>
        </w:rPr>
        <w:t xml:space="preserve">Оценка соответствия заявителя лицензионным </w:t>
      </w:r>
      <w:r>
        <w:rPr>
          <w:bCs/>
          <w:sz w:val="28"/>
          <w:szCs w:val="28"/>
        </w:rPr>
        <w:t xml:space="preserve">требованиям проводится на</w:t>
      </w:r>
      <w:r>
        <w:rPr>
          <w:bCs/>
          <w:sz w:val="28"/>
          <w:szCs w:val="28"/>
          <w:lang w:val="en-US"/>
        </w:rPr>
        <w:t xml:space="preserve"> </w:t>
      </w:r>
      <w:r>
        <w:rPr>
          <w:bCs/>
          <w:sz w:val="28"/>
          <w:szCs w:val="28"/>
        </w:rPr>
        <w:t xml:space="preserve">основании решения </w:t>
      </w:r>
      <w:r>
        <w:rPr>
          <w:bCs/>
          <w:sz w:val="28"/>
          <w:szCs w:val="28"/>
        </w:rPr>
        <w:t xml:space="preserve">Лицензирующего органа </w:t>
      </w:r>
      <w:r>
        <w:rPr>
          <w:bCs/>
          <w:sz w:val="28"/>
          <w:szCs w:val="28"/>
        </w:rPr>
        <w:t xml:space="preserve">с целью оценки соответствия сведений, содержащихся в предст</w:t>
      </w:r>
      <w:r>
        <w:rPr>
          <w:bCs/>
          <w:sz w:val="28"/>
          <w:szCs w:val="28"/>
        </w:rPr>
        <w:t xml:space="preserve">авленных заявителем </w:t>
      </w:r>
      <w:r>
        <w:rPr>
          <w:bCs/>
          <w:sz w:val="28"/>
          <w:szCs w:val="28"/>
        </w:rPr>
        <w:t xml:space="preserve">документах, Положению о</w:t>
      </w:r>
      <w:r>
        <w:rPr>
          <w:bCs/>
          <w:sz w:val="28"/>
          <w:szCs w:val="28"/>
          <w:lang w:val="en-US"/>
        </w:rPr>
        <w:t xml:space="preserve"> </w:t>
      </w:r>
      <w:r>
        <w:rPr>
          <w:bCs/>
          <w:sz w:val="28"/>
          <w:szCs w:val="28"/>
        </w:rPr>
        <w:t xml:space="preserve">лицензировании </w:t>
      </w:r>
      <w:r>
        <w:rPr>
          <w:sz w:val="28"/>
          <w:szCs w:val="28"/>
        </w:rPr>
        <w:t xml:space="preserve">деятельности по</w:t>
      </w:r>
      <w:r>
        <w:rPr>
          <w:sz w:val="28"/>
          <w:szCs w:val="28"/>
        </w:rPr>
        <w:t xml:space="preserve"> обработке (переработке) лома 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отходов драгоценных металлов</w:t>
      </w:r>
      <w:r>
        <w:rPr>
          <w:bCs/>
          <w:sz w:val="28"/>
          <w:szCs w:val="28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sz w:val="28"/>
          <w:szCs w:val="28"/>
        </w:rPr>
      </w:pPr>
      <w:r>
        <w:rPr>
          <w:sz w:val="28"/>
          <w:szCs w:val="28"/>
        </w:rPr>
        <w:t xml:space="preserve">Результаты </w:t>
      </w:r>
      <w:r>
        <w:rPr>
          <w:color w:val="000000" w:themeColor="text1"/>
          <w:sz w:val="28"/>
          <w:szCs w:val="28"/>
        </w:rPr>
        <w:t xml:space="preserve">документарной оценки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оформляются актом </w:t>
      </w:r>
      <w:r>
        <w:rPr>
          <w:bCs/>
          <w:sz w:val="28"/>
          <w:szCs w:val="28"/>
        </w:rPr>
        <w:t xml:space="preserve">оценки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подписываемым должностным лицом Лицензирующего </w:t>
      </w:r>
      <w:r>
        <w:rPr>
          <w:sz w:val="28"/>
          <w:szCs w:val="28"/>
        </w:rPr>
        <w:t xml:space="preserve">органа.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Решение о предоставлении </w:t>
      </w:r>
      <w:r>
        <w:rPr>
          <w:color w:val="000000" w:themeColor="text1"/>
          <w:sz w:val="28"/>
          <w:szCs w:val="28"/>
          <w:lang w:eastAsia="ru-RU"/>
        </w:rPr>
        <w:t xml:space="preserve">Услуги</w:t>
      </w:r>
      <w:r>
        <w:rPr>
          <w:color w:val="000000" w:themeColor="text1"/>
          <w:sz w:val="28"/>
          <w:szCs w:val="28"/>
          <w:lang w:eastAsia="ru-RU"/>
        </w:rPr>
        <w:t xml:space="preserve"> принимается Лицензирующим органом при выполнении каждого из следующих критериев принятия решения</w:t>
      </w:r>
      <w:r>
        <w:rPr>
          <w:color w:val="000000" w:themeColor="text1"/>
          <w:sz w:val="28"/>
          <w:szCs w:val="28"/>
          <w:lang w:eastAsia="ru-RU"/>
        </w:rPr>
        <w:t xml:space="preserve">: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</w:rPr>
        <w:t xml:space="preserve">уплачена государственная пошлина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наличие в документах достоверной информации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sz w:val="28"/>
          <w:szCs w:val="28"/>
        </w:rPr>
        <w:t xml:space="preserve">установленное в ходе оценки </w:t>
      </w:r>
      <w:r>
        <w:rPr>
          <w:sz w:val="28"/>
          <w:szCs w:val="28"/>
        </w:rPr>
        <w:t xml:space="preserve">соответствие заявителя лицензионным требованиям</w:t>
      </w:r>
      <w:r>
        <w:rPr>
          <w:sz w:val="28"/>
          <w:szCs w:val="28"/>
        </w:rPr>
        <w:t xml:space="preserve">, указанным в пункте 4 Положения о лицензировании деятельности по обработке (переработке) лома</w:t>
      </w:r>
      <w:r>
        <w:rPr>
          <w:sz w:val="28"/>
          <w:szCs w:val="28"/>
        </w:rPr>
        <w:t xml:space="preserve"> и отходов драгоценных металлов;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отсутствие у заявителя</w:t>
      </w:r>
      <w:r>
        <w:rPr>
          <w:color w:val="000000" w:themeColor="text1"/>
          <w:sz w:val="28"/>
          <w:szCs w:val="28"/>
        </w:rPr>
        <w:t xml:space="preserve">, обративш</w:t>
      </w:r>
      <w:r>
        <w:rPr>
          <w:color w:val="000000" w:themeColor="text1"/>
          <w:sz w:val="28"/>
          <w:szCs w:val="28"/>
        </w:rPr>
        <w:t xml:space="preserve">егося в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Л</w:t>
      </w:r>
      <w:r>
        <w:rPr>
          <w:color w:val="000000" w:themeColor="text1"/>
          <w:sz w:val="28"/>
          <w:szCs w:val="28"/>
        </w:rPr>
        <w:t xml:space="preserve">ицензирующий орган с</w:t>
      </w:r>
      <w:r>
        <w:rPr>
          <w:color w:val="000000" w:themeColor="text1"/>
          <w:sz w:val="28"/>
          <w:szCs w:val="28"/>
          <w:lang w:val="en-US"/>
        </w:rPr>
        <w:t xml:space="preserve"> </w:t>
      </w:r>
      <w:r>
        <w:rPr>
          <w:color w:val="000000" w:themeColor="text1"/>
          <w:sz w:val="28"/>
          <w:szCs w:val="28"/>
        </w:rPr>
        <w:t xml:space="preserve">заявлени</w:t>
      </w:r>
      <w:r>
        <w:rPr>
          <w:color w:val="000000" w:themeColor="text1"/>
          <w:sz w:val="28"/>
          <w:szCs w:val="28"/>
        </w:rPr>
        <w:t xml:space="preserve">ем о предоставлении лицензии</w:t>
      </w:r>
      <w:r>
        <w:rPr>
          <w:color w:val="000000" w:themeColor="text1"/>
          <w:sz w:val="28"/>
          <w:szCs w:val="28"/>
        </w:rPr>
        <w:t xml:space="preserve">, действующей лицензии на данный вид деятельности, предоставленной </w:t>
      </w:r>
      <w:r>
        <w:rPr>
          <w:color w:val="000000" w:themeColor="text1"/>
          <w:sz w:val="28"/>
          <w:szCs w:val="28"/>
        </w:rPr>
        <w:t xml:space="preserve">Л</w:t>
      </w:r>
      <w:r>
        <w:rPr>
          <w:color w:val="000000" w:themeColor="text1"/>
          <w:sz w:val="28"/>
          <w:szCs w:val="28"/>
        </w:rPr>
        <w:t xml:space="preserve">ице</w:t>
      </w:r>
      <w:r>
        <w:rPr>
          <w:color w:val="000000" w:themeColor="text1"/>
          <w:sz w:val="28"/>
          <w:szCs w:val="28"/>
        </w:rPr>
        <w:t xml:space="preserve">нзирующим органом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Решение об отказе в предоставлении </w:t>
      </w:r>
      <w:r>
        <w:rPr>
          <w:color w:val="000000" w:themeColor="text1"/>
          <w:sz w:val="28"/>
          <w:szCs w:val="28"/>
          <w:lang w:eastAsia="ru-RU"/>
        </w:rPr>
        <w:t xml:space="preserve">Услуги</w:t>
      </w:r>
      <w:r>
        <w:rPr>
          <w:color w:val="000000" w:themeColor="text1"/>
          <w:sz w:val="28"/>
          <w:szCs w:val="28"/>
        </w:rPr>
        <w:t xml:space="preserve"> принимается Лицензирующим органом при невыполнении указанных выше критериев</w:t>
      </w:r>
      <w:r>
        <w:rPr>
          <w:color w:val="000000" w:themeColor="text1"/>
          <w:sz w:val="28"/>
          <w:szCs w:val="28"/>
        </w:rPr>
        <w:t xml:space="preserve">. </w:t>
      </w:r>
      <w:r/>
    </w:p>
    <w:p>
      <w:pPr>
        <w:contextualSpacing/>
        <w:ind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Принятие решения о предоставлении (отказе в предоставлении) </w:t>
      </w:r>
      <w:r>
        <w:rPr>
          <w:color w:val="000000" w:themeColor="text1"/>
          <w:sz w:val="28"/>
          <w:szCs w:val="28"/>
          <w:lang w:eastAsia="ru-RU"/>
        </w:rPr>
        <w:t xml:space="preserve">Услуги</w:t>
      </w:r>
      <w:r>
        <w:rPr>
          <w:color w:val="000000" w:themeColor="text1"/>
          <w:sz w:val="28"/>
          <w:szCs w:val="28"/>
          <w:lang w:eastAsia="ru-RU"/>
        </w:rPr>
        <w:t xml:space="preserve"> осуществляется в срок, не превышающий </w:t>
      </w:r>
      <w:r>
        <w:rPr>
          <w:color w:val="000000" w:themeColor="text1"/>
          <w:sz w:val="28"/>
          <w:szCs w:val="28"/>
        </w:rPr>
        <w:t xml:space="preserve">2</w:t>
      </w:r>
      <w:r>
        <w:rPr>
          <w:color w:val="000000" w:themeColor="text1"/>
          <w:sz w:val="28"/>
          <w:szCs w:val="28"/>
        </w:rPr>
        <w:t xml:space="preserve"> рабочих дней</w:t>
      </w:r>
      <w:r>
        <w:rPr>
          <w:color w:val="000000" w:themeColor="text1"/>
          <w:sz w:val="28"/>
          <w:szCs w:val="28"/>
          <w:lang w:eastAsia="ru-RU"/>
        </w:rPr>
        <w:t xml:space="preserve">, и </w:t>
      </w:r>
      <w:r>
        <w:rPr>
          <w:color w:val="000000" w:themeColor="text1"/>
          <w:sz w:val="28"/>
          <w:szCs w:val="28"/>
          <w:lang w:eastAsia="ru-RU"/>
        </w:rPr>
        <w:t xml:space="preserve">исчисляется со дня оформления акта оценки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и получения </w:t>
      </w:r>
      <w:r>
        <w:rPr>
          <w:color w:val="000000" w:themeColor="text1"/>
          <w:sz w:val="28"/>
          <w:szCs w:val="28"/>
          <w:lang w:eastAsia="ru-RU"/>
        </w:rPr>
        <w:t xml:space="preserve">всех сведений, необходимых для подтверждения </w:t>
      </w:r>
      <w:r>
        <w:rPr>
          <w:color w:val="000000" w:themeColor="text1"/>
          <w:sz w:val="28"/>
          <w:szCs w:val="28"/>
          <w:lang w:eastAsia="ru-RU"/>
        </w:rPr>
        <w:t xml:space="preserve">критериев, предусмотренных настоящим вариантом</w:t>
      </w:r>
      <w:r>
        <w:rPr>
          <w:color w:val="000000" w:themeColor="text1"/>
          <w:sz w:val="28"/>
          <w:szCs w:val="28"/>
          <w:lang w:eastAsia="ru-RU"/>
        </w:rPr>
        <w:t xml:space="preserve">.</w:t>
      </w:r>
      <w:r/>
    </w:p>
    <w:p>
      <w:pPr>
        <w:pStyle w:val="880"/>
        <w:jc w:val="center"/>
        <w:spacing w:after="120"/>
        <w:rPr>
          <w:rFonts w:ascii="Times New Roman" w:hAnsi="Times New Roman" w:cs="Times New Roman"/>
          <w:bCs w:val="0"/>
          <w:color w:val="000000" w:themeColor="text1"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Предоставление результата Услуги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Результатом предоставления Услуги является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предоставлени</w:t>
      </w:r>
      <w:r>
        <w:rPr>
          <w:color w:val="000000" w:themeColor="text1"/>
          <w:sz w:val="28"/>
          <w:szCs w:val="28"/>
        </w:rPr>
        <w:t xml:space="preserve">е</w:t>
      </w:r>
      <w:r>
        <w:rPr>
          <w:color w:val="000000" w:themeColor="text1"/>
          <w:sz w:val="28"/>
          <w:szCs w:val="28"/>
        </w:rPr>
        <w:t xml:space="preserve"> лицензии.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Документом, содержащим решение о предоставлении Услуги, на</w:t>
      </w:r>
      <w:r>
        <w:rPr>
          <w:color w:val="000000" w:themeColor="text1"/>
          <w:sz w:val="28"/>
          <w:szCs w:val="28"/>
          <w:lang w:val="en-US" w:eastAsia="ru-RU"/>
        </w:rPr>
        <w:t xml:space="preserve"> </w:t>
      </w:r>
      <w:r>
        <w:rPr>
          <w:color w:val="000000" w:themeColor="text1"/>
          <w:sz w:val="28"/>
          <w:szCs w:val="28"/>
          <w:lang w:eastAsia="ru-RU"/>
        </w:rPr>
        <w:t xml:space="preserve">основании которого заявителю предоставляется результат, является </w:t>
      </w:r>
      <w:r>
        <w:rPr>
          <w:color w:val="000000" w:themeColor="text1"/>
          <w:sz w:val="28"/>
          <w:szCs w:val="28"/>
          <w:lang w:eastAsia="ru-RU"/>
        </w:rPr>
        <w:t xml:space="preserve">приказ Лицензирующего органа,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содержащий сведения, </w:t>
      </w:r>
      <w:r>
        <w:rPr>
          <w:color w:val="000000" w:themeColor="text1"/>
          <w:sz w:val="28"/>
          <w:szCs w:val="28"/>
          <w:lang w:eastAsia="ru-RU"/>
        </w:rPr>
        <w:t xml:space="preserve">предусмотренные пунктом 9.1.1 настоящего</w:t>
      </w:r>
      <w:r>
        <w:rPr>
          <w:color w:val="000000" w:themeColor="text1"/>
          <w:sz w:val="28"/>
          <w:szCs w:val="28"/>
          <w:lang w:eastAsia="ru-RU"/>
        </w:rPr>
        <w:t xml:space="preserve"> административного регламента.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Реестровая запись о предоставлении </w:t>
      </w:r>
      <w:r>
        <w:rPr>
          <w:color w:val="000000" w:themeColor="text1"/>
          <w:sz w:val="28"/>
          <w:szCs w:val="28"/>
          <w:lang w:eastAsia="ru-RU"/>
        </w:rPr>
        <w:t xml:space="preserve">Услуги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вносится в </w:t>
      </w:r>
      <w:r>
        <w:rPr>
          <w:color w:val="000000" w:themeColor="text1"/>
          <w:sz w:val="28"/>
          <w:szCs w:val="28"/>
          <w:lang w:eastAsia="ru-RU"/>
        </w:rPr>
        <w:t xml:space="preserve">р</w:t>
      </w:r>
      <w:r>
        <w:rPr>
          <w:color w:val="000000" w:themeColor="text1"/>
          <w:sz w:val="28"/>
          <w:szCs w:val="28"/>
          <w:lang w:eastAsia="ru-RU"/>
        </w:rPr>
        <w:t xml:space="preserve">еестр </w:t>
      </w:r>
      <w:r>
        <w:rPr>
          <w:color w:val="000000" w:themeColor="text1"/>
          <w:sz w:val="28"/>
          <w:szCs w:val="28"/>
          <w:lang w:eastAsia="ru-RU"/>
        </w:rPr>
        <w:t xml:space="preserve">лицензий </w:t>
      </w:r>
      <w:r>
        <w:rPr>
          <w:color w:val="000000" w:themeColor="text1"/>
          <w:sz w:val="28"/>
          <w:szCs w:val="28"/>
          <w:lang w:eastAsia="ru-RU"/>
        </w:rPr>
        <w:t xml:space="preserve">и</w:t>
      </w:r>
      <w:r>
        <w:rPr>
          <w:color w:val="000000" w:themeColor="text1"/>
          <w:sz w:val="28"/>
          <w:szCs w:val="28"/>
          <w:lang w:eastAsia="ru-RU"/>
        </w:rPr>
        <w:t xml:space="preserve"> </w:t>
      </w:r>
      <w:r>
        <w:rPr>
          <w:color w:val="000000" w:themeColor="text1"/>
          <w:sz w:val="28"/>
          <w:szCs w:val="28"/>
          <w:lang w:eastAsia="ru-RU"/>
        </w:rPr>
        <w:t xml:space="preserve">должна содержать сведения</w:t>
      </w:r>
      <w:r>
        <w:rPr>
          <w:color w:val="000000" w:themeColor="text1"/>
          <w:sz w:val="28"/>
          <w:szCs w:val="28"/>
          <w:lang w:eastAsia="ru-RU"/>
        </w:rPr>
        <w:t xml:space="preserve">, предусмотренные</w:t>
      </w:r>
      <w:r>
        <w:rPr>
          <w:color w:val="000000" w:themeColor="text1"/>
          <w:sz w:val="28"/>
          <w:szCs w:val="28"/>
          <w:lang w:eastAsia="ru-RU"/>
        </w:rPr>
        <w:t xml:space="preserve"> пунктом 9.1.2 настоящего административного регламента.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По результатам предоставления Услуги заявителем могут быть получены посредством Единого портала</w:t>
      </w:r>
      <w:r>
        <w:rPr>
          <w:color w:val="000000" w:themeColor="text1"/>
          <w:sz w:val="28"/>
          <w:szCs w:val="28"/>
          <w:lang w:eastAsia="ru-RU"/>
        </w:rPr>
        <w:t xml:space="preserve">:</w:t>
      </w:r>
      <w:r/>
    </w:p>
    <w:p>
      <w:pPr>
        <w:numPr>
          <w:ilvl w:val="0"/>
          <w:numId w:val="1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уведомление о предоставлении лицензии;</w:t>
      </w:r>
      <w:r/>
    </w:p>
    <w:p>
      <w:pPr>
        <w:numPr>
          <w:ilvl w:val="0"/>
          <w:numId w:val="1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уведомление об отказе в предоставлении лицензии.</w:t>
      </w:r>
      <w:r/>
    </w:p>
    <w:p>
      <w:pPr>
        <w:contextualSpacing/>
        <w:ind w:firstLine="709"/>
        <w:jc w:val="both"/>
        <w:spacing w:after="160"/>
        <w:tabs>
          <w:tab w:val="num" w:pos="1276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Предоставление результата Услуги</w:t>
      </w:r>
      <w:r>
        <w:rPr>
          <w:color w:val="000000" w:themeColor="text1"/>
          <w:sz w:val="28"/>
          <w:szCs w:val="28"/>
          <w:lang w:eastAsia="ru-RU"/>
        </w:rPr>
        <w:t xml:space="preserve"> осуществляется в срок, не превышающий </w:t>
      </w:r>
      <w:r>
        <w:rPr>
          <w:color w:val="000000" w:themeColor="text1"/>
          <w:sz w:val="28"/>
          <w:szCs w:val="28"/>
          <w:lang w:eastAsia="ru-RU"/>
        </w:rPr>
        <w:t xml:space="preserve">1</w:t>
      </w: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рабоч</w:t>
      </w:r>
      <w:r>
        <w:rPr>
          <w:color w:val="000000" w:themeColor="text1"/>
          <w:sz w:val="28"/>
          <w:szCs w:val="28"/>
        </w:rPr>
        <w:t xml:space="preserve">его</w:t>
      </w:r>
      <w:r>
        <w:rPr>
          <w:color w:val="000000" w:themeColor="text1"/>
          <w:sz w:val="28"/>
          <w:szCs w:val="28"/>
        </w:rPr>
        <w:t xml:space="preserve"> дн</w:t>
      </w:r>
      <w:r>
        <w:rPr>
          <w:color w:val="000000" w:themeColor="text1"/>
          <w:sz w:val="28"/>
          <w:szCs w:val="28"/>
        </w:rPr>
        <w:t xml:space="preserve">я</w:t>
      </w:r>
      <w:r>
        <w:rPr>
          <w:color w:val="000000" w:themeColor="text1"/>
          <w:sz w:val="28"/>
          <w:szCs w:val="28"/>
          <w:lang w:eastAsia="ru-RU"/>
        </w:rPr>
        <w:t xml:space="preserve">, и исчисляется со дня принятия </w:t>
      </w:r>
      <w:r>
        <w:rPr>
          <w:color w:val="000000" w:themeColor="text1"/>
          <w:sz w:val="28"/>
          <w:szCs w:val="28"/>
          <w:lang w:eastAsia="ru-RU"/>
        </w:rPr>
        <w:t xml:space="preserve">соответствующего </w:t>
      </w:r>
      <w:r>
        <w:rPr>
          <w:color w:val="000000" w:themeColor="text1"/>
          <w:sz w:val="28"/>
          <w:szCs w:val="28"/>
          <w:lang w:eastAsia="ru-RU"/>
        </w:rPr>
        <w:t xml:space="preserve">решения.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Факт получения заявителем результата предоставления Услуги вносится</w:t>
      </w:r>
      <w:r>
        <w:rPr>
          <w:color w:val="000000" w:themeColor="text1"/>
          <w:sz w:val="28"/>
          <w:szCs w:val="28"/>
          <w:lang w:eastAsia="ru-RU"/>
        </w:rPr>
        <w:t xml:space="preserve"> в </w:t>
      </w:r>
      <w:r>
        <w:rPr>
          <w:color w:val="000000" w:themeColor="text1"/>
          <w:sz w:val="28"/>
          <w:szCs w:val="28"/>
          <w:lang w:eastAsia="ru-RU"/>
        </w:rPr>
        <w:t xml:space="preserve">ГИС ТОР КНД</w:t>
      </w:r>
      <w:r>
        <w:rPr>
          <w:color w:val="000000" w:themeColor="text1"/>
          <w:sz w:val="28"/>
          <w:szCs w:val="28"/>
          <w:lang w:eastAsia="ru-RU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Результат предоставления Услуги не может быть получен в Лицензирующем органе по выбору заявителя независимо от его места жительства.</w:t>
      </w:r>
      <w:r/>
    </w:p>
    <w:p>
      <w:pPr>
        <w:contextualSpacing/>
        <w:ind w:left="709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</w:r>
      <w:r/>
    </w:p>
    <w:p>
      <w:pPr>
        <w:contextualSpacing/>
        <w:ind w:left="709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</w:r>
      <w:r/>
    </w:p>
    <w:p>
      <w:pPr>
        <w:pStyle w:val="897"/>
        <w:numPr>
          <w:ilvl w:val="0"/>
          <w:numId w:val="6"/>
        </w:numPr>
        <w:ind w:left="0" w:firstLine="0"/>
        <w:jc w:val="center"/>
        <w:rPr>
          <w:b/>
          <w:bCs/>
          <w:color w:val="000000" w:themeColor="text1"/>
          <w:sz w:val="28"/>
          <w:szCs w:val="28"/>
          <w:lang w:eastAsia="ru-RU"/>
        </w:rPr>
        <w:outlineLvl w:val="1"/>
      </w:pPr>
      <w:r>
        <w:rPr>
          <w:b/>
          <w:bCs/>
          <w:color w:val="000000" w:themeColor="text1"/>
          <w:sz w:val="28"/>
          <w:szCs w:val="28"/>
          <w:lang w:eastAsia="ru-RU"/>
        </w:rPr>
      </w:r>
      <w:r/>
    </w:p>
    <w:p>
      <w:pPr>
        <w:numPr>
          <w:ilvl w:val="0"/>
          <w:numId w:val="2"/>
        </w:numPr>
        <w:contextualSpacing/>
        <w:ind w:left="0" w:firstLine="709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Максимальный срок </w:t>
      </w:r>
      <w:r>
        <w:rPr>
          <w:color w:val="000000" w:themeColor="text1"/>
          <w:sz w:val="28"/>
          <w:szCs w:val="28"/>
          <w:lang w:eastAsia="ru-RU"/>
        </w:rPr>
        <w:t xml:space="preserve">предоставления Услуги</w:t>
      </w:r>
      <w:r>
        <w:rPr>
          <w:color w:val="000000" w:themeColor="text1"/>
          <w:sz w:val="28"/>
          <w:szCs w:val="28"/>
          <w:lang w:eastAsia="ru-RU"/>
        </w:rPr>
        <w:t xml:space="preserve"> составляет 15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рабочих </w:t>
      </w:r>
      <w:r>
        <w:rPr>
          <w:color w:val="000000" w:themeColor="text1"/>
          <w:sz w:val="28"/>
          <w:szCs w:val="28"/>
          <w:lang w:eastAsia="ru-RU"/>
        </w:rPr>
        <w:t xml:space="preserve">дней со дня приема заявления</w:t>
      </w:r>
      <w:r>
        <w:rPr>
          <w:color w:val="000000" w:themeColor="text1"/>
          <w:sz w:val="28"/>
          <w:szCs w:val="28"/>
        </w:rPr>
        <w:t xml:space="preserve"> и документов</w:t>
      </w:r>
      <w:r>
        <w:rPr>
          <w:color w:val="000000" w:themeColor="text1"/>
          <w:sz w:val="28"/>
          <w:szCs w:val="28"/>
          <w:lang w:eastAsia="ru-RU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Результатом </w:t>
      </w:r>
      <w:r>
        <w:rPr>
          <w:color w:val="000000" w:themeColor="text1"/>
          <w:sz w:val="28"/>
          <w:szCs w:val="28"/>
          <w:lang w:eastAsia="ru-RU"/>
        </w:rPr>
        <w:t xml:space="preserve">предоставления Услуги</w:t>
      </w:r>
      <w:r>
        <w:rPr>
          <w:color w:val="000000" w:themeColor="text1"/>
          <w:sz w:val="28"/>
          <w:szCs w:val="28"/>
          <w:lang w:eastAsia="ru-RU"/>
        </w:rPr>
        <w:t xml:space="preserve"> является </w:t>
      </w:r>
      <w:r>
        <w:rPr>
          <w:color w:val="000000" w:themeColor="text1"/>
          <w:sz w:val="28"/>
          <w:szCs w:val="28"/>
        </w:rPr>
        <w:t xml:space="preserve">п</w:t>
      </w:r>
      <w:r>
        <w:rPr>
          <w:color w:val="000000" w:themeColor="text1"/>
          <w:sz w:val="28"/>
          <w:szCs w:val="28"/>
        </w:rPr>
        <w:t xml:space="preserve">редоставление лицензии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Перечень административных процедур, предусмотренных настоящим вариантом:</w:t>
      </w:r>
      <w:r>
        <w:rPr>
          <w:color w:val="000000" w:themeColor="text1"/>
          <w:sz w:val="28"/>
          <w:szCs w:val="28"/>
        </w:rPr>
        <w:t xml:space="preserve"> 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прием заявления и документов, необходимых для предоставления Услуги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  <w:lang w:val="en-US"/>
        </w:rPr>
        <w:t xml:space="preserve">межведомственное информационное взаимодействие</w:t>
      </w:r>
      <w:r>
        <w:rPr>
          <w:color w:val="000000" w:themeColor="text1"/>
          <w:sz w:val="28"/>
          <w:szCs w:val="28"/>
          <w:lang w:val="en-US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</w:rPr>
        <w:t xml:space="preserve">приостановление предоставления Услуги;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принятие решения о предоставлении (отказе в предоставлении) Услуги;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val="en-US"/>
        </w:rPr>
        <w:t xml:space="preserve">предоставление результата Услуги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pStyle w:val="880"/>
        <w:jc w:val="center"/>
        <w:spacing w:after="120"/>
        <w:rPr>
          <w:rFonts w:ascii="Times New Roman" w:hAnsi="Times New Roman" w:cs="Times New Roman"/>
          <w:bCs w:val="0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Прием заявления и документов, необходимых для предоставления Услуги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Заявителю для </w:t>
      </w:r>
      <w:r>
        <w:rPr>
          <w:color w:val="000000" w:themeColor="text1"/>
          <w:sz w:val="28"/>
          <w:szCs w:val="28"/>
          <w:lang w:eastAsia="ru-RU"/>
        </w:rPr>
        <w:t xml:space="preserve">получения Услуги</w:t>
      </w:r>
      <w:r>
        <w:rPr>
          <w:color w:val="000000" w:themeColor="text1"/>
          <w:sz w:val="28"/>
          <w:szCs w:val="28"/>
          <w:lang w:eastAsia="ru-RU"/>
        </w:rPr>
        <w:t xml:space="preserve"> необходимо представить </w:t>
      </w:r>
      <w:r>
        <w:rPr>
          <w:color w:val="000000" w:themeColor="text1"/>
          <w:sz w:val="28"/>
          <w:szCs w:val="28"/>
        </w:rPr>
        <w:t xml:space="preserve">посредством Единого портала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заявление</w:t>
      </w:r>
      <w:r>
        <w:rPr>
          <w:color w:val="000000" w:themeColor="text1"/>
          <w:sz w:val="28"/>
          <w:szCs w:val="28"/>
          <w:lang w:eastAsia="ru-RU"/>
        </w:rPr>
        <w:t xml:space="preserve"> о предоставлении </w:t>
      </w:r>
      <w:r>
        <w:rPr>
          <w:color w:val="000000" w:themeColor="text1"/>
          <w:sz w:val="28"/>
          <w:szCs w:val="28"/>
          <w:lang w:eastAsia="ru-RU"/>
        </w:rPr>
        <w:t xml:space="preserve">лицензии </w:t>
      </w:r>
      <w:r>
        <w:rPr>
          <w:bCs/>
          <w:spacing w:val="-6"/>
          <w:sz w:val="28"/>
          <w:szCs w:val="28"/>
        </w:rPr>
        <w:t xml:space="preserve">по форме, утверждаемой в</w:t>
      </w:r>
      <w:r>
        <w:rPr>
          <w:bCs/>
          <w:spacing w:val="-6"/>
          <w:sz w:val="28"/>
          <w:szCs w:val="28"/>
          <w:lang w:val="en-US"/>
        </w:rPr>
        <w:t xml:space="preserve"> </w:t>
      </w:r>
      <w:r>
        <w:rPr>
          <w:bCs/>
          <w:spacing w:val="-6"/>
          <w:sz w:val="28"/>
          <w:szCs w:val="28"/>
        </w:rPr>
        <w:t xml:space="preserve">соответствии с </w:t>
      </w:r>
      <w:r>
        <w:rPr>
          <w:bCs/>
          <w:spacing w:val="-6"/>
          <w:sz w:val="28"/>
          <w:szCs w:val="28"/>
        </w:rPr>
        <w:t xml:space="preserve">пунктом 3 части 2 статьи 5 Федерального закона № 99-ФЗ, а также следующие документы:</w:t>
      </w:r>
      <w:r/>
    </w:p>
    <w:p>
      <w:pPr>
        <w:numPr>
          <w:ilvl w:val="1"/>
          <w:numId w:val="2"/>
        </w:numPr>
        <w:contextualSpacing/>
        <w:ind w:left="0" w:firstLine="709"/>
        <w:jc w:val="both"/>
        <w:spacing w:after="160"/>
        <w:tabs>
          <w:tab w:val="left" w:pos="1418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 </w:t>
      </w:r>
      <w:r>
        <w:rPr>
          <w:color w:val="000000" w:themeColor="text1"/>
          <w:sz w:val="28"/>
          <w:szCs w:val="28"/>
          <w:lang w:eastAsia="ru-RU"/>
        </w:rPr>
        <w:t xml:space="preserve">Исчерпывающий перечень документов, необходимых в соответствии с</w:t>
      </w:r>
      <w:r>
        <w:rPr>
          <w:color w:val="000000" w:themeColor="text1"/>
          <w:sz w:val="28"/>
          <w:szCs w:val="28"/>
          <w:lang w:val="en-US" w:eastAsia="ru-RU"/>
        </w:rPr>
        <w:t xml:space="preserve"> </w:t>
      </w:r>
      <w:r>
        <w:rPr>
          <w:sz w:val="28"/>
          <w:szCs w:val="28"/>
        </w:rPr>
        <w:t xml:space="preserve">Положением</w:t>
      </w:r>
      <w:r>
        <w:rPr>
          <w:sz w:val="28"/>
          <w:szCs w:val="28"/>
        </w:rPr>
        <w:t xml:space="preserve"> о лицензировании деятельности по</w:t>
      </w:r>
      <w:r>
        <w:rPr>
          <w:sz w:val="28"/>
          <w:szCs w:val="28"/>
        </w:rPr>
        <w:t xml:space="preserve"> обработке (переработке) лома </w:t>
      </w:r>
      <w:r>
        <w:rPr>
          <w:spacing w:val="-2"/>
          <w:sz w:val="28"/>
          <w:szCs w:val="28"/>
        </w:rPr>
        <w:t xml:space="preserve">и </w:t>
      </w:r>
      <w:r>
        <w:rPr>
          <w:spacing w:val="-2"/>
          <w:sz w:val="28"/>
          <w:szCs w:val="28"/>
        </w:rPr>
        <w:t xml:space="preserve">отходов драгоценных металлов для </w:t>
      </w:r>
      <w:r>
        <w:rPr>
          <w:spacing w:val="-2"/>
          <w:sz w:val="28"/>
          <w:szCs w:val="28"/>
        </w:rPr>
        <w:t xml:space="preserve">предоставления Услуги</w:t>
      </w:r>
      <w:r>
        <w:rPr>
          <w:spacing w:val="-2"/>
          <w:sz w:val="28"/>
          <w:szCs w:val="28"/>
        </w:rPr>
        <w:t xml:space="preserve">, </w:t>
      </w:r>
      <w:r>
        <w:rPr>
          <w:spacing w:val="-2"/>
          <w:sz w:val="28"/>
          <w:szCs w:val="28"/>
        </w:rPr>
        <w:t xml:space="preserve">с разделением на</w:t>
      </w:r>
      <w:r>
        <w:rPr>
          <w:spacing w:val="-2"/>
          <w:sz w:val="28"/>
          <w:szCs w:val="28"/>
          <w:lang w:val="en-US"/>
        </w:rPr>
        <w:t xml:space="preserve"> </w:t>
      </w:r>
      <w:r>
        <w:rPr>
          <w:spacing w:val="-2"/>
          <w:sz w:val="28"/>
          <w:szCs w:val="28"/>
        </w:rPr>
        <w:t xml:space="preserve">документы, которые заявитель</w:t>
      </w:r>
      <w:r>
        <w:rPr>
          <w:color w:val="000000" w:themeColor="text1"/>
          <w:sz w:val="28"/>
          <w:szCs w:val="28"/>
          <w:lang w:eastAsia="ru-RU"/>
        </w:rPr>
        <w:t xml:space="preserve"> должен представить самостоятельно: </w:t>
      </w:r>
      <w:r/>
    </w:p>
    <w:p>
      <w:pPr>
        <w:numPr>
          <w:ilvl w:val="2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Документы о наличии необходимого для осуществления деятельности и принадлежащего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заявителю</w:t>
      </w:r>
      <w:r>
        <w:rPr>
          <w:color w:val="000000" w:themeColor="text1"/>
          <w:sz w:val="28"/>
          <w:szCs w:val="28"/>
        </w:rPr>
        <w:t xml:space="preserve"> на праве собственности или ином законном основании весоизмерительного оборудования</w:t>
      </w:r>
      <w:r>
        <w:rPr>
          <w:color w:val="000000" w:themeColor="text1"/>
          <w:sz w:val="28"/>
          <w:szCs w:val="28"/>
          <w:lang w:eastAsia="ru-RU"/>
        </w:rPr>
        <w:t xml:space="preserve"> (один из документов по выбору заявителя):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  <w:lang w:val="en-US"/>
        </w:rPr>
        <w:t xml:space="preserve">договор аренды </w:t>
      </w:r>
      <w:r>
        <w:rPr>
          <w:color w:val="000000" w:themeColor="text1"/>
          <w:sz w:val="28"/>
          <w:szCs w:val="28"/>
        </w:rPr>
        <w:t xml:space="preserve">весоизмерительного</w:t>
      </w:r>
      <w:r>
        <w:rPr>
          <w:color w:val="000000" w:themeColor="text1"/>
          <w:sz w:val="28"/>
          <w:szCs w:val="28"/>
        </w:rPr>
        <w:t xml:space="preserve"> оборудования</w:t>
      </w:r>
      <w:r>
        <w:rPr>
          <w:color w:val="000000" w:themeColor="text1"/>
          <w:sz w:val="28"/>
          <w:szCs w:val="28"/>
          <w:lang w:val="en-US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договор купли-продажи </w:t>
      </w:r>
      <w:r>
        <w:rPr>
          <w:color w:val="000000" w:themeColor="text1"/>
          <w:sz w:val="28"/>
          <w:szCs w:val="28"/>
        </w:rPr>
        <w:t xml:space="preserve">весоизмерительного</w:t>
      </w:r>
      <w:r>
        <w:rPr>
          <w:color w:val="000000" w:themeColor="text1"/>
          <w:sz w:val="28"/>
          <w:szCs w:val="28"/>
        </w:rPr>
        <w:t xml:space="preserve"> оборудования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иные документы, </w:t>
      </w:r>
      <w:r>
        <w:rPr>
          <w:color w:val="000000" w:themeColor="text1"/>
          <w:sz w:val="28"/>
          <w:szCs w:val="28"/>
        </w:rPr>
        <w:t xml:space="preserve">подтверждающие наличие весоизмерительного оборудования, поверенного в соответствии</w:t>
      </w:r>
      <w:r>
        <w:rPr>
          <w:color w:val="000000" w:themeColor="text1"/>
          <w:sz w:val="28"/>
          <w:szCs w:val="28"/>
        </w:rPr>
        <w:t xml:space="preserve"> с законодательством Российской Федерации об обеспечении единства измерений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свидетельство о поверке </w:t>
      </w:r>
      <w:r>
        <w:rPr>
          <w:color w:val="000000" w:themeColor="text1"/>
          <w:sz w:val="28"/>
          <w:szCs w:val="28"/>
        </w:rPr>
        <w:t xml:space="preserve">весоизмерительного оборудования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contextualSpacing/>
        <w:ind w:firstLine="709"/>
        <w:jc w:val="both"/>
        <w:spacing w:after="1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eastAsia="ru-RU"/>
        </w:rPr>
        <w:t xml:space="preserve">Требования, предъявляемые к вышеуказанным документам при подаче посредством Единого портала, – </w:t>
      </w:r>
      <w:r>
        <w:rPr>
          <w:color w:val="000000" w:themeColor="text1"/>
          <w:sz w:val="28"/>
          <w:szCs w:val="28"/>
          <w:lang w:eastAsia="ru-RU"/>
        </w:rPr>
        <w:t xml:space="preserve">скан-образ, заверенный усиленной квалифицированной электронной подписью заявителя</w:t>
      </w:r>
      <w:r>
        <w:rPr>
          <w:color w:val="000000" w:themeColor="text1"/>
          <w:sz w:val="28"/>
          <w:szCs w:val="28"/>
          <w:lang w:eastAsia="ru-RU"/>
        </w:rPr>
        <w:t xml:space="preserve">.</w:t>
      </w:r>
      <w:r/>
    </w:p>
    <w:p>
      <w:pPr>
        <w:numPr>
          <w:ilvl w:val="2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Д</w:t>
      </w:r>
      <w:r>
        <w:rPr>
          <w:color w:val="000000" w:themeColor="text1"/>
          <w:sz w:val="28"/>
          <w:szCs w:val="28"/>
        </w:rPr>
        <w:t xml:space="preserve">окументы</w:t>
      </w:r>
      <w:r>
        <w:rPr>
          <w:color w:val="000000" w:themeColor="text1"/>
          <w:sz w:val="28"/>
          <w:szCs w:val="28"/>
        </w:rPr>
        <w:t xml:space="preserve">,</w:t>
      </w:r>
      <w:r>
        <w:rPr>
          <w:color w:val="000000" w:themeColor="text1"/>
          <w:sz w:val="28"/>
          <w:szCs w:val="28"/>
        </w:rPr>
        <w:t xml:space="preserve"> подтверждающие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наличие </w:t>
      </w:r>
      <w:r>
        <w:rPr>
          <w:color w:val="000000" w:themeColor="text1"/>
          <w:sz w:val="28"/>
          <w:szCs w:val="28"/>
        </w:rPr>
        <w:t xml:space="preserve">у индивидуального предпринимателя </w:t>
      </w:r>
      <w:r>
        <w:rPr>
          <w:color w:val="000000" w:themeColor="text1"/>
          <w:sz w:val="28"/>
          <w:szCs w:val="28"/>
        </w:rPr>
        <w:t xml:space="preserve">высше</w:t>
      </w:r>
      <w:r>
        <w:rPr>
          <w:color w:val="000000" w:themeColor="text1"/>
          <w:sz w:val="28"/>
          <w:szCs w:val="28"/>
        </w:rPr>
        <w:t xml:space="preserve">го</w:t>
      </w:r>
      <w:r>
        <w:rPr>
          <w:color w:val="000000" w:themeColor="text1"/>
          <w:sz w:val="28"/>
          <w:szCs w:val="28"/>
        </w:rPr>
        <w:t xml:space="preserve"> или средне</w:t>
      </w:r>
      <w:r>
        <w:rPr>
          <w:color w:val="000000" w:themeColor="text1"/>
          <w:sz w:val="28"/>
          <w:szCs w:val="28"/>
        </w:rPr>
        <w:t xml:space="preserve">го</w:t>
      </w:r>
      <w:r>
        <w:rPr>
          <w:color w:val="000000" w:themeColor="text1"/>
          <w:sz w:val="28"/>
          <w:szCs w:val="28"/>
        </w:rPr>
        <w:t xml:space="preserve"> профессионально</w:t>
      </w:r>
      <w:r>
        <w:rPr>
          <w:color w:val="000000" w:themeColor="text1"/>
          <w:sz w:val="28"/>
          <w:szCs w:val="28"/>
        </w:rPr>
        <w:t xml:space="preserve">го</w:t>
      </w:r>
      <w:r>
        <w:rPr>
          <w:color w:val="000000" w:themeColor="text1"/>
          <w:sz w:val="28"/>
          <w:szCs w:val="28"/>
        </w:rPr>
        <w:t xml:space="preserve"> образовани</w:t>
      </w:r>
      <w:r>
        <w:rPr>
          <w:color w:val="000000" w:themeColor="text1"/>
          <w:sz w:val="28"/>
          <w:szCs w:val="28"/>
        </w:rPr>
        <w:t xml:space="preserve">я</w:t>
      </w:r>
      <w:r>
        <w:rPr>
          <w:color w:val="000000" w:themeColor="text1"/>
          <w:sz w:val="28"/>
          <w:szCs w:val="28"/>
        </w:rPr>
        <w:t xml:space="preserve"> по</w:t>
      </w: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направлению подготовки </w:t>
      </w:r>
      <w:r>
        <w:rPr>
          <w:color w:val="000000" w:themeColor="text1"/>
          <w:sz w:val="28"/>
          <w:szCs w:val="28"/>
        </w:rPr>
        <w:t xml:space="preserve">«</w:t>
      </w:r>
      <w:r>
        <w:rPr>
          <w:color w:val="000000" w:themeColor="text1"/>
          <w:sz w:val="28"/>
          <w:szCs w:val="28"/>
        </w:rPr>
        <w:t xml:space="preserve">Технологии материалов</w:t>
      </w:r>
      <w:r>
        <w:rPr>
          <w:color w:val="000000" w:themeColor="text1"/>
          <w:sz w:val="28"/>
          <w:szCs w:val="28"/>
        </w:rPr>
        <w:t xml:space="preserve">»</w:t>
      </w:r>
      <w:r>
        <w:rPr>
          <w:color w:val="000000" w:themeColor="text1"/>
          <w:sz w:val="28"/>
          <w:szCs w:val="28"/>
        </w:rPr>
        <w:t xml:space="preserve"> или дополнительн</w:t>
      </w:r>
      <w:r>
        <w:rPr>
          <w:color w:val="000000" w:themeColor="text1"/>
          <w:sz w:val="28"/>
          <w:szCs w:val="28"/>
        </w:rPr>
        <w:t xml:space="preserve">ого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профессиональн</w:t>
      </w:r>
      <w:r>
        <w:rPr>
          <w:color w:val="000000" w:themeColor="text1"/>
          <w:sz w:val="28"/>
          <w:szCs w:val="28"/>
        </w:rPr>
        <w:t xml:space="preserve">ого</w:t>
      </w:r>
      <w:r>
        <w:rPr>
          <w:color w:val="000000" w:themeColor="text1"/>
          <w:sz w:val="28"/>
          <w:szCs w:val="28"/>
        </w:rPr>
        <w:t xml:space="preserve"> образовани</w:t>
      </w:r>
      <w:r>
        <w:rPr>
          <w:color w:val="000000" w:themeColor="text1"/>
          <w:sz w:val="28"/>
          <w:szCs w:val="28"/>
        </w:rPr>
        <w:t xml:space="preserve">я</w:t>
      </w:r>
      <w:r>
        <w:rPr>
          <w:color w:val="000000" w:themeColor="text1"/>
          <w:sz w:val="28"/>
          <w:szCs w:val="28"/>
        </w:rPr>
        <w:t xml:space="preserve"> по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программе повышения квалификации (не менее 72 часов) в области </w:t>
      </w:r>
      <w:r>
        <w:rPr>
          <w:color w:val="000000" w:themeColor="text1"/>
          <w:sz w:val="28"/>
          <w:szCs w:val="28"/>
        </w:rPr>
        <w:t xml:space="preserve">лицензируемого вида деятельности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(в случае, если сведения об</w:t>
      </w: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образовании, о повышении квалификации (профессиональной переподготовке) </w:t>
      </w:r>
      <w:r>
        <w:rPr>
          <w:color w:val="000000" w:themeColor="text1"/>
          <w:sz w:val="28"/>
          <w:szCs w:val="28"/>
        </w:rPr>
        <w:t xml:space="preserve">не</w:t>
      </w: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содерж</w:t>
      </w:r>
      <w:r>
        <w:rPr>
          <w:color w:val="000000" w:themeColor="text1"/>
          <w:sz w:val="28"/>
          <w:szCs w:val="28"/>
        </w:rPr>
        <w:t xml:space="preserve">а</w:t>
      </w:r>
      <w:r>
        <w:rPr>
          <w:color w:val="000000" w:themeColor="text1"/>
          <w:sz w:val="28"/>
          <w:szCs w:val="28"/>
        </w:rPr>
        <w:t xml:space="preserve">тся в федеральной информационной системе </w:t>
      </w:r>
      <w:r>
        <w:rPr>
          <w:color w:val="000000" w:themeColor="text1"/>
          <w:sz w:val="28"/>
          <w:szCs w:val="28"/>
        </w:rPr>
        <w:t xml:space="preserve">«</w:t>
      </w:r>
      <w:r>
        <w:rPr>
          <w:color w:val="000000" w:themeColor="text1"/>
          <w:sz w:val="28"/>
          <w:szCs w:val="28"/>
        </w:rPr>
        <w:t xml:space="preserve">Федеральный реестр сведений о доку</w:t>
      </w:r>
      <w:r>
        <w:rPr>
          <w:color w:val="000000" w:themeColor="text1"/>
          <w:sz w:val="28"/>
          <w:szCs w:val="28"/>
        </w:rPr>
        <w:t xml:space="preserve">ментах об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образовании и (или) о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квалификации, документах об</w:t>
      </w: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обучении</w:t>
      </w:r>
      <w:r>
        <w:rPr>
          <w:color w:val="000000" w:themeColor="text1"/>
          <w:sz w:val="28"/>
          <w:szCs w:val="28"/>
        </w:rPr>
        <w:t xml:space="preserve">»</w:t>
      </w:r>
      <w:r>
        <w:rPr>
          <w:color w:val="000000" w:themeColor="text1"/>
          <w:sz w:val="28"/>
          <w:szCs w:val="28"/>
        </w:rPr>
        <w:t xml:space="preserve">)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или стаж</w:t>
      </w:r>
      <w:r>
        <w:rPr>
          <w:color w:val="000000" w:themeColor="text1"/>
          <w:sz w:val="28"/>
          <w:szCs w:val="28"/>
        </w:rPr>
        <w:t xml:space="preserve">а</w:t>
      </w:r>
      <w:r>
        <w:rPr>
          <w:color w:val="000000" w:themeColor="text1"/>
          <w:sz w:val="28"/>
          <w:szCs w:val="28"/>
        </w:rPr>
        <w:t xml:space="preserve"> работы в области </w:t>
      </w:r>
      <w:r>
        <w:rPr>
          <w:color w:val="000000" w:themeColor="text1"/>
          <w:sz w:val="28"/>
          <w:szCs w:val="28"/>
        </w:rPr>
        <w:t xml:space="preserve">лицензируемого вида деятельности</w:t>
      </w:r>
      <w:r>
        <w:rPr>
          <w:color w:val="000000" w:themeColor="text1"/>
          <w:sz w:val="28"/>
          <w:szCs w:val="28"/>
        </w:rPr>
        <w:t xml:space="preserve"> не</w:t>
      </w:r>
      <w:r>
        <w:rPr>
          <w:color w:val="000000" w:themeColor="text1"/>
          <w:sz w:val="28"/>
          <w:szCs w:val="28"/>
          <w:lang w:val="en-US"/>
        </w:rPr>
        <w:t xml:space="preserve"> </w:t>
      </w:r>
      <w:r>
        <w:rPr>
          <w:color w:val="000000" w:themeColor="text1"/>
          <w:sz w:val="28"/>
          <w:szCs w:val="28"/>
        </w:rPr>
        <w:t xml:space="preserve">менее одного года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(в случае, если основная информация о трудовой деятельности </w:t>
      </w:r>
      <w:r>
        <w:rPr>
          <w:color w:val="000000" w:themeColor="text1"/>
          <w:sz w:val="28"/>
          <w:szCs w:val="28"/>
          <w:lang w:eastAsia="ru-RU"/>
        </w:rPr>
        <w:t xml:space="preserve">не внесена в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информационные ресурсы Пенсионного фонда Российской Федерации)</w:t>
      </w:r>
      <w:r>
        <w:rPr>
          <w:rFonts w:ascii="Times New Roman CYR" w:hAnsi="Times New Roman CYR" w:cs="Times New Roman CYR" w:eastAsiaTheme="minorEastAsia"/>
          <w:sz w:val="24"/>
          <w:szCs w:val="24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(один из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документов по </w:t>
      </w:r>
      <w:r>
        <w:rPr>
          <w:color w:val="000000" w:themeColor="text1"/>
          <w:sz w:val="28"/>
          <w:szCs w:val="28"/>
          <w:lang w:eastAsia="ru-RU"/>
        </w:rPr>
        <w:t xml:space="preserve">выбору заявителя):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  <w:lang w:val="en-US"/>
        </w:rPr>
        <w:t xml:space="preserve">выписка из трудовой книжки</w:t>
      </w:r>
      <w:r>
        <w:rPr>
          <w:color w:val="000000" w:themeColor="text1"/>
          <w:sz w:val="28"/>
          <w:szCs w:val="28"/>
          <w:lang w:val="en-US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  <w:lang w:val="en-US"/>
        </w:rPr>
        <w:t xml:space="preserve">диплом (бакалавра, специалиста, магистра)</w:t>
      </w:r>
      <w:r>
        <w:rPr>
          <w:color w:val="000000" w:themeColor="text1"/>
          <w:sz w:val="28"/>
          <w:szCs w:val="28"/>
          <w:lang w:val="en-US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  <w:lang w:val="en-US"/>
        </w:rPr>
        <w:t xml:space="preserve">диплом о профессиональной переподготовке</w:t>
      </w:r>
      <w:r>
        <w:rPr>
          <w:color w:val="000000" w:themeColor="text1"/>
          <w:sz w:val="28"/>
          <w:szCs w:val="28"/>
          <w:lang w:val="en-US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д</w:t>
      </w:r>
      <w:r>
        <w:rPr>
          <w:color w:val="000000" w:themeColor="text1"/>
          <w:sz w:val="28"/>
          <w:szCs w:val="28"/>
        </w:rPr>
        <w:t xml:space="preserve">иплом о среднем профессиональном образовании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иные документы, подтверждающие стаж работы в области </w:t>
      </w:r>
      <w:r>
        <w:rPr>
          <w:color w:val="000000" w:themeColor="text1"/>
          <w:sz w:val="28"/>
          <w:szCs w:val="28"/>
        </w:rPr>
        <w:t xml:space="preserve">лицензируемого вида деятельности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</w:rPr>
        <w:t xml:space="preserve">у</w:t>
      </w:r>
      <w:r>
        <w:rPr>
          <w:color w:val="000000" w:themeColor="text1"/>
          <w:sz w:val="28"/>
          <w:szCs w:val="28"/>
          <w:lang w:val="en-US"/>
        </w:rPr>
        <w:t xml:space="preserve">достоверение о повышении квалификации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contextualSpacing/>
        <w:ind w:firstLine="709"/>
        <w:jc w:val="both"/>
        <w:spacing w:after="1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eastAsia="ru-RU"/>
        </w:rPr>
        <w:t xml:space="preserve">Требования, предъявляемые к вышеуказанным документам при подаче посредством Единого портала, – </w:t>
      </w:r>
      <w:r>
        <w:rPr>
          <w:color w:val="000000" w:themeColor="text1"/>
          <w:sz w:val="28"/>
          <w:szCs w:val="28"/>
          <w:lang w:eastAsia="ru-RU"/>
        </w:rPr>
        <w:t xml:space="preserve">скан-образ, заверенный усиленной квалифицированной электронной подписью заявителя</w:t>
      </w:r>
      <w:r>
        <w:rPr>
          <w:color w:val="000000" w:themeColor="text1"/>
          <w:sz w:val="28"/>
          <w:szCs w:val="28"/>
          <w:lang w:eastAsia="ru-RU"/>
        </w:rPr>
        <w:t xml:space="preserve">.</w:t>
      </w:r>
      <w:r/>
    </w:p>
    <w:p>
      <w:pPr>
        <w:numPr>
          <w:ilvl w:val="2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Документы о наличии системы учета, хранения и обеспечения сохранности драгоценных металлов согласно правилам, утвержденным Правительством Российской Федерации в соответствии с подпунктом 4 статьи 11 Федерального закона </w:t>
      </w:r>
      <w:r>
        <w:rPr>
          <w:color w:val="000000" w:themeColor="text1"/>
          <w:sz w:val="28"/>
          <w:szCs w:val="28"/>
        </w:rPr>
        <w:t xml:space="preserve">№ 41-ФЗ</w:t>
      </w:r>
      <w:r>
        <w:rPr>
          <w:color w:val="000000" w:themeColor="text1"/>
          <w:sz w:val="28"/>
          <w:szCs w:val="28"/>
          <w:lang w:eastAsia="ru-RU"/>
        </w:rPr>
        <w:t xml:space="preserve"> (один из документов по выбору заявителя):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регламент организации по учету, хранению и обеспечению сохранности драгоценных металлов, утвержденный </w:t>
      </w:r>
      <w:r>
        <w:rPr>
          <w:color w:val="000000" w:themeColor="text1"/>
          <w:sz w:val="28"/>
          <w:szCs w:val="28"/>
        </w:rPr>
        <w:t xml:space="preserve">заявителем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стандарт организации по учету, хранению и обеспечению сохранности драгоценных металлов, утвержденный </w:t>
      </w:r>
      <w:r>
        <w:rPr>
          <w:color w:val="000000" w:themeColor="text1"/>
          <w:sz w:val="28"/>
          <w:szCs w:val="28"/>
        </w:rPr>
        <w:t xml:space="preserve">заявителем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технические условия организации по учету, хранению и обеспечению сохранности драгоценных металлов, утвержденные </w:t>
      </w:r>
      <w:r>
        <w:rPr>
          <w:color w:val="000000" w:themeColor="text1"/>
          <w:sz w:val="28"/>
          <w:szCs w:val="28"/>
        </w:rPr>
        <w:t xml:space="preserve">заявителем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технологическая инструкция о</w:t>
      </w:r>
      <w:r>
        <w:rPr>
          <w:color w:val="000000" w:themeColor="text1"/>
          <w:sz w:val="28"/>
          <w:szCs w:val="28"/>
        </w:rPr>
        <w:t xml:space="preserve">рганизации по учету, хранению и </w:t>
      </w:r>
      <w:r>
        <w:rPr>
          <w:color w:val="000000" w:themeColor="text1"/>
          <w:sz w:val="28"/>
          <w:szCs w:val="28"/>
        </w:rPr>
        <w:t xml:space="preserve">обеспечению сохранности драгоценных металлов, утвержденная </w:t>
      </w:r>
      <w:r>
        <w:rPr>
          <w:color w:val="000000" w:themeColor="text1"/>
          <w:sz w:val="28"/>
          <w:szCs w:val="28"/>
        </w:rPr>
        <w:t xml:space="preserve">заявителем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contextualSpacing/>
        <w:ind w:firstLine="709"/>
        <w:jc w:val="both"/>
        <w:spacing w:after="1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eastAsia="ru-RU"/>
        </w:rPr>
        <w:t xml:space="preserve">Требования, предъявляемые к вышеуказанным документам при подаче посредством Единого портала, – </w:t>
      </w:r>
      <w:r>
        <w:rPr>
          <w:color w:val="000000" w:themeColor="text1"/>
          <w:sz w:val="28"/>
          <w:szCs w:val="28"/>
          <w:lang w:eastAsia="ru-RU"/>
        </w:rPr>
        <w:t xml:space="preserve">скан-образ, заверенный усиленной квалифицированной электронной подписью заявителя</w:t>
      </w:r>
      <w:r>
        <w:rPr>
          <w:color w:val="000000" w:themeColor="text1"/>
          <w:sz w:val="28"/>
          <w:szCs w:val="28"/>
          <w:lang w:eastAsia="ru-RU"/>
        </w:rPr>
        <w:t xml:space="preserve">.</w:t>
      </w:r>
      <w:r/>
    </w:p>
    <w:p>
      <w:pPr>
        <w:numPr>
          <w:ilvl w:val="1"/>
          <w:numId w:val="2"/>
        </w:numPr>
        <w:contextualSpacing/>
        <w:ind w:left="0" w:firstLine="709"/>
        <w:jc w:val="both"/>
        <w:spacing w:after="160"/>
        <w:tabs>
          <w:tab w:val="left" w:pos="1418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 </w:t>
      </w:r>
      <w:r>
        <w:rPr>
          <w:color w:val="000000" w:themeColor="text1"/>
          <w:sz w:val="28"/>
          <w:szCs w:val="28"/>
          <w:lang w:eastAsia="ru-RU"/>
        </w:rPr>
        <w:t xml:space="preserve">Документы, </w:t>
      </w:r>
      <w:r>
        <w:rPr>
          <w:color w:val="000000" w:themeColor="text1"/>
          <w:sz w:val="28"/>
          <w:szCs w:val="28"/>
        </w:rPr>
        <w:t xml:space="preserve">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  <w:r/>
    </w:p>
    <w:p>
      <w:pPr>
        <w:numPr>
          <w:ilvl w:val="2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Д</w:t>
      </w:r>
      <w:r>
        <w:rPr>
          <w:color w:val="000000" w:themeColor="text1"/>
          <w:sz w:val="28"/>
          <w:szCs w:val="28"/>
        </w:rPr>
        <w:t xml:space="preserve">окументы, подтверждающие наличие необходимых для осуществления </w:t>
      </w:r>
      <w:r>
        <w:rPr>
          <w:color w:val="000000" w:themeColor="text1"/>
          <w:sz w:val="28"/>
          <w:szCs w:val="28"/>
        </w:rPr>
        <w:t xml:space="preserve">лицензируемого вида деятельности</w:t>
      </w:r>
      <w:r>
        <w:rPr>
          <w:color w:val="000000" w:themeColor="text1"/>
          <w:sz w:val="28"/>
          <w:szCs w:val="28"/>
        </w:rPr>
        <w:t xml:space="preserve"> и принадлежащих </w:t>
      </w:r>
      <w:r>
        <w:rPr>
          <w:color w:val="000000" w:themeColor="text1"/>
          <w:sz w:val="28"/>
          <w:szCs w:val="28"/>
        </w:rPr>
        <w:t xml:space="preserve">заявителю</w:t>
      </w:r>
      <w:r>
        <w:rPr>
          <w:color w:val="000000" w:themeColor="text1"/>
          <w:sz w:val="28"/>
          <w:szCs w:val="28"/>
        </w:rPr>
        <w:t xml:space="preserve"> на праве собственности или ином законном основании зданий, строений, сооружений и помещений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(части зданий, строений, сооружений и помещений) (права на которые зарегистрированы в ЕГРН) (один</w:t>
      </w:r>
      <w:r>
        <w:rPr>
          <w:color w:val="000000" w:themeColor="text1"/>
          <w:sz w:val="28"/>
          <w:szCs w:val="28"/>
          <w:lang w:eastAsia="ru-RU"/>
        </w:rPr>
        <w:t xml:space="preserve"> из </w:t>
      </w:r>
      <w:r>
        <w:rPr>
          <w:color w:val="000000" w:themeColor="text1"/>
          <w:sz w:val="28"/>
          <w:szCs w:val="28"/>
          <w:lang w:eastAsia="ru-RU"/>
        </w:rPr>
        <w:t xml:space="preserve">документов по выбору заявителя):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  <w:lang w:val="en-US"/>
        </w:rPr>
        <w:t xml:space="preserve">договор аренды нежилого помещения</w:t>
      </w:r>
      <w:r>
        <w:rPr>
          <w:color w:val="000000" w:themeColor="text1"/>
          <w:sz w:val="28"/>
          <w:szCs w:val="28"/>
          <w:lang w:val="en-US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договор купли-продажи нежилого помещения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иные документы</w:t>
      </w:r>
      <w:r>
        <w:rPr>
          <w:color w:val="000000" w:themeColor="text1"/>
          <w:sz w:val="28"/>
          <w:szCs w:val="28"/>
        </w:rPr>
        <w:t xml:space="preserve">,</w:t>
      </w:r>
      <w:r>
        <w:rPr>
          <w:color w:val="000000" w:themeColor="text1"/>
          <w:sz w:val="28"/>
          <w:szCs w:val="28"/>
        </w:rPr>
        <w:t xml:space="preserve"> подтверждающие наличие зданий, строений, сооружений и помещений (части зданий, строений, сооружений и помещений)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contextualSpacing/>
        <w:ind w:firstLine="709"/>
        <w:jc w:val="both"/>
        <w:spacing w:after="1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eastAsia="ru-RU"/>
        </w:rPr>
        <w:t xml:space="preserve">Требования, предъявляемые к вышеуказанным документам при подаче посредством Единого портала, – </w:t>
      </w:r>
      <w:r>
        <w:rPr>
          <w:color w:val="000000" w:themeColor="text1"/>
          <w:sz w:val="28"/>
          <w:szCs w:val="28"/>
          <w:lang w:eastAsia="ru-RU"/>
        </w:rPr>
        <w:t xml:space="preserve">скан-образ, заверенный усиленной квалифицированной электронной подписью заявителя</w:t>
      </w:r>
      <w:r>
        <w:rPr>
          <w:color w:val="000000" w:themeColor="text1"/>
          <w:sz w:val="28"/>
          <w:szCs w:val="28"/>
          <w:lang w:eastAsia="ru-RU"/>
        </w:rPr>
        <w:t xml:space="preserve">.</w:t>
      </w:r>
      <w:r/>
    </w:p>
    <w:p>
      <w:pPr>
        <w:numPr>
          <w:ilvl w:val="2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Документы</w:t>
      </w:r>
      <w:r>
        <w:rPr>
          <w:color w:val="000000" w:themeColor="text1"/>
          <w:sz w:val="28"/>
          <w:szCs w:val="28"/>
        </w:rPr>
        <w:t xml:space="preserve">,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подтверждающие</w:t>
      </w:r>
      <w:r>
        <w:rPr>
          <w:color w:val="000000" w:themeColor="text1"/>
          <w:sz w:val="28"/>
          <w:szCs w:val="28"/>
        </w:rPr>
        <w:t xml:space="preserve"> наличие </w:t>
      </w:r>
      <w:r>
        <w:rPr>
          <w:color w:val="000000" w:themeColor="text1"/>
          <w:sz w:val="28"/>
          <w:szCs w:val="28"/>
        </w:rPr>
        <w:t xml:space="preserve">у индивидуального предпринимателя </w:t>
      </w:r>
      <w:r>
        <w:rPr>
          <w:color w:val="000000" w:themeColor="text1"/>
          <w:sz w:val="28"/>
          <w:szCs w:val="28"/>
        </w:rPr>
        <w:t xml:space="preserve">высше</w:t>
      </w:r>
      <w:r>
        <w:rPr>
          <w:color w:val="000000" w:themeColor="text1"/>
          <w:sz w:val="28"/>
          <w:szCs w:val="28"/>
        </w:rPr>
        <w:t xml:space="preserve">го</w:t>
      </w:r>
      <w:r>
        <w:rPr>
          <w:color w:val="000000" w:themeColor="text1"/>
          <w:sz w:val="28"/>
          <w:szCs w:val="28"/>
        </w:rPr>
        <w:t xml:space="preserve"> или средне</w:t>
      </w:r>
      <w:r>
        <w:rPr>
          <w:color w:val="000000" w:themeColor="text1"/>
          <w:sz w:val="28"/>
          <w:szCs w:val="28"/>
        </w:rPr>
        <w:t xml:space="preserve">го</w:t>
      </w:r>
      <w:r>
        <w:rPr>
          <w:color w:val="000000" w:themeColor="text1"/>
          <w:sz w:val="28"/>
          <w:szCs w:val="28"/>
        </w:rPr>
        <w:t xml:space="preserve"> профессионально</w:t>
      </w:r>
      <w:r>
        <w:rPr>
          <w:color w:val="000000" w:themeColor="text1"/>
          <w:sz w:val="28"/>
          <w:szCs w:val="28"/>
        </w:rPr>
        <w:t xml:space="preserve">го</w:t>
      </w:r>
      <w:r>
        <w:rPr>
          <w:color w:val="000000" w:themeColor="text1"/>
          <w:sz w:val="28"/>
          <w:szCs w:val="28"/>
        </w:rPr>
        <w:t xml:space="preserve"> образовани</w:t>
      </w:r>
      <w:r>
        <w:rPr>
          <w:color w:val="000000" w:themeColor="text1"/>
          <w:sz w:val="28"/>
          <w:szCs w:val="28"/>
        </w:rPr>
        <w:t xml:space="preserve">я</w:t>
      </w:r>
      <w:r>
        <w:rPr>
          <w:color w:val="000000" w:themeColor="text1"/>
          <w:sz w:val="28"/>
          <w:szCs w:val="28"/>
        </w:rPr>
        <w:t xml:space="preserve"> по</w:t>
      </w: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направлению подготовки </w:t>
      </w:r>
      <w:r>
        <w:rPr>
          <w:color w:val="000000" w:themeColor="text1"/>
          <w:sz w:val="28"/>
          <w:szCs w:val="28"/>
        </w:rPr>
        <w:t xml:space="preserve">«</w:t>
      </w:r>
      <w:r>
        <w:rPr>
          <w:color w:val="000000" w:themeColor="text1"/>
          <w:sz w:val="28"/>
          <w:szCs w:val="28"/>
        </w:rPr>
        <w:t xml:space="preserve">Технологии материалов</w:t>
      </w:r>
      <w:r>
        <w:rPr>
          <w:color w:val="000000" w:themeColor="text1"/>
          <w:sz w:val="28"/>
          <w:szCs w:val="28"/>
        </w:rPr>
        <w:t xml:space="preserve">»</w:t>
      </w:r>
      <w:r>
        <w:rPr>
          <w:color w:val="000000" w:themeColor="text1"/>
          <w:sz w:val="28"/>
          <w:szCs w:val="28"/>
        </w:rPr>
        <w:t xml:space="preserve"> или дополнительно</w:t>
      </w:r>
      <w:r>
        <w:rPr>
          <w:color w:val="000000" w:themeColor="text1"/>
          <w:sz w:val="28"/>
          <w:szCs w:val="28"/>
        </w:rPr>
        <w:t xml:space="preserve">го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профессионально</w:t>
      </w:r>
      <w:r>
        <w:rPr>
          <w:color w:val="000000" w:themeColor="text1"/>
          <w:sz w:val="28"/>
          <w:szCs w:val="28"/>
        </w:rPr>
        <w:t xml:space="preserve">го</w:t>
      </w:r>
      <w:r>
        <w:rPr>
          <w:color w:val="000000" w:themeColor="text1"/>
          <w:sz w:val="28"/>
          <w:szCs w:val="28"/>
        </w:rPr>
        <w:t xml:space="preserve"> образовани</w:t>
      </w:r>
      <w:r>
        <w:rPr>
          <w:color w:val="000000" w:themeColor="text1"/>
          <w:sz w:val="28"/>
          <w:szCs w:val="28"/>
        </w:rPr>
        <w:t xml:space="preserve">я</w:t>
      </w:r>
      <w:r>
        <w:rPr>
          <w:color w:val="000000" w:themeColor="text1"/>
          <w:sz w:val="28"/>
          <w:szCs w:val="28"/>
        </w:rPr>
        <w:t xml:space="preserve"> по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программе повышения квалификации (не менее 72 часов) в области </w:t>
      </w:r>
      <w:r>
        <w:rPr>
          <w:color w:val="000000" w:themeColor="text1"/>
          <w:sz w:val="28"/>
          <w:szCs w:val="28"/>
        </w:rPr>
        <w:t xml:space="preserve">лицензируемого вида деятельности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(в случае, если сведения об</w:t>
      </w: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образовании, о повышении квалификации (профессиональной переподготовке) содерж</w:t>
      </w:r>
      <w:r>
        <w:rPr>
          <w:color w:val="000000" w:themeColor="text1"/>
          <w:sz w:val="28"/>
          <w:szCs w:val="28"/>
        </w:rPr>
        <w:t xml:space="preserve">а</w:t>
      </w:r>
      <w:r>
        <w:rPr>
          <w:color w:val="000000" w:themeColor="text1"/>
          <w:sz w:val="28"/>
          <w:szCs w:val="28"/>
        </w:rPr>
        <w:t xml:space="preserve">тся в федеральной информационной системе </w:t>
      </w:r>
      <w:r>
        <w:rPr>
          <w:color w:val="000000" w:themeColor="text1"/>
          <w:sz w:val="28"/>
          <w:szCs w:val="28"/>
        </w:rPr>
        <w:t xml:space="preserve">«</w:t>
      </w:r>
      <w:r>
        <w:rPr>
          <w:color w:val="000000" w:themeColor="text1"/>
          <w:sz w:val="28"/>
          <w:szCs w:val="28"/>
        </w:rPr>
        <w:t xml:space="preserve">Федеральный реестр сведений о доку</w:t>
      </w:r>
      <w:r>
        <w:rPr>
          <w:color w:val="000000" w:themeColor="text1"/>
          <w:sz w:val="28"/>
          <w:szCs w:val="28"/>
        </w:rPr>
        <w:t xml:space="preserve">ментах об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образовании и (или) о </w:t>
      </w:r>
      <w:r>
        <w:rPr>
          <w:color w:val="000000" w:themeColor="text1"/>
          <w:sz w:val="28"/>
          <w:szCs w:val="28"/>
        </w:rPr>
        <w:t xml:space="preserve">квалификации, документах об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обучении</w:t>
      </w:r>
      <w:r>
        <w:rPr>
          <w:color w:val="000000" w:themeColor="text1"/>
          <w:sz w:val="28"/>
          <w:szCs w:val="28"/>
        </w:rPr>
        <w:t xml:space="preserve">»</w:t>
      </w:r>
      <w:r>
        <w:rPr>
          <w:color w:val="000000" w:themeColor="text1"/>
          <w:sz w:val="28"/>
          <w:szCs w:val="28"/>
        </w:rPr>
        <w:t xml:space="preserve">)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или стаж</w:t>
      </w:r>
      <w:r>
        <w:rPr>
          <w:color w:val="000000" w:themeColor="text1"/>
          <w:sz w:val="28"/>
          <w:szCs w:val="28"/>
        </w:rPr>
        <w:t xml:space="preserve">а</w:t>
      </w:r>
      <w:r>
        <w:rPr>
          <w:color w:val="000000" w:themeColor="text1"/>
          <w:sz w:val="28"/>
          <w:szCs w:val="28"/>
        </w:rPr>
        <w:t xml:space="preserve"> работы в области </w:t>
      </w:r>
      <w:r>
        <w:rPr>
          <w:color w:val="000000" w:themeColor="text1"/>
          <w:sz w:val="28"/>
          <w:szCs w:val="28"/>
        </w:rPr>
        <w:t xml:space="preserve">лицензируемого вида деятельности</w:t>
      </w:r>
      <w:r>
        <w:rPr>
          <w:color w:val="000000" w:themeColor="text1"/>
          <w:sz w:val="28"/>
          <w:szCs w:val="28"/>
        </w:rPr>
        <w:t xml:space="preserve"> не менее одного года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(в</w:t>
      </w:r>
      <w:r>
        <w:rPr>
          <w:color w:val="000000" w:themeColor="text1"/>
          <w:sz w:val="28"/>
          <w:szCs w:val="28"/>
          <w:lang w:val="en-US" w:eastAsia="ru-RU"/>
        </w:rPr>
        <w:t xml:space="preserve"> </w:t>
      </w:r>
      <w:r>
        <w:rPr>
          <w:color w:val="000000" w:themeColor="text1"/>
          <w:sz w:val="28"/>
          <w:szCs w:val="28"/>
          <w:lang w:eastAsia="ru-RU"/>
        </w:rPr>
        <w:t xml:space="preserve">случае, если основная информация о т</w:t>
      </w:r>
      <w:r>
        <w:rPr>
          <w:color w:val="000000" w:themeColor="text1"/>
          <w:sz w:val="28"/>
          <w:szCs w:val="28"/>
          <w:lang w:eastAsia="ru-RU"/>
        </w:rPr>
        <w:t xml:space="preserve">рудовой деятельности внесена в</w:t>
      </w:r>
      <w:r>
        <w:rPr>
          <w:color w:val="000000" w:themeColor="text1"/>
          <w:sz w:val="28"/>
          <w:szCs w:val="28"/>
          <w:lang w:val="en-US" w:eastAsia="ru-RU"/>
        </w:rPr>
        <w:t xml:space="preserve"> </w:t>
      </w:r>
      <w:r>
        <w:rPr>
          <w:color w:val="000000" w:themeColor="text1"/>
          <w:sz w:val="28"/>
          <w:szCs w:val="28"/>
          <w:lang w:eastAsia="ru-RU"/>
        </w:rPr>
        <w:t xml:space="preserve">информационные ресурсы Пенсионного фонда Российской Федерации)</w:t>
      </w:r>
      <w:r>
        <w:rPr>
          <w:rFonts w:ascii="Times New Roman CYR" w:hAnsi="Times New Roman CYR" w:cs="Times New Roman CYR" w:eastAsiaTheme="minorEastAsia"/>
          <w:sz w:val="24"/>
          <w:szCs w:val="24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(один из</w:t>
      </w:r>
      <w:r>
        <w:rPr>
          <w:color w:val="000000" w:themeColor="text1"/>
          <w:sz w:val="28"/>
          <w:szCs w:val="28"/>
          <w:lang w:val="en-US" w:eastAsia="ru-RU"/>
        </w:rPr>
        <w:t xml:space="preserve"> </w:t>
      </w:r>
      <w:r>
        <w:rPr>
          <w:color w:val="000000" w:themeColor="text1"/>
          <w:sz w:val="28"/>
          <w:szCs w:val="28"/>
          <w:lang w:eastAsia="ru-RU"/>
        </w:rPr>
        <w:t xml:space="preserve">документов по выбору заявителя):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выписка из трудовой книжки</w:t>
      </w:r>
      <w:r>
        <w:rPr>
          <w:color w:val="000000" w:themeColor="text1"/>
          <w:sz w:val="28"/>
          <w:szCs w:val="28"/>
        </w:rPr>
        <w:t xml:space="preserve"> (в случае ведения трудовой книжки в электронном виде – сведения о трудовой деятельности)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  <w:lang w:val="en-US"/>
        </w:rPr>
        <w:t xml:space="preserve">диплом (бакалавра, специалиста, магистра)</w:t>
      </w:r>
      <w:r>
        <w:rPr>
          <w:color w:val="000000" w:themeColor="text1"/>
          <w:sz w:val="28"/>
          <w:szCs w:val="28"/>
          <w:lang w:val="en-US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  <w:lang w:val="en-US"/>
        </w:rPr>
        <w:t xml:space="preserve">диплом о профессиональной переподготовке</w:t>
      </w:r>
      <w:r>
        <w:rPr>
          <w:color w:val="000000" w:themeColor="text1"/>
          <w:sz w:val="28"/>
          <w:szCs w:val="28"/>
          <w:lang w:val="en-US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д</w:t>
      </w:r>
      <w:r>
        <w:rPr>
          <w:color w:val="000000" w:themeColor="text1"/>
          <w:sz w:val="28"/>
          <w:szCs w:val="28"/>
        </w:rPr>
        <w:t xml:space="preserve">иплом о среднем профессиональном образовании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иные документы, подтверждающие стаж работы в области </w:t>
      </w:r>
      <w:r>
        <w:rPr>
          <w:color w:val="000000" w:themeColor="text1"/>
          <w:sz w:val="28"/>
          <w:szCs w:val="28"/>
        </w:rPr>
        <w:t xml:space="preserve">лицензируемого вида деятельности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</w:rPr>
        <w:t xml:space="preserve">удостоверение о повышении квалификации.</w:t>
      </w:r>
      <w:r/>
    </w:p>
    <w:p>
      <w:pPr>
        <w:contextualSpacing/>
        <w:ind w:firstLine="709"/>
        <w:jc w:val="both"/>
        <w:spacing w:after="1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eastAsia="ru-RU"/>
        </w:rPr>
        <w:t xml:space="preserve">Требования, предъявляемые к вышеуказанным документам при подаче посредством Единого портала, – </w:t>
      </w:r>
      <w:r>
        <w:rPr>
          <w:color w:val="000000" w:themeColor="text1"/>
          <w:sz w:val="28"/>
          <w:szCs w:val="28"/>
          <w:lang w:eastAsia="ru-RU"/>
        </w:rPr>
        <w:t xml:space="preserve">скан-образ, заверенный усиленной квалифицированной электронной подписью заявителя</w:t>
      </w:r>
      <w:r>
        <w:rPr>
          <w:color w:val="000000" w:themeColor="text1"/>
          <w:sz w:val="28"/>
          <w:szCs w:val="28"/>
          <w:lang w:eastAsia="ru-RU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Исчерпывающий перечень оснований для отказа в приеме заявления и</w:t>
      </w:r>
      <w:r>
        <w:rPr>
          <w:color w:val="000000" w:themeColor="text1"/>
          <w:sz w:val="28"/>
          <w:szCs w:val="28"/>
          <w:lang w:val="en-US" w:eastAsia="ru-RU"/>
        </w:rPr>
        <w:t xml:space="preserve"> </w:t>
      </w:r>
      <w:r>
        <w:rPr>
          <w:color w:val="000000" w:themeColor="text1"/>
          <w:sz w:val="28"/>
          <w:szCs w:val="28"/>
          <w:lang w:eastAsia="ru-RU"/>
        </w:rPr>
        <w:t xml:space="preserve">документов, необходимых для предоставления Услуги</w:t>
      </w:r>
      <w:r>
        <w:rPr>
          <w:color w:val="000000" w:themeColor="text1"/>
          <w:sz w:val="28"/>
          <w:szCs w:val="28"/>
          <w:lang w:eastAsia="ru-RU"/>
        </w:rPr>
        <w:t xml:space="preserve">:</w:t>
      </w:r>
      <w:r>
        <w:rPr>
          <w:color w:val="000000" w:themeColor="text1"/>
          <w:sz w:val="28"/>
          <w:szCs w:val="28"/>
        </w:rPr>
        <w:t xml:space="preserve"> 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lang w:val="en-US"/>
        </w:rPr>
      </w:pPr>
      <w:r>
        <w:rPr>
          <w:color w:val="000000" w:themeColor="text1"/>
          <w:sz w:val="28"/>
          <w:szCs w:val="28"/>
        </w:rPr>
        <w:t xml:space="preserve">заявление </w:t>
      </w:r>
      <w:r>
        <w:rPr>
          <w:color w:val="000000" w:themeColor="text1"/>
          <w:sz w:val="28"/>
          <w:szCs w:val="28"/>
          <w:lang w:val="en-US"/>
        </w:rPr>
        <w:t xml:space="preserve">подан</w:t>
      </w:r>
      <w:r>
        <w:rPr>
          <w:color w:val="000000" w:themeColor="text1"/>
          <w:sz w:val="28"/>
          <w:szCs w:val="28"/>
        </w:rPr>
        <w:t xml:space="preserve">о</w:t>
      </w:r>
      <w:r>
        <w:rPr>
          <w:color w:val="000000" w:themeColor="text1"/>
          <w:sz w:val="28"/>
          <w:szCs w:val="28"/>
          <w:lang w:val="en-US"/>
        </w:rPr>
        <w:t xml:space="preserve"> неуполномоченным лицом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</w:rPr>
      </w:pPr>
      <w:r>
        <w:rPr>
          <w:sz w:val="28"/>
          <w:szCs w:val="28"/>
        </w:rPr>
        <w:t xml:space="preserve">признани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 недействительности усиленной квалифицированной электронной подписи заявителя</w:t>
      </w:r>
      <w:r>
        <w:rPr>
          <w:sz w:val="28"/>
          <w:szCs w:val="28"/>
        </w:rPr>
        <w:t xml:space="preserve"> в порядке, установленном </w:t>
      </w:r>
      <w:hyperlink r:id="rId52" w:tooltip="http://ivo.garant.ru/document/redirect/12184522/21" w:history="1">
        <w:r>
          <w:rPr>
            <w:sz w:val="28"/>
            <w:szCs w:val="28"/>
          </w:rPr>
          <w:t xml:space="preserve">Федеральным законом</w:t>
        </w:r>
      </w:hyperlink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 63-ФЗ, выявленн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й в результате ее проверки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Способом</w:t>
      </w:r>
      <w:r>
        <w:rPr>
          <w:color w:val="000000" w:themeColor="text1"/>
          <w:sz w:val="28"/>
          <w:szCs w:val="28"/>
          <w:lang w:eastAsia="ru-RU"/>
        </w:rPr>
        <w:t xml:space="preserve"> установления </w:t>
      </w:r>
      <w:r>
        <w:rPr>
          <w:color w:val="000000" w:themeColor="text1"/>
          <w:sz w:val="28"/>
          <w:szCs w:val="28"/>
          <w:lang w:eastAsia="ru-RU"/>
        </w:rPr>
        <w:t xml:space="preserve">личности (идентификации) заявителя при подаче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заявления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</w:rPr>
        <w:t xml:space="preserve">посредством Единого портала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является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</w:rPr>
        <w:t xml:space="preserve">усиленная квалифицированная электронная подпись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Предоставление Услуги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не предусматривает возможность приема заявления о предоставлении лицензии вместе с прилагаемыми к нему документами </w:t>
      </w:r>
      <w:r>
        <w:rPr>
          <w:color w:val="000000" w:themeColor="text1"/>
          <w:sz w:val="28"/>
          <w:szCs w:val="28"/>
          <w:lang w:eastAsia="ru-RU"/>
        </w:rPr>
        <w:t xml:space="preserve">в</w:t>
      </w:r>
      <w:r>
        <w:rPr>
          <w:color w:val="000000" w:themeColor="text1"/>
          <w:sz w:val="28"/>
          <w:szCs w:val="28"/>
          <w:lang w:val="en-US" w:eastAsia="ru-RU"/>
        </w:rPr>
        <w:t xml:space="preserve"> </w:t>
      </w:r>
      <w:r>
        <w:rPr>
          <w:color w:val="000000" w:themeColor="text1"/>
          <w:sz w:val="28"/>
          <w:szCs w:val="28"/>
          <w:lang w:eastAsia="ru-RU"/>
        </w:rPr>
        <w:t xml:space="preserve">Лицензирующем органе посредством Единого портала по выбору заявителя независимо</w:t>
      </w:r>
      <w:r>
        <w:rPr>
          <w:color w:val="000000" w:themeColor="text1"/>
          <w:sz w:val="28"/>
          <w:szCs w:val="28"/>
          <w:lang w:eastAsia="ru-RU"/>
        </w:rPr>
        <w:t xml:space="preserve"> от его места жительства</w:t>
      </w:r>
      <w:r>
        <w:rPr>
          <w:color w:val="000000" w:themeColor="text1"/>
          <w:sz w:val="28"/>
          <w:szCs w:val="28"/>
          <w:lang w:eastAsia="ru-RU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В административной процедуре </w:t>
      </w:r>
      <w:r>
        <w:rPr>
          <w:color w:val="000000" w:themeColor="text1"/>
          <w:sz w:val="28"/>
          <w:szCs w:val="28"/>
          <w:lang w:eastAsia="ru-RU"/>
        </w:rPr>
        <w:t xml:space="preserve">принимает участие </w:t>
      </w:r>
      <w:r>
        <w:rPr>
          <w:color w:val="000000" w:themeColor="text1"/>
          <w:sz w:val="28"/>
          <w:szCs w:val="28"/>
        </w:rPr>
        <w:t xml:space="preserve">Лицензирующий орган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contextualSpacing/>
        <w:ind w:firstLine="709"/>
        <w:jc w:val="both"/>
        <w:spacing w:after="1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eastAsia="ru-RU"/>
        </w:rPr>
        <w:t xml:space="preserve">Срок регистрации </w:t>
      </w:r>
      <w:r>
        <w:rPr>
          <w:color w:val="000000" w:themeColor="text1"/>
          <w:sz w:val="28"/>
          <w:szCs w:val="28"/>
          <w:lang w:eastAsia="ru-RU"/>
        </w:rPr>
        <w:t xml:space="preserve">заявления</w:t>
      </w:r>
      <w:r>
        <w:rPr>
          <w:color w:val="000000" w:themeColor="text1"/>
          <w:sz w:val="28"/>
          <w:szCs w:val="28"/>
          <w:lang w:eastAsia="ru-RU"/>
        </w:rPr>
        <w:t xml:space="preserve"> и документов, необходимых для </w:t>
      </w:r>
      <w:r>
        <w:rPr>
          <w:color w:val="000000" w:themeColor="text1"/>
          <w:sz w:val="28"/>
          <w:szCs w:val="28"/>
          <w:lang w:eastAsia="ru-RU"/>
        </w:rPr>
        <w:t xml:space="preserve">предоставления Услуги</w:t>
      </w:r>
      <w:r>
        <w:rPr>
          <w:color w:val="000000" w:themeColor="text1"/>
          <w:sz w:val="28"/>
          <w:szCs w:val="28"/>
          <w:lang w:eastAsia="ru-RU"/>
        </w:rPr>
        <w:t xml:space="preserve">, </w:t>
      </w:r>
      <w:r>
        <w:rPr>
          <w:color w:val="000000" w:themeColor="text1"/>
          <w:sz w:val="28"/>
          <w:szCs w:val="28"/>
        </w:rPr>
        <w:t xml:space="preserve">в </w:t>
      </w:r>
      <w:r>
        <w:rPr>
          <w:color w:val="000000" w:themeColor="text1"/>
          <w:sz w:val="28"/>
          <w:szCs w:val="28"/>
        </w:rPr>
        <w:t xml:space="preserve">Лицензирующем органе </w:t>
      </w:r>
      <w:r>
        <w:rPr>
          <w:color w:val="000000" w:themeColor="text1"/>
          <w:sz w:val="28"/>
          <w:szCs w:val="28"/>
          <w:lang w:eastAsia="ru-RU"/>
        </w:rPr>
        <w:t xml:space="preserve">составляет </w:t>
      </w:r>
      <w:r>
        <w:rPr>
          <w:color w:val="000000" w:themeColor="text1"/>
          <w:sz w:val="28"/>
          <w:szCs w:val="28"/>
        </w:rPr>
        <w:t xml:space="preserve">1</w:t>
      </w:r>
      <w:r>
        <w:rPr>
          <w:color w:val="000000" w:themeColor="text1"/>
          <w:sz w:val="28"/>
          <w:szCs w:val="28"/>
        </w:rPr>
        <w:t xml:space="preserve"> рабочий день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со дня их приема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eastAsia="ru-RU"/>
        </w:rPr>
        <w:t xml:space="preserve">Срок </w:t>
      </w:r>
      <w:r>
        <w:rPr>
          <w:color w:val="000000" w:themeColor="text1"/>
          <w:sz w:val="28"/>
          <w:szCs w:val="28"/>
          <w:lang w:eastAsia="ru-RU"/>
        </w:rPr>
        <w:t xml:space="preserve">рассмотрения заявления о предоставлении лицензии и документов, необходимых</w:t>
      </w:r>
      <w:r>
        <w:rPr>
          <w:color w:val="000000" w:themeColor="text1"/>
          <w:sz w:val="28"/>
          <w:szCs w:val="28"/>
          <w:lang w:eastAsia="ru-RU"/>
        </w:rPr>
        <w:t xml:space="preserve"> для </w:t>
      </w:r>
      <w:r>
        <w:rPr>
          <w:color w:val="000000" w:themeColor="text1"/>
          <w:sz w:val="28"/>
          <w:szCs w:val="28"/>
          <w:lang w:eastAsia="ru-RU"/>
        </w:rPr>
        <w:t xml:space="preserve">предоставления Услуги</w:t>
      </w:r>
      <w:r>
        <w:rPr>
          <w:color w:val="000000" w:themeColor="text1"/>
          <w:sz w:val="28"/>
          <w:szCs w:val="28"/>
          <w:lang w:eastAsia="ru-RU"/>
        </w:rPr>
        <w:t xml:space="preserve">, </w:t>
      </w:r>
      <w:r>
        <w:rPr>
          <w:color w:val="000000" w:themeColor="text1"/>
          <w:sz w:val="28"/>
          <w:szCs w:val="28"/>
        </w:rPr>
        <w:t xml:space="preserve">в Лицензирующем органе </w:t>
      </w:r>
      <w:r>
        <w:rPr>
          <w:color w:val="000000" w:themeColor="text1"/>
          <w:sz w:val="28"/>
          <w:szCs w:val="28"/>
          <w:lang w:eastAsia="ru-RU"/>
        </w:rPr>
        <w:t xml:space="preserve">составляет 2</w:t>
      </w:r>
      <w:r>
        <w:rPr>
          <w:color w:val="000000" w:themeColor="text1"/>
          <w:sz w:val="28"/>
          <w:szCs w:val="28"/>
          <w:lang w:eastAsia="ru-RU"/>
        </w:rPr>
        <w:t xml:space="preserve"> </w:t>
      </w:r>
      <w:r>
        <w:rPr>
          <w:color w:val="000000" w:themeColor="text1"/>
          <w:sz w:val="28"/>
          <w:szCs w:val="28"/>
          <w:lang w:eastAsia="ru-RU"/>
        </w:rPr>
        <w:t xml:space="preserve">рабочих дня </w:t>
      </w:r>
      <w:r>
        <w:rPr>
          <w:color w:val="000000" w:themeColor="text1"/>
          <w:sz w:val="28"/>
          <w:szCs w:val="28"/>
        </w:rPr>
        <w:t xml:space="preserve">со дня их регистрации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Зарегистрированное заявление о предоставлении лицензии вместе с</w:t>
      </w:r>
      <w:r>
        <w:rPr>
          <w:sz w:val="28"/>
          <w:szCs w:val="28"/>
          <w:lang w:val="en-US"/>
        </w:rPr>
        <w:t xml:space="preserve"> </w:t>
      </w:r>
      <w:r>
        <w:rPr>
          <w:sz w:val="28"/>
          <w:szCs w:val="28"/>
        </w:rPr>
        <w:t xml:space="preserve">прилагаемыми к нему документами подлежит рассмотрению</w:t>
      </w:r>
      <w:r>
        <w:rPr>
          <w:color w:val="000000" w:themeColor="text1"/>
          <w:sz w:val="28"/>
          <w:szCs w:val="28"/>
        </w:rPr>
        <w:t xml:space="preserve"> н</w:t>
      </w:r>
      <w:r>
        <w:rPr>
          <w:sz w:val="28"/>
          <w:szCs w:val="28"/>
        </w:rPr>
        <w:t xml:space="preserve">а предмет нарушений</w:t>
      </w:r>
      <w:r>
        <w:rPr>
          <w:sz w:val="28"/>
          <w:szCs w:val="28"/>
        </w:rPr>
        <w:t xml:space="preserve"> требований, установленных </w:t>
      </w:r>
      <w:hyperlink r:id="rId53" w:tooltip="garantF1://12085475.1301" w:history="1">
        <w:r>
          <w:rPr>
            <w:rStyle w:val="910"/>
            <w:b w:val="0"/>
            <w:color w:val="auto"/>
            <w:sz w:val="28"/>
            <w:szCs w:val="28"/>
          </w:rPr>
          <w:t xml:space="preserve">частью 1 статьи</w:t>
        </w:r>
        <w:r>
          <w:rPr>
            <w:rStyle w:val="910"/>
            <w:b w:val="0"/>
            <w:color w:val="auto"/>
            <w:sz w:val="28"/>
            <w:szCs w:val="28"/>
          </w:rPr>
          <w:t xml:space="preserve"> </w:t>
        </w:r>
        <w:r>
          <w:rPr>
            <w:rStyle w:val="910"/>
            <w:b w:val="0"/>
            <w:color w:val="auto"/>
            <w:sz w:val="28"/>
            <w:szCs w:val="28"/>
          </w:rPr>
          <w:t xml:space="preserve">13</w:t>
        </w:r>
      </w:hyperlink>
      <w:r>
        <w:rPr>
          <w:sz w:val="28"/>
          <w:szCs w:val="28"/>
        </w:rPr>
        <w:t xml:space="preserve"> Федерального закона 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99-ФЗ, и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наличи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 в полном объеме документов, указанных в части 3 статьи 13 Федерального закона 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99-ФЗ.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При отсутствии в з</w:t>
      </w:r>
      <w:r>
        <w:rPr>
          <w:sz w:val="28"/>
          <w:szCs w:val="28"/>
        </w:rPr>
        <w:t xml:space="preserve">аявлени</w:t>
      </w:r>
      <w:r>
        <w:rPr>
          <w:sz w:val="28"/>
          <w:szCs w:val="28"/>
        </w:rPr>
        <w:t xml:space="preserve">и 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предоставлении лицензии </w:t>
      </w:r>
      <w:r>
        <w:rPr>
          <w:sz w:val="28"/>
          <w:szCs w:val="28"/>
        </w:rPr>
        <w:t xml:space="preserve">нарушени</w:t>
      </w:r>
      <w:r>
        <w:rPr>
          <w:sz w:val="28"/>
          <w:szCs w:val="28"/>
        </w:rPr>
        <w:t xml:space="preserve">й</w:t>
      </w:r>
      <w:r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требований, установленных частью 1 статьи 13 Федерального закона № 99-ФЗ, и</w:t>
      </w:r>
      <w:r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при</w:t>
      </w:r>
      <w:r>
        <w:rPr>
          <w:sz w:val="28"/>
          <w:szCs w:val="28"/>
        </w:rPr>
        <w:t xml:space="preserve"> наличии в полном объеме </w:t>
      </w:r>
      <w:r>
        <w:rPr>
          <w:sz w:val="28"/>
          <w:szCs w:val="28"/>
        </w:rPr>
        <w:t xml:space="preserve">документ</w:t>
      </w:r>
      <w:r>
        <w:rPr>
          <w:sz w:val="28"/>
          <w:szCs w:val="28"/>
        </w:rPr>
        <w:t xml:space="preserve">ов, указанных в части 3 статьи 13</w:t>
      </w:r>
      <w:r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99-ФЗ</w:t>
      </w:r>
      <w:r>
        <w:rPr>
          <w:sz w:val="28"/>
          <w:szCs w:val="28"/>
        </w:rPr>
        <w:t xml:space="preserve">, проводится </w:t>
      </w:r>
      <w:r>
        <w:rPr>
          <w:color w:val="000000" w:themeColor="text1"/>
          <w:sz w:val="28"/>
          <w:szCs w:val="28"/>
        </w:rPr>
        <w:t xml:space="preserve">м</w:t>
      </w:r>
      <w:r>
        <w:rPr>
          <w:color w:val="000000" w:themeColor="text1"/>
          <w:sz w:val="28"/>
          <w:szCs w:val="28"/>
        </w:rPr>
        <w:t xml:space="preserve">ежведомственное информационное взаимодействие</w:t>
      </w:r>
      <w:r>
        <w:rPr>
          <w:sz w:val="28"/>
          <w:szCs w:val="28"/>
        </w:rPr>
        <w:t xml:space="preserve"> и </w:t>
      </w:r>
      <w:r>
        <w:rPr>
          <w:sz w:val="28"/>
          <w:szCs w:val="28"/>
        </w:rPr>
        <w:t xml:space="preserve">оценка соответствия заявителя лицензионным </w:t>
      </w:r>
      <w:r>
        <w:rPr>
          <w:sz w:val="28"/>
          <w:szCs w:val="28"/>
        </w:rPr>
        <w:t xml:space="preserve">требованиям.</w:t>
      </w:r>
      <w:r/>
    </w:p>
    <w:p>
      <w:pPr>
        <w:pStyle w:val="880"/>
        <w:jc w:val="center"/>
        <w:spacing w:after="120"/>
        <w:rPr>
          <w:rFonts w:ascii="Times New Roman" w:hAnsi="Times New Roman" w:cs="Times New Roman"/>
          <w:bCs w:val="0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Межведомственное информационное взаимодействие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При предоставлении Услуги </w:t>
      </w:r>
      <w:r>
        <w:rPr>
          <w:color w:val="000000" w:themeColor="text1"/>
          <w:sz w:val="28"/>
          <w:szCs w:val="28"/>
          <w:lang w:eastAsia="ru-RU"/>
        </w:rPr>
        <w:t xml:space="preserve">необходимо направление следующих межведомственных информационных запросов:</w:t>
      </w:r>
      <w:r/>
    </w:p>
    <w:p>
      <w:pPr>
        <w:numPr>
          <w:ilvl w:val="1"/>
          <w:numId w:val="2"/>
        </w:numPr>
        <w:contextualSpacing/>
        <w:ind w:left="0" w:firstLine="709"/>
        <w:jc w:val="both"/>
        <w:spacing w:after="160"/>
        <w:tabs>
          <w:tab w:val="left" w:pos="1418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м</w:t>
      </w:r>
      <w:r>
        <w:rPr>
          <w:color w:val="000000" w:themeColor="text1"/>
          <w:sz w:val="28"/>
          <w:szCs w:val="28"/>
        </w:rPr>
        <w:t xml:space="preserve">ежведомственный запрос</w:t>
      </w:r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«</w:t>
      </w:r>
      <w:r>
        <w:rPr>
          <w:sz w:val="28"/>
          <w:szCs w:val="28"/>
        </w:rPr>
        <w:t xml:space="preserve">Выписки из ЕГРИП по </w:t>
      </w:r>
      <w:r>
        <w:rPr>
          <w:sz w:val="28"/>
          <w:szCs w:val="28"/>
        </w:rPr>
        <w:t xml:space="preserve">заявления</w:t>
      </w:r>
      <w:r>
        <w:rPr>
          <w:sz w:val="28"/>
          <w:szCs w:val="28"/>
        </w:rPr>
        <w:t xml:space="preserve">м органов государственной власти (</w:t>
      </w:r>
      <w:r>
        <w:rPr>
          <w:sz w:val="28"/>
          <w:szCs w:val="28"/>
        </w:rPr>
        <w:t xml:space="preserve">открытые сведения и адрес места жительства индивидуального предпринимателя</w:t>
      </w:r>
      <w:r>
        <w:rPr>
          <w:sz w:val="28"/>
          <w:szCs w:val="28"/>
        </w:rPr>
        <w:t xml:space="preserve">)</w:t>
      </w:r>
      <w:r>
        <w:rPr>
          <w:sz w:val="28"/>
          <w:szCs w:val="28"/>
          <w:lang w:eastAsia="ru-RU"/>
        </w:rPr>
        <w:t xml:space="preserve">», </w:t>
      </w:r>
      <w:r>
        <w:rPr>
          <w:sz w:val="28"/>
          <w:szCs w:val="28"/>
          <w:lang w:eastAsia="ru-RU"/>
        </w:rPr>
        <w:t xml:space="preserve">направляемый в ФНС России;</w:t>
      </w:r>
      <w:r/>
    </w:p>
    <w:p>
      <w:pPr>
        <w:numPr>
          <w:ilvl w:val="1"/>
          <w:numId w:val="2"/>
        </w:numPr>
        <w:contextualSpacing/>
        <w:ind w:left="0" w:firstLine="709"/>
        <w:jc w:val="both"/>
        <w:spacing w:after="160"/>
        <w:tabs>
          <w:tab w:val="left" w:pos="1418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м</w:t>
      </w:r>
      <w:r>
        <w:rPr>
          <w:sz w:val="28"/>
          <w:szCs w:val="28"/>
        </w:rPr>
        <w:t xml:space="preserve">ежведомственный запрос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«</w:t>
      </w:r>
      <w:r>
        <w:rPr>
          <w:sz w:val="28"/>
          <w:szCs w:val="28"/>
        </w:rPr>
        <w:t xml:space="preserve">Выписки из ЕГРИП по </w:t>
      </w:r>
      <w:r>
        <w:rPr>
          <w:sz w:val="28"/>
          <w:szCs w:val="28"/>
        </w:rPr>
        <w:t xml:space="preserve">заявления</w:t>
      </w:r>
      <w:r>
        <w:rPr>
          <w:sz w:val="28"/>
          <w:szCs w:val="28"/>
        </w:rPr>
        <w:t xml:space="preserve">м органов государственной власти</w:t>
      </w:r>
      <w:r>
        <w:rPr>
          <w:sz w:val="28"/>
          <w:szCs w:val="28"/>
          <w:lang w:eastAsia="ru-RU"/>
        </w:rPr>
        <w:t xml:space="preserve">», </w:t>
      </w:r>
      <w:r>
        <w:rPr>
          <w:sz w:val="28"/>
          <w:szCs w:val="28"/>
          <w:lang w:eastAsia="ru-RU"/>
        </w:rPr>
        <w:t xml:space="preserve">направляемый в ФНС России;</w:t>
      </w:r>
      <w:r/>
    </w:p>
    <w:p>
      <w:pPr>
        <w:numPr>
          <w:ilvl w:val="1"/>
          <w:numId w:val="2"/>
        </w:numPr>
        <w:contextualSpacing/>
        <w:ind w:left="0" w:firstLine="709"/>
        <w:jc w:val="both"/>
        <w:spacing w:after="160"/>
        <w:tabs>
          <w:tab w:val="left" w:pos="1418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м</w:t>
      </w:r>
      <w:r>
        <w:rPr>
          <w:sz w:val="28"/>
          <w:szCs w:val="28"/>
        </w:rPr>
        <w:t xml:space="preserve">ежведомственный запрос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«</w:t>
      </w:r>
      <w:r>
        <w:rPr>
          <w:sz w:val="28"/>
          <w:szCs w:val="28"/>
        </w:rPr>
        <w:t xml:space="preserve">Проверка </w:t>
      </w:r>
      <w:r>
        <w:rPr>
          <w:sz w:val="28"/>
          <w:szCs w:val="28"/>
        </w:rPr>
        <w:t xml:space="preserve">действительности паспорта гражданина Российской Федерации по серии</w:t>
      </w:r>
      <w:r>
        <w:rPr>
          <w:sz w:val="28"/>
          <w:szCs w:val="28"/>
        </w:rPr>
        <w:t xml:space="preserve"> и номеру</w:t>
      </w:r>
      <w:r>
        <w:rPr>
          <w:sz w:val="28"/>
          <w:szCs w:val="28"/>
          <w:lang w:eastAsia="ru-RU"/>
        </w:rPr>
        <w:t xml:space="preserve">», </w:t>
      </w:r>
      <w:r>
        <w:rPr>
          <w:sz w:val="28"/>
          <w:szCs w:val="28"/>
          <w:lang w:eastAsia="ru-RU"/>
        </w:rPr>
        <w:t xml:space="preserve">направляемый в МВД России;</w:t>
      </w:r>
      <w:r/>
    </w:p>
    <w:p>
      <w:pPr>
        <w:numPr>
          <w:ilvl w:val="1"/>
          <w:numId w:val="2"/>
        </w:numPr>
        <w:contextualSpacing/>
        <w:ind w:left="0" w:firstLine="709"/>
        <w:jc w:val="both"/>
        <w:spacing w:after="160"/>
        <w:tabs>
          <w:tab w:val="left" w:pos="1418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м</w:t>
      </w:r>
      <w:r>
        <w:rPr>
          <w:sz w:val="28"/>
          <w:szCs w:val="28"/>
        </w:rPr>
        <w:t xml:space="preserve">ежведомственный запрос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«</w:t>
      </w:r>
      <w:r>
        <w:rPr>
          <w:sz w:val="28"/>
          <w:szCs w:val="28"/>
        </w:rPr>
        <w:t xml:space="preserve">Сведения о действительности </w:t>
      </w:r>
      <w:r>
        <w:rPr>
          <w:sz w:val="28"/>
          <w:szCs w:val="28"/>
        </w:rPr>
        <w:t xml:space="preserve">паспорта гражданина Российской Федерации</w:t>
      </w:r>
      <w:r>
        <w:rPr>
          <w:sz w:val="28"/>
          <w:szCs w:val="28"/>
        </w:rPr>
        <w:t xml:space="preserve">, предъявленного на определенное имя</w:t>
      </w:r>
      <w:r>
        <w:rPr>
          <w:sz w:val="28"/>
          <w:szCs w:val="28"/>
          <w:lang w:eastAsia="ru-RU"/>
        </w:rPr>
        <w:t xml:space="preserve">», </w:t>
      </w:r>
      <w:r>
        <w:rPr>
          <w:sz w:val="28"/>
          <w:szCs w:val="28"/>
          <w:lang w:eastAsia="ru-RU"/>
        </w:rPr>
        <w:t xml:space="preserve">направляемый в МВД России;</w:t>
      </w:r>
      <w:r/>
    </w:p>
    <w:p>
      <w:pPr>
        <w:numPr>
          <w:ilvl w:val="1"/>
          <w:numId w:val="2"/>
        </w:numPr>
        <w:contextualSpacing/>
        <w:ind w:left="0" w:firstLine="709"/>
        <w:jc w:val="both"/>
        <w:spacing w:after="160"/>
        <w:tabs>
          <w:tab w:val="left" w:pos="1418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м</w:t>
      </w:r>
      <w:r>
        <w:rPr>
          <w:color w:val="000000" w:themeColor="text1"/>
          <w:sz w:val="28"/>
          <w:szCs w:val="28"/>
        </w:rPr>
        <w:t xml:space="preserve">ежведомственный запрос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«</w:t>
      </w:r>
      <w:r>
        <w:rPr>
          <w:color w:val="000000" w:themeColor="text1"/>
          <w:sz w:val="28"/>
          <w:szCs w:val="28"/>
        </w:rPr>
        <w:t xml:space="preserve">Запрос сведений в Федеральном реестре</w:t>
      </w:r>
      <w:r>
        <w:rPr>
          <w:color w:val="000000" w:themeColor="text1"/>
          <w:sz w:val="28"/>
          <w:szCs w:val="28"/>
        </w:rPr>
        <w:t xml:space="preserve"> сведений о документах об образовании и (или) о квалификации, документах об</w:t>
      </w: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обучении</w:t>
      </w:r>
      <w:r>
        <w:rPr>
          <w:color w:val="000000" w:themeColor="text1"/>
          <w:sz w:val="28"/>
          <w:szCs w:val="28"/>
          <w:lang w:eastAsia="ru-RU"/>
        </w:rPr>
        <w:t xml:space="preserve">», </w:t>
      </w:r>
      <w:r>
        <w:rPr>
          <w:color w:val="000000" w:themeColor="text1"/>
          <w:sz w:val="28"/>
          <w:szCs w:val="28"/>
          <w:lang w:eastAsia="ru-RU"/>
        </w:rPr>
        <w:t xml:space="preserve">направляемый в Рособрнадзор;</w:t>
      </w:r>
      <w:r/>
    </w:p>
    <w:p>
      <w:pPr>
        <w:numPr>
          <w:ilvl w:val="1"/>
          <w:numId w:val="2"/>
        </w:numPr>
        <w:contextualSpacing/>
        <w:ind w:left="0" w:firstLine="709"/>
        <w:jc w:val="both"/>
        <w:spacing w:after="160"/>
        <w:tabs>
          <w:tab w:val="left" w:pos="1418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м</w:t>
      </w:r>
      <w:r>
        <w:rPr>
          <w:sz w:val="28"/>
          <w:szCs w:val="28"/>
        </w:rPr>
        <w:t xml:space="preserve">ежведомственный запрос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«</w:t>
      </w:r>
      <w:r>
        <w:rPr>
          <w:sz w:val="28"/>
          <w:szCs w:val="28"/>
        </w:rPr>
        <w:t xml:space="preserve">Предоставление сведений из Федерального реестра сведений о документах об образовании и (или) о квалификации, документах об обучении</w:t>
      </w:r>
      <w:r>
        <w:rPr>
          <w:sz w:val="28"/>
          <w:szCs w:val="28"/>
          <w:lang w:eastAsia="ru-RU"/>
        </w:rPr>
        <w:t xml:space="preserve">», </w:t>
      </w:r>
      <w:r>
        <w:rPr>
          <w:sz w:val="28"/>
          <w:szCs w:val="28"/>
          <w:lang w:eastAsia="ru-RU"/>
        </w:rPr>
        <w:t xml:space="preserve">направляемый в Рособрнадзор;</w:t>
      </w:r>
      <w:r/>
    </w:p>
    <w:p>
      <w:pPr>
        <w:numPr>
          <w:ilvl w:val="1"/>
          <w:numId w:val="2"/>
        </w:numPr>
        <w:contextualSpacing/>
        <w:ind w:left="0" w:firstLine="709"/>
        <w:jc w:val="both"/>
        <w:spacing w:after="160"/>
        <w:tabs>
          <w:tab w:val="left" w:pos="1418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м</w:t>
      </w:r>
      <w:r>
        <w:rPr>
          <w:color w:val="000000" w:themeColor="text1"/>
          <w:sz w:val="28"/>
          <w:szCs w:val="28"/>
        </w:rPr>
        <w:t xml:space="preserve">ежведомственный запрос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«</w:t>
      </w:r>
      <w:r>
        <w:rPr>
          <w:color w:val="000000" w:themeColor="text1"/>
          <w:sz w:val="28"/>
          <w:szCs w:val="28"/>
        </w:rPr>
        <w:t xml:space="preserve">Сведения о факте осуществления трудовой деятельности</w:t>
      </w:r>
      <w:r>
        <w:rPr>
          <w:color w:val="000000" w:themeColor="text1"/>
          <w:sz w:val="28"/>
          <w:szCs w:val="28"/>
          <w:lang w:eastAsia="ru-RU"/>
        </w:rPr>
        <w:t xml:space="preserve">», </w:t>
      </w:r>
      <w:r>
        <w:rPr>
          <w:color w:val="000000" w:themeColor="text1"/>
          <w:sz w:val="28"/>
          <w:szCs w:val="28"/>
          <w:lang w:eastAsia="ru-RU"/>
        </w:rPr>
        <w:t xml:space="preserve">направляемый в Пенсионный фонд Российской Федерации;</w:t>
      </w:r>
      <w:r/>
    </w:p>
    <w:p>
      <w:pPr>
        <w:numPr>
          <w:ilvl w:val="1"/>
          <w:numId w:val="2"/>
        </w:numPr>
        <w:contextualSpacing/>
        <w:ind w:left="0" w:firstLine="709"/>
        <w:jc w:val="both"/>
        <w:spacing w:after="160"/>
        <w:tabs>
          <w:tab w:val="left" w:pos="1418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м</w:t>
      </w:r>
      <w:r>
        <w:rPr>
          <w:color w:val="000000" w:themeColor="text1"/>
          <w:sz w:val="28"/>
          <w:szCs w:val="28"/>
        </w:rPr>
        <w:t xml:space="preserve">ежведомственный запрос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«</w:t>
      </w:r>
      <w:r>
        <w:rPr>
          <w:color w:val="000000" w:themeColor="text1"/>
          <w:sz w:val="28"/>
          <w:szCs w:val="28"/>
        </w:rPr>
        <w:t xml:space="preserve">Прием обращений в </w:t>
      </w:r>
      <w:r>
        <w:rPr>
          <w:color w:val="000000" w:themeColor="text1"/>
          <w:sz w:val="28"/>
          <w:szCs w:val="28"/>
        </w:rPr>
        <w:t xml:space="preserve">ЕГРН</w:t>
      </w:r>
      <w:r>
        <w:rPr>
          <w:color w:val="000000" w:themeColor="text1"/>
          <w:sz w:val="28"/>
          <w:szCs w:val="28"/>
          <w:lang w:eastAsia="ru-RU"/>
        </w:rPr>
        <w:t xml:space="preserve">», </w:t>
      </w:r>
      <w:r>
        <w:rPr>
          <w:color w:val="000000" w:themeColor="text1"/>
          <w:sz w:val="28"/>
          <w:szCs w:val="28"/>
          <w:lang w:eastAsia="ru-RU"/>
        </w:rPr>
        <w:t xml:space="preserve">направляемый в Росреестр;</w:t>
      </w:r>
      <w:r/>
    </w:p>
    <w:p>
      <w:pPr>
        <w:numPr>
          <w:ilvl w:val="1"/>
          <w:numId w:val="2"/>
        </w:numPr>
        <w:contextualSpacing/>
        <w:ind w:left="0" w:firstLine="709"/>
        <w:jc w:val="both"/>
        <w:spacing w:after="160"/>
        <w:tabs>
          <w:tab w:val="left" w:pos="1418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м</w:t>
      </w:r>
      <w:r>
        <w:rPr>
          <w:color w:val="000000" w:themeColor="text1"/>
          <w:sz w:val="28"/>
          <w:szCs w:val="28"/>
        </w:rPr>
        <w:t xml:space="preserve">ежведомственный запрос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«</w:t>
      </w:r>
      <w:r>
        <w:rPr>
          <w:color w:val="000000" w:themeColor="text1"/>
          <w:sz w:val="28"/>
          <w:szCs w:val="28"/>
        </w:rPr>
        <w:t xml:space="preserve">Сведения по поверке средств измерений</w:t>
      </w:r>
      <w:r>
        <w:rPr>
          <w:color w:val="000000" w:themeColor="text1"/>
          <w:sz w:val="28"/>
          <w:szCs w:val="28"/>
          <w:lang w:eastAsia="ru-RU"/>
        </w:rPr>
        <w:t xml:space="preserve">», </w:t>
      </w:r>
      <w:r>
        <w:rPr>
          <w:color w:val="000000" w:themeColor="text1"/>
          <w:sz w:val="28"/>
          <w:szCs w:val="28"/>
          <w:lang w:eastAsia="ru-RU"/>
        </w:rPr>
        <w:t xml:space="preserve">направляемый в Росстандарт;</w:t>
      </w:r>
      <w:r/>
    </w:p>
    <w:p>
      <w:pPr>
        <w:numPr>
          <w:ilvl w:val="1"/>
          <w:numId w:val="2"/>
        </w:numPr>
        <w:contextualSpacing/>
        <w:ind w:left="0" w:firstLine="709"/>
        <w:jc w:val="both"/>
        <w:spacing w:after="160"/>
        <w:tabs>
          <w:tab w:val="left" w:pos="1418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м</w:t>
      </w:r>
      <w:r>
        <w:rPr>
          <w:color w:val="000000" w:themeColor="text1"/>
          <w:sz w:val="28"/>
          <w:szCs w:val="28"/>
        </w:rPr>
        <w:t xml:space="preserve">ежведомственный запрос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«</w:t>
      </w:r>
      <w:r>
        <w:rPr>
          <w:color w:val="000000" w:themeColor="text1"/>
          <w:sz w:val="28"/>
          <w:szCs w:val="28"/>
        </w:rPr>
        <w:t xml:space="preserve">Предоставление сведений из </w:t>
      </w:r>
      <w:r>
        <w:rPr>
          <w:color w:val="000000" w:themeColor="text1"/>
          <w:sz w:val="28"/>
          <w:szCs w:val="28"/>
        </w:rPr>
        <w:t xml:space="preserve">Реестра выданных сертификатов соответствия и зарегистрированных деклараций о</w:t>
      </w: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соответствии</w:t>
      </w:r>
      <w:r>
        <w:rPr>
          <w:color w:val="000000" w:themeColor="text1"/>
          <w:sz w:val="28"/>
          <w:szCs w:val="28"/>
          <w:lang w:eastAsia="ru-RU"/>
        </w:rPr>
        <w:t xml:space="preserve">», </w:t>
      </w:r>
      <w:r>
        <w:rPr>
          <w:color w:val="000000" w:themeColor="text1"/>
          <w:sz w:val="28"/>
          <w:szCs w:val="28"/>
          <w:lang w:eastAsia="ru-RU"/>
        </w:rPr>
        <w:t xml:space="preserve">направляемый в Росаккредитацию;</w:t>
      </w:r>
      <w:r/>
    </w:p>
    <w:p>
      <w:pPr>
        <w:numPr>
          <w:ilvl w:val="1"/>
          <w:numId w:val="2"/>
        </w:numPr>
        <w:contextualSpacing/>
        <w:ind w:left="0" w:firstLine="709"/>
        <w:jc w:val="both"/>
        <w:spacing w:after="160"/>
        <w:tabs>
          <w:tab w:val="left" w:pos="1418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м</w:t>
      </w:r>
      <w:r>
        <w:rPr>
          <w:color w:val="000000" w:themeColor="text1"/>
          <w:sz w:val="28"/>
          <w:szCs w:val="28"/>
        </w:rPr>
        <w:t xml:space="preserve">ежведомственный запрос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«</w:t>
      </w:r>
      <w:r>
        <w:rPr>
          <w:color w:val="000000" w:themeColor="text1"/>
          <w:sz w:val="28"/>
          <w:szCs w:val="28"/>
        </w:rPr>
        <w:t xml:space="preserve">Предостав</w:t>
      </w:r>
      <w:r>
        <w:rPr>
          <w:color w:val="000000" w:themeColor="text1"/>
          <w:sz w:val="28"/>
          <w:szCs w:val="28"/>
        </w:rPr>
        <w:t xml:space="preserve">ление информации об</w:t>
      </w:r>
      <w:r>
        <w:rPr>
          <w:color w:val="000000" w:themeColor="text1"/>
          <w:sz w:val="28"/>
          <w:szCs w:val="28"/>
          <w:lang w:val="en-US"/>
        </w:rPr>
        <w:t xml:space="preserve"> </w:t>
      </w:r>
      <w:r>
        <w:rPr>
          <w:color w:val="000000" w:themeColor="text1"/>
          <w:sz w:val="28"/>
          <w:szCs w:val="28"/>
        </w:rPr>
        <w:t xml:space="preserve">уплате</w:t>
      </w:r>
      <w:r>
        <w:rPr>
          <w:color w:val="000000" w:themeColor="text1"/>
          <w:sz w:val="28"/>
          <w:szCs w:val="28"/>
          <w:lang w:eastAsia="ru-RU"/>
        </w:rPr>
        <w:t xml:space="preserve">», </w:t>
      </w:r>
      <w:r>
        <w:rPr>
          <w:color w:val="000000" w:themeColor="text1"/>
          <w:sz w:val="28"/>
          <w:szCs w:val="28"/>
          <w:lang w:eastAsia="ru-RU"/>
        </w:rPr>
        <w:t xml:space="preserve">направляемый в Федеральное казначейство.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Межведомственные запросы направляются на основании пункта 2 части 1 статьи 7 Федерального закона №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210-ФЗ</w:t>
      </w:r>
      <w:r>
        <w:rPr>
          <w:color w:val="000000" w:themeColor="text1"/>
          <w:sz w:val="28"/>
          <w:szCs w:val="28"/>
          <w:lang w:eastAsia="ru-RU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Срок направления межведомственных информационных запросов составляет 1 рабочий </w:t>
      </w:r>
      <w:r>
        <w:rPr>
          <w:color w:val="000000" w:themeColor="text1"/>
          <w:sz w:val="28"/>
          <w:szCs w:val="28"/>
          <w:lang w:eastAsia="ru-RU"/>
        </w:rPr>
        <w:t xml:space="preserve">день со дня окончания процедуры рассмотрения заявления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Срок, в течение которого результат запроса должен поступить </w:t>
      </w:r>
      <w:r>
        <w:rPr>
          <w:color w:val="000000" w:themeColor="text1"/>
          <w:sz w:val="28"/>
          <w:szCs w:val="28"/>
          <w:lang w:eastAsia="ru-RU"/>
        </w:rPr>
        <w:t xml:space="preserve">в Лицензирующий </w:t>
      </w:r>
      <w:r>
        <w:rPr>
          <w:color w:val="000000" w:themeColor="text1"/>
          <w:sz w:val="28"/>
          <w:szCs w:val="28"/>
          <w:lang w:eastAsia="ru-RU"/>
        </w:rPr>
        <w:t xml:space="preserve">орган, 5 часов с момента его</w:t>
      </w:r>
      <w:r>
        <w:rPr>
          <w:color w:val="000000" w:themeColor="text1"/>
          <w:sz w:val="28"/>
          <w:szCs w:val="28"/>
          <w:lang w:eastAsia="ru-RU"/>
        </w:rPr>
        <w:t xml:space="preserve"> направления.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Перечень направляемых в межведомственном </w:t>
      </w:r>
      <w:r>
        <w:rPr>
          <w:color w:val="000000" w:themeColor="text1"/>
          <w:sz w:val="28"/>
          <w:szCs w:val="28"/>
          <w:lang w:eastAsia="ru-RU"/>
        </w:rPr>
        <w:t xml:space="preserve">информационном запросе сведений, а также перечень запрашиваемых в запросе сведений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(в том числе цели их использования) приведены в приложении № 2</w:t>
      </w:r>
      <w:r>
        <w:rPr>
          <w:color w:val="000000" w:themeColor="text1"/>
          <w:sz w:val="28"/>
          <w:szCs w:val="28"/>
          <w:lang w:eastAsia="ru-RU"/>
        </w:rPr>
        <w:t xml:space="preserve"> к настоящему </w:t>
      </w:r>
      <w:r>
        <w:rPr>
          <w:color w:val="000000" w:themeColor="text1"/>
          <w:sz w:val="28"/>
          <w:szCs w:val="28"/>
          <w:lang w:eastAsia="ru-RU"/>
        </w:rPr>
        <w:t xml:space="preserve">административному регламенту.</w:t>
      </w:r>
      <w:r/>
    </w:p>
    <w:p>
      <w:pPr>
        <w:pStyle w:val="880"/>
        <w:jc w:val="center"/>
        <w:spacing w:after="24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риостановление предоставления Услуги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Исчерпывающий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перечень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оснований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для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приостановления </w:t>
      </w:r>
      <w:r>
        <w:rPr>
          <w:color w:val="000000" w:themeColor="text1"/>
          <w:sz w:val="28"/>
          <w:szCs w:val="28"/>
          <w:lang w:eastAsia="ru-RU"/>
        </w:rPr>
        <w:t xml:space="preserve">предоставления Услуги</w:t>
      </w:r>
      <w:r>
        <w:rPr>
          <w:color w:val="000000" w:themeColor="text1"/>
          <w:sz w:val="28"/>
          <w:szCs w:val="28"/>
          <w:lang w:eastAsia="ru-RU"/>
        </w:rPr>
        <w:t xml:space="preserve">:</w:t>
      </w:r>
      <w:r>
        <w:rPr>
          <w:color w:val="000000" w:themeColor="text1"/>
          <w:sz w:val="28"/>
          <w:szCs w:val="28"/>
        </w:rPr>
        <w:t xml:space="preserve"> 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представление неполного комплекта документов, необходимых для предоставления </w:t>
      </w:r>
      <w:r>
        <w:rPr>
          <w:color w:val="000000" w:themeColor="text1"/>
          <w:sz w:val="28"/>
          <w:szCs w:val="28"/>
        </w:rPr>
        <w:t xml:space="preserve">У</w:t>
      </w:r>
      <w:r>
        <w:rPr>
          <w:color w:val="000000" w:themeColor="text1"/>
          <w:sz w:val="28"/>
          <w:szCs w:val="28"/>
        </w:rPr>
        <w:t xml:space="preserve">слуги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з</w:t>
      </w:r>
      <w:r>
        <w:rPr>
          <w:color w:val="000000" w:themeColor="text1"/>
          <w:sz w:val="28"/>
          <w:szCs w:val="28"/>
        </w:rPr>
        <w:t xml:space="preserve">аявление содержит неполные сведения</w:t>
      </w:r>
      <w:r>
        <w:rPr>
          <w:color w:val="000000" w:themeColor="text1"/>
          <w:sz w:val="28"/>
          <w:szCs w:val="28"/>
        </w:rPr>
        <w:t xml:space="preserve"> или оформлено </w:t>
      </w:r>
      <w:r>
        <w:rPr>
          <w:color w:val="000000" w:themeColor="text1"/>
          <w:sz w:val="28"/>
          <w:szCs w:val="28"/>
        </w:rPr>
        <w:t xml:space="preserve">по</w:t>
      </w: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неустановленной форме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sz w:val="28"/>
          <w:szCs w:val="28"/>
        </w:rPr>
      </w:pPr>
      <w:r>
        <w:rPr>
          <w:sz w:val="28"/>
          <w:szCs w:val="28"/>
        </w:rPr>
        <w:t xml:space="preserve">В случае если заявление о предоставлении лицензии </w:t>
      </w:r>
      <w:r>
        <w:rPr>
          <w:sz w:val="28"/>
          <w:szCs w:val="28"/>
        </w:rPr>
        <w:t xml:space="preserve">оформлено с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нарушением</w:t>
      </w:r>
      <w:r>
        <w:rPr>
          <w:sz w:val="28"/>
          <w:szCs w:val="28"/>
        </w:rPr>
        <w:t xml:space="preserve"> требований, установленных </w:t>
      </w:r>
      <w:hyperlink r:id="rId54" w:tooltip="garantF1://12085475.1301" w:history="1">
        <w:r>
          <w:rPr>
            <w:rStyle w:val="910"/>
            <w:b w:val="0"/>
            <w:color w:val="auto"/>
            <w:sz w:val="28"/>
            <w:szCs w:val="28"/>
          </w:rPr>
          <w:t xml:space="preserve">частью 1 статьи</w:t>
        </w:r>
        <w:r>
          <w:rPr>
            <w:rStyle w:val="910"/>
            <w:b w:val="0"/>
            <w:color w:val="auto"/>
            <w:sz w:val="28"/>
            <w:szCs w:val="28"/>
          </w:rPr>
          <w:t xml:space="preserve"> </w:t>
        </w:r>
        <w:r>
          <w:rPr>
            <w:rStyle w:val="910"/>
            <w:b w:val="0"/>
            <w:color w:val="auto"/>
            <w:sz w:val="28"/>
            <w:szCs w:val="28"/>
          </w:rPr>
          <w:t xml:space="preserve">13</w:t>
        </w:r>
      </w:hyperlink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Федерального закона 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99-ФЗ</w:t>
      </w:r>
      <w:r>
        <w:rPr>
          <w:sz w:val="28"/>
          <w:szCs w:val="28"/>
        </w:rPr>
        <w:t xml:space="preserve">, и </w:t>
      </w:r>
      <w:r>
        <w:rPr>
          <w:sz w:val="28"/>
          <w:szCs w:val="28"/>
        </w:rPr>
        <w:t xml:space="preserve">(или) документ</w:t>
      </w:r>
      <w:r>
        <w:rPr>
          <w:sz w:val="28"/>
          <w:szCs w:val="28"/>
        </w:rPr>
        <w:t xml:space="preserve">ы,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указанные в части 3 </w:t>
      </w:r>
      <w:r>
        <w:rPr>
          <w:sz w:val="28"/>
          <w:szCs w:val="28"/>
        </w:rPr>
        <w:t xml:space="preserve">статьи 13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Федерального закона №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99-ФЗ</w:t>
      </w:r>
      <w:r>
        <w:rPr>
          <w:sz w:val="28"/>
          <w:szCs w:val="28"/>
        </w:rPr>
        <w:t xml:space="preserve"> представлены</w:t>
      </w:r>
      <w:r>
        <w:rPr>
          <w:sz w:val="28"/>
          <w:szCs w:val="28"/>
        </w:rPr>
        <w:t xml:space="preserve"> не в полном объеме, </w:t>
      </w:r>
      <w:r>
        <w:rPr>
          <w:sz w:val="28"/>
          <w:szCs w:val="28"/>
        </w:rPr>
        <w:t xml:space="preserve">в течение 3 рабочих дней со дня приема </w:t>
      </w:r>
      <w:r>
        <w:rPr>
          <w:sz w:val="28"/>
          <w:szCs w:val="28"/>
        </w:rPr>
        <w:t xml:space="preserve">указанных заявления и (или) документов заявителю направляется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уведомление о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необходимости устранения выявленных нарушений и (или) представлении отсутствующих документов</w:t>
      </w:r>
      <w:r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с указанием оснований приостановления </w:t>
      </w:r>
      <w:r>
        <w:rPr>
          <w:color w:val="000000" w:themeColor="text1"/>
          <w:sz w:val="28"/>
          <w:szCs w:val="28"/>
          <w:lang w:eastAsia="ru-RU"/>
        </w:rPr>
        <w:t xml:space="preserve">предоставления Услуги</w:t>
      </w:r>
      <w:r>
        <w:rPr>
          <w:color w:val="000000" w:themeColor="text1"/>
          <w:sz w:val="28"/>
          <w:szCs w:val="28"/>
          <w:lang w:eastAsia="ru-RU"/>
        </w:rPr>
        <w:t xml:space="preserve">. </w:t>
      </w:r>
      <w:r/>
    </w:p>
    <w:p>
      <w:pPr>
        <w:contextualSpacing/>
        <w:ind w:firstLine="709"/>
        <w:jc w:val="both"/>
        <w:spacing w:after="160"/>
        <w:tabs>
          <w:tab w:val="num" w:pos="1276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До устранения причин, послуживших </w:t>
      </w:r>
      <w:r>
        <w:rPr>
          <w:color w:val="000000" w:themeColor="text1"/>
          <w:sz w:val="28"/>
          <w:szCs w:val="28"/>
          <w:lang w:eastAsia="ru-RU"/>
        </w:rPr>
        <w:t xml:space="preserve">основанием для приостановления </w:t>
      </w:r>
      <w:r>
        <w:rPr>
          <w:color w:val="000000" w:themeColor="text1"/>
          <w:sz w:val="28"/>
          <w:szCs w:val="28"/>
          <w:lang w:eastAsia="ru-RU"/>
        </w:rPr>
        <w:t xml:space="preserve">предоставления Услуги</w:t>
      </w:r>
      <w:r>
        <w:rPr>
          <w:color w:val="000000" w:themeColor="text1"/>
          <w:sz w:val="28"/>
          <w:szCs w:val="28"/>
          <w:lang w:eastAsia="ru-RU"/>
        </w:rPr>
        <w:t xml:space="preserve">, должностные лица Лицензирующего органа административных</w:t>
      </w:r>
      <w:r>
        <w:rPr>
          <w:color w:val="000000" w:themeColor="text1"/>
          <w:sz w:val="28"/>
          <w:szCs w:val="28"/>
          <w:lang w:eastAsia="ru-RU"/>
        </w:rPr>
        <w:t xml:space="preserve"> действий не осуществляют.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sz w:val="28"/>
          <w:szCs w:val="28"/>
        </w:rPr>
      </w:pPr>
      <w:r>
        <w:rPr>
          <w:sz w:val="28"/>
          <w:szCs w:val="28"/>
        </w:rPr>
        <w:t xml:space="preserve">При</w:t>
      </w:r>
      <w:r>
        <w:rPr>
          <w:sz w:val="28"/>
          <w:szCs w:val="28"/>
        </w:rPr>
        <w:t xml:space="preserve"> непредставлени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 заявителем в </w:t>
      </w:r>
      <w:r>
        <w:rPr>
          <w:sz w:val="28"/>
          <w:szCs w:val="28"/>
        </w:rPr>
        <w:t xml:space="preserve">тридцатидневный срок со дня получения указанного в пункте </w:t>
      </w:r>
      <w:r>
        <w:rPr>
          <w:sz w:val="28"/>
          <w:szCs w:val="28"/>
        </w:rPr>
        <w:t xml:space="preserve">440</w:t>
      </w:r>
      <w:r>
        <w:rPr>
          <w:sz w:val="28"/>
          <w:szCs w:val="28"/>
        </w:rPr>
        <w:t xml:space="preserve"> настоящего административного регламента уведомления</w:t>
      </w:r>
      <w:r>
        <w:rPr>
          <w:sz w:val="28"/>
          <w:szCs w:val="28"/>
        </w:rPr>
        <w:t xml:space="preserve"> надлежащим образом оформленного заявления о предоставлении лицензии и (или) в полном объеме прилагаемых к нему документов в течение 3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рабочих</w:t>
      </w:r>
      <w:r>
        <w:rPr>
          <w:sz w:val="28"/>
          <w:szCs w:val="28"/>
        </w:rPr>
        <w:t xml:space="preserve"> дней </w:t>
      </w:r>
      <w:r>
        <w:rPr>
          <w:color w:val="000000" w:themeColor="text1"/>
          <w:sz w:val="28"/>
          <w:szCs w:val="28"/>
          <w:lang w:eastAsia="ru-RU"/>
        </w:rPr>
        <w:t xml:space="preserve">должностным лицом Лицензирующего органа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 xml:space="preserve">оформляется возврат</w:t>
      </w:r>
      <w:r>
        <w:rPr>
          <w:sz w:val="28"/>
          <w:szCs w:val="28"/>
        </w:rPr>
        <w:t xml:space="preserve"> заявления и прилагаемых к нему документов с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мотивированным обоснованием причин возврата.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Основанием для возобновления предоставления Услуги </w:t>
      </w:r>
      <w:r>
        <w:rPr>
          <w:color w:val="000000" w:themeColor="text1"/>
          <w:sz w:val="28"/>
          <w:szCs w:val="28"/>
          <w:lang w:eastAsia="ru-RU"/>
        </w:rPr>
        <w:t xml:space="preserve">являе</w:t>
      </w:r>
      <w:r>
        <w:rPr>
          <w:color w:val="000000" w:themeColor="text1"/>
          <w:sz w:val="28"/>
          <w:szCs w:val="28"/>
          <w:lang w:eastAsia="ru-RU"/>
        </w:rPr>
        <w:t xml:space="preserve">тся</w:t>
      </w:r>
      <w:r>
        <w:rPr>
          <w:color w:val="000000" w:themeColor="text1"/>
          <w:sz w:val="28"/>
          <w:szCs w:val="28"/>
          <w:lang w:eastAsia="ru-RU"/>
        </w:rPr>
        <w:t xml:space="preserve"> п</w:t>
      </w:r>
      <w:r>
        <w:rPr>
          <w:color w:val="000000" w:themeColor="text1"/>
          <w:sz w:val="28"/>
          <w:szCs w:val="28"/>
        </w:rPr>
        <w:t xml:space="preserve">редставление заявителем надлежащим образом оформленного </w:t>
      </w:r>
      <w:r>
        <w:rPr>
          <w:sz w:val="28"/>
          <w:szCs w:val="28"/>
        </w:rPr>
        <w:t xml:space="preserve">заявл</w:t>
      </w:r>
      <w:r>
        <w:rPr>
          <w:sz w:val="28"/>
          <w:szCs w:val="28"/>
        </w:rPr>
        <w:t xml:space="preserve">ения о</w:t>
      </w:r>
      <w:r>
        <w:rPr>
          <w:sz w:val="28"/>
          <w:szCs w:val="28"/>
          <w:lang w:val="en-US"/>
        </w:rPr>
        <w:t xml:space="preserve"> </w:t>
      </w:r>
      <w:r>
        <w:rPr>
          <w:sz w:val="28"/>
          <w:szCs w:val="28"/>
        </w:rPr>
        <w:t xml:space="preserve">предоставлении лицензии </w:t>
      </w:r>
      <w:r>
        <w:rPr>
          <w:sz w:val="28"/>
          <w:szCs w:val="28"/>
        </w:rPr>
        <w:t xml:space="preserve">и (или) </w:t>
      </w:r>
      <w:r>
        <w:rPr>
          <w:sz w:val="28"/>
          <w:szCs w:val="28"/>
        </w:rPr>
        <w:t xml:space="preserve">в полном объеме прилагаемых к нему</w:t>
      </w:r>
      <w:r>
        <w:rPr>
          <w:sz w:val="28"/>
          <w:szCs w:val="28"/>
        </w:rPr>
        <w:t xml:space="preserve"> документов</w:t>
      </w:r>
      <w:r>
        <w:rPr>
          <w:color w:val="000000" w:themeColor="text1"/>
          <w:sz w:val="28"/>
          <w:szCs w:val="28"/>
        </w:rPr>
        <w:t xml:space="preserve"> в тридцатидневный срок</w:t>
      </w:r>
      <w:r>
        <w:rPr>
          <w:color w:val="000000" w:themeColor="text1"/>
          <w:sz w:val="28"/>
          <w:szCs w:val="28"/>
        </w:rPr>
        <w:t xml:space="preserve"> со дня получения уведомления о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необходимости устранения выявленных нарушений и (или) </w:t>
      </w:r>
      <w:r>
        <w:rPr>
          <w:color w:val="000000" w:themeColor="text1"/>
          <w:sz w:val="28"/>
          <w:szCs w:val="28"/>
        </w:rPr>
        <w:t xml:space="preserve">предоставления отсутствующих документов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pStyle w:val="880"/>
        <w:jc w:val="center"/>
        <w:spacing w:after="120"/>
        <w:rPr>
          <w:rFonts w:ascii="Times New Roman" w:hAnsi="Times New Roman" w:cs="Times New Roman"/>
          <w:bCs w:val="0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Принятие решения о предоставлении (отказе в предоставлении) Услуги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eastAsia="ru-RU"/>
        </w:rPr>
        <w:t xml:space="preserve">Срок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проведения </w:t>
      </w:r>
      <w:r>
        <w:rPr>
          <w:color w:val="000000" w:themeColor="text1"/>
          <w:sz w:val="28"/>
          <w:szCs w:val="28"/>
          <w:lang w:eastAsia="ru-RU"/>
        </w:rPr>
        <w:t xml:space="preserve">оценки соответствия заявителя лицензионным требованиям в Лицензирующем органе составляет</w:t>
      </w:r>
      <w:r>
        <w:rPr>
          <w:color w:val="000000" w:themeColor="text1"/>
          <w:sz w:val="28"/>
          <w:szCs w:val="28"/>
        </w:rPr>
        <w:t xml:space="preserve"> 9 рабочих </w:t>
      </w:r>
      <w:r>
        <w:rPr>
          <w:color w:val="000000" w:themeColor="text1"/>
          <w:sz w:val="28"/>
          <w:szCs w:val="28"/>
        </w:rPr>
        <w:t xml:space="preserve">дней со дня окончания процедуры рассмотрения заявления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Оценка соответствия заявителя лицензионным </w:t>
      </w:r>
      <w:r>
        <w:rPr>
          <w:color w:val="000000" w:themeColor="text1"/>
          <w:sz w:val="28"/>
          <w:szCs w:val="28"/>
        </w:rPr>
        <w:t xml:space="preserve">требованиям проводится в</w:t>
      </w:r>
      <w:r>
        <w:rPr>
          <w:color w:val="000000" w:themeColor="text1"/>
          <w:sz w:val="28"/>
          <w:szCs w:val="28"/>
          <w:lang w:val="en-US"/>
        </w:rPr>
        <w:t xml:space="preserve"> </w:t>
      </w:r>
      <w:r>
        <w:rPr>
          <w:color w:val="000000" w:themeColor="text1"/>
          <w:sz w:val="28"/>
          <w:szCs w:val="28"/>
        </w:rPr>
        <w:t xml:space="preserve">форме документарной оценки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</w:rPr>
      </w:pPr>
      <w:r>
        <w:rPr>
          <w:bCs/>
          <w:sz w:val="28"/>
          <w:szCs w:val="28"/>
        </w:rPr>
        <w:t xml:space="preserve">Оценка соответствия заявителя лицензионным </w:t>
      </w:r>
      <w:r>
        <w:rPr>
          <w:bCs/>
          <w:sz w:val="28"/>
          <w:szCs w:val="28"/>
        </w:rPr>
        <w:t xml:space="preserve">требованиям проводится на</w:t>
      </w:r>
      <w:r>
        <w:rPr>
          <w:bCs/>
          <w:sz w:val="28"/>
          <w:szCs w:val="28"/>
          <w:lang w:val="en-US"/>
        </w:rPr>
        <w:t xml:space="preserve"> </w:t>
      </w:r>
      <w:r>
        <w:rPr>
          <w:bCs/>
          <w:sz w:val="28"/>
          <w:szCs w:val="28"/>
        </w:rPr>
        <w:t xml:space="preserve">основании решения </w:t>
      </w:r>
      <w:r>
        <w:rPr>
          <w:bCs/>
          <w:sz w:val="28"/>
          <w:szCs w:val="28"/>
        </w:rPr>
        <w:t xml:space="preserve">Лицензирующего органа </w:t>
      </w:r>
      <w:r>
        <w:rPr>
          <w:bCs/>
          <w:sz w:val="28"/>
          <w:szCs w:val="28"/>
        </w:rPr>
        <w:t xml:space="preserve">с целью оценки соответствия сведений, содержащихся в предст</w:t>
      </w:r>
      <w:r>
        <w:rPr>
          <w:bCs/>
          <w:sz w:val="28"/>
          <w:szCs w:val="28"/>
        </w:rPr>
        <w:t xml:space="preserve">авленных заявителем </w:t>
      </w:r>
      <w:r>
        <w:rPr>
          <w:bCs/>
          <w:sz w:val="28"/>
          <w:szCs w:val="28"/>
        </w:rPr>
        <w:t xml:space="preserve">документах, Положению о</w:t>
      </w:r>
      <w:r>
        <w:rPr>
          <w:bCs/>
          <w:sz w:val="28"/>
          <w:szCs w:val="28"/>
        </w:rPr>
        <w:t xml:space="preserve"> </w:t>
      </w:r>
      <w:r>
        <w:rPr>
          <w:bCs/>
          <w:sz w:val="28"/>
          <w:szCs w:val="28"/>
        </w:rPr>
        <w:t xml:space="preserve">лицензировании </w:t>
      </w:r>
      <w:r>
        <w:rPr>
          <w:sz w:val="28"/>
          <w:szCs w:val="28"/>
        </w:rPr>
        <w:t xml:space="preserve">деятельности по</w:t>
      </w:r>
      <w:r>
        <w:rPr>
          <w:sz w:val="28"/>
          <w:szCs w:val="28"/>
        </w:rPr>
        <w:t xml:space="preserve"> обработке (переработке) лома 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отходов драгоценных металлов</w:t>
      </w:r>
      <w:r>
        <w:rPr>
          <w:bCs/>
          <w:sz w:val="28"/>
          <w:szCs w:val="28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sz w:val="28"/>
          <w:szCs w:val="28"/>
        </w:rPr>
      </w:pPr>
      <w:r>
        <w:rPr>
          <w:sz w:val="28"/>
          <w:szCs w:val="28"/>
        </w:rPr>
        <w:t xml:space="preserve">Результаты </w:t>
      </w:r>
      <w:r>
        <w:rPr>
          <w:color w:val="000000" w:themeColor="text1"/>
          <w:sz w:val="28"/>
          <w:szCs w:val="28"/>
        </w:rPr>
        <w:t xml:space="preserve">документарной оценки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оформляются актом </w:t>
      </w:r>
      <w:r>
        <w:rPr>
          <w:bCs/>
          <w:sz w:val="28"/>
          <w:szCs w:val="28"/>
        </w:rPr>
        <w:t xml:space="preserve">оценки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подписываемым должностным лицом Лицензирующего </w:t>
      </w:r>
      <w:r>
        <w:rPr>
          <w:sz w:val="28"/>
          <w:szCs w:val="28"/>
        </w:rPr>
        <w:t xml:space="preserve">органа.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Решение о предоставлении </w:t>
      </w:r>
      <w:r>
        <w:rPr>
          <w:color w:val="000000" w:themeColor="text1"/>
          <w:sz w:val="28"/>
          <w:szCs w:val="28"/>
          <w:lang w:eastAsia="ru-RU"/>
        </w:rPr>
        <w:t xml:space="preserve">Услуги</w:t>
      </w:r>
      <w:r>
        <w:rPr>
          <w:color w:val="000000" w:themeColor="text1"/>
          <w:sz w:val="28"/>
          <w:szCs w:val="28"/>
          <w:lang w:eastAsia="ru-RU"/>
        </w:rPr>
        <w:t xml:space="preserve"> принимается Лицензирующим органом при выполнении каждого из следующих критериев принятия решения</w:t>
      </w:r>
      <w:r>
        <w:rPr>
          <w:color w:val="000000" w:themeColor="text1"/>
          <w:sz w:val="28"/>
          <w:szCs w:val="28"/>
          <w:lang w:eastAsia="ru-RU"/>
        </w:rPr>
        <w:t xml:space="preserve">: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</w:rPr>
        <w:t xml:space="preserve">уплачена государственная пошлина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наличие в документах достоверной информации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sz w:val="28"/>
          <w:szCs w:val="28"/>
        </w:rPr>
        <w:t xml:space="preserve">установленное в ходе оценки </w:t>
      </w:r>
      <w:r>
        <w:rPr>
          <w:sz w:val="28"/>
          <w:szCs w:val="28"/>
        </w:rPr>
        <w:t xml:space="preserve">соответствие заявителя лицензионным требованиям</w:t>
      </w:r>
      <w:r>
        <w:rPr>
          <w:sz w:val="28"/>
          <w:szCs w:val="28"/>
        </w:rPr>
        <w:t xml:space="preserve">, указанным в пункте 4 Положения о лицензировании деятельности по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обработке (переработке) лома</w:t>
      </w:r>
      <w:r>
        <w:rPr>
          <w:sz w:val="28"/>
          <w:szCs w:val="28"/>
        </w:rPr>
        <w:t xml:space="preserve"> и отходов драгоценных металлов;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отсутствие у заявителя</w:t>
      </w:r>
      <w:r>
        <w:rPr>
          <w:color w:val="000000" w:themeColor="text1"/>
          <w:sz w:val="28"/>
          <w:szCs w:val="28"/>
        </w:rPr>
        <w:t xml:space="preserve">, обративш</w:t>
      </w:r>
      <w:r>
        <w:rPr>
          <w:color w:val="000000" w:themeColor="text1"/>
          <w:sz w:val="28"/>
          <w:szCs w:val="28"/>
        </w:rPr>
        <w:t xml:space="preserve">егося в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Л</w:t>
      </w:r>
      <w:r>
        <w:rPr>
          <w:color w:val="000000" w:themeColor="text1"/>
          <w:sz w:val="28"/>
          <w:szCs w:val="28"/>
        </w:rPr>
        <w:t xml:space="preserve">ицензирующий орган с</w:t>
      </w: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заявлени</w:t>
      </w:r>
      <w:r>
        <w:rPr>
          <w:color w:val="000000" w:themeColor="text1"/>
          <w:sz w:val="28"/>
          <w:szCs w:val="28"/>
        </w:rPr>
        <w:t xml:space="preserve">ем о предоставлении лицензии</w:t>
      </w:r>
      <w:r>
        <w:rPr>
          <w:color w:val="000000" w:themeColor="text1"/>
          <w:sz w:val="28"/>
          <w:szCs w:val="28"/>
        </w:rPr>
        <w:t xml:space="preserve">, действующей лицензии на данный вид деятельности, предоставленной </w:t>
      </w:r>
      <w:r>
        <w:rPr>
          <w:color w:val="000000" w:themeColor="text1"/>
          <w:sz w:val="28"/>
          <w:szCs w:val="28"/>
        </w:rPr>
        <w:t xml:space="preserve">Л</w:t>
      </w:r>
      <w:r>
        <w:rPr>
          <w:color w:val="000000" w:themeColor="text1"/>
          <w:sz w:val="28"/>
          <w:szCs w:val="28"/>
        </w:rPr>
        <w:t xml:space="preserve">ице</w:t>
      </w:r>
      <w:r>
        <w:rPr>
          <w:color w:val="000000" w:themeColor="text1"/>
          <w:sz w:val="28"/>
          <w:szCs w:val="28"/>
        </w:rPr>
        <w:t xml:space="preserve">нзирующим органом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Решение об отказе в предоставлении </w:t>
      </w:r>
      <w:r>
        <w:rPr>
          <w:color w:val="000000" w:themeColor="text1"/>
          <w:sz w:val="28"/>
          <w:szCs w:val="28"/>
          <w:lang w:eastAsia="ru-RU"/>
        </w:rPr>
        <w:t xml:space="preserve">Услуги</w:t>
      </w:r>
      <w:r>
        <w:rPr>
          <w:color w:val="000000" w:themeColor="text1"/>
          <w:sz w:val="28"/>
          <w:szCs w:val="28"/>
        </w:rPr>
        <w:t xml:space="preserve"> принимается Лицензирующим органом при невыполнении указанных выше критериев</w:t>
      </w:r>
      <w:r>
        <w:rPr>
          <w:color w:val="000000" w:themeColor="text1"/>
          <w:sz w:val="28"/>
          <w:szCs w:val="28"/>
        </w:rPr>
        <w:t xml:space="preserve">. </w:t>
      </w:r>
      <w:r/>
    </w:p>
    <w:p>
      <w:pPr>
        <w:contextualSpacing/>
        <w:ind w:firstLine="709"/>
        <w:jc w:val="both"/>
        <w:spacing w:after="160" w:line="235" w:lineRule="auto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Принятие решения о предоставлении (отказе в предоставлении) </w:t>
      </w:r>
      <w:r>
        <w:rPr>
          <w:color w:val="000000" w:themeColor="text1"/>
          <w:sz w:val="28"/>
          <w:szCs w:val="28"/>
          <w:lang w:eastAsia="ru-RU"/>
        </w:rPr>
        <w:t xml:space="preserve">Услуги</w:t>
      </w:r>
      <w:r>
        <w:rPr>
          <w:color w:val="000000" w:themeColor="text1"/>
          <w:sz w:val="28"/>
          <w:szCs w:val="28"/>
          <w:lang w:eastAsia="ru-RU"/>
        </w:rPr>
        <w:t xml:space="preserve"> осуществляется в срок, не превышающий </w:t>
      </w:r>
      <w:r>
        <w:rPr>
          <w:color w:val="000000" w:themeColor="text1"/>
          <w:sz w:val="28"/>
          <w:szCs w:val="28"/>
        </w:rPr>
        <w:t xml:space="preserve">2</w:t>
      </w:r>
      <w:r>
        <w:rPr>
          <w:color w:val="000000" w:themeColor="text1"/>
          <w:sz w:val="28"/>
          <w:szCs w:val="28"/>
        </w:rPr>
        <w:t xml:space="preserve"> рабочих дней</w:t>
      </w:r>
      <w:r>
        <w:rPr>
          <w:color w:val="000000" w:themeColor="text1"/>
          <w:sz w:val="28"/>
          <w:szCs w:val="28"/>
          <w:lang w:eastAsia="ru-RU"/>
        </w:rPr>
        <w:t xml:space="preserve">, и </w:t>
      </w:r>
      <w:r>
        <w:rPr>
          <w:color w:val="000000" w:themeColor="text1"/>
          <w:sz w:val="28"/>
          <w:szCs w:val="28"/>
          <w:lang w:eastAsia="ru-RU"/>
        </w:rPr>
        <w:t xml:space="preserve">исчисляется со дня оформления акта оценки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и получения </w:t>
      </w:r>
      <w:r>
        <w:rPr>
          <w:color w:val="000000" w:themeColor="text1"/>
          <w:sz w:val="28"/>
          <w:szCs w:val="28"/>
          <w:lang w:eastAsia="ru-RU"/>
        </w:rPr>
        <w:t xml:space="preserve">всех сведений, необходимых для подтверждения </w:t>
      </w:r>
      <w:r>
        <w:rPr>
          <w:color w:val="000000" w:themeColor="text1"/>
          <w:sz w:val="28"/>
          <w:szCs w:val="28"/>
          <w:lang w:eastAsia="ru-RU"/>
        </w:rPr>
        <w:t xml:space="preserve">критериев, предусмотренных настоящим вариантом</w:t>
      </w:r>
      <w:r>
        <w:rPr>
          <w:color w:val="000000" w:themeColor="text1"/>
          <w:sz w:val="28"/>
          <w:szCs w:val="28"/>
          <w:lang w:eastAsia="ru-RU"/>
        </w:rPr>
        <w:t xml:space="preserve">.</w:t>
      </w:r>
      <w:r/>
    </w:p>
    <w:p>
      <w:pPr>
        <w:pStyle w:val="880"/>
        <w:jc w:val="center"/>
        <w:spacing w:after="120"/>
        <w:rPr>
          <w:rFonts w:ascii="Times New Roman" w:hAnsi="Times New Roman" w:cs="Times New Roman"/>
          <w:bCs w:val="0"/>
          <w:color w:val="000000" w:themeColor="text1"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Предоставление результата Услуги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 w:line="235" w:lineRule="auto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Результатом предоставления Услуги является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предоставлени</w:t>
      </w:r>
      <w:r>
        <w:rPr>
          <w:color w:val="000000" w:themeColor="text1"/>
          <w:sz w:val="28"/>
          <w:szCs w:val="28"/>
        </w:rPr>
        <w:t xml:space="preserve">е</w:t>
      </w:r>
      <w:r>
        <w:rPr>
          <w:color w:val="000000" w:themeColor="text1"/>
          <w:sz w:val="28"/>
          <w:szCs w:val="28"/>
        </w:rPr>
        <w:t xml:space="preserve"> лицензии.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 w:line="235" w:lineRule="auto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Документом, содержащим решение о предоставлении Услуги, на</w:t>
      </w:r>
      <w:r>
        <w:rPr>
          <w:color w:val="000000" w:themeColor="text1"/>
          <w:sz w:val="28"/>
          <w:szCs w:val="28"/>
          <w:lang w:val="en-US" w:eastAsia="ru-RU"/>
        </w:rPr>
        <w:t xml:space="preserve"> </w:t>
      </w:r>
      <w:r>
        <w:rPr>
          <w:color w:val="000000" w:themeColor="text1"/>
          <w:sz w:val="28"/>
          <w:szCs w:val="28"/>
          <w:lang w:eastAsia="ru-RU"/>
        </w:rPr>
        <w:t xml:space="preserve">основании которого заявителю предоставляется результат, является </w:t>
      </w:r>
      <w:r>
        <w:rPr>
          <w:color w:val="000000" w:themeColor="text1"/>
          <w:sz w:val="28"/>
          <w:szCs w:val="28"/>
          <w:lang w:eastAsia="ru-RU"/>
        </w:rPr>
        <w:t xml:space="preserve">приказ Лицензирующего органа,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содержащий сведения, </w:t>
      </w:r>
      <w:r>
        <w:rPr>
          <w:color w:val="000000" w:themeColor="text1"/>
          <w:sz w:val="28"/>
          <w:szCs w:val="28"/>
          <w:lang w:eastAsia="ru-RU"/>
        </w:rPr>
        <w:t xml:space="preserve">предусмотренные пунктом 9.1.1 настоящего</w:t>
      </w:r>
      <w:r>
        <w:rPr>
          <w:color w:val="000000" w:themeColor="text1"/>
          <w:sz w:val="28"/>
          <w:szCs w:val="28"/>
          <w:lang w:eastAsia="ru-RU"/>
        </w:rPr>
        <w:t xml:space="preserve"> административного регламента.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 w:line="235" w:lineRule="auto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Реестровая запись о предоставлении </w:t>
      </w:r>
      <w:r>
        <w:rPr>
          <w:color w:val="000000" w:themeColor="text1"/>
          <w:sz w:val="28"/>
          <w:szCs w:val="28"/>
          <w:lang w:eastAsia="ru-RU"/>
        </w:rPr>
        <w:t xml:space="preserve">Услуги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вносится в </w:t>
      </w:r>
      <w:r>
        <w:rPr>
          <w:color w:val="000000" w:themeColor="text1"/>
          <w:sz w:val="28"/>
          <w:szCs w:val="28"/>
          <w:lang w:eastAsia="ru-RU"/>
        </w:rPr>
        <w:t xml:space="preserve">р</w:t>
      </w:r>
      <w:r>
        <w:rPr>
          <w:color w:val="000000" w:themeColor="text1"/>
          <w:sz w:val="28"/>
          <w:szCs w:val="28"/>
          <w:lang w:eastAsia="ru-RU"/>
        </w:rPr>
        <w:t xml:space="preserve">еестр </w:t>
      </w:r>
      <w:r>
        <w:rPr>
          <w:color w:val="000000" w:themeColor="text1"/>
          <w:sz w:val="28"/>
          <w:szCs w:val="28"/>
          <w:lang w:eastAsia="ru-RU"/>
        </w:rPr>
        <w:t xml:space="preserve">лицензий </w:t>
      </w:r>
      <w:r>
        <w:rPr>
          <w:color w:val="000000" w:themeColor="text1"/>
          <w:sz w:val="28"/>
          <w:szCs w:val="28"/>
          <w:lang w:eastAsia="ru-RU"/>
        </w:rPr>
        <w:t xml:space="preserve">и</w:t>
      </w:r>
      <w:r>
        <w:rPr>
          <w:color w:val="000000" w:themeColor="text1"/>
          <w:sz w:val="28"/>
          <w:szCs w:val="28"/>
          <w:lang w:eastAsia="ru-RU"/>
        </w:rPr>
        <w:t xml:space="preserve"> </w:t>
      </w:r>
      <w:r>
        <w:rPr>
          <w:color w:val="000000" w:themeColor="text1"/>
          <w:sz w:val="28"/>
          <w:szCs w:val="28"/>
          <w:lang w:eastAsia="ru-RU"/>
        </w:rPr>
        <w:t xml:space="preserve">должна содержать сведения</w:t>
      </w:r>
      <w:r>
        <w:rPr>
          <w:color w:val="000000" w:themeColor="text1"/>
          <w:sz w:val="28"/>
          <w:szCs w:val="28"/>
          <w:lang w:eastAsia="ru-RU"/>
        </w:rPr>
        <w:t xml:space="preserve">, предусмотренные</w:t>
      </w:r>
      <w:r>
        <w:rPr>
          <w:color w:val="000000" w:themeColor="text1"/>
          <w:sz w:val="28"/>
          <w:szCs w:val="28"/>
          <w:lang w:eastAsia="ru-RU"/>
        </w:rPr>
        <w:t xml:space="preserve"> пунктом 9.1.2 настоящего административного регламента.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 w:line="235" w:lineRule="auto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По результатам предоставления Услуги заявителем могут быть получены посредством Единого портала</w:t>
      </w:r>
      <w:r>
        <w:rPr>
          <w:color w:val="000000" w:themeColor="text1"/>
          <w:sz w:val="28"/>
          <w:szCs w:val="28"/>
          <w:lang w:eastAsia="ru-RU"/>
        </w:rPr>
        <w:t xml:space="preserve">:</w:t>
      </w:r>
      <w:r/>
    </w:p>
    <w:p>
      <w:pPr>
        <w:numPr>
          <w:ilvl w:val="0"/>
          <w:numId w:val="1"/>
        </w:numPr>
        <w:contextualSpacing/>
        <w:ind w:left="0" w:firstLine="1134"/>
        <w:jc w:val="both"/>
        <w:spacing w:after="160" w:line="235" w:lineRule="auto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уведомление о предоставлении лицензии;</w:t>
      </w:r>
      <w:r/>
    </w:p>
    <w:p>
      <w:pPr>
        <w:numPr>
          <w:ilvl w:val="0"/>
          <w:numId w:val="1"/>
        </w:numPr>
        <w:contextualSpacing/>
        <w:ind w:left="0" w:firstLine="1134"/>
        <w:jc w:val="both"/>
        <w:spacing w:after="160" w:line="235" w:lineRule="auto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уведомление об отказе в предоставлении лицензии.</w:t>
      </w:r>
      <w:r/>
    </w:p>
    <w:p>
      <w:pPr>
        <w:contextualSpacing/>
        <w:ind w:firstLine="709"/>
        <w:jc w:val="both"/>
        <w:spacing w:after="160" w:line="235" w:lineRule="auto"/>
        <w:tabs>
          <w:tab w:val="num" w:pos="1276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Предоставление результата Услуги</w:t>
      </w:r>
      <w:r>
        <w:rPr>
          <w:color w:val="000000" w:themeColor="text1"/>
          <w:sz w:val="28"/>
          <w:szCs w:val="28"/>
          <w:lang w:eastAsia="ru-RU"/>
        </w:rPr>
        <w:t xml:space="preserve"> осуществляется в срок, не превышающий </w:t>
      </w:r>
      <w:r>
        <w:rPr>
          <w:color w:val="000000" w:themeColor="text1"/>
          <w:sz w:val="28"/>
          <w:szCs w:val="28"/>
          <w:lang w:eastAsia="ru-RU"/>
        </w:rPr>
        <w:t xml:space="preserve">1</w:t>
      </w: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рабоч</w:t>
      </w:r>
      <w:r>
        <w:rPr>
          <w:color w:val="000000" w:themeColor="text1"/>
          <w:sz w:val="28"/>
          <w:szCs w:val="28"/>
        </w:rPr>
        <w:t xml:space="preserve">его</w:t>
      </w:r>
      <w:r>
        <w:rPr>
          <w:color w:val="000000" w:themeColor="text1"/>
          <w:sz w:val="28"/>
          <w:szCs w:val="28"/>
        </w:rPr>
        <w:t xml:space="preserve"> дн</w:t>
      </w:r>
      <w:r>
        <w:rPr>
          <w:color w:val="000000" w:themeColor="text1"/>
          <w:sz w:val="28"/>
          <w:szCs w:val="28"/>
        </w:rPr>
        <w:t xml:space="preserve">я</w:t>
      </w:r>
      <w:r>
        <w:rPr>
          <w:color w:val="000000" w:themeColor="text1"/>
          <w:sz w:val="28"/>
          <w:szCs w:val="28"/>
          <w:lang w:eastAsia="ru-RU"/>
        </w:rPr>
        <w:t xml:space="preserve">, и исчисляется со дня принятия </w:t>
      </w:r>
      <w:r>
        <w:rPr>
          <w:color w:val="000000" w:themeColor="text1"/>
          <w:sz w:val="28"/>
          <w:szCs w:val="28"/>
          <w:lang w:eastAsia="ru-RU"/>
        </w:rPr>
        <w:t xml:space="preserve">соответствующего </w:t>
      </w:r>
      <w:r>
        <w:rPr>
          <w:color w:val="000000" w:themeColor="text1"/>
          <w:sz w:val="28"/>
          <w:szCs w:val="28"/>
          <w:lang w:eastAsia="ru-RU"/>
        </w:rPr>
        <w:t xml:space="preserve">решения.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 w:line="235" w:lineRule="auto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Факт получения заявителем результата предоставления Услуги вносится</w:t>
      </w:r>
      <w:r>
        <w:rPr>
          <w:color w:val="000000" w:themeColor="text1"/>
          <w:sz w:val="28"/>
          <w:szCs w:val="28"/>
          <w:lang w:eastAsia="ru-RU"/>
        </w:rPr>
        <w:t xml:space="preserve"> в </w:t>
      </w:r>
      <w:r>
        <w:rPr>
          <w:color w:val="000000" w:themeColor="text1"/>
          <w:sz w:val="28"/>
          <w:szCs w:val="28"/>
          <w:lang w:eastAsia="ru-RU"/>
        </w:rPr>
        <w:t xml:space="preserve">ГИС ТОР КНД</w:t>
      </w:r>
      <w:r>
        <w:rPr>
          <w:color w:val="000000" w:themeColor="text1"/>
          <w:sz w:val="28"/>
          <w:szCs w:val="28"/>
          <w:lang w:eastAsia="ru-RU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 w:line="235" w:lineRule="auto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Результат предоставления Услуги не может быть получен в Лицензирующем органе по выбору заявителя независимо от его места жительства.</w:t>
      </w:r>
      <w:r/>
    </w:p>
    <w:p>
      <w:pPr>
        <w:contextualSpacing/>
        <w:ind w:left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</w:r>
      <w:r/>
    </w:p>
    <w:p>
      <w:pPr>
        <w:contextualSpacing/>
        <w:ind w:left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</w:r>
      <w:r/>
    </w:p>
    <w:p>
      <w:pPr>
        <w:pStyle w:val="897"/>
        <w:numPr>
          <w:ilvl w:val="0"/>
          <w:numId w:val="6"/>
        </w:numPr>
        <w:ind w:left="0" w:firstLine="0"/>
        <w:jc w:val="center"/>
        <w:rPr>
          <w:b/>
          <w:bCs/>
          <w:color w:val="000000" w:themeColor="text1"/>
          <w:sz w:val="28"/>
          <w:szCs w:val="28"/>
          <w:lang w:eastAsia="ru-RU"/>
        </w:rPr>
        <w:outlineLvl w:val="1"/>
      </w:pPr>
      <w:r>
        <w:rPr>
          <w:b/>
          <w:bCs/>
          <w:color w:val="000000" w:themeColor="text1"/>
          <w:sz w:val="28"/>
          <w:szCs w:val="28"/>
          <w:lang w:eastAsia="ru-RU"/>
        </w:rPr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line="235" w:lineRule="auto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Максимальный срок </w:t>
      </w:r>
      <w:r>
        <w:rPr>
          <w:color w:val="000000" w:themeColor="text1"/>
          <w:sz w:val="28"/>
          <w:szCs w:val="28"/>
          <w:lang w:eastAsia="ru-RU"/>
        </w:rPr>
        <w:t xml:space="preserve">предоставления Услуги</w:t>
      </w:r>
      <w:r>
        <w:rPr>
          <w:color w:val="000000" w:themeColor="text1"/>
          <w:sz w:val="28"/>
          <w:szCs w:val="28"/>
          <w:lang w:eastAsia="ru-RU"/>
        </w:rPr>
        <w:t xml:space="preserve"> составляет 15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рабочих </w:t>
      </w:r>
      <w:r>
        <w:rPr>
          <w:color w:val="000000" w:themeColor="text1"/>
          <w:sz w:val="28"/>
          <w:szCs w:val="28"/>
          <w:lang w:eastAsia="ru-RU"/>
        </w:rPr>
        <w:t xml:space="preserve">дней со дня приема заявления</w:t>
      </w:r>
      <w:r>
        <w:rPr>
          <w:color w:val="000000" w:themeColor="text1"/>
          <w:sz w:val="28"/>
          <w:szCs w:val="28"/>
        </w:rPr>
        <w:t xml:space="preserve"> и документов</w:t>
      </w:r>
      <w:r>
        <w:rPr>
          <w:color w:val="000000" w:themeColor="text1"/>
          <w:sz w:val="28"/>
          <w:szCs w:val="28"/>
          <w:lang w:eastAsia="ru-RU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 w:line="235" w:lineRule="auto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Результатом </w:t>
      </w:r>
      <w:r>
        <w:rPr>
          <w:color w:val="000000" w:themeColor="text1"/>
          <w:sz w:val="28"/>
          <w:szCs w:val="28"/>
          <w:lang w:eastAsia="ru-RU"/>
        </w:rPr>
        <w:t xml:space="preserve">предоставления Услуги</w:t>
      </w:r>
      <w:r>
        <w:rPr>
          <w:color w:val="000000" w:themeColor="text1"/>
          <w:sz w:val="28"/>
          <w:szCs w:val="28"/>
          <w:lang w:eastAsia="ru-RU"/>
        </w:rPr>
        <w:t xml:space="preserve"> является </w:t>
      </w:r>
      <w:r>
        <w:rPr>
          <w:color w:val="000000" w:themeColor="text1"/>
          <w:sz w:val="28"/>
          <w:szCs w:val="28"/>
        </w:rPr>
        <w:t xml:space="preserve">п</w:t>
      </w:r>
      <w:r>
        <w:rPr>
          <w:color w:val="000000" w:themeColor="text1"/>
          <w:sz w:val="28"/>
          <w:szCs w:val="28"/>
        </w:rPr>
        <w:t xml:space="preserve">редоставление лицензии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 w:line="235" w:lineRule="auto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Перечень административных процедур, предусмотренных настоящим вариантом:</w:t>
      </w:r>
      <w:r>
        <w:rPr>
          <w:color w:val="000000" w:themeColor="text1"/>
          <w:sz w:val="28"/>
          <w:szCs w:val="28"/>
        </w:rPr>
        <w:t xml:space="preserve"> 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 w:line="235" w:lineRule="auto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прием заявления и документов, необходимых для предоставления Услуги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 w:line="235" w:lineRule="auto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  <w:lang w:val="en-US"/>
        </w:rPr>
        <w:t xml:space="preserve">межведомственное информационное взаимодействие</w:t>
      </w:r>
      <w:r>
        <w:rPr>
          <w:color w:val="000000" w:themeColor="text1"/>
          <w:sz w:val="28"/>
          <w:szCs w:val="28"/>
          <w:lang w:val="en-US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 w:line="235" w:lineRule="auto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</w:rPr>
        <w:t xml:space="preserve">приостановление предоставления Услуги;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 w:line="235" w:lineRule="auto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принятие решения о предоставлении (отказе в предоставлении) Услуги;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 w:line="235" w:lineRule="auto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val="en-US"/>
        </w:rPr>
        <w:t xml:space="preserve">предоставление результата Услуги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pStyle w:val="880"/>
        <w:jc w:val="center"/>
        <w:spacing w:after="120"/>
        <w:rPr>
          <w:rFonts w:ascii="Times New Roman" w:hAnsi="Times New Roman" w:cs="Times New Roman"/>
          <w:bCs w:val="0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Прием заявления и документов, необходимых для предоставления Услуги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 w:line="235" w:lineRule="auto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Заявителю для </w:t>
      </w:r>
      <w:r>
        <w:rPr>
          <w:color w:val="000000" w:themeColor="text1"/>
          <w:sz w:val="28"/>
          <w:szCs w:val="28"/>
          <w:lang w:eastAsia="ru-RU"/>
        </w:rPr>
        <w:t xml:space="preserve">получения Услуги</w:t>
      </w:r>
      <w:r>
        <w:rPr>
          <w:color w:val="000000" w:themeColor="text1"/>
          <w:sz w:val="28"/>
          <w:szCs w:val="28"/>
          <w:lang w:eastAsia="ru-RU"/>
        </w:rPr>
        <w:t xml:space="preserve"> необходимо представить </w:t>
      </w:r>
      <w:r>
        <w:rPr>
          <w:color w:val="000000" w:themeColor="text1"/>
          <w:sz w:val="28"/>
          <w:szCs w:val="28"/>
        </w:rPr>
        <w:t xml:space="preserve">посредством Единого портала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заявление</w:t>
      </w:r>
      <w:r>
        <w:rPr>
          <w:color w:val="000000" w:themeColor="text1"/>
          <w:sz w:val="28"/>
          <w:szCs w:val="28"/>
          <w:lang w:eastAsia="ru-RU"/>
        </w:rPr>
        <w:t xml:space="preserve"> о предоставлении </w:t>
      </w:r>
      <w:r>
        <w:rPr>
          <w:color w:val="000000" w:themeColor="text1"/>
          <w:sz w:val="28"/>
          <w:szCs w:val="28"/>
          <w:lang w:eastAsia="ru-RU"/>
        </w:rPr>
        <w:t xml:space="preserve">лицензии </w:t>
      </w:r>
      <w:r>
        <w:rPr>
          <w:bCs/>
          <w:spacing w:val="-6"/>
          <w:sz w:val="28"/>
          <w:szCs w:val="28"/>
        </w:rPr>
        <w:t xml:space="preserve">по форме, утверждаемой в</w:t>
      </w:r>
      <w:r>
        <w:rPr>
          <w:bCs/>
          <w:spacing w:val="-6"/>
          <w:sz w:val="28"/>
          <w:szCs w:val="28"/>
        </w:rPr>
        <w:t xml:space="preserve"> </w:t>
      </w:r>
      <w:r>
        <w:rPr>
          <w:bCs/>
          <w:spacing w:val="-6"/>
          <w:sz w:val="28"/>
          <w:szCs w:val="28"/>
        </w:rPr>
        <w:t xml:space="preserve">соответствии с </w:t>
      </w:r>
      <w:r>
        <w:rPr>
          <w:bCs/>
          <w:spacing w:val="-6"/>
          <w:sz w:val="28"/>
          <w:szCs w:val="28"/>
        </w:rPr>
        <w:t xml:space="preserve">пунктом 3 части 2 статьи 5 Федерального закона № 99-ФЗ, а также следующие документы:</w:t>
      </w:r>
      <w:r/>
    </w:p>
    <w:p>
      <w:pPr>
        <w:numPr>
          <w:ilvl w:val="1"/>
          <w:numId w:val="2"/>
        </w:numPr>
        <w:contextualSpacing/>
        <w:ind w:left="0" w:firstLine="709"/>
        <w:jc w:val="both"/>
        <w:spacing w:after="160" w:line="235" w:lineRule="auto"/>
        <w:tabs>
          <w:tab w:val="left" w:pos="1418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 </w:t>
      </w:r>
      <w:r>
        <w:rPr>
          <w:color w:val="000000" w:themeColor="text1"/>
          <w:sz w:val="28"/>
          <w:szCs w:val="28"/>
          <w:lang w:eastAsia="ru-RU"/>
        </w:rPr>
        <w:t xml:space="preserve">Исчерпывающий перечень документов, необходимых в соответствии с</w:t>
      </w:r>
      <w:r>
        <w:rPr>
          <w:color w:val="000000" w:themeColor="text1"/>
          <w:sz w:val="28"/>
          <w:szCs w:val="28"/>
          <w:lang w:val="en-US" w:eastAsia="ru-RU"/>
        </w:rPr>
        <w:t xml:space="preserve"> </w:t>
      </w:r>
      <w:r>
        <w:rPr>
          <w:sz w:val="28"/>
          <w:szCs w:val="28"/>
        </w:rPr>
        <w:t xml:space="preserve">Положением</w:t>
      </w:r>
      <w:r>
        <w:rPr>
          <w:sz w:val="28"/>
          <w:szCs w:val="28"/>
        </w:rPr>
        <w:t xml:space="preserve"> о лицензировании деятельности по</w:t>
      </w:r>
      <w:r>
        <w:rPr>
          <w:sz w:val="28"/>
          <w:szCs w:val="28"/>
        </w:rPr>
        <w:t xml:space="preserve"> обработке (переработке) лома </w:t>
      </w:r>
      <w:r>
        <w:rPr>
          <w:spacing w:val="-2"/>
          <w:sz w:val="28"/>
          <w:szCs w:val="28"/>
        </w:rPr>
        <w:t xml:space="preserve">и </w:t>
      </w:r>
      <w:r>
        <w:rPr>
          <w:spacing w:val="-2"/>
          <w:sz w:val="28"/>
          <w:szCs w:val="28"/>
        </w:rPr>
        <w:t xml:space="preserve">отходов драгоценных металлов для </w:t>
      </w:r>
      <w:r>
        <w:rPr>
          <w:spacing w:val="-2"/>
          <w:sz w:val="28"/>
          <w:szCs w:val="28"/>
        </w:rPr>
        <w:t xml:space="preserve">предоставления Услуги</w:t>
      </w:r>
      <w:r>
        <w:rPr>
          <w:spacing w:val="-2"/>
          <w:sz w:val="28"/>
          <w:szCs w:val="28"/>
        </w:rPr>
        <w:t xml:space="preserve">, </w:t>
      </w:r>
      <w:r>
        <w:rPr>
          <w:spacing w:val="-2"/>
          <w:sz w:val="28"/>
          <w:szCs w:val="28"/>
        </w:rPr>
        <w:t xml:space="preserve">с разделением на</w:t>
      </w:r>
      <w:r>
        <w:rPr>
          <w:spacing w:val="-2"/>
          <w:sz w:val="28"/>
          <w:szCs w:val="28"/>
        </w:rPr>
        <w:t xml:space="preserve"> </w:t>
      </w:r>
      <w:r>
        <w:rPr>
          <w:spacing w:val="-2"/>
          <w:sz w:val="28"/>
          <w:szCs w:val="28"/>
        </w:rPr>
        <w:t xml:space="preserve">документы, которые заявитель</w:t>
      </w:r>
      <w:r>
        <w:rPr>
          <w:color w:val="000000" w:themeColor="text1"/>
          <w:sz w:val="28"/>
          <w:szCs w:val="28"/>
          <w:lang w:eastAsia="ru-RU"/>
        </w:rPr>
        <w:t xml:space="preserve"> должен представить самостоятельно: </w:t>
      </w:r>
      <w:r/>
    </w:p>
    <w:p>
      <w:pPr>
        <w:numPr>
          <w:ilvl w:val="2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Д</w:t>
      </w:r>
      <w:r>
        <w:rPr>
          <w:color w:val="000000" w:themeColor="text1"/>
          <w:sz w:val="28"/>
          <w:szCs w:val="28"/>
        </w:rPr>
        <w:t xml:space="preserve">окументы, подтверждающие наличие необходимых для осуществления </w:t>
      </w:r>
      <w:r>
        <w:rPr>
          <w:color w:val="000000" w:themeColor="text1"/>
          <w:sz w:val="28"/>
          <w:szCs w:val="28"/>
        </w:rPr>
        <w:t xml:space="preserve">лицензируемого вида деятельности</w:t>
      </w:r>
      <w:r>
        <w:rPr>
          <w:color w:val="000000" w:themeColor="text1"/>
          <w:sz w:val="28"/>
          <w:szCs w:val="28"/>
        </w:rPr>
        <w:t xml:space="preserve"> и принадлежащих </w:t>
      </w:r>
      <w:r>
        <w:rPr>
          <w:color w:val="000000" w:themeColor="text1"/>
          <w:sz w:val="28"/>
          <w:szCs w:val="28"/>
        </w:rPr>
        <w:t xml:space="preserve">заявителю</w:t>
      </w:r>
      <w:r>
        <w:rPr>
          <w:color w:val="000000" w:themeColor="text1"/>
          <w:sz w:val="28"/>
          <w:szCs w:val="28"/>
        </w:rPr>
        <w:t xml:space="preserve"> на</w:t>
      </w: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праве собственности или ином законном основании зданий, строений, сооружений и помещений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(части зданий, строений, сооружений и помещений) (права на которые не зарегистрированы в ЕГРН) (один</w:t>
      </w:r>
      <w:r>
        <w:rPr>
          <w:color w:val="000000" w:themeColor="text1"/>
          <w:sz w:val="28"/>
          <w:szCs w:val="28"/>
          <w:lang w:eastAsia="ru-RU"/>
        </w:rPr>
        <w:t xml:space="preserve"> из </w:t>
      </w:r>
      <w:r>
        <w:rPr>
          <w:color w:val="000000" w:themeColor="text1"/>
          <w:sz w:val="28"/>
          <w:szCs w:val="28"/>
          <w:lang w:eastAsia="ru-RU"/>
        </w:rPr>
        <w:t xml:space="preserve">документов по выбору заявителя):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  <w:lang w:val="en-US"/>
        </w:rPr>
        <w:t xml:space="preserve">договор аренды нежилого помещения</w:t>
      </w:r>
      <w:r>
        <w:rPr>
          <w:color w:val="000000" w:themeColor="text1"/>
          <w:sz w:val="28"/>
          <w:szCs w:val="28"/>
          <w:lang w:val="en-US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договор купли-продажи нежилого помещения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иные документы</w:t>
      </w:r>
      <w:r>
        <w:rPr>
          <w:color w:val="000000" w:themeColor="text1"/>
          <w:sz w:val="28"/>
          <w:szCs w:val="28"/>
        </w:rPr>
        <w:t xml:space="preserve">,</w:t>
      </w:r>
      <w:r>
        <w:rPr>
          <w:color w:val="000000" w:themeColor="text1"/>
          <w:sz w:val="28"/>
          <w:szCs w:val="28"/>
        </w:rPr>
        <w:t xml:space="preserve"> подтверждающие наличие зданий, строений, сооружений и помещений (части зданий, строений, сооружений и помещений)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contextualSpacing/>
        <w:ind w:firstLine="709"/>
        <w:jc w:val="both"/>
        <w:spacing w:after="1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eastAsia="ru-RU"/>
        </w:rPr>
        <w:t xml:space="preserve">Требования, предъявляемые к вышеуказанным документам при подаче посредством Единого портала, – </w:t>
      </w:r>
      <w:r>
        <w:rPr>
          <w:color w:val="000000" w:themeColor="text1"/>
          <w:sz w:val="28"/>
          <w:szCs w:val="28"/>
          <w:lang w:eastAsia="ru-RU"/>
        </w:rPr>
        <w:t xml:space="preserve">скан-образ, заверенный усиленной квалифицированной электронной подписью заявителя</w:t>
      </w:r>
      <w:r>
        <w:rPr>
          <w:color w:val="000000" w:themeColor="text1"/>
          <w:sz w:val="28"/>
          <w:szCs w:val="28"/>
          <w:lang w:eastAsia="ru-RU"/>
        </w:rPr>
        <w:t xml:space="preserve">.</w:t>
      </w:r>
      <w:r/>
    </w:p>
    <w:p>
      <w:pPr>
        <w:numPr>
          <w:ilvl w:val="2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Документы о наличии необходимого для осуществления деятельности и принадлежащего </w:t>
      </w:r>
      <w:r>
        <w:rPr>
          <w:color w:val="000000" w:themeColor="text1"/>
          <w:sz w:val="28"/>
          <w:szCs w:val="28"/>
        </w:rPr>
        <w:t xml:space="preserve">заявителю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на праве собственности или ином законном основании весоизмерительного оборудования</w:t>
      </w:r>
      <w:r>
        <w:rPr>
          <w:color w:val="000000" w:themeColor="text1"/>
          <w:sz w:val="28"/>
          <w:szCs w:val="28"/>
          <w:lang w:eastAsia="ru-RU"/>
        </w:rPr>
        <w:t xml:space="preserve"> (один из документов по выбору заявителя):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  <w:lang w:val="en-US"/>
        </w:rPr>
        <w:t xml:space="preserve">договор аренды </w:t>
      </w:r>
      <w:r>
        <w:rPr>
          <w:color w:val="000000" w:themeColor="text1"/>
          <w:sz w:val="28"/>
          <w:szCs w:val="28"/>
        </w:rPr>
        <w:t xml:space="preserve">весоизмерительного</w:t>
      </w:r>
      <w:r>
        <w:rPr>
          <w:color w:val="000000" w:themeColor="text1"/>
          <w:sz w:val="28"/>
          <w:szCs w:val="28"/>
        </w:rPr>
        <w:t xml:space="preserve"> оборудования</w:t>
      </w:r>
      <w:r>
        <w:rPr>
          <w:color w:val="000000" w:themeColor="text1"/>
          <w:sz w:val="28"/>
          <w:szCs w:val="28"/>
          <w:lang w:val="en-US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договор купли-продажи </w:t>
      </w:r>
      <w:r>
        <w:rPr>
          <w:color w:val="000000" w:themeColor="text1"/>
          <w:sz w:val="28"/>
          <w:szCs w:val="28"/>
        </w:rPr>
        <w:t xml:space="preserve">весоизмерительного</w:t>
      </w:r>
      <w:r>
        <w:rPr>
          <w:color w:val="000000" w:themeColor="text1"/>
          <w:sz w:val="28"/>
          <w:szCs w:val="28"/>
        </w:rPr>
        <w:t xml:space="preserve"> оборудования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иные документы, </w:t>
      </w:r>
      <w:r>
        <w:rPr>
          <w:color w:val="000000" w:themeColor="text1"/>
          <w:sz w:val="28"/>
          <w:szCs w:val="28"/>
        </w:rPr>
        <w:t xml:space="preserve">подтверждающие наличие весоизмерительного оборудования, поверенного в соответствии</w:t>
      </w:r>
      <w:r>
        <w:rPr>
          <w:color w:val="000000" w:themeColor="text1"/>
          <w:sz w:val="28"/>
          <w:szCs w:val="28"/>
        </w:rPr>
        <w:t xml:space="preserve"> с законодательством Российской Федерации об обеспечении единства измерений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свидетельство о поверке </w:t>
      </w:r>
      <w:r>
        <w:rPr>
          <w:color w:val="000000" w:themeColor="text1"/>
          <w:sz w:val="28"/>
          <w:szCs w:val="28"/>
        </w:rPr>
        <w:t xml:space="preserve">весоизмерительного оборудования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contextualSpacing/>
        <w:ind w:firstLine="709"/>
        <w:jc w:val="both"/>
        <w:spacing w:after="1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eastAsia="ru-RU"/>
        </w:rPr>
        <w:t xml:space="preserve">Требования, предъявляемые к вышеуказанным документам при подаче посредством Единого портала, – </w:t>
      </w:r>
      <w:r>
        <w:rPr>
          <w:color w:val="000000" w:themeColor="text1"/>
          <w:sz w:val="28"/>
          <w:szCs w:val="28"/>
          <w:lang w:eastAsia="ru-RU"/>
        </w:rPr>
        <w:t xml:space="preserve">скан-образ, заверенный усиленной квалифицированной электронной подписью заявителя</w:t>
      </w:r>
      <w:r>
        <w:rPr>
          <w:color w:val="000000" w:themeColor="text1"/>
          <w:sz w:val="28"/>
          <w:szCs w:val="28"/>
          <w:lang w:eastAsia="ru-RU"/>
        </w:rPr>
        <w:t xml:space="preserve">.</w:t>
      </w:r>
      <w:r/>
    </w:p>
    <w:p>
      <w:pPr>
        <w:numPr>
          <w:ilvl w:val="2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Д</w:t>
      </w:r>
      <w:r>
        <w:rPr>
          <w:color w:val="000000" w:themeColor="text1"/>
          <w:sz w:val="28"/>
          <w:szCs w:val="28"/>
        </w:rPr>
        <w:t xml:space="preserve">окументы</w:t>
      </w:r>
      <w:r>
        <w:rPr>
          <w:color w:val="000000" w:themeColor="text1"/>
          <w:sz w:val="28"/>
          <w:szCs w:val="28"/>
        </w:rPr>
        <w:t xml:space="preserve">,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подтверждающие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наличие </w:t>
      </w:r>
      <w:r>
        <w:rPr>
          <w:color w:val="000000" w:themeColor="text1"/>
          <w:sz w:val="28"/>
          <w:szCs w:val="28"/>
        </w:rPr>
        <w:t xml:space="preserve">у индивидуального предпринимателя </w:t>
      </w:r>
      <w:r>
        <w:rPr>
          <w:color w:val="000000" w:themeColor="text1"/>
          <w:sz w:val="28"/>
          <w:szCs w:val="28"/>
        </w:rPr>
        <w:t xml:space="preserve">высше</w:t>
      </w:r>
      <w:r>
        <w:rPr>
          <w:color w:val="000000" w:themeColor="text1"/>
          <w:sz w:val="28"/>
          <w:szCs w:val="28"/>
        </w:rPr>
        <w:t xml:space="preserve">го</w:t>
      </w:r>
      <w:r>
        <w:rPr>
          <w:color w:val="000000" w:themeColor="text1"/>
          <w:sz w:val="28"/>
          <w:szCs w:val="28"/>
        </w:rPr>
        <w:t xml:space="preserve"> или средне</w:t>
      </w:r>
      <w:r>
        <w:rPr>
          <w:color w:val="000000" w:themeColor="text1"/>
          <w:sz w:val="28"/>
          <w:szCs w:val="28"/>
        </w:rPr>
        <w:t xml:space="preserve">го</w:t>
      </w:r>
      <w:r>
        <w:rPr>
          <w:color w:val="000000" w:themeColor="text1"/>
          <w:sz w:val="28"/>
          <w:szCs w:val="28"/>
        </w:rPr>
        <w:t xml:space="preserve"> профессионально</w:t>
      </w:r>
      <w:r>
        <w:rPr>
          <w:color w:val="000000" w:themeColor="text1"/>
          <w:sz w:val="28"/>
          <w:szCs w:val="28"/>
        </w:rPr>
        <w:t xml:space="preserve">го</w:t>
      </w:r>
      <w:r>
        <w:rPr>
          <w:color w:val="000000" w:themeColor="text1"/>
          <w:sz w:val="28"/>
          <w:szCs w:val="28"/>
        </w:rPr>
        <w:t xml:space="preserve"> образовани</w:t>
      </w:r>
      <w:r>
        <w:rPr>
          <w:color w:val="000000" w:themeColor="text1"/>
          <w:sz w:val="28"/>
          <w:szCs w:val="28"/>
        </w:rPr>
        <w:t xml:space="preserve">я</w:t>
      </w:r>
      <w:r>
        <w:rPr>
          <w:color w:val="000000" w:themeColor="text1"/>
          <w:sz w:val="28"/>
          <w:szCs w:val="28"/>
        </w:rPr>
        <w:t xml:space="preserve"> по</w:t>
      </w: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направлению подготовки </w:t>
      </w:r>
      <w:r>
        <w:rPr>
          <w:color w:val="000000" w:themeColor="text1"/>
          <w:sz w:val="28"/>
          <w:szCs w:val="28"/>
        </w:rPr>
        <w:t xml:space="preserve">«</w:t>
      </w:r>
      <w:r>
        <w:rPr>
          <w:color w:val="000000" w:themeColor="text1"/>
          <w:sz w:val="28"/>
          <w:szCs w:val="28"/>
        </w:rPr>
        <w:t xml:space="preserve">Технологии материалов</w:t>
      </w:r>
      <w:r>
        <w:rPr>
          <w:color w:val="000000" w:themeColor="text1"/>
          <w:sz w:val="28"/>
          <w:szCs w:val="28"/>
        </w:rPr>
        <w:t xml:space="preserve">»</w:t>
      </w:r>
      <w:r>
        <w:rPr>
          <w:color w:val="000000" w:themeColor="text1"/>
          <w:sz w:val="28"/>
          <w:szCs w:val="28"/>
        </w:rPr>
        <w:t xml:space="preserve"> или дополнительн</w:t>
      </w:r>
      <w:r>
        <w:rPr>
          <w:color w:val="000000" w:themeColor="text1"/>
          <w:sz w:val="28"/>
          <w:szCs w:val="28"/>
        </w:rPr>
        <w:t xml:space="preserve">ого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профессионального образования по </w:t>
      </w:r>
      <w:r>
        <w:rPr>
          <w:color w:val="000000" w:themeColor="text1"/>
          <w:sz w:val="28"/>
          <w:szCs w:val="28"/>
        </w:rPr>
        <w:t xml:space="preserve">программе повышения квалификации (не менее 72 часов) в области </w:t>
      </w:r>
      <w:r>
        <w:rPr>
          <w:color w:val="000000" w:themeColor="text1"/>
          <w:sz w:val="28"/>
          <w:szCs w:val="28"/>
        </w:rPr>
        <w:t xml:space="preserve">лицензируемого вида деятельности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(в случае, если сведения об</w:t>
      </w: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образовании, о повышении квалификации (профессиональной переподготовке) </w:t>
      </w:r>
      <w:r>
        <w:rPr>
          <w:color w:val="000000" w:themeColor="text1"/>
          <w:sz w:val="28"/>
          <w:szCs w:val="28"/>
        </w:rPr>
        <w:t xml:space="preserve">не </w:t>
      </w:r>
      <w:r>
        <w:rPr>
          <w:color w:val="000000" w:themeColor="text1"/>
          <w:sz w:val="28"/>
          <w:szCs w:val="28"/>
        </w:rPr>
        <w:t xml:space="preserve">содерж</w:t>
      </w:r>
      <w:r>
        <w:rPr>
          <w:color w:val="000000" w:themeColor="text1"/>
          <w:sz w:val="28"/>
          <w:szCs w:val="28"/>
        </w:rPr>
        <w:t xml:space="preserve">а</w:t>
      </w:r>
      <w:r>
        <w:rPr>
          <w:color w:val="000000" w:themeColor="text1"/>
          <w:sz w:val="28"/>
          <w:szCs w:val="28"/>
        </w:rPr>
        <w:t xml:space="preserve">тся в федеральной информационной системе </w:t>
      </w:r>
      <w:r>
        <w:rPr>
          <w:color w:val="000000" w:themeColor="text1"/>
          <w:sz w:val="28"/>
          <w:szCs w:val="28"/>
        </w:rPr>
        <w:t xml:space="preserve">«</w:t>
      </w:r>
      <w:r>
        <w:rPr>
          <w:color w:val="000000" w:themeColor="text1"/>
          <w:sz w:val="28"/>
          <w:szCs w:val="28"/>
        </w:rPr>
        <w:t xml:space="preserve">Федеральный реестр сведений о доку</w:t>
      </w:r>
      <w:r>
        <w:rPr>
          <w:color w:val="000000" w:themeColor="text1"/>
          <w:sz w:val="28"/>
          <w:szCs w:val="28"/>
        </w:rPr>
        <w:t xml:space="preserve">ментах об образовании и (или) о </w:t>
      </w:r>
      <w:r>
        <w:rPr>
          <w:color w:val="000000" w:themeColor="text1"/>
          <w:sz w:val="28"/>
          <w:szCs w:val="28"/>
        </w:rPr>
        <w:t xml:space="preserve">квалификации, документах об</w:t>
      </w: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обучении</w:t>
      </w:r>
      <w:r>
        <w:rPr>
          <w:color w:val="000000" w:themeColor="text1"/>
          <w:sz w:val="28"/>
          <w:szCs w:val="28"/>
        </w:rPr>
        <w:t xml:space="preserve">»</w:t>
      </w:r>
      <w:r>
        <w:rPr>
          <w:color w:val="000000" w:themeColor="text1"/>
          <w:sz w:val="28"/>
          <w:szCs w:val="28"/>
        </w:rPr>
        <w:t xml:space="preserve">)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или стаж</w:t>
      </w:r>
      <w:r>
        <w:rPr>
          <w:color w:val="000000" w:themeColor="text1"/>
          <w:sz w:val="28"/>
          <w:szCs w:val="28"/>
        </w:rPr>
        <w:t xml:space="preserve">а</w:t>
      </w:r>
      <w:r>
        <w:rPr>
          <w:color w:val="000000" w:themeColor="text1"/>
          <w:sz w:val="28"/>
          <w:szCs w:val="28"/>
        </w:rPr>
        <w:t xml:space="preserve"> работы в области </w:t>
      </w:r>
      <w:r>
        <w:rPr>
          <w:color w:val="000000" w:themeColor="text1"/>
          <w:sz w:val="28"/>
          <w:szCs w:val="28"/>
        </w:rPr>
        <w:t xml:space="preserve">лицензируемого вида деятельности</w:t>
      </w:r>
      <w:r>
        <w:rPr>
          <w:color w:val="000000" w:themeColor="text1"/>
          <w:sz w:val="28"/>
          <w:szCs w:val="28"/>
        </w:rPr>
        <w:t xml:space="preserve"> не</w:t>
      </w:r>
      <w:r>
        <w:rPr>
          <w:color w:val="000000" w:themeColor="text1"/>
          <w:sz w:val="28"/>
          <w:szCs w:val="28"/>
          <w:lang w:val="en-US"/>
        </w:rPr>
        <w:t xml:space="preserve"> </w:t>
      </w:r>
      <w:r>
        <w:rPr>
          <w:color w:val="000000" w:themeColor="text1"/>
          <w:sz w:val="28"/>
          <w:szCs w:val="28"/>
        </w:rPr>
        <w:t xml:space="preserve">менее одного года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(в случае, если основная информация о трудовой деятельности </w:t>
      </w:r>
      <w:r>
        <w:rPr>
          <w:color w:val="000000" w:themeColor="text1"/>
          <w:sz w:val="28"/>
          <w:szCs w:val="28"/>
          <w:lang w:eastAsia="ru-RU"/>
        </w:rPr>
        <w:t xml:space="preserve">не внесена в </w:t>
      </w:r>
      <w:r>
        <w:rPr>
          <w:color w:val="000000" w:themeColor="text1"/>
          <w:sz w:val="28"/>
          <w:szCs w:val="28"/>
          <w:lang w:eastAsia="ru-RU"/>
        </w:rPr>
        <w:t xml:space="preserve">информационные ресурсы Пенсионного фонда Российской Федерации)</w:t>
      </w:r>
      <w:r>
        <w:rPr>
          <w:color w:val="000000" w:themeColor="text1"/>
          <w:sz w:val="28"/>
          <w:szCs w:val="28"/>
          <w:lang w:eastAsia="ru-RU"/>
        </w:rPr>
        <w:t xml:space="preserve"> (один из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документов по </w:t>
      </w:r>
      <w:r>
        <w:rPr>
          <w:color w:val="000000" w:themeColor="text1"/>
          <w:sz w:val="28"/>
          <w:szCs w:val="28"/>
          <w:lang w:eastAsia="ru-RU"/>
        </w:rPr>
        <w:t xml:space="preserve">выбору заявителя):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  <w:lang w:val="en-US"/>
        </w:rPr>
        <w:t xml:space="preserve">выписка из трудовой книжки</w:t>
      </w:r>
      <w:r>
        <w:rPr>
          <w:color w:val="000000" w:themeColor="text1"/>
          <w:sz w:val="28"/>
          <w:szCs w:val="28"/>
          <w:lang w:val="en-US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  <w:lang w:val="en-US"/>
        </w:rPr>
        <w:t xml:space="preserve">диплом (бакалавра, специалиста, магистра)</w:t>
      </w:r>
      <w:r>
        <w:rPr>
          <w:color w:val="000000" w:themeColor="text1"/>
          <w:sz w:val="28"/>
          <w:szCs w:val="28"/>
          <w:lang w:val="en-US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  <w:lang w:val="en-US"/>
        </w:rPr>
        <w:t xml:space="preserve">диплом о профессиональной переподготовке</w:t>
      </w:r>
      <w:r>
        <w:rPr>
          <w:color w:val="000000" w:themeColor="text1"/>
          <w:sz w:val="28"/>
          <w:szCs w:val="28"/>
          <w:lang w:val="en-US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д</w:t>
      </w:r>
      <w:r>
        <w:rPr>
          <w:color w:val="000000" w:themeColor="text1"/>
          <w:sz w:val="28"/>
          <w:szCs w:val="28"/>
        </w:rPr>
        <w:t xml:space="preserve">иплом о среднем профессиональном образовании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иные документы, подтверждающие стаж работы в области </w:t>
      </w:r>
      <w:r>
        <w:rPr>
          <w:color w:val="000000" w:themeColor="text1"/>
          <w:sz w:val="28"/>
          <w:szCs w:val="28"/>
        </w:rPr>
        <w:t xml:space="preserve">лицензируемого вида деятельности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</w:rPr>
        <w:t xml:space="preserve">у</w:t>
      </w:r>
      <w:r>
        <w:rPr>
          <w:color w:val="000000" w:themeColor="text1"/>
          <w:sz w:val="28"/>
          <w:szCs w:val="28"/>
          <w:lang w:val="en-US"/>
        </w:rPr>
        <w:t xml:space="preserve">достоверение о повышении квалификации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contextualSpacing/>
        <w:ind w:firstLine="709"/>
        <w:jc w:val="both"/>
        <w:spacing w:after="1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eastAsia="ru-RU"/>
        </w:rPr>
        <w:t xml:space="preserve">Требования, предъявляемые к вышеуказанным документам при подаче посредством Единого портала, – </w:t>
      </w:r>
      <w:r>
        <w:rPr>
          <w:color w:val="000000" w:themeColor="text1"/>
          <w:sz w:val="28"/>
          <w:szCs w:val="28"/>
          <w:lang w:eastAsia="ru-RU"/>
        </w:rPr>
        <w:t xml:space="preserve">скан-образ, заверенный усиленной квалифицированной электронной подписью заявителя</w:t>
      </w:r>
      <w:r>
        <w:rPr>
          <w:color w:val="000000" w:themeColor="text1"/>
          <w:sz w:val="28"/>
          <w:szCs w:val="28"/>
          <w:lang w:eastAsia="ru-RU"/>
        </w:rPr>
        <w:t xml:space="preserve">.</w:t>
      </w:r>
      <w:r/>
    </w:p>
    <w:p>
      <w:pPr>
        <w:numPr>
          <w:ilvl w:val="2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Документы о наличии системы учета, хранения и обеспечения сохранности драгоценных металлов согласно правилам, утвержденным Правительством Российской Федерации в соответствии с подпунктом 4 статьи 11 Федерального закона </w:t>
      </w:r>
      <w:r>
        <w:rPr>
          <w:color w:val="000000" w:themeColor="text1"/>
          <w:sz w:val="28"/>
          <w:szCs w:val="28"/>
        </w:rPr>
        <w:t xml:space="preserve">№ 41-ФЗ</w:t>
      </w:r>
      <w:r>
        <w:rPr>
          <w:color w:val="000000" w:themeColor="text1"/>
          <w:sz w:val="28"/>
          <w:szCs w:val="28"/>
          <w:lang w:eastAsia="ru-RU"/>
        </w:rPr>
        <w:t xml:space="preserve"> (один из документов по выбору заявителя):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регламент организации по учету, хранению и обеспечению сохранности драгоценных металлов, утвержденный </w:t>
      </w:r>
      <w:r>
        <w:rPr>
          <w:color w:val="000000" w:themeColor="text1"/>
          <w:sz w:val="28"/>
          <w:szCs w:val="28"/>
        </w:rPr>
        <w:t xml:space="preserve">заявителем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стандарт организации по учету, хранению и обеспечению сохранности драгоценных металлов, утвержденный </w:t>
      </w:r>
      <w:r>
        <w:rPr>
          <w:color w:val="000000" w:themeColor="text1"/>
          <w:sz w:val="28"/>
          <w:szCs w:val="28"/>
        </w:rPr>
        <w:t xml:space="preserve">заявителем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технические условия организации по учету, хранению и обеспечению сохранности драгоценных металлов, утвержденные </w:t>
      </w:r>
      <w:r>
        <w:rPr>
          <w:color w:val="000000" w:themeColor="text1"/>
          <w:sz w:val="28"/>
          <w:szCs w:val="28"/>
        </w:rPr>
        <w:t xml:space="preserve">заявителем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технологическая инструкция о</w:t>
      </w:r>
      <w:r>
        <w:rPr>
          <w:color w:val="000000" w:themeColor="text1"/>
          <w:sz w:val="28"/>
          <w:szCs w:val="28"/>
        </w:rPr>
        <w:t xml:space="preserve">рганизации по учету, хранению и </w:t>
      </w:r>
      <w:r>
        <w:rPr>
          <w:color w:val="000000" w:themeColor="text1"/>
          <w:sz w:val="28"/>
          <w:szCs w:val="28"/>
        </w:rPr>
        <w:t xml:space="preserve">обеспечению сохранности драгоценных металлов, утвержденная </w:t>
      </w:r>
      <w:r>
        <w:rPr>
          <w:color w:val="000000" w:themeColor="text1"/>
          <w:sz w:val="28"/>
          <w:szCs w:val="28"/>
        </w:rPr>
        <w:t xml:space="preserve">заявителем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contextualSpacing/>
        <w:ind w:firstLine="709"/>
        <w:jc w:val="both"/>
        <w:spacing w:after="1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eastAsia="ru-RU"/>
        </w:rPr>
        <w:t xml:space="preserve">Требования, предъявляемые к вышеуказанным документам при подаче посредством Единого портала, – </w:t>
      </w:r>
      <w:r>
        <w:rPr>
          <w:color w:val="000000" w:themeColor="text1"/>
          <w:sz w:val="28"/>
          <w:szCs w:val="28"/>
          <w:lang w:eastAsia="ru-RU"/>
        </w:rPr>
        <w:t xml:space="preserve">скан-образ, заверенный усиленной квалифицированной электронной подписью заявителя</w:t>
      </w:r>
      <w:r>
        <w:rPr>
          <w:color w:val="000000" w:themeColor="text1"/>
          <w:sz w:val="28"/>
          <w:szCs w:val="28"/>
          <w:lang w:eastAsia="ru-RU"/>
        </w:rPr>
        <w:t xml:space="preserve">.</w:t>
      </w:r>
      <w:r/>
    </w:p>
    <w:p>
      <w:pPr>
        <w:numPr>
          <w:ilvl w:val="1"/>
          <w:numId w:val="2"/>
        </w:numPr>
        <w:contextualSpacing/>
        <w:ind w:left="0" w:firstLine="709"/>
        <w:jc w:val="both"/>
        <w:spacing w:after="160"/>
        <w:tabs>
          <w:tab w:val="left" w:pos="1418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 </w:t>
      </w:r>
      <w:r>
        <w:rPr>
          <w:color w:val="000000" w:themeColor="text1"/>
          <w:sz w:val="28"/>
          <w:szCs w:val="28"/>
          <w:lang w:eastAsia="ru-RU"/>
        </w:rPr>
        <w:t xml:space="preserve">Документы, </w:t>
      </w:r>
      <w:r>
        <w:rPr>
          <w:color w:val="000000" w:themeColor="text1"/>
          <w:sz w:val="28"/>
          <w:szCs w:val="28"/>
        </w:rPr>
        <w:t xml:space="preserve">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  <w:r/>
    </w:p>
    <w:p>
      <w:pPr>
        <w:numPr>
          <w:ilvl w:val="2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Документы</w:t>
      </w:r>
      <w:r>
        <w:rPr>
          <w:color w:val="000000" w:themeColor="text1"/>
          <w:sz w:val="28"/>
          <w:szCs w:val="28"/>
        </w:rPr>
        <w:t xml:space="preserve">,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подтверждающие</w:t>
      </w:r>
      <w:r>
        <w:rPr>
          <w:color w:val="000000" w:themeColor="text1"/>
          <w:sz w:val="28"/>
          <w:szCs w:val="28"/>
        </w:rPr>
        <w:t xml:space="preserve"> наличие у индивидуального предпринимателя </w:t>
      </w:r>
      <w:r>
        <w:rPr>
          <w:color w:val="000000" w:themeColor="text1"/>
          <w:sz w:val="28"/>
          <w:szCs w:val="28"/>
        </w:rPr>
        <w:t xml:space="preserve">высше</w:t>
      </w:r>
      <w:r>
        <w:rPr>
          <w:color w:val="000000" w:themeColor="text1"/>
          <w:sz w:val="28"/>
          <w:szCs w:val="28"/>
        </w:rPr>
        <w:t xml:space="preserve">го</w:t>
      </w:r>
      <w:r>
        <w:rPr>
          <w:color w:val="000000" w:themeColor="text1"/>
          <w:sz w:val="28"/>
          <w:szCs w:val="28"/>
        </w:rPr>
        <w:t xml:space="preserve"> или средне</w:t>
      </w:r>
      <w:r>
        <w:rPr>
          <w:color w:val="000000" w:themeColor="text1"/>
          <w:sz w:val="28"/>
          <w:szCs w:val="28"/>
        </w:rPr>
        <w:t xml:space="preserve">го</w:t>
      </w:r>
      <w:r>
        <w:rPr>
          <w:color w:val="000000" w:themeColor="text1"/>
          <w:sz w:val="28"/>
          <w:szCs w:val="28"/>
        </w:rPr>
        <w:t xml:space="preserve"> профессионально</w:t>
      </w:r>
      <w:r>
        <w:rPr>
          <w:color w:val="000000" w:themeColor="text1"/>
          <w:sz w:val="28"/>
          <w:szCs w:val="28"/>
        </w:rPr>
        <w:t xml:space="preserve">го</w:t>
      </w:r>
      <w:r>
        <w:rPr>
          <w:color w:val="000000" w:themeColor="text1"/>
          <w:sz w:val="28"/>
          <w:szCs w:val="28"/>
        </w:rPr>
        <w:t xml:space="preserve"> образовани</w:t>
      </w:r>
      <w:r>
        <w:rPr>
          <w:color w:val="000000" w:themeColor="text1"/>
          <w:sz w:val="28"/>
          <w:szCs w:val="28"/>
        </w:rPr>
        <w:t xml:space="preserve">я</w:t>
      </w:r>
      <w:r>
        <w:rPr>
          <w:color w:val="000000" w:themeColor="text1"/>
          <w:sz w:val="28"/>
          <w:szCs w:val="28"/>
        </w:rPr>
        <w:t xml:space="preserve"> по</w:t>
      </w: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направлению подготовки </w:t>
      </w:r>
      <w:r>
        <w:rPr>
          <w:color w:val="000000" w:themeColor="text1"/>
          <w:sz w:val="28"/>
          <w:szCs w:val="28"/>
        </w:rPr>
        <w:t xml:space="preserve">«</w:t>
      </w:r>
      <w:r>
        <w:rPr>
          <w:color w:val="000000" w:themeColor="text1"/>
          <w:sz w:val="28"/>
          <w:szCs w:val="28"/>
        </w:rPr>
        <w:t xml:space="preserve">Технологии материалов</w:t>
      </w:r>
      <w:r>
        <w:rPr>
          <w:color w:val="000000" w:themeColor="text1"/>
          <w:sz w:val="28"/>
          <w:szCs w:val="28"/>
        </w:rPr>
        <w:t xml:space="preserve">»</w:t>
      </w:r>
      <w:r>
        <w:rPr>
          <w:color w:val="000000" w:themeColor="text1"/>
          <w:sz w:val="28"/>
          <w:szCs w:val="28"/>
        </w:rPr>
        <w:t xml:space="preserve"> или дополнительно</w:t>
      </w:r>
      <w:r>
        <w:rPr>
          <w:color w:val="000000" w:themeColor="text1"/>
          <w:sz w:val="28"/>
          <w:szCs w:val="28"/>
        </w:rPr>
        <w:t xml:space="preserve">го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профессионального образования по </w:t>
      </w:r>
      <w:r>
        <w:rPr>
          <w:color w:val="000000" w:themeColor="text1"/>
          <w:sz w:val="28"/>
          <w:szCs w:val="28"/>
        </w:rPr>
        <w:t xml:space="preserve">программе повышения квалификации (не менее 72 часов) в области </w:t>
      </w:r>
      <w:r>
        <w:rPr>
          <w:color w:val="000000" w:themeColor="text1"/>
          <w:sz w:val="28"/>
          <w:szCs w:val="28"/>
        </w:rPr>
        <w:t xml:space="preserve">лицензируемого вида деятельности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(в случае, если сведения об</w:t>
      </w: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образовании, о повышении квалификации (профессиональной переподготовке) содерж</w:t>
      </w:r>
      <w:r>
        <w:rPr>
          <w:color w:val="000000" w:themeColor="text1"/>
          <w:sz w:val="28"/>
          <w:szCs w:val="28"/>
        </w:rPr>
        <w:t xml:space="preserve">а</w:t>
      </w:r>
      <w:r>
        <w:rPr>
          <w:color w:val="000000" w:themeColor="text1"/>
          <w:sz w:val="28"/>
          <w:szCs w:val="28"/>
        </w:rPr>
        <w:t xml:space="preserve">тся в федеральной информационной системе </w:t>
      </w:r>
      <w:r>
        <w:rPr>
          <w:color w:val="000000" w:themeColor="text1"/>
          <w:sz w:val="28"/>
          <w:szCs w:val="28"/>
        </w:rPr>
        <w:t xml:space="preserve">«</w:t>
      </w:r>
      <w:r>
        <w:rPr>
          <w:color w:val="000000" w:themeColor="text1"/>
          <w:sz w:val="28"/>
          <w:szCs w:val="28"/>
        </w:rPr>
        <w:t xml:space="preserve">Федеральный реестр сведений о доку</w:t>
      </w:r>
      <w:r>
        <w:rPr>
          <w:color w:val="000000" w:themeColor="text1"/>
          <w:sz w:val="28"/>
          <w:szCs w:val="28"/>
        </w:rPr>
        <w:t xml:space="preserve">ментах об образовании и (или) о </w:t>
      </w:r>
      <w:r>
        <w:rPr>
          <w:color w:val="000000" w:themeColor="text1"/>
          <w:sz w:val="28"/>
          <w:szCs w:val="28"/>
        </w:rPr>
        <w:t xml:space="preserve">квалификации, документах об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обучении</w:t>
      </w:r>
      <w:r>
        <w:rPr>
          <w:color w:val="000000" w:themeColor="text1"/>
          <w:sz w:val="28"/>
          <w:szCs w:val="28"/>
        </w:rPr>
        <w:t xml:space="preserve">»</w:t>
      </w:r>
      <w:r>
        <w:rPr>
          <w:color w:val="000000" w:themeColor="text1"/>
          <w:sz w:val="28"/>
          <w:szCs w:val="28"/>
        </w:rPr>
        <w:t xml:space="preserve">)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или стаж</w:t>
      </w:r>
      <w:r>
        <w:rPr>
          <w:color w:val="000000" w:themeColor="text1"/>
          <w:sz w:val="28"/>
          <w:szCs w:val="28"/>
        </w:rPr>
        <w:t xml:space="preserve">а</w:t>
      </w:r>
      <w:r>
        <w:rPr>
          <w:color w:val="000000" w:themeColor="text1"/>
          <w:sz w:val="28"/>
          <w:szCs w:val="28"/>
        </w:rPr>
        <w:t xml:space="preserve"> работы в области </w:t>
      </w:r>
      <w:r>
        <w:rPr>
          <w:color w:val="000000" w:themeColor="text1"/>
          <w:sz w:val="28"/>
          <w:szCs w:val="28"/>
        </w:rPr>
        <w:t xml:space="preserve">лицензируемого вида деятельности</w:t>
      </w:r>
      <w:r>
        <w:rPr>
          <w:color w:val="000000" w:themeColor="text1"/>
          <w:sz w:val="28"/>
          <w:szCs w:val="28"/>
        </w:rPr>
        <w:t xml:space="preserve"> не менее одного года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(в</w:t>
      </w:r>
      <w:r>
        <w:rPr>
          <w:color w:val="000000" w:themeColor="text1"/>
          <w:sz w:val="28"/>
          <w:szCs w:val="28"/>
          <w:lang w:val="en-US" w:eastAsia="ru-RU"/>
        </w:rPr>
        <w:t xml:space="preserve"> </w:t>
      </w:r>
      <w:r>
        <w:rPr>
          <w:color w:val="000000" w:themeColor="text1"/>
          <w:sz w:val="28"/>
          <w:szCs w:val="28"/>
          <w:lang w:eastAsia="ru-RU"/>
        </w:rPr>
        <w:t xml:space="preserve">случае, если основная информация о т</w:t>
      </w:r>
      <w:r>
        <w:rPr>
          <w:color w:val="000000" w:themeColor="text1"/>
          <w:sz w:val="28"/>
          <w:szCs w:val="28"/>
          <w:lang w:eastAsia="ru-RU"/>
        </w:rPr>
        <w:t xml:space="preserve">рудовой деятельности внесена в</w:t>
      </w:r>
      <w:r>
        <w:rPr>
          <w:color w:val="000000" w:themeColor="text1"/>
          <w:sz w:val="28"/>
          <w:szCs w:val="28"/>
          <w:lang w:val="en-US" w:eastAsia="ru-RU"/>
        </w:rPr>
        <w:t xml:space="preserve"> </w:t>
      </w:r>
      <w:r>
        <w:rPr>
          <w:color w:val="000000" w:themeColor="text1"/>
          <w:sz w:val="28"/>
          <w:szCs w:val="28"/>
          <w:lang w:eastAsia="ru-RU"/>
        </w:rPr>
        <w:t xml:space="preserve">информационные ресурсы Пенсионного фонда Российской Федерации)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(один из</w:t>
      </w:r>
      <w:r>
        <w:rPr>
          <w:color w:val="000000" w:themeColor="text1"/>
          <w:sz w:val="28"/>
          <w:szCs w:val="28"/>
          <w:lang w:val="en-US" w:eastAsia="ru-RU"/>
        </w:rPr>
        <w:t xml:space="preserve"> </w:t>
      </w:r>
      <w:r>
        <w:rPr>
          <w:color w:val="000000" w:themeColor="text1"/>
          <w:sz w:val="28"/>
          <w:szCs w:val="28"/>
          <w:lang w:eastAsia="ru-RU"/>
        </w:rPr>
        <w:t xml:space="preserve">документов по выбору заявителя):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выписка из трудовой книжки</w:t>
      </w:r>
      <w:r>
        <w:rPr>
          <w:color w:val="000000" w:themeColor="text1"/>
          <w:sz w:val="28"/>
          <w:szCs w:val="28"/>
        </w:rPr>
        <w:t xml:space="preserve"> (в случае ведения трудовой книжки в электронном виде – сведения о трудовой деятельности)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  <w:lang w:val="en-US"/>
        </w:rPr>
        <w:t xml:space="preserve">диплом (бакалавра, специалиста, магистра)</w:t>
      </w:r>
      <w:r>
        <w:rPr>
          <w:color w:val="000000" w:themeColor="text1"/>
          <w:sz w:val="28"/>
          <w:szCs w:val="28"/>
          <w:lang w:val="en-US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  <w:lang w:val="en-US"/>
        </w:rPr>
        <w:t xml:space="preserve">диплом о профессиональной переподготовке</w:t>
      </w:r>
      <w:r>
        <w:rPr>
          <w:color w:val="000000" w:themeColor="text1"/>
          <w:sz w:val="28"/>
          <w:szCs w:val="28"/>
          <w:lang w:val="en-US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д</w:t>
      </w:r>
      <w:r>
        <w:rPr>
          <w:color w:val="000000" w:themeColor="text1"/>
          <w:sz w:val="28"/>
          <w:szCs w:val="28"/>
        </w:rPr>
        <w:t xml:space="preserve">иплом о среднем профессиональном образовании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иные документы, подтверждающие стаж работы в области </w:t>
      </w:r>
      <w:r>
        <w:rPr>
          <w:color w:val="000000" w:themeColor="text1"/>
          <w:sz w:val="28"/>
          <w:szCs w:val="28"/>
        </w:rPr>
        <w:t xml:space="preserve">лицензируемого вида деятельности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</w:rPr>
        <w:t xml:space="preserve">удостоверение о повышении квалификации.</w:t>
      </w:r>
      <w:r/>
    </w:p>
    <w:p>
      <w:pPr>
        <w:contextualSpacing/>
        <w:ind w:firstLine="709"/>
        <w:jc w:val="both"/>
        <w:spacing w:after="1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eastAsia="ru-RU"/>
        </w:rPr>
        <w:t xml:space="preserve">Требования, предъявляемые к вышеуказанным документам при подаче посредством Единого портала, – </w:t>
      </w:r>
      <w:r>
        <w:rPr>
          <w:color w:val="000000" w:themeColor="text1"/>
          <w:sz w:val="28"/>
          <w:szCs w:val="28"/>
          <w:lang w:eastAsia="ru-RU"/>
        </w:rPr>
        <w:t xml:space="preserve">скан-образ, заверенный усиленной квалифицированной электронной подписью заявителя</w:t>
      </w:r>
      <w:r>
        <w:rPr>
          <w:color w:val="000000" w:themeColor="text1"/>
          <w:sz w:val="28"/>
          <w:szCs w:val="28"/>
          <w:lang w:eastAsia="ru-RU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Исчерпывающий перечень оснований для отказа в приеме заявления и</w:t>
      </w:r>
      <w:r>
        <w:rPr>
          <w:color w:val="000000" w:themeColor="text1"/>
          <w:sz w:val="28"/>
          <w:szCs w:val="28"/>
          <w:lang w:val="en-US" w:eastAsia="ru-RU"/>
        </w:rPr>
        <w:t xml:space="preserve"> </w:t>
      </w:r>
      <w:r>
        <w:rPr>
          <w:color w:val="000000" w:themeColor="text1"/>
          <w:sz w:val="28"/>
          <w:szCs w:val="28"/>
          <w:lang w:eastAsia="ru-RU"/>
        </w:rPr>
        <w:t xml:space="preserve">документов, необходимых для предоставления Услуги</w:t>
      </w:r>
      <w:r>
        <w:rPr>
          <w:color w:val="000000" w:themeColor="text1"/>
          <w:sz w:val="28"/>
          <w:szCs w:val="28"/>
          <w:lang w:eastAsia="ru-RU"/>
        </w:rPr>
        <w:t xml:space="preserve">:</w:t>
      </w:r>
      <w:r>
        <w:rPr>
          <w:color w:val="000000" w:themeColor="text1"/>
          <w:sz w:val="28"/>
          <w:szCs w:val="28"/>
        </w:rPr>
        <w:t xml:space="preserve"> 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lang w:val="en-US"/>
        </w:rPr>
      </w:pPr>
      <w:r>
        <w:rPr>
          <w:color w:val="000000" w:themeColor="text1"/>
          <w:sz w:val="28"/>
          <w:szCs w:val="28"/>
        </w:rPr>
        <w:t xml:space="preserve">заявление </w:t>
      </w:r>
      <w:r>
        <w:rPr>
          <w:color w:val="000000" w:themeColor="text1"/>
          <w:sz w:val="28"/>
          <w:szCs w:val="28"/>
          <w:lang w:val="en-US"/>
        </w:rPr>
        <w:t xml:space="preserve">подан</w:t>
      </w:r>
      <w:r>
        <w:rPr>
          <w:color w:val="000000" w:themeColor="text1"/>
          <w:sz w:val="28"/>
          <w:szCs w:val="28"/>
        </w:rPr>
        <w:t xml:space="preserve">о</w:t>
      </w:r>
      <w:r>
        <w:rPr>
          <w:color w:val="000000" w:themeColor="text1"/>
          <w:sz w:val="28"/>
          <w:szCs w:val="28"/>
          <w:lang w:val="en-US"/>
        </w:rPr>
        <w:t xml:space="preserve"> неуполномоченным лицом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</w:rPr>
      </w:pPr>
      <w:r>
        <w:rPr>
          <w:sz w:val="28"/>
          <w:szCs w:val="28"/>
        </w:rPr>
        <w:t xml:space="preserve">признани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 недействительности усиленной квалифицированной электронной подписи заявителя</w:t>
      </w:r>
      <w:r>
        <w:rPr>
          <w:sz w:val="28"/>
          <w:szCs w:val="28"/>
        </w:rPr>
        <w:t xml:space="preserve"> в порядке, установленном </w:t>
      </w:r>
      <w:hyperlink r:id="rId55" w:tooltip="http://ivo.garant.ru/document/redirect/12184522/21" w:history="1">
        <w:r>
          <w:rPr>
            <w:sz w:val="28"/>
            <w:szCs w:val="28"/>
          </w:rPr>
          <w:t xml:space="preserve">Федеральным законом</w:t>
        </w:r>
      </w:hyperlink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 63-ФЗ, выявленн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й в результате ее проверки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Способом</w:t>
      </w:r>
      <w:r>
        <w:rPr>
          <w:color w:val="000000" w:themeColor="text1"/>
          <w:sz w:val="28"/>
          <w:szCs w:val="28"/>
          <w:lang w:eastAsia="ru-RU"/>
        </w:rPr>
        <w:t xml:space="preserve"> установления </w:t>
      </w:r>
      <w:r>
        <w:rPr>
          <w:color w:val="000000" w:themeColor="text1"/>
          <w:sz w:val="28"/>
          <w:szCs w:val="28"/>
          <w:lang w:eastAsia="ru-RU"/>
        </w:rPr>
        <w:t xml:space="preserve">личности (идентификации) заявителя при подаче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заявления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</w:rPr>
        <w:t xml:space="preserve">посредством Единого портала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является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</w:rPr>
        <w:t xml:space="preserve">усиленная квалифицированная электронная подпись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Предоставление Услуги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не предусматривает возможность приема заявления о предоставлении лицензии вместе с прилагаемыми к нему документами </w:t>
      </w:r>
      <w:r>
        <w:rPr>
          <w:color w:val="000000" w:themeColor="text1"/>
          <w:sz w:val="28"/>
          <w:szCs w:val="28"/>
          <w:lang w:eastAsia="ru-RU"/>
        </w:rPr>
        <w:t xml:space="preserve">в</w:t>
      </w:r>
      <w:r>
        <w:rPr>
          <w:color w:val="000000" w:themeColor="text1"/>
          <w:sz w:val="28"/>
          <w:szCs w:val="28"/>
          <w:lang w:val="en-US" w:eastAsia="ru-RU"/>
        </w:rPr>
        <w:t xml:space="preserve"> </w:t>
      </w:r>
      <w:r>
        <w:rPr>
          <w:color w:val="000000" w:themeColor="text1"/>
          <w:sz w:val="28"/>
          <w:szCs w:val="28"/>
          <w:lang w:eastAsia="ru-RU"/>
        </w:rPr>
        <w:t xml:space="preserve">Лицензирующем органе посредством Единого портала по выбору заявителя независимо</w:t>
      </w:r>
      <w:r>
        <w:rPr>
          <w:color w:val="000000" w:themeColor="text1"/>
          <w:sz w:val="28"/>
          <w:szCs w:val="28"/>
          <w:lang w:eastAsia="ru-RU"/>
        </w:rPr>
        <w:t xml:space="preserve"> от его места жительства</w:t>
      </w:r>
      <w:r>
        <w:rPr>
          <w:color w:val="000000" w:themeColor="text1"/>
          <w:sz w:val="28"/>
          <w:szCs w:val="28"/>
          <w:lang w:eastAsia="ru-RU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В административной процедуре </w:t>
      </w:r>
      <w:r>
        <w:rPr>
          <w:color w:val="000000" w:themeColor="text1"/>
          <w:sz w:val="28"/>
          <w:szCs w:val="28"/>
          <w:lang w:eastAsia="ru-RU"/>
        </w:rPr>
        <w:t xml:space="preserve">принима</w:t>
      </w:r>
      <w:r>
        <w:rPr>
          <w:color w:val="000000" w:themeColor="text1"/>
          <w:sz w:val="28"/>
          <w:szCs w:val="28"/>
          <w:lang w:eastAsia="ru-RU"/>
        </w:rPr>
        <w:t xml:space="preserve">е</w:t>
      </w:r>
      <w:r>
        <w:rPr>
          <w:color w:val="000000" w:themeColor="text1"/>
          <w:sz w:val="28"/>
          <w:szCs w:val="28"/>
          <w:lang w:eastAsia="ru-RU"/>
        </w:rPr>
        <w:t xml:space="preserve">т участие </w:t>
      </w:r>
      <w:r>
        <w:rPr>
          <w:color w:val="000000" w:themeColor="text1"/>
          <w:sz w:val="28"/>
          <w:szCs w:val="28"/>
        </w:rPr>
        <w:t xml:space="preserve">Лицензирующий орган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contextualSpacing/>
        <w:ind w:firstLine="709"/>
        <w:jc w:val="both"/>
        <w:spacing w:after="1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eastAsia="ru-RU"/>
        </w:rPr>
        <w:t xml:space="preserve">Срок регистрации </w:t>
      </w:r>
      <w:r>
        <w:rPr>
          <w:color w:val="000000" w:themeColor="text1"/>
          <w:sz w:val="28"/>
          <w:szCs w:val="28"/>
          <w:lang w:eastAsia="ru-RU"/>
        </w:rPr>
        <w:t xml:space="preserve">заявления</w:t>
      </w:r>
      <w:r>
        <w:rPr>
          <w:color w:val="000000" w:themeColor="text1"/>
          <w:sz w:val="28"/>
          <w:szCs w:val="28"/>
          <w:lang w:eastAsia="ru-RU"/>
        </w:rPr>
        <w:t xml:space="preserve"> и документов, необходимых для </w:t>
      </w:r>
      <w:r>
        <w:rPr>
          <w:color w:val="000000" w:themeColor="text1"/>
          <w:sz w:val="28"/>
          <w:szCs w:val="28"/>
          <w:lang w:eastAsia="ru-RU"/>
        </w:rPr>
        <w:t xml:space="preserve">предоставления Услуги</w:t>
      </w:r>
      <w:r>
        <w:rPr>
          <w:color w:val="000000" w:themeColor="text1"/>
          <w:sz w:val="28"/>
          <w:szCs w:val="28"/>
          <w:lang w:eastAsia="ru-RU"/>
        </w:rPr>
        <w:t xml:space="preserve">, </w:t>
      </w:r>
      <w:r>
        <w:rPr>
          <w:color w:val="000000" w:themeColor="text1"/>
          <w:sz w:val="28"/>
          <w:szCs w:val="28"/>
        </w:rPr>
        <w:t xml:space="preserve">в </w:t>
      </w:r>
      <w:r>
        <w:rPr>
          <w:color w:val="000000" w:themeColor="text1"/>
          <w:sz w:val="28"/>
          <w:szCs w:val="28"/>
        </w:rPr>
        <w:t xml:space="preserve">Лицензирующем органе </w:t>
      </w:r>
      <w:r>
        <w:rPr>
          <w:color w:val="000000" w:themeColor="text1"/>
          <w:sz w:val="28"/>
          <w:szCs w:val="28"/>
          <w:lang w:eastAsia="ru-RU"/>
        </w:rPr>
        <w:t xml:space="preserve">составляет </w:t>
      </w:r>
      <w:r>
        <w:rPr>
          <w:color w:val="000000" w:themeColor="text1"/>
          <w:sz w:val="28"/>
          <w:szCs w:val="28"/>
        </w:rPr>
        <w:t xml:space="preserve">1</w:t>
      </w:r>
      <w:r>
        <w:rPr>
          <w:color w:val="000000" w:themeColor="text1"/>
          <w:sz w:val="28"/>
          <w:szCs w:val="28"/>
        </w:rPr>
        <w:t xml:space="preserve"> рабочий день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со дня их приема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eastAsia="ru-RU"/>
        </w:rPr>
        <w:t xml:space="preserve">Срок </w:t>
      </w:r>
      <w:r>
        <w:rPr>
          <w:color w:val="000000" w:themeColor="text1"/>
          <w:sz w:val="28"/>
          <w:szCs w:val="28"/>
          <w:lang w:eastAsia="ru-RU"/>
        </w:rPr>
        <w:t xml:space="preserve">рассмотрения заявления о предоставлении лицензии и документов, необходимых</w:t>
      </w:r>
      <w:r>
        <w:rPr>
          <w:color w:val="000000" w:themeColor="text1"/>
          <w:sz w:val="28"/>
          <w:szCs w:val="28"/>
          <w:lang w:eastAsia="ru-RU"/>
        </w:rPr>
        <w:t xml:space="preserve"> для </w:t>
      </w:r>
      <w:r>
        <w:rPr>
          <w:color w:val="000000" w:themeColor="text1"/>
          <w:sz w:val="28"/>
          <w:szCs w:val="28"/>
          <w:lang w:eastAsia="ru-RU"/>
        </w:rPr>
        <w:t xml:space="preserve">предоставления Услуги</w:t>
      </w:r>
      <w:r>
        <w:rPr>
          <w:color w:val="000000" w:themeColor="text1"/>
          <w:sz w:val="28"/>
          <w:szCs w:val="28"/>
          <w:lang w:eastAsia="ru-RU"/>
        </w:rPr>
        <w:t xml:space="preserve">, </w:t>
      </w:r>
      <w:r>
        <w:rPr>
          <w:color w:val="000000" w:themeColor="text1"/>
          <w:sz w:val="28"/>
          <w:szCs w:val="28"/>
        </w:rPr>
        <w:t xml:space="preserve">в Лицензирующем органе </w:t>
      </w:r>
      <w:r>
        <w:rPr>
          <w:color w:val="000000" w:themeColor="text1"/>
          <w:sz w:val="28"/>
          <w:szCs w:val="28"/>
          <w:lang w:eastAsia="ru-RU"/>
        </w:rPr>
        <w:t xml:space="preserve">составляет 2</w:t>
      </w:r>
      <w:r>
        <w:rPr>
          <w:color w:val="000000" w:themeColor="text1"/>
          <w:sz w:val="28"/>
          <w:szCs w:val="28"/>
          <w:lang w:eastAsia="ru-RU"/>
        </w:rPr>
        <w:t xml:space="preserve"> </w:t>
      </w:r>
      <w:r>
        <w:rPr>
          <w:color w:val="000000" w:themeColor="text1"/>
          <w:sz w:val="28"/>
          <w:szCs w:val="28"/>
          <w:lang w:eastAsia="ru-RU"/>
        </w:rPr>
        <w:t xml:space="preserve">рабочих дня </w:t>
      </w:r>
      <w:r>
        <w:rPr>
          <w:color w:val="000000" w:themeColor="text1"/>
          <w:sz w:val="28"/>
          <w:szCs w:val="28"/>
        </w:rPr>
        <w:t xml:space="preserve">со дня их регистрации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Зарегистрированное заявление о предоставлении лицензии вместе с</w:t>
      </w:r>
      <w:r>
        <w:rPr>
          <w:sz w:val="28"/>
          <w:szCs w:val="28"/>
          <w:lang w:val="en-US"/>
        </w:rPr>
        <w:t xml:space="preserve"> </w:t>
      </w:r>
      <w:r>
        <w:rPr>
          <w:sz w:val="28"/>
          <w:szCs w:val="28"/>
        </w:rPr>
        <w:t xml:space="preserve">прилагаемыми к нему документами подлежит рассмотрению</w:t>
      </w:r>
      <w:r>
        <w:rPr>
          <w:color w:val="000000" w:themeColor="text1"/>
          <w:sz w:val="28"/>
          <w:szCs w:val="28"/>
        </w:rPr>
        <w:t xml:space="preserve"> н</w:t>
      </w:r>
      <w:r>
        <w:rPr>
          <w:sz w:val="28"/>
          <w:szCs w:val="28"/>
        </w:rPr>
        <w:t xml:space="preserve">а предмет нарушений</w:t>
      </w:r>
      <w:r>
        <w:rPr>
          <w:sz w:val="28"/>
          <w:szCs w:val="28"/>
        </w:rPr>
        <w:t xml:space="preserve"> требований, установленных </w:t>
      </w:r>
      <w:hyperlink r:id="rId56" w:tooltip="garantF1://12085475.1301" w:history="1">
        <w:r>
          <w:rPr>
            <w:rStyle w:val="910"/>
            <w:b w:val="0"/>
            <w:color w:val="auto"/>
            <w:sz w:val="28"/>
            <w:szCs w:val="28"/>
          </w:rPr>
          <w:t xml:space="preserve">частью 1 статьи</w:t>
        </w:r>
        <w:r>
          <w:rPr>
            <w:rStyle w:val="910"/>
            <w:b w:val="0"/>
            <w:color w:val="auto"/>
            <w:sz w:val="28"/>
            <w:szCs w:val="28"/>
          </w:rPr>
          <w:t xml:space="preserve"> </w:t>
        </w:r>
        <w:r>
          <w:rPr>
            <w:rStyle w:val="910"/>
            <w:b w:val="0"/>
            <w:color w:val="auto"/>
            <w:sz w:val="28"/>
            <w:szCs w:val="28"/>
          </w:rPr>
          <w:t xml:space="preserve">13</w:t>
        </w:r>
      </w:hyperlink>
      <w:r>
        <w:rPr>
          <w:sz w:val="28"/>
          <w:szCs w:val="28"/>
        </w:rPr>
        <w:t xml:space="preserve"> Федерального закона 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99-ФЗ, и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наличи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 в полном объеме документов, указанных в части 3 статьи 13 Федерального закона 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99-ФЗ.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При отсутствии в з</w:t>
      </w:r>
      <w:r>
        <w:rPr>
          <w:sz w:val="28"/>
          <w:szCs w:val="28"/>
        </w:rPr>
        <w:t xml:space="preserve">аявлени</w:t>
      </w:r>
      <w:r>
        <w:rPr>
          <w:sz w:val="28"/>
          <w:szCs w:val="28"/>
        </w:rPr>
        <w:t xml:space="preserve">и 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предоставлении лицензии </w:t>
      </w:r>
      <w:r>
        <w:rPr>
          <w:sz w:val="28"/>
          <w:szCs w:val="28"/>
        </w:rPr>
        <w:t xml:space="preserve">нарушени</w:t>
      </w:r>
      <w:r>
        <w:rPr>
          <w:sz w:val="28"/>
          <w:szCs w:val="28"/>
        </w:rPr>
        <w:t xml:space="preserve">й</w:t>
      </w:r>
      <w:r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требований, установленных частью 1 статьи 13 Федерального закона № 99-ФЗ, и</w:t>
      </w:r>
      <w:r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при</w:t>
      </w:r>
      <w:r>
        <w:rPr>
          <w:sz w:val="28"/>
          <w:szCs w:val="28"/>
        </w:rPr>
        <w:t xml:space="preserve"> наличии в полном объеме </w:t>
      </w:r>
      <w:r>
        <w:rPr>
          <w:sz w:val="28"/>
          <w:szCs w:val="28"/>
        </w:rPr>
        <w:t xml:space="preserve">документ</w:t>
      </w:r>
      <w:r>
        <w:rPr>
          <w:sz w:val="28"/>
          <w:szCs w:val="28"/>
        </w:rPr>
        <w:t xml:space="preserve">ов, указанных в части 3 статьи 13</w:t>
      </w:r>
      <w:r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99-ФЗ</w:t>
      </w:r>
      <w:r>
        <w:rPr>
          <w:sz w:val="28"/>
          <w:szCs w:val="28"/>
        </w:rPr>
        <w:t xml:space="preserve">, проводится </w:t>
      </w:r>
      <w:r>
        <w:rPr>
          <w:color w:val="000000" w:themeColor="text1"/>
          <w:sz w:val="28"/>
          <w:szCs w:val="28"/>
        </w:rPr>
        <w:t xml:space="preserve">м</w:t>
      </w:r>
      <w:r>
        <w:rPr>
          <w:color w:val="000000" w:themeColor="text1"/>
          <w:sz w:val="28"/>
          <w:szCs w:val="28"/>
        </w:rPr>
        <w:t xml:space="preserve">ежведомственное информационное взаимодействие</w:t>
      </w:r>
      <w:r>
        <w:rPr>
          <w:sz w:val="28"/>
          <w:szCs w:val="28"/>
        </w:rPr>
        <w:t xml:space="preserve"> и </w:t>
      </w:r>
      <w:r>
        <w:rPr>
          <w:sz w:val="28"/>
          <w:szCs w:val="28"/>
        </w:rPr>
        <w:t xml:space="preserve">оценка соответствия заявителя лицензионным </w:t>
      </w:r>
      <w:r>
        <w:rPr>
          <w:sz w:val="28"/>
          <w:szCs w:val="28"/>
        </w:rPr>
        <w:t xml:space="preserve">требованиям.</w:t>
      </w:r>
      <w:r/>
    </w:p>
    <w:p>
      <w:pPr>
        <w:pStyle w:val="880"/>
        <w:jc w:val="center"/>
        <w:spacing w:after="120"/>
        <w:rPr>
          <w:rFonts w:ascii="Times New Roman" w:hAnsi="Times New Roman" w:cs="Times New Roman"/>
          <w:bCs w:val="0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Межведомственное информационное взаимодействие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При предоставлении Услуги </w:t>
      </w:r>
      <w:r>
        <w:rPr>
          <w:color w:val="000000" w:themeColor="text1"/>
          <w:sz w:val="28"/>
          <w:szCs w:val="28"/>
          <w:lang w:eastAsia="ru-RU"/>
        </w:rPr>
        <w:t xml:space="preserve">необходимо направление следующих межведомственных информационных запросов:</w:t>
      </w:r>
      <w:r/>
    </w:p>
    <w:p>
      <w:pPr>
        <w:numPr>
          <w:ilvl w:val="1"/>
          <w:numId w:val="2"/>
        </w:numPr>
        <w:contextualSpacing/>
        <w:ind w:left="0" w:firstLine="709"/>
        <w:jc w:val="both"/>
        <w:spacing w:after="160"/>
        <w:tabs>
          <w:tab w:val="left" w:pos="1418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м</w:t>
      </w:r>
      <w:r>
        <w:rPr>
          <w:color w:val="000000" w:themeColor="text1"/>
          <w:sz w:val="28"/>
          <w:szCs w:val="28"/>
        </w:rPr>
        <w:t xml:space="preserve">ежведомственный запрос</w:t>
      </w:r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«</w:t>
      </w:r>
      <w:r>
        <w:rPr>
          <w:sz w:val="28"/>
          <w:szCs w:val="28"/>
        </w:rPr>
        <w:t xml:space="preserve">Выписки из ЕГРИП по </w:t>
      </w:r>
      <w:r>
        <w:rPr>
          <w:sz w:val="28"/>
          <w:szCs w:val="28"/>
        </w:rPr>
        <w:t xml:space="preserve">заявления</w:t>
      </w:r>
      <w:r>
        <w:rPr>
          <w:sz w:val="28"/>
          <w:szCs w:val="28"/>
        </w:rPr>
        <w:t xml:space="preserve">м органов государственной власти (</w:t>
      </w:r>
      <w:r>
        <w:rPr>
          <w:sz w:val="28"/>
          <w:szCs w:val="28"/>
        </w:rPr>
        <w:t xml:space="preserve">открытые сведения и адрес места жительства индивидуального предпринимателя</w:t>
      </w:r>
      <w:r>
        <w:rPr>
          <w:sz w:val="28"/>
          <w:szCs w:val="28"/>
        </w:rPr>
        <w:t xml:space="preserve">)</w:t>
      </w:r>
      <w:r>
        <w:rPr>
          <w:sz w:val="28"/>
          <w:szCs w:val="28"/>
          <w:lang w:eastAsia="ru-RU"/>
        </w:rPr>
        <w:t xml:space="preserve">», </w:t>
      </w:r>
      <w:r>
        <w:rPr>
          <w:sz w:val="28"/>
          <w:szCs w:val="28"/>
          <w:lang w:eastAsia="ru-RU"/>
        </w:rPr>
        <w:t xml:space="preserve">направляемый в ФНС России;</w:t>
      </w:r>
      <w:r/>
    </w:p>
    <w:p>
      <w:pPr>
        <w:numPr>
          <w:ilvl w:val="1"/>
          <w:numId w:val="2"/>
        </w:numPr>
        <w:contextualSpacing/>
        <w:ind w:left="0" w:firstLine="709"/>
        <w:jc w:val="both"/>
        <w:spacing w:after="160"/>
        <w:tabs>
          <w:tab w:val="left" w:pos="1418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м</w:t>
      </w:r>
      <w:r>
        <w:rPr>
          <w:sz w:val="28"/>
          <w:szCs w:val="28"/>
        </w:rPr>
        <w:t xml:space="preserve">ежведомственный запрос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«</w:t>
      </w:r>
      <w:r>
        <w:rPr>
          <w:sz w:val="28"/>
          <w:szCs w:val="28"/>
        </w:rPr>
        <w:t xml:space="preserve">Выписки из ЕГРИП по </w:t>
      </w:r>
      <w:r>
        <w:rPr>
          <w:sz w:val="28"/>
          <w:szCs w:val="28"/>
        </w:rPr>
        <w:t xml:space="preserve">заявления</w:t>
      </w:r>
      <w:r>
        <w:rPr>
          <w:sz w:val="28"/>
          <w:szCs w:val="28"/>
        </w:rPr>
        <w:t xml:space="preserve">м органов государственной власти</w:t>
      </w:r>
      <w:r>
        <w:rPr>
          <w:sz w:val="28"/>
          <w:szCs w:val="28"/>
          <w:lang w:eastAsia="ru-RU"/>
        </w:rPr>
        <w:t xml:space="preserve">», </w:t>
      </w:r>
      <w:r>
        <w:rPr>
          <w:sz w:val="28"/>
          <w:szCs w:val="28"/>
          <w:lang w:eastAsia="ru-RU"/>
        </w:rPr>
        <w:t xml:space="preserve">направляемый в ФНС России;</w:t>
      </w:r>
      <w:r/>
    </w:p>
    <w:p>
      <w:pPr>
        <w:numPr>
          <w:ilvl w:val="1"/>
          <w:numId w:val="2"/>
        </w:numPr>
        <w:contextualSpacing/>
        <w:ind w:left="0" w:firstLine="709"/>
        <w:jc w:val="both"/>
        <w:spacing w:after="160"/>
        <w:tabs>
          <w:tab w:val="left" w:pos="1418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м</w:t>
      </w:r>
      <w:r>
        <w:rPr>
          <w:sz w:val="28"/>
          <w:szCs w:val="28"/>
        </w:rPr>
        <w:t xml:space="preserve">ежведомственный запрос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«</w:t>
      </w:r>
      <w:r>
        <w:rPr>
          <w:sz w:val="28"/>
          <w:szCs w:val="28"/>
        </w:rPr>
        <w:t xml:space="preserve">Проверка </w:t>
      </w:r>
      <w:r>
        <w:rPr>
          <w:sz w:val="28"/>
          <w:szCs w:val="28"/>
        </w:rPr>
        <w:t xml:space="preserve">действительности паспорта гражданина Российской Федерации по серии</w:t>
      </w:r>
      <w:r>
        <w:rPr>
          <w:sz w:val="28"/>
          <w:szCs w:val="28"/>
        </w:rPr>
        <w:t xml:space="preserve"> и номеру</w:t>
      </w:r>
      <w:r>
        <w:rPr>
          <w:sz w:val="28"/>
          <w:szCs w:val="28"/>
          <w:lang w:eastAsia="ru-RU"/>
        </w:rPr>
        <w:t xml:space="preserve">», </w:t>
      </w:r>
      <w:r>
        <w:rPr>
          <w:sz w:val="28"/>
          <w:szCs w:val="28"/>
          <w:lang w:eastAsia="ru-RU"/>
        </w:rPr>
        <w:t xml:space="preserve">направляемый в МВД России;</w:t>
      </w:r>
      <w:r/>
    </w:p>
    <w:p>
      <w:pPr>
        <w:numPr>
          <w:ilvl w:val="1"/>
          <w:numId w:val="2"/>
        </w:numPr>
        <w:contextualSpacing/>
        <w:ind w:left="0" w:firstLine="709"/>
        <w:jc w:val="both"/>
        <w:spacing w:after="160"/>
        <w:tabs>
          <w:tab w:val="left" w:pos="1418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м</w:t>
      </w:r>
      <w:r>
        <w:rPr>
          <w:sz w:val="28"/>
          <w:szCs w:val="28"/>
        </w:rPr>
        <w:t xml:space="preserve">ежведомственный запрос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«</w:t>
      </w:r>
      <w:r>
        <w:rPr>
          <w:sz w:val="28"/>
          <w:szCs w:val="28"/>
        </w:rPr>
        <w:t xml:space="preserve">Сведения о действительности </w:t>
      </w:r>
      <w:r>
        <w:rPr>
          <w:sz w:val="28"/>
          <w:szCs w:val="28"/>
        </w:rPr>
        <w:t xml:space="preserve">паспорта гражданина Российской Федерации</w:t>
      </w:r>
      <w:r>
        <w:rPr>
          <w:sz w:val="28"/>
          <w:szCs w:val="28"/>
        </w:rPr>
        <w:t xml:space="preserve">, предъявленного на определенное имя</w:t>
      </w:r>
      <w:r>
        <w:rPr>
          <w:sz w:val="28"/>
          <w:szCs w:val="28"/>
          <w:lang w:eastAsia="ru-RU"/>
        </w:rPr>
        <w:t xml:space="preserve">», </w:t>
      </w:r>
      <w:r>
        <w:rPr>
          <w:sz w:val="28"/>
          <w:szCs w:val="28"/>
          <w:lang w:eastAsia="ru-RU"/>
        </w:rPr>
        <w:t xml:space="preserve">направляемый в МВД России;</w:t>
      </w:r>
      <w:r/>
    </w:p>
    <w:p>
      <w:pPr>
        <w:numPr>
          <w:ilvl w:val="1"/>
          <w:numId w:val="2"/>
        </w:numPr>
        <w:contextualSpacing/>
        <w:ind w:left="0" w:firstLine="709"/>
        <w:jc w:val="both"/>
        <w:spacing w:after="160"/>
        <w:tabs>
          <w:tab w:val="left" w:pos="1418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м</w:t>
      </w:r>
      <w:r>
        <w:rPr>
          <w:color w:val="000000" w:themeColor="text1"/>
          <w:sz w:val="28"/>
          <w:szCs w:val="28"/>
        </w:rPr>
        <w:t xml:space="preserve">ежведомственный запрос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«</w:t>
      </w:r>
      <w:r>
        <w:rPr>
          <w:color w:val="000000" w:themeColor="text1"/>
          <w:sz w:val="28"/>
          <w:szCs w:val="28"/>
        </w:rPr>
        <w:t xml:space="preserve">Предоставление сведений из Федерального реестра сведений о документах об образовании и (или) о квалификации, документах об обучении</w:t>
      </w:r>
      <w:r>
        <w:rPr>
          <w:color w:val="000000" w:themeColor="text1"/>
          <w:sz w:val="28"/>
          <w:szCs w:val="28"/>
          <w:lang w:eastAsia="ru-RU"/>
        </w:rPr>
        <w:t xml:space="preserve">», </w:t>
      </w:r>
      <w:r>
        <w:rPr>
          <w:color w:val="000000" w:themeColor="text1"/>
          <w:sz w:val="28"/>
          <w:szCs w:val="28"/>
          <w:lang w:eastAsia="ru-RU"/>
        </w:rPr>
        <w:t xml:space="preserve">направляемый в Рособрнадзор;</w:t>
      </w:r>
      <w:r/>
    </w:p>
    <w:p>
      <w:pPr>
        <w:numPr>
          <w:ilvl w:val="1"/>
          <w:numId w:val="2"/>
        </w:numPr>
        <w:contextualSpacing/>
        <w:ind w:left="0" w:firstLine="709"/>
        <w:jc w:val="both"/>
        <w:spacing w:after="160"/>
        <w:tabs>
          <w:tab w:val="left" w:pos="1418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м</w:t>
      </w:r>
      <w:r>
        <w:rPr>
          <w:sz w:val="28"/>
          <w:szCs w:val="28"/>
        </w:rPr>
        <w:t xml:space="preserve">ежведомственный запрос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«</w:t>
      </w:r>
      <w:r>
        <w:rPr>
          <w:color w:val="000000" w:themeColor="text1"/>
          <w:sz w:val="28"/>
          <w:szCs w:val="28"/>
        </w:rPr>
        <w:t xml:space="preserve">Запрос сведений в Федеральном реестре</w:t>
      </w:r>
      <w:r>
        <w:rPr>
          <w:sz w:val="28"/>
          <w:szCs w:val="28"/>
        </w:rPr>
        <w:t xml:space="preserve"> сведений о документах об образовании и (или) о квалификации, документах об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обучении</w:t>
      </w:r>
      <w:r>
        <w:rPr>
          <w:sz w:val="28"/>
          <w:szCs w:val="28"/>
          <w:lang w:eastAsia="ru-RU"/>
        </w:rPr>
        <w:t xml:space="preserve">», </w:t>
      </w:r>
      <w:r>
        <w:rPr>
          <w:sz w:val="28"/>
          <w:szCs w:val="28"/>
          <w:lang w:eastAsia="ru-RU"/>
        </w:rPr>
        <w:t xml:space="preserve">направляемый в Рособрнадзор;</w:t>
      </w:r>
      <w:r/>
    </w:p>
    <w:p>
      <w:pPr>
        <w:numPr>
          <w:ilvl w:val="1"/>
          <w:numId w:val="2"/>
        </w:numPr>
        <w:contextualSpacing/>
        <w:ind w:left="0" w:firstLine="709"/>
        <w:jc w:val="both"/>
        <w:spacing w:after="160"/>
        <w:tabs>
          <w:tab w:val="left" w:pos="1418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м</w:t>
      </w:r>
      <w:r>
        <w:rPr>
          <w:color w:val="000000" w:themeColor="text1"/>
          <w:sz w:val="28"/>
          <w:szCs w:val="28"/>
        </w:rPr>
        <w:t xml:space="preserve">ежведомственный запрос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«</w:t>
      </w:r>
      <w:r>
        <w:rPr>
          <w:color w:val="000000" w:themeColor="text1"/>
          <w:sz w:val="28"/>
          <w:szCs w:val="28"/>
        </w:rPr>
        <w:t xml:space="preserve">Сведения о факте осуществления трудовой деятельности</w:t>
      </w:r>
      <w:r>
        <w:rPr>
          <w:color w:val="000000" w:themeColor="text1"/>
          <w:sz w:val="28"/>
          <w:szCs w:val="28"/>
          <w:lang w:eastAsia="ru-RU"/>
        </w:rPr>
        <w:t xml:space="preserve">», </w:t>
      </w:r>
      <w:r>
        <w:rPr>
          <w:color w:val="000000" w:themeColor="text1"/>
          <w:sz w:val="28"/>
          <w:szCs w:val="28"/>
          <w:lang w:eastAsia="ru-RU"/>
        </w:rPr>
        <w:t xml:space="preserve">направляемый в Пенсионный фонд Российской Федерации;</w:t>
      </w:r>
      <w:r/>
    </w:p>
    <w:p>
      <w:pPr>
        <w:numPr>
          <w:ilvl w:val="1"/>
          <w:numId w:val="2"/>
        </w:numPr>
        <w:contextualSpacing/>
        <w:ind w:left="0" w:firstLine="709"/>
        <w:jc w:val="both"/>
        <w:spacing w:after="160"/>
        <w:tabs>
          <w:tab w:val="left" w:pos="1418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м</w:t>
      </w:r>
      <w:r>
        <w:rPr>
          <w:color w:val="000000" w:themeColor="text1"/>
          <w:sz w:val="28"/>
          <w:szCs w:val="28"/>
        </w:rPr>
        <w:t xml:space="preserve">ежведомственный запрос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«</w:t>
      </w:r>
      <w:r>
        <w:rPr>
          <w:color w:val="000000" w:themeColor="text1"/>
          <w:sz w:val="28"/>
          <w:szCs w:val="28"/>
        </w:rPr>
        <w:t xml:space="preserve">Сведения по поверке средств измерений</w:t>
      </w:r>
      <w:r>
        <w:rPr>
          <w:color w:val="000000" w:themeColor="text1"/>
          <w:sz w:val="28"/>
          <w:szCs w:val="28"/>
          <w:lang w:eastAsia="ru-RU"/>
        </w:rPr>
        <w:t xml:space="preserve">», </w:t>
      </w:r>
      <w:r>
        <w:rPr>
          <w:color w:val="000000" w:themeColor="text1"/>
          <w:sz w:val="28"/>
          <w:szCs w:val="28"/>
          <w:lang w:eastAsia="ru-RU"/>
        </w:rPr>
        <w:t xml:space="preserve">направляемый в Росстандарт;</w:t>
      </w:r>
      <w:r/>
    </w:p>
    <w:p>
      <w:pPr>
        <w:numPr>
          <w:ilvl w:val="1"/>
          <w:numId w:val="2"/>
        </w:numPr>
        <w:contextualSpacing/>
        <w:ind w:left="0" w:firstLine="709"/>
        <w:jc w:val="both"/>
        <w:spacing w:after="160"/>
        <w:tabs>
          <w:tab w:val="left" w:pos="1418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м</w:t>
      </w:r>
      <w:r>
        <w:rPr>
          <w:color w:val="000000" w:themeColor="text1"/>
          <w:sz w:val="28"/>
          <w:szCs w:val="28"/>
        </w:rPr>
        <w:t xml:space="preserve">ежведомственный запрос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«</w:t>
      </w:r>
      <w:r>
        <w:rPr>
          <w:color w:val="000000" w:themeColor="text1"/>
          <w:sz w:val="28"/>
          <w:szCs w:val="28"/>
        </w:rPr>
        <w:t xml:space="preserve">Предоставление сведений из </w:t>
      </w:r>
      <w:r>
        <w:rPr>
          <w:color w:val="000000" w:themeColor="text1"/>
          <w:sz w:val="28"/>
          <w:szCs w:val="28"/>
        </w:rPr>
        <w:t xml:space="preserve">Реестра выданных сертификатов соответствия и зарегистрированных деклараций о соответствии</w:t>
      </w:r>
      <w:r>
        <w:rPr>
          <w:color w:val="000000" w:themeColor="text1"/>
          <w:sz w:val="28"/>
          <w:szCs w:val="28"/>
        </w:rPr>
        <w:t xml:space="preserve">», </w:t>
      </w:r>
      <w:r>
        <w:rPr>
          <w:color w:val="000000" w:themeColor="text1"/>
          <w:sz w:val="28"/>
          <w:szCs w:val="28"/>
        </w:rPr>
        <w:t xml:space="preserve">направляемый в Росаккредитацию;</w:t>
      </w:r>
      <w:r/>
    </w:p>
    <w:p>
      <w:pPr>
        <w:numPr>
          <w:ilvl w:val="1"/>
          <w:numId w:val="2"/>
        </w:numPr>
        <w:contextualSpacing/>
        <w:ind w:left="0" w:firstLine="709"/>
        <w:jc w:val="both"/>
        <w:spacing w:after="160"/>
        <w:tabs>
          <w:tab w:val="left" w:pos="1418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м</w:t>
      </w:r>
      <w:r>
        <w:rPr>
          <w:color w:val="000000" w:themeColor="text1"/>
          <w:sz w:val="28"/>
          <w:szCs w:val="28"/>
        </w:rPr>
        <w:t xml:space="preserve">ежведомственный запрос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«</w:t>
      </w:r>
      <w:r>
        <w:rPr>
          <w:color w:val="000000" w:themeColor="text1"/>
          <w:sz w:val="28"/>
          <w:szCs w:val="28"/>
        </w:rPr>
        <w:t xml:space="preserve">Предостав</w:t>
      </w:r>
      <w:r>
        <w:rPr>
          <w:color w:val="000000" w:themeColor="text1"/>
          <w:sz w:val="28"/>
          <w:szCs w:val="28"/>
        </w:rPr>
        <w:t xml:space="preserve">ление информации об уплате</w:t>
      </w:r>
      <w:r>
        <w:rPr>
          <w:color w:val="000000" w:themeColor="text1"/>
          <w:sz w:val="28"/>
          <w:szCs w:val="28"/>
          <w:lang w:eastAsia="ru-RU"/>
        </w:rPr>
        <w:t xml:space="preserve">», </w:t>
      </w:r>
      <w:r>
        <w:rPr>
          <w:color w:val="000000" w:themeColor="text1"/>
          <w:sz w:val="28"/>
          <w:szCs w:val="28"/>
          <w:lang w:eastAsia="ru-RU"/>
        </w:rPr>
        <w:t xml:space="preserve">направляемый в Федеральное казначейство.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Межведомственные запросы направляются на основании пункта 2 части 1 статьи 7 Федерального закона №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210-ФЗ</w:t>
      </w:r>
      <w:r>
        <w:rPr>
          <w:color w:val="000000" w:themeColor="text1"/>
          <w:sz w:val="28"/>
          <w:szCs w:val="28"/>
          <w:lang w:eastAsia="ru-RU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Срок направления межведомственных информационных запросов составляет 1 рабочий </w:t>
      </w:r>
      <w:r>
        <w:rPr>
          <w:color w:val="000000" w:themeColor="text1"/>
          <w:sz w:val="28"/>
          <w:szCs w:val="28"/>
          <w:lang w:eastAsia="ru-RU"/>
        </w:rPr>
        <w:t xml:space="preserve">день со дня окончания процедуры рассмотрения заявления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Срок, в течение которого результат запроса должен поступить </w:t>
      </w:r>
      <w:r>
        <w:rPr>
          <w:color w:val="000000" w:themeColor="text1"/>
          <w:sz w:val="28"/>
          <w:szCs w:val="28"/>
          <w:lang w:eastAsia="ru-RU"/>
        </w:rPr>
        <w:t xml:space="preserve">в Лицензирующий </w:t>
      </w:r>
      <w:r>
        <w:rPr>
          <w:color w:val="000000" w:themeColor="text1"/>
          <w:sz w:val="28"/>
          <w:szCs w:val="28"/>
          <w:lang w:eastAsia="ru-RU"/>
        </w:rPr>
        <w:t xml:space="preserve">орган, 5 часов с момента его</w:t>
      </w:r>
      <w:r>
        <w:rPr>
          <w:color w:val="000000" w:themeColor="text1"/>
          <w:sz w:val="28"/>
          <w:szCs w:val="28"/>
          <w:lang w:eastAsia="ru-RU"/>
        </w:rPr>
        <w:t xml:space="preserve"> направления.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Перечень направляемых в межведомственном </w:t>
      </w:r>
      <w:r>
        <w:rPr>
          <w:color w:val="000000" w:themeColor="text1"/>
          <w:sz w:val="28"/>
          <w:szCs w:val="28"/>
          <w:lang w:eastAsia="ru-RU"/>
        </w:rPr>
        <w:t xml:space="preserve">информационном запросе сведений, а также перечень запрашиваемых в запросе сведений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(в том числе цели их использования) приведены в приложении № 2</w:t>
      </w:r>
      <w:r>
        <w:rPr>
          <w:color w:val="000000" w:themeColor="text1"/>
          <w:sz w:val="28"/>
          <w:szCs w:val="28"/>
          <w:lang w:eastAsia="ru-RU"/>
        </w:rPr>
        <w:t xml:space="preserve"> к настоящему </w:t>
      </w:r>
      <w:r>
        <w:rPr>
          <w:color w:val="000000" w:themeColor="text1"/>
          <w:sz w:val="28"/>
          <w:szCs w:val="28"/>
          <w:lang w:eastAsia="ru-RU"/>
        </w:rPr>
        <w:t xml:space="preserve">административному регламенту.</w:t>
      </w:r>
      <w:r/>
    </w:p>
    <w:p>
      <w:pPr>
        <w:pStyle w:val="880"/>
        <w:jc w:val="center"/>
        <w:spacing w:after="24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риостановление предоставления Услуги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Исчерпывающий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перечень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оснований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для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приостановления </w:t>
      </w:r>
      <w:r>
        <w:rPr>
          <w:color w:val="000000" w:themeColor="text1"/>
          <w:sz w:val="28"/>
          <w:szCs w:val="28"/>
          <w:lang w:eastAsia="ru-RU"/>
        </w:rPr>
        <w:t xml:space="preserve">предоставления Услуги</w:t>
      </w:r>
      <w:r>
        <w:rPr>
          <w:color w:val="000000" w:themeColor="text1"/>
          <w:sz w:val="28"/>
          <w:szCs w:val="28"/>
          <w:lang w:eastAsia="ru-RU"/>
        </w:rPr>
        <w:t xml:space="preserve">:</w:t>
      </w:r>
      <w:r>
        <w:rPr>
          <w:color w:val="000000" w:themeColor="text1"/>
          <w:sz w:val="28"/>
          <w:szCs w:val="28"/>
        </w:rPr>
        <w:t xml:space="preserve"> 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представление неполного комплекта документов, необходимых для предоставления </w:t>
      </w:r>
      <w:r>
        <w:rPr>
          <w:color w:val="000000" w:themeColor="text1"/>
          <w:sz w:val="28"/>
          <w:szCs w:val="28"/>
        </w:rPr>
        <w:t xml:space="preserve">У</w:t>
      </w:r>
      <w:r>
        <w:rPr>
          <w:color w:val="000000" w:themeColor="text1"/>
          <w:sz w:val="28"/>
          <w:szCs w:val="28"/>
        </w:rPr>
        <w:t xml:space="preserve">слуги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з</w:t>
      </w:r>
      <w:r>
        <w:rPr>
          <w:color w:val="000000" w:themeColor="text1"/>
          <w:sz w:val="28"/>
          <w:szCs w:val="28"/>
        </w:rPr>
        <w:t xml:space="preserve">аявление содержит неполные сведения</w:t>
      </w:r>
      <w:r>
        <w:rPr>
          <w:color w:val="000000" w:themeColor="text1"/>
          <w:sz w:val="28"/>
          <w:szCs w:val="28"/>
        </w:rPr>
        <w:t xml:space="preserve"> или оформлено </w:t>
      </w:r>
      <w:r>
        <w:rPr>
          <w:color w:val="000000" w:themeColor="text1"/>
          <w:sz w:val="28"/>
          <w:szCs w:val="28"/>
        </w:rPr>
        <w:t xml:space="preserve">по</w:t>
      </w: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неустановленной форме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sz w:val="28"/>
          <w:szCs w:val="28"/>
        </w:rPr>
      </w:pPr>
      <w:r>
        <w:rPr>
          <w:sz w:val="28"/>
          <w:szCs w:val="28"/>
        </w:rPr>
        <w:t xml:space="preserve">В случае если заявление о предоставлении лицензии </w:t>
      </w:r>
      <w:r>
        <w:rPr>
          <w:sz w:val="28"/>
          <w:szCs w:val="28"/>
        </w:rPr>
        <w:t xml:space="preserve">оформлено с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нарушением</w:t>
      </w:r>
      <w:r>
        <w:rPr>
          <w:sz w:val="28"/>
          <w:szCs w:val="28"/>
        </w:rPr>
        <w:t xml:space="preserve"> требований, установленных </w:t>
      </w:r>
      <w:hyperlink r:id="rId57" w:tooltip="garantF1://12085475.1301" w:history="1">
        <w:r>
          <w:rPr>
            <w:rStyle w:val="910"/>
            <w:b w:val="0"/>
            <w:color w:val="auto"/>
            <w:sz w:val="28"/>
            <w:szCs w:val="28"/>
          </w:rPr>
          <w:t xml:space="preserve">частью 1 статьи</w:t>
        </w:r>
        <w:r>
          <w:rPr>
            <w:rStyle w:val="910"/>
            <w:b w:val="0"/>
            <w:color w:val="auto"/>
            <w:sz w:val="28"/>
            <w:szCs w:val="28"/>
          </w:rPr>
          <w:t xml:space="preserve"> </w:t>
        </w:r>
        <w:r>
          <w:rPr>
            <w:rStyle w:val="910"/>
            <w:b w:val="0"/>
            <w:color w:val="auto"/>
            <w:sz w:val="28"/>
            <w:szCs w:val="28"/>
          </w:rPr>
          <w:t xml:space="preserve">13</w:t>
        </w:r>
      </w:hyperlink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Федерального закона 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99-ФЗ</w:t>
      </w:r>
      <w:r>
        <w:rPr>
          <w:sz w:val="28"/>
          <w:szCs w:val="28"/>
        </w:rPr>
        <w:t xml:space="preserve">, 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(или) документ</w:t>
      </w:r>
      <w:r>
        <w:rPr>
          <w:sz w:val="28"/>
          <w:szCs w:val="28"/>
        </w:rPr>
        <w:t xml:space="preserve">ы,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указанные в части 3 </w:t>
      </w:r>
      <w:r>
        <w:rPr>
          <w:sz w:val="28"/>
          <w:szCs w:val="28"/>
        </w:rPr>
        <w:t xml:space="preserve">статьи 13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Федерального закона №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99-ФЗ</w:t>
      </w:r>
      <w:r>
        <w:rPr>
          <w:sz w:val="28"/>
          <w:szCs w:val="28"/>
        </w:rPr>
        <w:t xml:space="preserve"> представлены</w:t>
      </w:r>
      <w:r>
        <w:rPr>
          <w:sz w:val="28"/>
          <w:szCs w:val="28"/>
        </w:rPr>
        <w:t xml:space="preserve"> не в полном объеме, </w:t>
      </w:r>
      <w:r>
        <w:rPr>
          <w:sz w:val="28"/>
          <w:szCs w:val="28"/>
        </w:rPr>
        <w:t xml:space="preserve">в течение 3 рабочих дней со дня приема указанных заявления и (или) документов заявителю направляется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уведомление о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необходимости устранения выявленных нарушений и (или) представлении отсутствующих документов</w:t>
      </w:r>
      <w:r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с указанием оснований приостановления </w:t>
      </w:r>
      <w:r>
        <w:rPr>
          <w:color w:val="000000" w:themeColor="text1"/>
          <w:sz w:val="28"/>
          <w:szCs w:val="28"/>
          <w:lang w:eastAsia="ru-RU"/>
        </w:rPr>
        <w:t xml:space="preserve">предоставления Услуги</w:t>
      </w:r>
      <w:r>
        <w:rPr>
          <w:color w:val="000000" w:themeColor="text1"/>
          <w:sz w:val="28"/>
          <w:szCs w:val="28"/>
          <w:lang w:eastAsia="ru-RU"/>
        </w:rPr>
        <w:t xml:space="preserve">. </w:t>
      </w:r>
      <w:r/>
    </w:p>
    <w:p>
      <w:pPr>
        <w:contextualSpacing/>
        <w:ind w:firstLine="709"/>
        <w:jc w:val="both"/>
        <w:spacing w:after="160"/>
        <w:tabs>
          <w:tab w:val="num" w:pos="1276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До устранения причин, послуживших </w:t>
      </w:r>
      <w:r>
        <w:rPr>
          <w:color w:val="000000" w:themeColor="text1"/>
          <w:sz w:val="28"/>
          <w:szCs w:val="28"/>
          <w:lang w:eastAsia="ru-RU"/>
        </w:rPr>
        <w:t xml:space="preserve">основанием для приостановления </w:t>
      </w:r>
      <w:r>
        <w:rPr>
          <w:color w:val="000000" w:themeColor="text1"/>
          <w:sz w:val="28"/>
          <w:szCs w:val="28"/>
          <w:lang w:eastAsia="ru-RU"/>
        </w:rPr>
        <w:t xml:space="preserve">предоставления Услуги</w:t>
      </w:r>
      <w:r>
        <w:rPr>
          <w:color w:val="000000" w:themeColor="text1"/>
          <w:sz w:val="28"/>
          <w:szCs w:val="28"/>
          <w:lang w:eastAsia="ru-RU"/>
        </w:rPr>
        <w:t xml:space="preserve">, должностные лица Лицензирующего органа административных</w:t>
      </w:r>
      <w:r>
        <w:rPr>
          <w:color w:val="000000" w:themeColor="text1"/>
          <w:sz w:val="28"/>
          <w:szCs w:val="28"/>
          <w:lang w:eastAsia="ru-RU"/>
        </w:rPr>
        <w:t xml:space="preserve"> действий не осуществляют.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sz w:val="28"/>
          <w:szCs w:val="28"/>
        </w:rPr>
      </w:pPr>
      <w:r>
        <w:rPr>
          <w:sz w:val="28"/>
          <w:szCs w:val="28"/>
        </w:rPr>
        <w:t xml:space="preserve">При</w:t>
      </w:r>
      <w:r>
        <w:rPr>
          <w:sz w:val="28"/>
          <w:szCs w:val="28"/>
        </w:rPr>
        <w:t xml:space="preserve"> непредставлени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 заявителем в </w:t>
      </w:r>
      <w:r>
        <w:rPr>
          <w:sz w:val="28"/>
          <w:szCs w:val="28"/>
        </w:rPr>
        <w:t xml:space="preserve">тридцатидневный срок со дня получения указанного в пункте </w:t>
      </w:r>
      <w:r>
        <w:rPr>
          <w:sz w:val="28"/>
          <w:szCs w:val="28"/>
        </w:rPr>
        <w:t xml:space="preserve">4</w:t>
      </w:r>
      <w:r>
        <w:rPr>
          <w:sz w:val="28"/>
          <w:szCs w:val="28"/>
        </w:rPr>
        <w:t xml:space="preserve">72</w:t>
      </w:r>
      <w:r>
        <w:rPr>
          <w:sz w:val="28"/>
          <w:szCs w:val="28"/>
        </w:rPr>
        <w:t xml:space="preserve"> настоящего административного регламента уведомления</w:t>
      </w:r>
      <w:r>
        <w:rPr>
          <w:sz w:val="28"/>
          <w:szCs w:val="28"/>
        </w:rPr>
        <w:t xml:space="preserve"> надлежащим образом оформленного заявления о предоставлении лицензии и (или) в полном объеме прилагаемых к нему документов в течение </w:t>
      </w: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рабочих</w:t>
      </w:r>
      <w:r>
        <w:rPr>
          <w:sz w:val="28"/>
          <w:szCs w:val="28"/>
        </w:rPr>
        <w:t xml:space="preserve"> дней </w:t>
      </w:r>
      <w:r>
        <w:rPr>
          <w:color w:val="000000" w:themeColor="text1"/>
          <w:sz w:val="28"/>
          <w:szCs w:val="28"/>
          <w:lang w:eastAsia="ru-RU"/>
        </w:rPr>
        <w:t xml:space="preserve">должностным лицом Лицензирующего органа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 xml:space="preserve">оформляется возврат</w:t>
      </w:r>
      <w:r>
        <w:rPr>
          <w:sz w:val="28"/>
          <w:szCs w:val="28"/>
        </w:rPr>
        <w:t xml:space="preserve"> заявления и прилагаемых к нему документов с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мотивированным обоснованием причин возврата.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Основанием для возобновления предоставления Услуги </w:t>
      </w:r>
      <w:r>
        <w:rPr>
          <w:color w:val="000000" w:themeColor="text1"/>
          <w:sz w:val="28"/>
          <w:szCs w:val="28"/>
          <w:lang w:eastAsia="ru-RU"/>
        </w:rPr>
        <w:t xml:space="preserve">являе</w:t>
      </w:r>
      <w:r>
        <w:rPr>
          <w:color w:val="000000" w:themeColor="text1"/>
          <w:sz w:val="28"/>
          <w:szCs w:val="28"/>
          <w:lang w:eastAsia="ru-RU"/>
        </w:rPr>
        <w:t xml:space="preserve">тся</w:t>
      </w:r>
      <w:r>
        <w:rPr>
          <w:color w:val="000000" w:themeColor="text1"/>
          <w:sz w:val="28"/>
          <w:szCs w:val="28"/>
          <w:lang w:eastAsia="ru-RU"/>
        </w:rPr>
        <w:t xml:space="preserve"> п</w:t>
      </w:r>
      <w:r>
        <w:rPr>
          <w:color w:val="000000" w:themeColor="text1"/>
          <w:sz w:val="28"/>
          <w:szCs w:val="28"/>
        </w:rPr>
        <w:t xml:space="preserve">редставление заявителем надлежащим образом оформленного </w:t>
      </w:r>
      <w:r>
        <w:rPr>
          <w:sz w:val="28"/>
          <w:szCs w:val="28"/>
        </w:rPr>
        <w:t xml:space="preserve">заявл</w:t>
      </w:r>
      <w:r>
        <w:rPr>
          <w:sz w:val="28"/>
          <w:szCs w:val="28"/>
        </w:rPr>
        <w:t xml:space="preserve">ения о</w:t>
      </w:r>
      <w:r>
        <w:rPr>
          <w:sz w:val="28"/>
          <w:szCs w:val="28"/>
          <w:lang w:val="en-US"/>
        </w:rPr>
        <w:t xml:space="preserve"> </w:t>
      </w:r>
      <w:r>
        <w:rPr>
          <w:sz w:val="28"/>
          <w:szCs w:val="28"/>
        </w:rPr>
        <w:t xml:space="preserve">предоставлении лицензии </w:t>
      </w:r>
      <w:r>
        <w:rPr>
          <w:sz w:val="28"/>
          <w:szCs w:val="28"/>
        </w:rPr>
        <w:t xml:space="preserve">и (или) </w:t>
      </w:r>
      <w:r>
        <w:rPr>
          <w:sz w:val="28"/>
          <w:szCs w:val="28"/>
        </w:rPr>
        <w:t xml:space="preserve">в полном объеме прилагаемых к нему</w:t>
      </w:r>
      <w:r>
        <w:rPr>
          <w:sz w:val="28"/>
          <w:szCs w:val="28"/>
        </w:rPr>
        <w:t xml:space="preserve"> документов</w:t>
      </w:r>
      <w:r>
        <w:rPr>
          <w:color w:val="000000" w:themeColor="text1"/>
          <w:sz w:val="28"/>
          <w:szCs w:val="28"/>
        </w:rPr>
        <w:t xml:space="preserve"> в тридцатидневный срок</w:t>
      </w:r>
      <w:r>
        <w:rPr>
          <w:color w:val="000000" w:themeColor="text1"/>
          <w:sz w:val="28"/>
          <w:szCs w:val="28"/>
        </w:rPr>
        <w:t xml:space="preserve"> со дня получения уведомления о </w:t>
      </w:r>
      <w:r>
        <w:rPr>
          <w:color w:val="000000" w:themeColor="text1"/>
          <w:sz w:val="28"/>
          <w:szCs w:val="28"/>
        </w:rPr>
        <w:t xml:space="preserve">необходимости устранения выявленных нарушений и (или) </w:t>
      </w:r>
      <w:r>
        <w:rPr>
          <w:color w:val="000000" w:themeColor="text1"/>
          <w:sz w:val="28"/>
          <w:szCs w:val="28"/>
        </w:rPr>
        <w:t xml:space="preserve">предоставления отсутствующих документов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pStyle w:val="880"/>
        <w:jc w:val="center"/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Принятие решения о предоставлении (отказе в предоставлении) Услуги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eastAsia="ru-RU"/>
        </w:rPr>
        <w:t xml:space="preserve">Срок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проведения </w:t>
      </w:r>
      <w:r>
        <w:rPr>
          <w:color w:val="000000" w:themeColor="text1"/>
          <w:sz w:val="28"/>
          <w:szCs w:val="28"/>
          <w:lang w:eastAsia="ru-RU"/>
        </w:rPr>
        <w:t xml:space="preserve">оценки соответствия заявителя лицензионным требованиям в Лицензирующем органе составляет</w:t>
      </w:r>
      <w:r>
        <w:rPr>
          <w:color w:val="000000" w:themeColor="text1"/>
          <w:sz w:val="28"/>
          <w:szCs w:val="28"/>
        </w:rPr>
        <w:t xml:space="preserve"> 9 рабочих </w:t>
      </w:r>
      <w:r>
        <w:rPr>
          <w:color w:val="000000" w:themeColor="text1"/>
          <w:sz w:val="28"/>
          <w:szCs w:val="28"/>
        </w:rPr>
        <w:t xml:space="preserve">дней со дня окончания процедуры рассмотрения заявления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Оценка соответствия заявителя лицензионным </w:t>
      </w:r>
      <w:r>
        <w:rPr>
          <w:color w:val="000000" w:themeColor="text1"/>
          <w:sz w:val="28"/>
          <w:szCs w:val="28"/>
        </w:rPr>
        <w:t xml:space="preserve">требованиям проводится в</w:t>
      </w:r>
      <w:r>
        <w:rPr>
          <w:color w:val="000000" w:themeColor="text1"/>
          <w:sz w:val="28"/>
          <w:szCs w:val="28"/>
          <w:lang w:val="en-US"/>
        </w:rPr>
        <w:t xml:space="preserve"> </w:t>
      </w:r>
      <w:r>
        <w:rPr>
          <w:color w:val="000000" w:themeColor="text1"/>
          <w:sz w:val="28"/>
          <w:szCs w:val="28"/>
        </w:rPr>
        <w:t xml:space="preserve">форме документарной оценки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</w:rPr>
      </w:pPr>
      <w:r>
        <w:rPr>
          <w:bCs/>
          <w:sz w:val="28"/>
          <w:szCs w:val="28"/>
        </w:rPr>
        <w:t xml:space="preserve">Оценка соответствия заявителя лицензионным </w:t>
      </w:r>
      <w:r>
        <w:rPr>
          <w:bCs/>
          <w:sz w:val="28"/>
          <w:szCs w:val="28"/>
        </w:rPr>
        <w:t xml:space="preserve">требованиям проводится на основании решения </w:t>
      </w:r>
      <w:r>
        <w:rPr>
          <w:bCs/>
          <w:sz w:val="28"/>
          <w:szCs w:val="28"/>
        </w:rPr>
        <w:t xml:space="preserve">Лицензирующего органа </w:t>
      </w:r>
      <w:r>
        <w:rPr>
          <w:bCs/>
          <w:sz w:val="28"/>
          <w:szCs w:val="28"/>
        </w:rPr>
        <w:t xml:space="preserve">с целью оценки соответствия сведений, содержащихся в предст</w:t>
      </w:r>
      <w:r>
        <w:rPr>
          <w:bCs/>
          <w:sz w:val="28"/>
          <w:szCs w:val="28"/>
        </w:rPr>
        <w:t xml:space="preserve">авленных заявителем </w:t>
      </w:r>
      <w:r>
        <w:rPr>
          <w:bCs/>
          <w:sz w:val="28"/>
          <w:szCs w:val="28"/>
        </w:rPr>
        <w:t xml:space="preserve">документах, Положению о</w:t>
      </w:r>
      <w:r>
        <w:rPr>
          <w:bCs/>
          <w:sz w:val="28"/>
          <w:szCs w:val="28"/>
          <w:lang w:val="en-US"/>
        </w:rPr>
        <w:t xml:space="preserve"> </w:t>
      </w:r>
      <w:r>
        <w:rPr>
          <w:bCs/>
          <w:sz w:val="28"/>
          <w:szCs w:val="28"/>
        </w:rPr>
        <w:t xml:space="preserve">лицензировании </w:t>
      </w:r>
      <w:r>
        <w:rPr>
          <w:sz w:val="28"/>
          <w:szCs w:val="28"/>
        </w:rPr>
        <w:t xml:space="preserve">деятельности по</w:t>
      </w:r>
      <w:r>
        <w:rPr>
          <w:sz w:val="28"/>
          <w:szCs w:val="28"/>
        </w:rPr>
        <w:t xml:space="preserve"> обработке (переработке) лома 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отходов драгоценных металлов</w:t>
      </w:r>
      <w:r>
        <w:rPr>
          <w:bCs/>
          <w:sz w:val="28"/>
          <w:szCs w:val="28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sz w:val="28"/>
          <w:szCs w:val="28"/>
        </w:rPr>
      </w:pPr>
      <w:r>
        <w:rPr>
          <w:sz w:val="28"/>
          <w:szCs w:val="28"/>
        </w:rPr>
        <w:t xml:space="preserve">Результаты </w:t>
      </w:r>
      <w:r>
        <w:rPr>
          <w:color w:val="000000" w:themeColor="text1"/>
          <w:sz w:val="28"/>
          <w:szCs w:val="28"/>
        </w:rPr>
        <w:t xml:space="preserve">документарной оценки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оформляются актом </w:t>
      </w:r>
      <w:r>
        <w:rPr>
          <w:bCs/>
          <w:sz w:val="28"/>
          <w:szCs w:val="28"/>
        </w:rPr>
        <w:t xml:space="preserve">оценки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подписываемым должностным лицом Лицензирующего </w:t>
      </w:r>
      <w:r>
        <w:rPr>
          <w:sz w:val="28"/>
          <w:szCs w:val="28"/>
        </w:rPr>
        <w:t xml:space="preserve">органа.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Решение о предоставлении </w:t>
      </w:r>
      <w:r>
        <w:rPr>
          <w:color w:val="000000" w:themeColor="text1"/>
          <w:sz w:val="28"/>
          <w:szCs w:val="28"/>
          <w:lang w:eastAsia="ru-RU"/>
        </w:rPr>
        <w:t xml:space="preserve">Услуги</w:t>
      </w:r>
      <w:r>
        <w:rPr>
          <w:color w:val="000000" w:themeColor="text1"/>
          <w:sz w:val="28"/>
          <w:szCs w:val="28"/>
          <w:lang w:eastAsia="ru-RU"/>
        </w:rPr>
        <w:t xml:space="preserve"> принимается Лицензирующим органом при выполнении каждого из следующих критериев принятия решения</w:t>
      </w:r>
      <w:r>
        <w:rPr>
          <w:color w:val="000000" w:themeColor="text1"/>
          <w:sz w:val="28"/>
          <w:szCs w:val="28"/>
          <w:lang w:eastAsia="ru-RU"/>
        </w:rPr>
        <w:t xml:space="preserve">: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</w:rPr>
        <w:t xml:space="preserve">уплачена государственная пошлина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наличие в документах достоверной информации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sz w:val="28"/>
          <w:szCs w:val="28"/>
        </w:rPr>
        <w:t xml:space="preserve">установленное в ходе оценки </w:t>
      </w:r>
      <w:r>
        <w:rPr>
          <w:sz w:val="28"/>
          <w:szCs w:val="28"/>
        </w:rPr>
        <w:t xml:space="preserve">соответствие заявителя лицензионным требованиям</w:t>
      </w:r>
      <w:r>
        <w:rPr>
          <w:sz w:val="28"/>
          <w:szCs w:val="28"/>
        </w:rPr>
        <w:t xml:space="preserve">, указанным в пункте 4 Положения о лицензировании деятельности по</w:t>
      </w:r>
      <w:r>
        <w:rPr>
          <w:sz w:val="28"/>
          <w:szCs w:val="28"/>
          <w:lang w:val="en-US"/>
        </w:rPr>
        <w:t xml:space="preserve"> </w:t>
      </w:r>
      <w:r>
        <w:rPr>
          <w:sz w:val="28"/>
          <w:szCs w:val="28"/>
        </w:rPr>
        <w:t xml:space="preserve">обработке (переработке) лома</w:t>
      </w:r>
      <w:r>
        <w:rPr>
          <w:sz w:val="28"/>
          <w:szCs w:val="28"/>
        </w:rPr>
        <w:t xml:space="preserve"> и отходов драгоценных металлов</w:t>
      </w:r>
      <w:r>
        <w:rPr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отсутствие у заявителя</w:t>
      </w:r>
      <w:r>
        <w:rPr>
          <w:color w:val="000000" w:themeColor="text1"/>
          <w:sz w:val="28"/>
          <w:szCs w:val="28"/>
        </w:rPr>
        <w:t xml:space="preserve">, обративш</w:t>
      </w:r>
      <w:r>
        <w:rPr>
          <w:color w:val="000000" w:themeColor="text1"/>
          <w:sz w:val="28"/>
          <w:szCs w:val="28"/>
        </w:rPr>
        <w:t xml:space="preserve">егося в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Л</w:t>
      </w:r>
      <w:r>
        <w:rPr>
          <w:color w:val="000000" w:themeColor="text1"/>
          <w:sz w:val="28"/>
          <w:szCs w:val="28"/>
        </w:rPr>
        <w:t xml:space="preserve">ицензирующий орган с</w:t>
      </w:r>
      <w:r>
        <w:rPr>
          <w:color w:val="000000" w:themeColor="text1"/>
          <w:sz w:val="28"/>
          <w:szCs w:val="28"/>
          <w:lang w:val="en-US"/>
        </w:rPr>
        <w:t xml:space="preserve"> </w:t>
      </w:r>
      <w:r>
        <w:rPr>
          <w:color w:val="000000" w:themeColor="text1"/>
          <w:sz w:val="28"/>
          <w:szCs w:val="28"/>
        </w:rPr>
        <w:t xml:space="preserve">заявлени</w:t>
      </w:r>
      <w:r>
        <w:rPr>
          <w:color w:val="000000" w:themeColor="text1"/>
          <w:sz w:val="28"/>
          <w:szCs w:val="28"/>
        </w:rPr>
        <w:t xml:space="preserve">ем о предоставлении лицензии</w:t>
      </w:r>
      <w:r>
        <w:rPr>
          <w:color w:val="000000" w:themeColor="text1"/>
          <w:sz w:val="28"/>
          <w:szCs w:val="28"/>
        </w:rPr>
        <w:t xml:space="preserve">, действующей лицензии на данный вид деятельности, предоставленной </w:t>
      </w:r>
      <w:r>
        <w:rPr>
          <w:color w:val="000000" w:themeColor="text1"/>
          <w:sz w:val="28"/>
          <w:szCs w:val="28"/>
        </w:rPr>
        <w:t xml:space="preserve">Л</w:t>
      </w:r>
      <w:r>
        <w:rPr>
          <w:color w:val="000000" w:themeColor="text1"/>
          <w:sz w:val="28"/>
          <w:szCs w:val="28"/>
        </w:rPr>
        <w:t xml:space="preserve">ице</w:t>
      </w:r>
      <w:r>
        <w:rPr>
          <w:color w:val="000000" w:themeColor="text1"/>
          <w:sz w:val="28"/>
          <w:szCs w:val="28"/>
        </w:rPr>
        <w:t xml:space="preserve">нзирующим органом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Решение об отказе в предоставлении </w:t>
      </w:r>
      <w:r>
        <w:rPr>
          <w:color w:val="000000" w:themeColor="text1"/>
          <w:sz w:val="28"/>
          <w:szCs w:val="28"/>
          <w:lang w:eastAsia="ru-RU"/>
        </w:rPr>
        <w:t xml:space="preserve">Услуги</w:t>
      </w:r>
      <w:r>
        <w:rPr>
          <w:color w:val="000000" w:themeColor="text1"/>
          <w:sz w:val="28"/>
          <w:szCs w:val="28"/>
        </w:rPr>
        <w:t xml:space="preserve"> принимается Лицензирующим органом при невыполнении указанных выше критериев</w:t>
      </w:r>
      <w:r>
        <w:rPr>
          <w:color w:val="000000" w:themeColor="text1"/>
          <w:sz w:val="28"/>
          <w:szCs w:val="28"/>
        </w:rPr>
        <w:t xml:space="preserve">. </w:t>
      </w:r>
      <w:r/>
    </w:p>
    <w:p>
      <w:pPr>
        <w:contextualSpacing/>
        <w:ind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Принятие решения о предоставлении (отказе в предоставлении) </w:t>
      </w:r>
      <w:r>
        <w:rPr>
          <w:color w:val="000000" w:themeColor="text1"/>
          <w:sz w:val="28"/>
          <w:szCs w:val="28"/>
          <w:lang w:eastAsia="ru-RU"/>
        </w:rPr>
        <w:t xml:space="preserve">Услуги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осуществляется в срок, не превышающий </w:t>
      </w:r>
      <w:r>
        <w:rPr>
          <w:color w:val="000000" w:themeColor="text1"/>
          <w:sz w:val="28"/>
          <w:szCs w:val="28"/>
        </w:rPr>
        <w:t xml:space="preserve">2</w:t>
      </w:r>
      <w:r>
        <w:rPr>
          <w:color w:val="000000" w:themeColor="text1"/>
          <w:sz w:val="28"/>
          <w:szCs w:val="28"/>
        </w:rPr>
        <w:t xml:space="preserve"> рабочих дней</w:t>
      </w:r>
      <w:r>
        <w:rPr>
          <w:color w:val="000000" w:themeColor="text1"/>
          <w:sz w:val="28"/>
          <w:szCs w:val="28"/>
          <w:lang w:eastAsia="ru-RU"/>
        </w:rPr>
        <w:t xml:space="preserve">, и </w:t>
      </w:r>
      <w:r>
        <w:rPr>
          <w:color w:val="000000" w:themeColor="text1"/>
          <w:sz w:val="28"/>
          <w:szCs w:val="28"/>
          <w:lang w:eastAsia="ru-RU"/>
        </w:rPr>
        <w:t xml:space="preserve">исчисляется со дня оформления акта оценки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и получения </w:t>
      </w:r>
      <w:r>
        <w:rPr>
          <w:color w:val="000000" w:themeColor="text1"/>
          <w:sz w:val="28"/>
          <w:szCs w:val="28"/>
          <w:lang w:eastAsia="ru-RU"/>
        </w:rPr>
        <w:t xml:space="preserve">всех сведений, необходимых для подтверждения </w:t>
      </w:r>
      <w:r>
        <w:rPr>
          <w:color w:val="000000" w:themeColor="text1"/>
          <w:sz w:val="28"/>
          <w:szCs w:val="28"/>
          <w:lang w:eastAsia="ru-RU"/>
        </w:rPr>
        <w:t xml:space="preserve">критериев, предусмотренных настоящим вариантом</w:t>
      </w:r>
      <w:r>
        <w:rPr>
          <w:color w:val="000000" w:themeColor="text1"/>
          <w:sz w:val="28"/>
          <w:szCs w:val="28"/>
          <w:lang w:eastAsia="ru-RU"/>
        </w:rPr>
        <w:t xml:space="preserve">.</w:t>
      </w:r>
      <w:r/>
    </w:p>
    <w:p>
      <w:pPr>
        <w:pStyle w:val="880"/>
        <w:jc w:val="center"/>
        <w:spacing w:after="120"/>
        <w:rPr>
          <w:rFonts w:ascii="Times New Roman" w:hAnsi="Times New Roman" w:cs="Times New Roman"/>
          <w:bCs w:val="0"/>
          <w:color w:val="000000" w:themeColor="text1"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Предоставление результата Услуги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Результатом предоставления Услуги является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предоставлени</w:t>
      </w:r>
      <w:r>
        <w:rPr>
          <w:color w:val="000000" w:themeColor="text1"/>
          <w:sz w:val="28"/>
          <w:szCs w:val="28"/>
        </w:rPr>
        <w:t xml:space="preserve">е</w:t>
      </w:r>
      <w:r>
        <w:rPr>
          <w:color w:val="000000" w:themeColor="text1"/>
          <w:sz w:val="28"/>
          <w:szCs w:val="28"/>
        </w:rPr>
        <w:t xml:space="preserve"> лицензии.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Документом, содержащим решение о предоставлении Услуги, на</w:t>
      </w:r>
      <w:r>
        <w:rPr>
          <w:color w:val="000000" w:themeColor="text1"/>
          <w:sz w:val="28"/>
          <w:szCs w:val="28"/>
          <w:lang w:val="en-US" w:eastAsia="ru-RU"/>
        </w:rPr>
        <w:t xml:space="preserve"> </w:t>
      </w:r>
      <w:r>
        <w:rPr>
          <w:color w:val="000000" w:themeColor="text1"/>
          <w:sz w:val="28"/>
          <w:szCs w:val="28"/>
          <w:lang w:eastAsia="ru-RU"/>
        </w:rPr>
        <w:t xml:space="preserve">основании которого заявителю предоставляется результат, является </w:t>
      </w:r>
      <w:r>
        <w:rPr>
          <w:color w:val="000000" w:themeColor="text1"/>
          <w:sz w:val="28"/>
          <w:szCs w:val="28"/>
          <w:lang w:eastAsia="ru-RU"/>
        </w:rPr>
        <w:t xml:space="preserve">приказ Лицензирующего органа,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содержащий сведения, </w:t>
      </w:r>
      <w:r>
        <w:rPr>
          <w:color w:val="000000" w:themeColor="text1"/>
          <w:sz w:val="28"/>
          <w:szCs w:val="28"/>
          <w:lang w:eastAsia="ru-RU"/>
        </w:rPr>
        <w:t xml:space="preserve">предусмотренные пунктом 9.1.1 настоящего</w:t>
      </w:r>
      <w:r>
        <w:rPr>
          <w:color w:val="000000" w:themeColor="text1"/>
          <w:sz w:val="28"/>
          <w:szCs w:val="28"/>
          <w:lang w:eastAsia="ru-RU"/>
        </w:rPr>
        <w:t xml:space="preserve"> административного регламента.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Реестровая запись о предоставлении </w:t>
      </w:r>
      <w:r>
        <w:rPr>
          <w:color w:val="000000" w:themeColor="text1"/>
          <w:sz w:val="28"/>
          <w:szCs w:val="28"/>
          <w:lang w:eastAsia="ru-RU"/>
        </w:rPr>
        <w:t xml:space="preserve">Услуги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вносится в </w:t>
      </w:r>
      <w:r>
        <w:rPr>
          <w:color w:val="000000" w:themeColor="text1"/>
          <w:sz w:val="28"/>
          <w:szCs w:val="28"/>
          <w:lang w:eastAsia="ru-RU"/>
        </w:rPr>
        <w:t xml:space="preserve">р</w:t>
      </w:r>
      <w:r>
        <w:rPr>
          <w:color w:val="000000" w:themeColor="text1"/>
          <w:sz w:val="28"/>
          <w:szCs w:val="28"/>
          <w:lang w:eastAsia="ru-RU"/>
        </w:rPr>
        <w:t xml:space="preserve">еестр </w:t>
      </w:r>
      <w:r>
        <w:rPr>
          <w:color w:val="000000" w:themeColor="text1"/>
          <w:sz w:val="28"/>
          <w:szCs w:val="28"/>
          <w:lang w:eastAsia="ru-RU"/>
        </w:rPr>
        <w:t xml:space="preserve">лицензий </w:t>
      </w:r>
      <w:r>
        <w:rPr>
          <w:color w:val="000000" w:themeColor="text1"/>
          <w:sz w:val="28"/>
          <w:szCs w:val="28"/>
          <w:lang w:eastAsia="ru-RU"/>
        </w:rPr>
        <w:t xml:space="preserve">и</w:t>
      </w:r>
      <w:r>
        <w:rPr>
          <w:color w:val="000000" w:themeColor="text1"/>
          <w:sz w:val="28"/>
          <w:szCs w:val="28"/>
          <w:lang w:eastAsia="ru-RU"/>
        </w:rPr>
        <w:t xml:space="preserve"> </w:t>
      </w:r>
      <w:r>
        <w:rPr>
          <w:color w:val="000000" w:themeColor="text1"/>
          <w:sz w:val="28"/>
          <w:szCs w:val="28"/>
          <w:lang w:eastAsia="ru-RU"/>
        </w:rPr>
        <w:t xml:space="preserve">должна содержать сведения</w:t>
      </w:r>
      <w:r>
        <w:rPr>
          <w:color w:val="000000" w:themeColor="text1"/>
          <w:sz w:val="28"/>
          <w:szCs w:val="28"/>
          <w:lang w:eastAsia="ru-RU"/>
        </w:rPr>
        <w:t xml:space="preserve">, предусмотренные</w:t>
      </w:r>
      <w:r>
        <w:rPr>
          <w:color w:val="000000" w:themeColor="text1"/>
          <w:sz w:val="28"/>
          <w:szCs w:val="28"/>
          <w:lang w:eastAsia="ru-RU"/>
        </w:rPr>
        <w:t xml:space="preserve"> пунктом 9.1.2 настоящего административного регламента.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По результатам предоставления Услуги заявителем могут быть получены посредством Единого портала</w:t>
      </w:r>
      <w:r>
        <w:rPr>
          <w:color w:val="000000" w:themeColor="text1"/>
          <w:sz w:val="28"/>
          <w:szCs w:val="28"/>
          <w:lang w:eastAsia="ru-RU"/>
        </w:rPr>
        <w:t xml:space="preserve">:</w:t>
      </w:r>
      <w:r/>
    </w:p>
    <w:p>
      <w:pPr>
        <w:numPr>
          <w:ilvl w:val="0"/>
          <w:numId w:val="1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уведомление о предоставлении лицензии;</w:t>
      </w:r>
      <w:r/>
    </w:p>
    <w:p>
      <w:pPr>
        <w:numPr>
          <w:ilvl w:val="0"/>
          <w:numId w:val="1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уведомление об отказе в предоставлении лицензии.</w:t>
      </w:r>
      <w:r/>
    </w:p>
    <w:p>
      <w:pPr>
        <w:contextualSpacing/>
        <w:ind w:firstLine="709"/>
        <w:jc w:val="both"/>
        <w:spacing w:after="160"/>
        <w:tabs>
          <w:tab w:val="num" w:pos="1276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Предоставление результата Услуги</w:t>
      </w:r>
      <w:r>
        <w:rPr>
          <w:color w:val="000000" w:themeColor="text1"/>
          <w:sz w:val="28"/>
          <w:szCs w:val="28"/>
          <w:lang w:eastAsia="ru-RU"/>
        </w:rPr>
        <w:t xml:space="preserve"> осуществляется в срок, не превышающий </w:t>
      </w:r>
      <w:r>
        <w:rPr>
          <w:color w:val="000000" w:themeColor="text1"/>
          <w:sz w:val="28"/>
          <w:szCs w:val="28"/>
          <w:lang w:eastAsia="ru-RU"/>
        </w:rPr>
        <w:t xml:space="preserve">1</w:t>
      </w: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рабоч</w:t>
      </w:r>
      <w:r>
        <w:rPr>
          <w:color w:val="000000" w:themeColor="text1"/>
          <w:sz w:val="28"/>
          <w:szCs w:val="28"/>
        </w:rPr>
        <w:t xml:space="preserve">его</w:t>
      </w:r>
      <w:r>
        <w:rPr>
          <w:color w:val="000000" w:themeColor="text1"/>
          <w:sz w:val="28"/>
          <w:szCs w:val="28"/>
        </w:rPr>
        <w:t xml:space="preserve"> дн</w:t>
      </w:r>
      <w:r>
        <w:rPr>
          <w:color w:val="000000" w:themeColor="text1"/>
          <w:sz w:val="28"/>
          <w:szCs w:val="28"/>
        </w:rPr>
        <w:t xml:space="preserve">я</w:t>
      </w:r>
      <w:r>
        <w:rPr>
          <w:color w:val="000000" w:themeColor="text1"/>
          <w:sz w:val="28"/>
          <w:szCs w:val="28"/>
          <w:lang w:eastAsia="ru-RU"/>
        </w:rPr>
        <w:t xml:space="preserve">, и исчисляется со дня принятия </w:t>
      </w:r>
      <w:r>
        <w:rPr>
          <w:color w:val="000000" w:themeColor="text1"/>
          <w:sz w:val="28"/>
          <w:szCs w:val="28"/>
          <w:lang w:eastAsia="ru-RU"/>
        </w:rPr>
        <w:t xml:space="preserve">соответствующего </w:t>
      </w:r>
      <w:r>
        <w:rPr>
          <w:color w:val="000000" w:themeColor="text1"/>
          <w:sz w:val="28"/>
          <w:szCs w:val="28"/>
          <w:lang w:eastAsia="ru-RU"/>
        </w:rPr>
        <w:t xml:space="preserve">решения.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Факт получения заявителем результата предоставления Услуги вносится</w:t>
      </w:r>
      <w:r>
        <w:rPr>
          <w:color w:val="000000" w:themeColor="text1"/>
          <w:sz w:val="28"/>
          <w:szCs w:val="28"/>
          <w:lang w:eastAsia="ru-RU"/>
        </w:rPr>
        <w:t xml:space="preserve"> в </w:t>
      </w:r>
      <w:r>
        <w:rPr>
          <w:color w:val="000000" w:themeColor="text1"/>
          <w:sz w:val="28"/>
          <w:szCs w:val="28"/>
          <w:lang w:eastAsia="ru-RU"/>
        </w:rPr>
        <w:t xml:space="preserve">ГИС ТОР КНД</w:t>
      </w:r>
      <w:r>
        <w:rPr>
          <w:color w:val="000000" w:themeColor="text1"/>
          <w:sz w:val="28"/>
          <w:szCs w:val="28"/>
          <w:lang w:eastAsia="ru-RU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Результат предоставления Услуги не может быть получен в Лицензирующем органе по выбору заявителя независимо от его места жительства.</w:t>
      </w:r>
      <w:r/>
    </w:p>
    <w:p>
      <w:pPr>
        <w:contextualSpacing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</w:r>
      <w:r/>
    </w:p>
    <w:p>
      <w:pPr>
        <w:contextualSpacing/>
        <w:ind w:left="709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</w:r>
      <w:r/>
    </w:p>
    <w:p>
      <w:pPr>
        <w:pStyle w:val="897"/>
        <w:numPr>
          <w:ilvl w:val="0"/>
          <w:numId w:val="6"/>
        </w:numPr>
        <w:ind w:left="0" w:firstLine="0"/>
        <w:jc w:val="center"/>
        <w:rPr>
          <w:b/>
          <w:bCs/>
          <w:color w:val="000000" w:themeColor="text1"/>
          <w:sz w:val="28"/>
          <w:szCs w:val="28"/>
          <w:lang w:eastAsia="ru-RU"/>
        </w:rPr>
        <w:outlineLvl w:val="1"/>
      </w:pPr>
      <w:r>
        <w:rPr>
          <w:b/>
          <w:bCs/>
          <w:color w:val="000000" w:themeColor="text1"/>
          <w:sz w:val="28"/>
          <w:szCs w:val="28"/>
          <w:lang w:eastAsia="ru-RU"/>
        </w:rPr>
      </w:r>
      <w:r/>
    </w:p>
    <w:p>
      <w:pPr>
        <w:numPr>
          <w:ilvl w:val="0"/>
          <w:numId w:val="2"/>
        </w:numPr>
        <w:contextualSpacing/>
        <w:ind w:left="0" w:firstLine="709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Максимальный срок </w:t>
      </w:r>
      <w:r>
        <w:rPr>
          <w:color w:val="000000" w:themeColor="text1"/>
          <w:sz w:val="28"/>
          <w:szCs w:val="28"/>
          <w:lang w:eastAsia="ru-RU"/>
        </w:rPr>
        <w:t xml:space="preserve">предоставления Услуги</w:t>
      </w:r>
      <w:r>
        <w:rPr>
          <w:color w:val="000000" w:themeColor="text1"/>
          <w:sz w:val="28"/>
          <w:szCs w:val="28"/>
          <w:lang w:eastAsia="ru-RU"/>
        </w:rPr>
        <w:t xml:space="preserve"> составляет </w:t>
      </w:r>
      <w:r>
        <w:rPr>
          <w:color w:val="000000" w:themeColor="text1"/>
          <w:sz w:val="28"/>
          <w:szCs w:val="28"/>
          <w:lang w:eastAsia="ru-RU"/>
        </w:rPr>
        <w:t xml:space="preserve">15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рабочих </w:t>
      </w:r>
      <w:r>
        <w:rPr>
          <w:color w:val="000000" w:themeColor="text1"/>
          <w:sz w:val="28"/>
          <w:szCs w:val="28"/>
          <w:lang w:eastAsia="ru-RU"/>
        </w:rPr>
        <w:t xml:space="preserve">дней со дня приема заявления</w:t>
      </w:r>
      <w:r>
        <w:rPr>
          <w:color w:val="000000" w:themeColor="text1"/>
          <w:sz w:val="28"/>
          <w:szCs w:val="28"/>
        </w:rPr>
        <w:t xml:space="preserve"> и документов</w:t>
      </w:r>
      <w:r>
        <w:rPr>
          <w:color w:val="000000" w:themeColor="text1"/>
          <w:sz w:val="28"/>
          <w:szCs w:val="28"/>
          <w:lang w:eastAsia="ru-RU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Результатом </w:t>
      </w:r>
      <w:r>
        <w:rPr>
          <w:color w:val="000000" w:themeColor="text1"/>
          <w:sz w:val="28"/>
          <w:szCs w:val="28"/>
          <w:lang w:eastAsia="ru-RU"/>
        </w:rPr>
        <w:t xml:space="preserve">предоставления Услуги</w:t>
      </w:r>
      <w:r>
        <w:rPr>
          <w:color w:val="000000" w:themeColor="text1"/>
          <w:sz w:val="28"/>
          <w:szCs w:val="28"/>
          <w:lang w:eastAsia="ru-RU"/>
        </w:rPr>
        <w:t xml:space="preserve"> является </w:t>
      </w:r>
      <w:r>
        <w:rPr>
          <w:color w:val="000000" w:themeColor="text1"/>
          <w:sz w:val="28"/>
          <w:szCs w:val="28"/>
        </w:rPr>
        <w:t xml:space="preserve">п</w:t>
      </w:r>
      <w:r>
        <w:rPr>
          <w:color w:val="000000" w:themeColor="text1"/>
          <w:sz w:val="28"/>
          <w:szCs w:val="28"/>
        </w:rPr>
        <w:t xml:space="preserve">редоставление лицензии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Перечень административных процедур, предусмотренных настоящим вариантом:</w:t>
      </w:r>
      <w:r>
        <w:rPr>
          <w:color w:val="000000" w:themeColor="text1"/>
          <w:sz w:val="28"/>
          <w:szCs w:val="28"/>
        </w:rPr>
        <w:t xml:space="preserve"> 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прием заявления и документов, необходимых для предоставления Услуги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  <w:lang w:val="en-US"/>
        </w:rPr>
        <w:t xml:space="preserve">межведомственное информационное взаимодействие</w:t>
      </w:r>
      <w:r>
        <w:rPr>
          <w:color w:val="000000" w:themeColor="text1"/>
          <w:sz w:val="28"/>
          <w:szCs w:val="28"/>
          <w:lang w:val="en-US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</w:rPr>
        <w:t xml:space="preserve">приостановление предоставления Услуги;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принятие решения о предоставлении (отказе в предоставлении) Услуги;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val="en-US"/>
        </w:rPr>
        <w:t xml:space="preserve">предоставление результата Услуги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pStyle w:val="880"/>
        <w:jc w:val="center"/>
        <w:spacing w:after="120"/>
        <w:rPr>
          <w:rFonts w:ascii="Times New Roman" w:hAnsi="Times New Roman" w:cs="Times New Roman"/>
          <w:bCs w:val="0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Прием заявления и документов, необходимых для предоставления Услуги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Заявителю для </w:t>
      </w:r>
      <w:r>
        <w:rPr>
          <w:color w:val="000000" w:themeColor="text1"/>
          <w:sz w:val="28"/>
          <w:szCs w:val="28"/>
          <w:lang w:eastAsia="ru-RU"/>
        </w:rPr>
        <w:t xml:space="preserve">получения Услуги</w:t>
      </w:r>
      <w:r>
        <w:rPr>
          <w:color w:val="000000" w:themeColor="text1"/>
          <w:sz w:val="28"/>
          <w:szCs w:val="28"/>
          <w:lang w:eastAsia="ru-RU"/>
        </w:rPr>
        <w:t xml:space="preserve"> необходимо представить </w:t>
      </w:r>
      <w:r>
        <w:rPr>
          <w:color w:val="000000" w:themeColor="text1"/>
          <w:sz w:val="28"/>
          <w:szCs w:val="28"/>
        </w:rPr>
        <w:t xml:space="preserve">посредством Единого портала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заявление</w:t>
      </w:r>
      <w:r>
        <w:rPr>
          <w:color w:val="000000" w:themeColor="text1"/>
          <w:sz w:val="28"/>
          <w:szCs w:val="28"/>
          <w:lang w:eastAsia="ru-RU"/>
        </w:rPr>
        <w:t xml:space="preserve"> о предоставлении </w:t>
      </w:r>
      <w:r>
        <w:rPr>
          <w:color w:val="000000" w:themeColor="text1"/>
          <w:sz w:val="28"/>
          <w:szCs w:val="28"/>
          <w:lang w:eastAsia="ru-RU"/>
        </w:rPr>
        <w:t xml:space="preserve">лицензии </w:t>
      </w:r>
      <w:r>
        <w:rPr>
          <w:bCs/>
          <w:spacing w:val="-6"/>
          <w:sz w:val="28"/>
          <w:szCs w:val="28"/>
        </w:rPr>
        <w:t xml:space="preserve">по форме, утверждаемой в</w:t>
      </w:r>
      <w:r>
        <w:rPr>
          <w:bCs/>
          <w:spacing w:val="-6"/>
          <w:sz w:val="28"/>
          <w:szCs w:val="28"/>
        </w:rPr>
        <w:t xml:space="preserve"> </w:t>
      </w:r>
      <w:r>
        <w:rPr>
          <w:bCs/>
          <w:spacing w:val="-6"/>
          <w:sz w:val="28"/>
          <w:szCs w:val="28"/>
        </w:rPr>
        <w:t xml:space="preserve">соответствии с </w:t>
      </w:r>
      <w:r>
        <w:rPr>
          <w:bCs/>
          <w:spacing w:val="-6"/>
          <w:sz w:val="28"/>
          <w:szCs w:val="28"/>
        </w:rPr>
        <w:t xml:space="preserve">пунктом 3 части 2 статьи 5 Федерального закона № 99-ФЗ, а также следующие документы:</w:t>
      </w:r>
      <w:r/>
    </w:p>
    <w:p>
      <w:pPr>
        <w:numPr>
          <w:ilvl w:val="1"/>
          <w:numId w:val="2"/>
        </w:numPr>
        <w:contextualSpacing/>
        <w:ind w:left="0" w:firstLine="709"/>
        <w:jc w:val="both"/>
        <w:spacing w:after="160"/>
        <w:tabs>
          <w:tab w:val="left" w:pos="1418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 </w:t>
      </w:r>
      <w:r>
        <w:rPr>
          <w:color w:val="000000" w:themeColor="text1"/>
          <w:sz w:val="28"/>
          <w:szCs w:val="28"/>
          <w:lang w:eastAsia="ru-RU"/>
        </w:rPr>
        <w:t xml:space="preserve">Исчерпывающий перечень документов, необходимых в соответствии с</w:t>
      </w:r>
      <w:r>
        <w:rPr>
          <w:color w:val="000000" w:themeColor="text1"/>
          <w:sz w:val="28"/>
          <w:szCs w:val="28"/>
          <w:lang w:val="en-US" w:eastAsia="ru-RU"/>
        </w:rPr>
        <w:t xml:space="preserve"> </w:t>
      </w:r>
      <w:r>
        <w:rPr>
          <w:sz w:val="28"/>
          <w:szCs w:val="28"/>
        </w:rPr>
        <w:t xml:space="preserve">Положением</w:t>
      </w:r>
      <w:r>
        <w:rPr>
          <w:sz w:val="28"/>
          <w:szCs w:val="28"/>
        </w:rPr>
        <w:t xml:space="preserve"> о лицензировании деятельности по</w:t>
      </w:r>
      <w:r>
        <w:rPr>
          <w:sz w:val="28"/>
          <w:szCs w:val="28"/>
        </w:rPr>
        <w:t xml:space="preserve"> обработке (переработке) лома </w:t>
      </w:r>
      <w:r>
        <w:rPr>
          <w:spacing w:val="-2"/>
          <w:sz w:val="28"/>
          <w:szCs w:val="28"/>
        </w:rPr>
        <w:t xml:space="preserve">и </w:t>
      </w:r>
      <w:r>
        <w:rPr>
          <w:spacing w:val="-2"/>
          <w:sz w:val="28"/>
          <w:szCs w:val="28"/>
        </w:rPr>
        <w:t xml:space="preserve">отходов драгоценных металлов для </w:t>
      </w:r>
      <w:r>
        <w:rPr>
          <w:spacing w:val="-2"/>
          <w:sz w:val="28"/>
          <w:szCs w:val="28"/>
        </w:rPr>
        <w:t xml:space="preserve">предоставления Услуги</w:t>
      </w:r>
      <w:r>
        <w:rPr>
          <w:spacing w:val="-2"/>
          <w:sz w:val="28"/>
          <w:szCs w:val="28"/>
        </w:rPr>
        <w:t xml:space="preserve">, </w:t>
      </w:r>
      <w:r>
        <w:rPr>
          <w:spacing w:val="-2"/>
          <w:sz w:val="28"/>
          <w:szCs w:val="28"/>
        </w:rPr>
        <w:t xml:space="preserve">с разделением на</w:t>
      </w:r>
      <w:r>
        <w:rPr>
          <w:spacing w:val="-2"/>
          <w:sz w:val="28"/>
          <w:szCs w:val="28"/>
        </w:rPr>
        <w:t xml:space="preserve"> </w:t>
      </w:r>
      <w:r>
        <w:rPr>
          <w:spacing w:val="-2"/>
          <w:sz w:val="28"/>
          <w:szCs w:val="28"/>
        </w:rPr>
        <w:t xml:space="preserve">документы, которые заявитель</w:t>
      </w:r>
      <w:r>
        <w:rPr>
          <w:color w:val="000000" w:themeColor="text1"/>
          <w:spacing w:val="-2"/>
          <w:sz w:val="28"/>
          <w:szCs w:val="28"/>
          <w:lang w:eastAsia="ru-RU"/>
        </w:rPr>
        <w:t xml:space="preserve"> должен представить самостоятельно:</w:t>
      </w:r>
      <w:r/>
    </w:p>
    <w:p>
      <w:pPr>
        <w:numPr>
          <w:ilvl w:val="2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Документы о наличии необходимого для осуществления деятельности и принадлежащего </w:t>
      </w:r>
      <w:r>
        <w:rPr>
          <w:color w:val="000000" w:themeColor="text1"/>
          <w:sz w:val="28"/>
          <w:szCs w:val="28"/>
        </w:rPr>
        <w:t xml:space="preserve">заявителю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на праве собственности или ином законном основании весоизмерительного оборудования</w:t>
      </w:r>
      <w:r>
        <w:rPr>
          <w:color w:val="000000" w:themeColor="text1"/>
          <w:sz w:val="28"/>
          <w:szCs w:val="28"/>
          <w:lang w:eastAsia="ru-RU"/>
        </w:rPr>
        <w:t xml:space="preserve"> (один из документов по</w:t>
      </w:r>
      <w:r>
        <w:rPr>
          <w:color w:val="000000" w:themeColor="text1"/>
          <w:sz w:val="28"/>
          <w:szCs w:val="28"/>
          <w:lang w:eastAsia="ru-RU"/>
        </w:rPr>
        <w:t xml:space="preserve"> </w:t>
      </w:r>
      <w:r>
        <w:rPr>
          <w:color w:val="000000" w:themeColor="text1"/>
          <w:sz w:val="28"/>
          <w:szCs w:val="28"/>
          <w:lang w:eastAsia="ru-RU"/>
        </w:rPr>
        <w:t xml:space="preserve">выбору заявителя):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  <w:lang w:val="en-US"/>
        </w:rPr>
        <w:t xml:space="preserve">договор аренды </w:t>
      </w:r>
      <w:r>
        <w:rPr>
          <w:color w:val="000000" w:themeColor="text1"/>
          <w:sz w:val="28"/>
          <w:szCs w:val="28"/>
        </w:rPr>
        <w:t xml:space="preserve">весоизмерительного</w:t>
      </w:r>
      <w:r>
        <w:rPr>
          <w:color w:val="000000" w:themeColor="text1"/>
          <w:sz w:val="28"/>
          <w:szCs w:val="28"/>
        </w:rPr>
        <w:t xml:space="preserve"> оборудования</w:t>
      </w:r>
      <w:r>
        <w:rPr>
          <w:color w:val="000000" w:themeColor="text1"/>
          <w:sz w:val="28"/>
          <w:szCs w:val="28"/>
          <w:lang w:val="en-US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договор купли-продажи </w:t>
      </w:r>
      <w:r>
        <w:rPr>
          <w:color w:val="000000" w:themeColor="text1"/>
          <w:sz w:val="28"/>
          <w:szCs w:val="28"/>
        </w:rPr>
        <w:t xml:space="preserve">весоизмерительного</w:t>
      </w:r>
      <w:r>
        <w:rPr>
          <w:color w:val="000000" w:themeColor="text1"/>
          <w:sz w:val="28"/>
          <w:szCs w:val="28"/>
        </w:rPr>
        <w:t xml:space="preserve"> оборудования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иные документы, </w:t>
      </w:r>
      <w:r>
        <w:rPr>
          <w:color w:val="000000" w:themeColor="text1"/>
          <w:sz w:val="28"/>
          <w:szCs w:val="28"/>
        </w:rPr>
        <w:t xml:space="preserve">подтверждающие наличие весоизмерительного оборудования, поверенного в соответствии</w:t>
      </w:r>
      <w:r>
        <w:rPr>
          <w:color w:val="000000" w:themeColor="text1"/>
          <w:sz w:val="28"/>
          <w:szCs w:val="28"/>
        </w:rPr>
        <w:t xml:space="preserve"> с законодательством Российской Федерации об обеспечении единства измерений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свидетельство о поверке </w:t>
      </w:r>
      <w:r>
        <w:rPr>
          <w:color w:val="000000" w:themeColor="text1"/>
          <w:sz w:val="28"/>
          <w:szCs w:val="28"/>
        </w:rPr>
        <w:t xml:space="preserve">весоизмерительного оборудования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contextualSpacing/>
        <w:ind w:firstLine="709"/>
        <w:jc w:val="both"/>
        <w:spacing w:after="1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eastAsia="ru-RU"/>
        </w:rPr>
        <w:t xml:space="preserve">Требования, предъявляемые к вышеуказанным документам при подаче посредством Единого портала, – </w:t>
      </w:r>
      <w:r>
        <w:rPr>
          <w:color w:val="000000" w:themeColor="text1"/>
          <w:sz w:val="28"/>
          <w:szCs w:val="28"/>
          <w:lang w:eastAsia="ru-RU"/>
        </w:rPr>
        <w:t xml:space="preserve">скан-образ, заверенный усиленной квалифицированной электронной подписью </w:t>
      </w:r>
      <w:r>
        <w:rPr>
          <w:color w:val="000000" w:themeColor="text1"/>
          <w:sz w:val="28"/>
          <w:szCs w:val="28"/>
        </w:rPr>
        <w:t xml:space="preserve">представителя </w:t>
      </w:r>
      <w:r>
        <w:rPr>
          <w:color w:val="000000" w:themeColor="text1"/>
          <w:sz w:val="28"/>
          <w:szCs w:val="28"/>
          <w:lang w:eastAsia="ru-RU"/>
        </w:rPr>
        <w:t xml:space="preserve">заявителя</w:t>
      </w:r>
      <w:r>
        <w:rPr>
          <w:color w:val="000000" w:themeColor="text1"/>
          <w:sz w:val="28"/>
          <w:szCs w:val="28"/>
          <w:lang w:eastAsia="ru-RU"/>
        </w:rPr>
        <w:t xml:space="preserve">.</w:t>
      </w:r>
      <w:r/>
    </w:p>
    <w:p>
      <w:pPr>
        <w:numPr>
          <w:ilvl w:val="2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Д</w:t>
      </w:r>
      <w:r>
        <w:rPr>
          <w:color w:val="000000" w:themeColor="text1"/>
          <w:sz w:val="28"/>
          <w:szCs w:val="28"/>
        </w:rPr>
        <w:t xml:space="preserve">окументы</w:t>
      </w:r>
      <w:r>
        <w:rPr>
          <w:color w:val="000000" w:themeColor="text1"/>
          <w:sz w:val="28"/>
          <w:szCs w:val="28"/>
        </w:rPr>
        <w:t xml:space="preserve">,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подтверждающие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наличие </w:t>
      </w:r>
      <w:r>
        <w:rPr>
          <w:color w:val="000000" w:themeColor="text1"/>
          <w:sz w:val="28"/>
          <w:szCs w:val="28"/>
        </w:rPr>
        <w:t xml:space="preserve">у индивидуального предпринимателя </w:t>
      </w:r>
      <w:r>
        <w:rPr>
          <w:color w:val="000000" w:themeColor="text1"/>
          <w:sz w:val="28"/>
          <w:szCs w:val="28"/>
        </w:rPr>
        <w:t xml:space="preserve">высше</w:t>
      </w:r>
      <w:r>
        <w:rPr>
          <w:color w:val="000000" w:themeColor="text1"/>
          <w:sz w:val="28"/>
          <w:szCs w:val="28"/>
        </w:rPr>
        <w:t xml:space="preserve">го</w:t>
      </w:r>
      <w:r>
        <w:rPr>
          <w:color w:val="000000" w:themeColor="text1"/>
          <w:sz w:val="28"/>
          <w:szCs w:val="28"/>
        </w:rPr>
        <w:t xml:space="preserve"> или средне</w:t>
      </w:r>
      <w:r>
        <w:rPr>
          <w:color w:val="000000" w:themeColor="text1"/>
          <w:sz w:val="28"/>
          <w:szCs w:val="28"/>
        </w:rPr>
        <w:t xml:space="preserve">го</w:t>
      </w:r>
      <w:r>
        <w:rPr>
          <w:color w:val="000000" w:themeColor="text1"/>
          <w:sz w:val="28"/>
          <w:szCs w:val="28"/>
        </w:rPr>
        <w:t xml:space="preserve"> профессионально</w:t>
      </w:r>
      <w:r>
        <w:rPr>
          <w:color w:val="000000" w:themeColor="text1"/>
          <w:sz w:val="28"/>
          <w:szCs w:val="28"/>
        </w:rPr>
        <w:t xml:space="preserve">го</w:t>
      </w:r>
      <w:r>
        <w:rPr>
          <w:color w:val="000000" w:themeColor="text1"/>
          <w:sz w:val="28"/>
          <w:szCs w:val="28"/>
        </w:rPr>
        <w:t xml:space="preserve"> образовани</w:t>
      </w:r>
      <w:r>
        <w:rPr>
          <w:color w:val="000000" w:themeColor="text1"/>
          <w:sz w:val="28"/>
          <w:szCs w:val="28"/>
        </w:rPr>
        <w:t xml:space="preserve">я</w:t>
      </w:r>
      <w:r>
        <w:rPr>
          <w:color w:val="000000" w:themeColor="text1"/>
          <w:sz w:val="28"/>
          <w:szCs w:val="28"/>
        </w:rPr>
        <w:t xml:space="preserve"> по</w:t>
      </w: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направлению подготовки </w:t>
      </w:r>
      <w:r>
        <w:rPr>
          <w:color w:val="000000" w:themeColor="text1"/>
          <w:sz w:val="28"/>
          <w:szCs w:val="28"/>
        </w:rPr>
        <w:t xml:space="preserve">«</w:t>
      </w:r>
      <w:r>
        <w:rPr>
          <w:color w:val="000000" w:themeColor="text1"/>
          <w:sz w:val="28"/>
          <w:szCs w:val="28"/>
        </w:rPr>
        <w:t xml:space="preserve">Технологии материалов</w:t>
      </w:r>
      <w:r>
        <w:rPr>
          <w:color w:val="000000" w:themeColor="text1"/>
          <w:sz w:val="28"/>
          <w:szCs w:val="28"/>
        </w:rPr>
        <w:t xml:space="preserve">»</w:t>
      </w:r>
      <w:r>
        <w:rPr>
          <w:color w:val="000000" w:themeColor="text1"/>
          <w:sz w:val="28"/>
          <w:szCs w:val="28"/>
        </w:rPr>
        <w:t xml:space="preserve"> или дополнительн</w:t>
      </w:r>
      <w:r>
        <w:rPr>
          <w:color w:val="000000" w:themeColor="text1"/>
          <w:sz w:val="28"/>
          <w:szCs w:val="28"/>
        </w:rPr>
        <w:t xml:space="preserve">ого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профессионального образования по </w:t>
      </w:r>
      <w:r>
        <w:rPr>
          <w:color w:val="000000" w:themeColor="text1"/>
          <w:sz w:val="28"/>
          <w:szCs w:val="28"/>
        </w:rPr>
        <w:t xml:space="preserve">программе повышения квалификации (не менее 72 часов) в области </w:t>
      </w:r>
      <w:r>
        <w:rPr>
          <w:color w:val="000000" w:themeColor="text1"/>
          <w:sz w:val="28"/>
          <w:szCs w:val="28"/>
        </w:rPr>
        <w:t xml:space="preserve">лицензируемого вида деятельности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(в случае, если сведения об</w:t>
      </w: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образовании, о повышении квалификации (профессиональной переподготовке) </w:t>
      </w:r>
      <w:r>
        <w:rPr>
          <w:color w:val="000000" w:themeColor="text1"/>
          <w:sz w:val="28"/>
          <w:szCs w:val="28"/>
        </w:rPr>
        <w:t xml:space="preserve">не </w:t>
      </w:r>
      <w:r>
        <w:rPr>
          <w:color w:val="000000" w:themeColor="text1"/>
          <w:sz w:val="28"/>
          <w:szCs w:val="28"/>
        </w:rPr>
        <w:t xml:space="preserve">содерж</w:t>
      </w:r>
      <w:r>
        <w:rPr>
          <w:color w:val="000000" w:themeColor="text1"/>
          <w:sz w:val="28"/>
          <w:szCs w:val="28"/>
        </w:rPr>
        <w:t xml:space="preserve">а</w:t>
      </w:r>
      <w:r>
        <w:rPr>
          <w:color w:val="000000" w:themeColor="text1"/>
          <w:sz w:val="28"/>
          <w:szCs w:val="28"/>
        </w:rPr>
        <w:t xml:space="preserve">тся в федеральной информационной системе </w:t>
      </w:r>
      <w:r>
        <w:rPr>
          <w:color w:val="000000" w:themeColor="text1"/>
          <w:sz w:val="28"/>
          <w:szCs w:val="28"/>
        </w:rPr>
        <w:t xml:space="preserve">«</w:t>
      </w:r>
      <w:r>
        <w:rPr>
          <w:color w:val="000000" w:themeColor="text1"/>
          <w:sz w:val="28"/>
          <w:szCs w:val="28"/>
        </w:rPr>
        <w:t xml:space="preserve">Федеральный реестр сведений о доку</w:t>
      </w:r>
      <w:r>
        <w:rPr>
          <w:color w:val="000000" w:themeColor="text1"/>
          <w:sz w:val="28"/>
          <w:szCs w:val="28"/>
        </w:rPr>
        <w:t xml:space="preserve">ментах об образовании и (или) о </w:t>
      </w:r>
      <w:r>
        <w:rPr>
          <w:color w:val="000000" w:themeColor="text1"/>
          <w:sz w:val="28"/>
          <w:szCs w:val="28"/>
        </w:rPr>
        <w:t xml:space="preserve">квалификации, документах об</w:t>
      </w: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обучении</w:t>
      </w:r>
      <w:r>
        <w:rPr>
          <w:color w:val="000000" w:themeColor="text1"/>
          <w:sz w:val="28"/>
          <w:szCs w:val="28"/>
        </w:rPr>
        <w:t xml:space="preserve">»</w:t>
      </w:r>
      <w:r>
        <w:rPr>
          <w:color w:val="000000" w:themeColor="text1"/>
          <w:sz w:val="28"/>
          <w:szCs w:val="28"/>
        </w:rPr>
        <w:t xml:space="preserve">)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или стаж</w:t>
      </w:r>
      <w:r>
        <w:rPr>
          <w:color w:val="000000" w:themeColor="text1"/>
          <w:sz w:val="28"/>
          <w:szCs w:val="28"/>
        </w:rPr>
        <w:t xml:space="preserve">а</w:t>
      </w:r>
      <w:r>
        <w:rPr>
          <w:color w:val="000000" w:themeColor="text1"/>
          <w:sz w:val="28"/>
          <w:szCs w:val="28"/>
        </w:rPr>
        <w:t xml:space="preserve"> работы в области </w:t>
      </w:r>
      <w:r>
        <w:rPr>
          <w:color w:val="000000" w:themeColor="text1"/>
          <w:sz w:val="28"/>
          <w:szCs w:val="28"/>
        </w:rPr>
        <w:t xml:space="preserve">лицензируемого вида деятельности</w:t>
      </w:r>
      <w:r>
        <w:rPr>
          <w:color w:val="000000" w:themeColor="text1"/>
          <w:sz w:val="28"/>
          <w:szCs w:val="28"/>
        </w:rPr>
        <w:t xml:space="preserve"> не</w:t>
      </w: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менее одного года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(в случае, если основная информация о трудовой деятельности </w:t>
      </w:r>
      <w:r>
        <w:rPr>
          <w:color w:val="000000" w:themeColor="text1"/>
          <w:sz w:val="28"/>
          <w:szCs w:val="28"/>
          <w:lang w:eastAsia="ru-RU"/>
        </w:rPr>
        <w:t xml:space="preserve">не внесена в </w:t>
      </w:r>
      <w:r>
        <w:rPr>
          <w:color w:val="000000" w:themeColor="text1"/>
          <w:sz w:val="28"/>
          <w:szCs w:val="28"/>
          <w:lang w:eastAsia="ru-RU"/>
        </w:rPr>
        <w:t xml:space="preserve">информационные ресурсы Пенсионного фонда Российской Федерации)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(один из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документов по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выбору заявителя):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  <w:lang w:val="en-US"/>
        </w:rPr>
        <w:t xml:space="preserve">выписка из трудовой книжки</w:t>
      </w:r>
      <w:r>
        <w:rPr>
          <w:color w:val="000000" w:themeColor="text1"/>
          <w:sz w:val="28"/>
          <w:szCs w:val="28"/>
          <w:lang w:val="en-US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  <w:lang w:val="en-US"/>
        </w:rPr>
        <w:t xml:space="preserve">диплом (бакалавра, специалиста, магистра)</w:t>
      </w:r>
      <w:r>
        <w:rPr>
          <w:color w:val="000000" w:themeColor="text1"/>
          <w:sz w:val="28"/>
          <w:szCs w:val="28"/>
          <w:lang w:val="en-US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  <w:lang w:val="en-US"/>
        </w:rPr>
        <w:t xml:space="preserve">диплом о профессиональной переподготовке</w:t>
      </w:r>
      <w:r>
        <w:rPr>
          <w:color w:val="000000" w:themeColor="text1"/>
          <w:sz w:val="28"/>
          <w:szCs w:val="28"/>
          <w:lang w:val="en-US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д</w:t>
      </w:r>
      <w:r>
        <w:rPr>
          <w:color w:val="000000" w:themeColor="text1"/>
          <w:sz w:val="28"/>
          <w:szCs w:val="28"/>
        </w:rPr>
        <w:t xml:space="preserve">иплом о среднем профессиональном образовании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иные документы, подтверждающие стаж работы в области </w:t>
      </w:r>
      <w:r>
        <w:rPr>
          <w:color w:val="000000" w:themeColor="text1"/>
          <w:sz w:val="28"/>
          <w:szCs w:val="28"/>
        </w:rPr>
        <w:t xml:space="preserve">лицензируемого вида деятельности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</w:rPr>
        <w:t xml:space="preserve">у</w:t>
      </w:r>
      <w:r>
        <w:rPr>
          <w:color w:val="000000" w:themeColor="text1"/>
          <w:sz w:val="28"/>
          <w:szCs w:val="28"/>
          <w:lang w:val="en-US"/>
        </w:rPr>
        <w:t xml:space="preserve">достоверение о повышении квалификации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contextualSpacing/>
        <w:ind w:firstLine="709"/>
        <w:jc w:val="both"/>
        <w:spacing w:after="1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eastAsia="ru-RU"/>
        </w:rPr>
        <w:t xml:space="preserve">Требования, предъявляемые к вышеуказанным документам при подаче посредством Единого портала, – </w:t>
      </w:r>
      <w:r>
        <w:rPr>
          <w:color w:val="000000" w:themeColor="text1"/>
          <w:sz w:val="28"/>
          <w:szCs w:val="28"/>
          <w:lang w:eastAsia="ru-RU"/>
        </w:rPr>
        <w:t xml:space="preserve">скан-образ, заверенный усиленной квалифицированной электронной подписью </w:t>
      </w:r>
      <w:r>
        <w:rPr>
          <w:color w:val="000000" w:themeColor="text1"/>
          <w:sz w:val="28"/>
          <w:szCs w:val="28"/>
        </w:rPr>
        <w:t xml:space="preserve">представителя </w:t>
      </w:r>
      <w:r>
        <w:rPr>
          <w:color w:val="000000" w:themeColor="text1"/>
          <w:sz w:val="28"/>
          <w:szCs w:val="28"/>
          <w:lang w:eastAsia="ru-RU"/>
        </w:rPr>
        <w:t xml:space="preserve">заявителя</w:t>
      </w:r>
      <w:r>
        <w:rPr>
          <w:color w:val="000000" w:themeColor="text1"/>
          <w:sz w:val="28"/>
          <w:szCs w:val="28"/>
          <w:lang w:eastAsia="ru-RU"/>
        </w:rPr>
        <w:t xml:space="preserve">.</w:t>
      </w:r>
      <w:r/>
    </w:p>
    <w:p>
      <w:pPr>
        <w:numPr>
          <w:ilvl w:val="2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Документы о наличии системы учета, хранения и обеспечения сохранности драгоценных металлов согласно правилам, утвержденным Правительством Российской Федерации в соответствии с подпунктом 4 статьи 11 Федерального закона </w:t>
      </w:r>
      <w:r>
        <w:rPr>
          <w:color w:val="000000" w:themeColor="text1"/>
          <w:sz w:val="28"/>
          <w:szCs w:val="28"/>
        </w:rPr>
        <w:t xml:space="preserve">№ 41-ФЗ</w:t>
      </w:r>
      <w:r>
        <w:rPr>
          <w:color w:val="000000" w:themeColor="text1"/>
          <w:sz w:val="28"/>
          <w:szCs w:val="28"/>
          <w:lang w:eastAsia="ru-RU"/>
        </w:rPr>
        <w:t xml:space="preserve"> (один из документов по выбору заявителя):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регламент организации по учету, хранению и обеспечению сохранности драгоценных металлов, утвержденный </w:t>
      </w:r>
      <w:r>
        <w:rPr>
          <w:color w:val="000000" w:themeColor="text1"/>
          <w:sz w:val="28"/>
          <w:szCs w:val="28"/>
        </w:rPr>
        <w:t xml:space="preserve">заявителем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стандарт организации по учету, хранению и обеспечению сохранности драгоценных металлов, утвержденный </w:t>
      </w:r>
      <w:r>
        <w:rPr>
          <w:color w:val="000000" w:themeColor="text1"/>
          <w:sz w:val="28"/>
          <w:szCs w:val="28"/>
        </w:rPr>
        <w:t xml:space="preserve">заявителем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технические условия организации по учету, хранению и обеспечению сохранности драгоценных металлов, утвержденные </w:t>
      </w:r>
      <w:r>
        <w:rPr>
          <w:color w:val="000000" w:themeColor="text1"/>
          <w:sz w:val="28"/>
          <w:szCs w:val="28"/>
        </w:rPr>
        <w:t xml:space="preserve">заявителем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технологическая инструкция о</w:t>
      </w:r>
      <w:r>
        <w:rPr>
          <w:color w:val="000000" w:themeColor="text1"/>
          <w:sz w:val="28"/>
          <w:szCs w:val="28"/>
        </w:rPr>
        <w:t xml:space="preserve">рганизации по учету, хранению и </w:t>
      </w:r>
      <w:r>
        <w:rPr>
          <w:color w:val="000000" w:themeColor="text1"/>
          <w:sz w:val="28"/>
          <w:szCs w:val="28"/>
        </w:rPr>
        <w:t xml:space="preserve">обеспечению сохранности драгоценных металлов, утвержденная </w:t>
      </w:r>
      <w:r>
        <w:rPr>
          <w:color w:val="000000" w:themeColor="text1"/>
          <w:sz w:val="28"/>
          <w:szCs w:val="28"/>
        </w:rPr>
        <w:t xml:space="preserve">заявителем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contextualSpacing/>
        <w:ind w:firstLine="709"/>
        <w:jc w:val="both"/>
        <w:spacing w:after="1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eastAsia="ru-RU"/>
        </w:rPr>
        <w:t xml:space="preserve">Требования, предъявляемые к вышеуказанным документам при подаче посредством Единого портала, – </w:t>
      </w:r>
      <w:r>
        <w:rPr>
          <w:color w:val="000000" w:themeColor="text1"/>
          <w:sz w:val="28"/>
          <w:szCs w:val="28"/>
          <w:lang w:eastAsia="ru-RU"/>
        </w:rPr>
        <w:t xml:space="preserve">скан-образ, заверенный усиленной квалифицированной электронной подписью </w:t>
      </w:r>
      <w:r>
        <w:rPr>
          <w:color w:val="000000" w:themeColor="text1"/>
          <w:sz w:val="28"/>
          <w:szCs w:val="28"/>
        </w:rPr>
        <w:t xml:space="preserve">представителя </w:t>
      </w:r>
      <w:r>
        <w:rPr>
          <w:color w:val="000000" w:themeColor="text1"/>
          <w:sz w:val="28"/>
          <w:szCs w:val="28"/>
          <w:lang w:eastAsia="ru-RU"/>
        </w:rPr>
        <w:t xml:space="preserve">заявителя</w:t>
      </w:r>
      <w:r>
        <w:rPr>
          <w:color w:val="000000" w:themeColor="text1"/>
          <w:sz w:val="28"/>
          <w:szCs w:val="28"/>
          <w:lang w:eastAsia="ru-RU"/>
        </w:rPr>
        <w:t xml:space="preserve">.</w:t>
      </w:r>
      <w:r/>
    </w:p>
    <w:p>
      <w:pPr>
        <w:numPr>
          <w:ilvl w:val="1"/>
          <w:numId w:val="2"/>
        </w:numPr>
        <w:contextualSpacing/>
        <w:ind w:left="0" w:firstLine="709"/>
        <w:jc w:val="both"/>
        <w:spacing w:after="160"/>
        <w:tabs>
          <w:tab w:val="left" w:pos="1418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 </w:t>
      </w:r>
      <w:r>
        <w:rPr>
          <w:color w:val="000000" w:themeColor="text1"/>
          <w:sz w:val="28"/>
          <w:szCs w:val="28"/>
          <w:lang w:eastAsia="ru-RU"/>
        </w:rPr>
        <w:t xml:space="preserve">Документы, </w:t>
      </w:r>
      <w:r>
        <w:rPr>
          <w:color w:val="000000" w:themeColor="text1"/>
          <w:sz w:val="28"/>
          <w:szCs w:val="28"/>
        </w:rPr>
        <w:t xml:space="preserve">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  <w:r/>
    </w:p>
    <w:p>
      <w:pPr>
        <w:numPr>
          <w:ilvl w:val="2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Д</w:t>
      </w:r>
      <w:r>
        <w:rPr>
          <w:color w:val="000000" w:themeColor="text1"/>
          <w:sz w:val="28"/>
          <w:szCs w:val="28"/>
        </w:rPr>
        <w:t xml:space="preserve">окументы, подтверждающие наличие необходимых для осуществления </w:t>
      </w:r>
      <w:r>
        <w:rPr>
          <w:color w:val="000000" w:themeColor="text1"/>
          <w:sz w:val="28"/>
          <w:szCs w:val="28"/>
        </w:rPr>
        <w:t xml:space="preserve">лицензируемого вида деятельности</w:t>
      </w:r>
      <w:r>
        <w:rPr>
          <w:color w:val="000000" w:themeColor="text1"/>
          <w:sz w:val="28"/>
          <w:szCs w:val="28"/>
        </w:rPr>
        <w:t xml:space="preserve"> и принадлежащих </w:t>
      </w:r>
      <w:r>
        <w:rPr>
          <w:color w:val="000000" w:themeColor="text1"/>
          <w:sz w:val="28"/>
          <w:szCs w:val="28"/>
        </w:rPr>
        <w:t xml:space="preserve">заявителю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на</w:t>
      </w: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праве собственности или ином законном основании зданий, строений, сооружений и помещений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(части зданий, строений, сооружений и помещений) (права на которые зарегистрированы в ЕГРН) (один</w:t>
      </w:r>
      <w:r>
        <w:rPr>
          <w:color w:val="000000" w:themeColor="text1"/>
          <w:sz w:val="28"/>
          <w:szCs w:val="28"/>
          <w:lang w:eastAsia="ru-RU"/>
        </w:rPr>
        <w:t xml:space="preserve"> из </w:t>
      </w:r>
      <w:r>
        <w:rPr>
          <w:color w:val="000000" w:themeColor="text1"/>
          <w:sz w:val="28"/>
          <w:szCs w:val="28"/>
          <w:lang w:eastAsia="ru-RU"/>
        </w:rPr>
        <w:t xml:space="preserve">документов по выбору заявителя):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  <w:lang w:val="en-US"/>
        </w:rPr>
        <w:t xml:space="preserve">договор аренды нежилого помещения</w:t>
      </w:r>
      <w:r>
        <w:rPr>
          <w:color w:val="000000" w:themeColor="text1"/>
          <w:sz w:val="28"/>
          <w:szCs w:val="28"/>
          <w:lang w:val="en-US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договор купли-продажи нежилого помещения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иные документы</w:t>
      </w:r>
      <w:r>
        <w:rPr>
          <w:color w:val="000000" w:themeColor="text1"/>
          <w:sz w:val="28"/>
          <w:szCs w:val="28"/>
        </w:rPr>
        <w:t xml:space="preserve">,</w:t>
      </w:r>
      <w:r>
        <w:rPr>
          <w:color w:val="000000" w:themeColor="text1"/>
          <w:sz w:val="28"/>
          <w:szCs w:val="28"/>
        </w:rPr>
        <w:t xml:space="preserve"> подтверждающие наличие зданий, строений, сооружений и помещений (части зданий, строений, сооружений и помещений)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contextualSpacing/>
        <w:ind w:firstLine="709"/>
        <w:jc w:val="both"/>
        <w:spacing w:after="1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eastAsia="ru-RU"/>
        </w:rPr>
        <w:t xml:space="preserve">Требования, предъявляемые к вышеуказанным документам при подаче посредством Единого портала, – </w:t>
      </w:r>
      <w:r>
        <w:rPr>
          <w:color w:val="000000" w:themeColor="text1"/>
          <w:sz w:val="28"/>
          <w:szCs w:val="28"/>
          <w:lang w:eastAsia="ru-RU"/>
        </w:rPr>
        <w:t xml:space="preserve">скан-образ, заверенный усиленной квалифицированной электронной подписью </w:t>
      </w:r>
      <w:r>
        <w:rPr>
          <w:color w:val="000000" w:themeColor="text1"/>
          <w:sz w:val="28"/>
          <w:szCs w:val="28"/>
        </w:rPr>
        <w:t xml:space="preserve">представителя </w:t>
      </w:r>
      <w:r>
        <w:rPr>
          <w:color w:val="000000" w:themeColor="text1"/>
          <w:sz w:val="28"/>
          <w:szCs w:val="28"/>
          <w:lang w:eastAsia="ru-RU"/>
        </w:rPr>
        <w:t xml:space="preserve">заявителя</w:t>
      </w:r>
      <w:r>
        <w:rPr>
          <w:color w:val="000000" w:themeColor="text1"/>
          <w:sz w:val="28"/>
          <w:szCs w:val="28"/>
          <w:lang w:eastAsia="ru-RU"/>
        </w:rPr>
        <w:t xml:space="preserve">.</w:t>
      </w:r>
      <w:r/>
    </w:p>
    <w:p>
      <w:pPr>
        <w:numPr>
          <w:ilvl w:val="2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Документы</w:t>
      </w:r>
      <w:r>
        <w:rPr>
          <w:color w:val="000000" w:themeColor="text1"/>
          <w:sz w:val="28"/>
          <w:szCs w:val="28"/>
        </w:rPr>
        <w:t xml:space="preserve">,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подтверждающие</w:t>
      </w:r>
      <w:r>
        <w:rPr>
          <w:color w:val="000000" w:themeColor="text1"/>
          <w:sz w:val="28"/>
          <w:szCs w:val="28"/>
        </w:rPr>
        <w:t xml:space="preserve"> наличие у индивидуального предпринимателя </w:t>
      </w:r>
      <w:r>
        <w:rPr>
          <w:color w:val="000000" w:themeColor="text1"/>
          <w:sz w:val="28"/>
          <w:szCs w:val="28"/>
        </w:rPr>
        <w:t xml:space="preserve">высше</w:t>
      </w:r>
      <w:r>
        <w:rPr>
          <w:color w:val="000000" w:themeColor="text1"/>
          <w:sz w:val="28"/>
          <w:szCs w:val="28"/>
        </w:rPr>
        <w:t xml:space="preserve">го</w:t>
      </w:r>
      <w:r>
        <w:rPr>
          <w:color w:val="000000" w:themeColor="text1"/>
          <w:sz w:val="28"/>
          <w:szCs w:val="28"/>
        </w:rPr>
        <w:t xml:space="preserve"> или средне</w:t>
      </w:r>
      <w:r>
        <w:rPr>
          <w:color w:val="000000" w:themeColor="text1"/>
          <w:sz w:val="28"/>
          <w:szCs w:val="28"/>
        </w:rPr>
        <w:t xml:space="preserve">го</w:t>
      </w:r>
      <w:r>
        <w:rPr>
          <w:color w:val="000000" w:themeColor="text1"/>
          <w:sz w:val="28"/>
          <w:szCs w:val="28"/>
        </w:rPr>
        <w:t xml:space="preserve"> профессионально</w:t>
      </w:r>
      <w:r>
        <w:rPr>
          <w:color w:val="000000" w:themeColor="text1"/>
          <w:sz w:val="28"/>
          <w:szCs w:val="28"/>
        </w:rPr>
        <w:t xml:space="preserve">го</w:t>
      </w:r>
      <w:r>
        <w:rPr>
          <w:color w:val="000000" w:themeColor="text1"/>
          <w:sz w:val="28"/>
          <w:szCs w:val="28"/>
        </w:rPr>
        <w:t xml:space="preserve"> образовани</w:t>
      </w:r>
      <w:r>
        <w:rPr>
          <w:color w:val="000000" w:themeColor="text1"/>
          <w:sz w:val="28"/>
          <w:szCs w:val="28"/>
        </w:rPr>
        <w:t xml:space="preserve">я</w:t>
      </w:r>
      <w:r>
        <w:rPr>
          <w:color w:val="000000" w:themeColor="text1"/>
          <w:sz w:val="28"/>
          <w:szCs w:val="28"/>
        </w:rPr>
        <w:t xml:space="preserve"> по</w:t>
      </w: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направлению подготовки </w:t>
      </w:r>
      <w:r>
        <w:rPr>
          <w:color w:val="000000" w:themeColor="text1"/>
          <w:sz w:val="28"/>
          <w:szCs w:val="28"/>
        </w:rPr>
        <w:t xml:space="preserve">«</w:t>
      </w:r>
      <w:r>
        <w:rPr>
          <w:color w:val="000000" w:themeColor="text1"/>
          <w:sz w:val="28"/>
          <w:szCs w:val="28"/>
        </w:rPr>
        <w:t xml:space="preserve">Технологии материалов</w:t>
      </w:r>
      <w:r>
        <w:rPr>
          <w:color w:val="000000" w:themeColor="text1"/>
          <w:sz w:val="28"/>
          <w:szCs w:val="28"/>
        </w:rPr>
        <w:t xml:space="preserve">»</w:t>
      </w:r>
      <w:r>
        <w:rPr>
          <w:color w:val="000000" w:themeColor="text1"/>
          <w:sz w:val="28"/>
          <w:szCs w:val="28"/>
        </w:rPr>
        <w:t xml:space="preserve"> или дополнительно</w:t>
      </w:r>
      <w:r>
        <w:rPr>
          <w:color w:val="000000" w:themeColor="text1"/>
          <w:sz w:val="28"/>
          <w:szCs w:val="28"/>
        </w:rPr>
        <w:t xml:space="preserve">го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профессионального образования по </w:t>
      </w:r>
      <w:r>
        <w:rPr>
          <w:color w:val="000000" w:themeColor="text1"/>
          <w:sz w:val="28"/>
          <w:szCs w:val="28"/>
        </w:rPr>
        <w:t xml:space="preserve">программе повышения квалификации (не менее 72 часов) в области </w:t>
      </w:r>
      <w:r>
        <w:rPr>
          <w:color w:val="000000" w:themeColor="text1"/>
          <w:sz w:val="28"/>
          <w:szCs w:val="28"/>
        </w:rPr>
        <w:t xml:space="preserve">лицензируемого вида деятельности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(в случае, если сведения об</w:t>
      </w: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образовании, о повышении квалификации (профессиональной переподготовке) содерж</w:t>
      </w:r>
      <w:r>
        <w:rPr>
          <w:color w:val="000000" w:themeColor="text1"/>
          <w:sz w:val="28"/>
          <w:szCs w:val="28"/>
        </w:rPr>
        <w:t xml:space="preserve">а</w:t>
      </w:r>
      <w:r>
        <w:rPr>
          <w:color w:val="000000" w:themeColor="text1"/>
          <w:sz w:val="28"/>
          <w:szCs w:val="28"/>
        </w:rPr>
        <w:t xml:space="preserve">тся в федеральной информационной системе </w:t>
      </w:r>
      <w:r>
        <w:rPr>
          <w:color w:val="000000" w:themeColor="text1"/>
          <w:sz w:val="28"/>
          <w:szCs w:val="28"/>
        </w:rPr>
        <w:t xml:space="preserve">«</w:t>
      </w:r>
      <w:r>
        <w:rPr>
          <w:color w:val="000000" w:themeColor="text1"/>
          <w:sz w:val="28"/>
          <w:szCs w:val="28"/>
        </w:rPr>
        <w:t xml:space="preserve">Федеральный реестр сведений о доку</w:t>
      </w:r>
      <w:r>
        <w:rPr>
          <w:color w:val="000000" w:themeColor="text1"/>
          <w:sz w:val="28"/>
          <w:szCs w:val="28"/>
        </w:rPr>
        <w:t xml:space="preserve">ментах об образовании и (или) о </w:t>
      </w:r>
      <w:r>
        <w:rPr>
          <w:color w:val="000000" w:themeColor="text1"/>
          <w:sz w:val="28"/>
          <w:szCs w:val="28"/>
        </w:rPr>
        <w:t xml:space="preserve">квалификации, документах об</w:t>
      </w: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обучении</w:t>
      </w:r>
      <w:r>
        <w:rPr>
          <w:color w:val="000000" w:themeColor="text1"/>
          <w:sz w:val="28"/>
          <w:szCs w:val="28"/>
        </w:rPr>
        <w:t xml:space="preserve">»</w:t>
      </w:r>
      <w:r>
        <w:rPr>
          <w:color w:val="000000" w:themeColor="text1"/>
          <w:sz w:val="28"/>
          <w:szCs w:val="28"/>
        </w:rPr>
        <w:t xml:space="preserve">)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или стаж</w:t>
      </w:r>
      <w:r>
        <w:rPr>
          <w:color w:val="000000" w:themeColor="text1"/>
          <w:sz w:val="28"/>
          <w:szCs w:val="28"/>
        </w:rPr>
        <w:t xml:space="preserve">а</w:t>
      </w:r>
      <w:r>
        <w:rPr>
          <w:color w:val="000000" w:themeColor="text1"/>
          <w:sz w:val="28"/>
          <w:szCs w:val="28"/>
        </w:rPr>
        <w:t xml:space="preserve"> работы в области </w:t>
      </w:r>
      <w:r>
        <w:rPr>
          <w:color w:val="000000" w:themeColor="text1"/>
          <w:sz w:val="28"/>
          <w:szCs w:val="28"/>
        </w:rPr>
        <w:t xml:space="preserve">лицензируемого вида деятельности</w:t>
      </w:r>
      <w:r>
        <w:rPr>
          <w:color w:val="000000" w:themeColor="text1"/>
          <w:sz w:val="28"/>
          <w:szCs w:val="28"/>
        </w:rPr>
        <w:t xml:space="preserve"> не менее одного года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(в</w:t>
      </w:r>
      <w:r>
        <w:rPr>
          <w:color w:val="000000" w:themeColor="text1"/>
          <w:sz w:val="28"/>
          <w:szCs w:val="28"/>
          <w:lang w:eastAsia="ru-RU"/>
        </w:rPr>
        <w:t xml:space="preserve"> </w:t>
      </w:r>
      <w:r>
        <w:rPr>
          <w:color w:val="000000" w:themeColor="text1"/>
          <w:sz w:val="28"/>
          <w:szCs w:val="28"/>
          <w:lang w:eastAsia="ru-RU"/>
        </w:rPr>
        <w:t xml:space="preserve">случае, если основная информация о т</w:t>
      </w:r>
      <w:r>
        <w:rPr>
          <w:color w:val="000000" w:themeColor="text1"/>
          <w:sz w:val="28"/>
          <w:szCs w:val="28"/>
          <w:lang w:eastAsia="ru-RU"/>
        </w:rPr>
        <w:t xml:space="preserve">рудовой деятельности внесена в</w:t>
      </w:r>
      <w:r>
        <w:rPr>
          <w:color w:val="000000" w:themeColor="text1"/>
          <w:sz w:val="28"/>
          <w:szCs w:val="28"/>
          <w:lang w:eastAsia="ru-RU"/>
        </w:rPr>
        <w:t xml:space="preserve"> </w:t>
      </w:r>
      <w:r>
        <w:rPr>
          <w:color w:val="000000" w:themeColor="text1"/>
          <w:sz w:val="28"/>
          <w:szCs w:val="28"/>
          <w:lang w:eastAsia="ru-RU"/>
        </w:rPr>
        <w:t xml:space="preserve">информационные ресурсы Пенсионного фонда Российской Федерации)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(один из</w:t>
      </w:r>
      <w:r>
        <w:rPr>
          <w:color w:val="000000" w:themeColor="text1"/>
          <w:sz w:val="28"/>
          <w:szCs w:val="28"/>
          <w:lang w:eastAsia="ru-RU"/>
        </w:rPr>
        <w:t xml:space="preserve"> </w:t>
      </w:r>
      <w:r>
        <w:rPr>
          <w:color w:val="000000" w:themeColor="text1"/>
          <w:sz w:val="28"/>
          <w:szCs w:val="28"/>
          <w:lang w:eastAsia="ru-RU"/>
        </w:rPr>
        <w:t xml:space="preserve">документов по выбору заявителя):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выписка из трудовой книжки</w:t>
      </w:r>
      <w:r>
        <w:rPr>
          <w:color w:val="000000" w:themeColor="text1"/>
          <w:sz w:val="28"/>
          <w:szCs w:val="28"/>
        </w:rPr>
        <w:t xml:space="preserve"> (в случае ведения трудовой книжки в электронном виде – сведения о трудовой деятельности)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  <w:lang w:val="en-US"/>
        </w:rPr>
        <w:t xml:space="preserve">диплом (бакалавра, специалиста, магистра)</w:t>
      </w:r>
      <w:r>
        <w:rPr>
          <w:color w:val="000000" w:themeColor="text1"/>
          <w:sz w:val="28"/>
          <w:szCs w:val="28"/>
          <w:lang w:val="en-US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  <w:lang w:val="en-US"/>
        </w:rPr>
        <w:t xml:space="preserve">диплом о профессиональной переподготовке</w:t>
      </w:r>
      <w:r>
        <w:rPr>
          <w:color w:val="000000" w:themeColor="text1"/>
          <w:sz w:val="28"/>
          <w:szCs w:val="28"/>
          <w:lang w:val="en-US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д</w:t>
      </w:r>
      <w:r>
        <w:rPr>
          <w:color w:val="000000" w:themeColor="text1"/>
          <w:sz w:val="28"/>
          <w:szCs w:val="28"/>
        </w:rPr>
        <w:t xml:space="preserve">иплом о среднем профессиональном образовании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иные документы, подтверждающие стаж работы в области </w:t>
      </w:r>
      <w:r>
        <w:rPr>
          <w:color w:val="000000" w:themeColor="text1"/>
          <w:sz w:val="28"/>
          <w:szCs w:val="28"/>
        </w:rPr>
        <w:t xml:space="preserve">лицензируемого вида деятельности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</w:rPr>
        <w:t xml:space="preserve">удостоверение о повышении квалификации.</w:t>
      </w:r>
      <w:r/>
    </w:p>
    <w:p>
      <w:pPr>
        <w:contextualSpacing/>
        <w:ind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Требования, предъявляемые к вышеуказанным документам при подаче посредством Единого портала, – </w:t>
      </w:r>
      <w:r>
        <w:rPr>
          <w:color w:val="000000" w:themeColor="text1"/>
          <w:sz w:val="28"/>
          <w:szCs w:val="28"/>
          <w:lang w:eastAsia="ru-RU"/>
        </w:rPr>
        <w:t xml:space="preserve">скан-образ, заверенный усиленной квалифицированной электронной подписью </w:t>
      </w:r>
      <w:r>
        <w:rPr>
          <w:color w:val="000000" w:themeColor="text1"/>
          <w:sz w:val="28"/>
          <w:szCs w:val="28"/>
        </w:rPr>
        <w:t xml:space="preserve">представителя </w:t>
      </w:r>
      <w:r>
        <w:rPr>
          <w:color w:val="000000" w:themeColor="text1"/>
          <w:sz w:val="28"/>
          <w:szCs w:val="28"/>
          <w:lang w:eastAsia="ru-RU"/>
        </w:rPr>
        <w:t xml:space="preserve">заявителя</w:t>
      </w:r>
      <w:r>
        <w:rPr>
          <w:color w:val="000000" w:themeColor="text1"/>
          <w:sz w:val="28"/>
          <w:szCs w:val="28"/>
          <w:lang w:eastAsia="ru-RU"/>
        </w:rPr>
        <w:t xml:space="preserve">.</w:t>
      </w:r>
      <w:r/>
    </w:p>
    <w:p>
      <w:pPr>
        <w:numPr>
          <w:ilvl w:val="1"/>
          <w:numId w:val="2"/>
        </w:numPr>
        <w:contextualSpacing/>
        <w:ind w:left="0" w:firstLine="709"/>
        <w:jc w:val="both"/>
        <w:spacing w:after="160"/>
        <w:tabs>
          <w:tab w:val="left" w:pos="1418" w:leader="none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eastAsia="ru-RU"/>
        </w:rPr>
        <w:t xml:space="preserve"> </w:t>
      </w:r>
      <w:r>
        <w:rPr>
          <w:color w:val="000000" w:themeColor="text1"/>
          <w:sz w:val="28"/>
          <w:szCs w:val="28"/>
          <w:lang w:eastAsia="ru-RU"/>
        </w:rPr>
        <w:t xml:space="preserve">Документ</w:t>
      </w:r>
      <w:r>
        <w:rPr>
          <w:color w:val="000000" w:themeColor="text1"/>
          <w:sz w:val="28"/>
          <w:szCs w:val="28"/>
        </w:rPr>
        <w:t xml:space="preserve">, подтверждающий полномочия представителя </w:t>
      </w:r>
      <w:r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 xml:space="preserve">заявителя, – доверенность, оформленная в соответствии</w:t>
      </w:r>
      <w:r>
        <w:rPr>
          <w:color w:val="000000" w:themeColor="text1"/>
          <w:sz w:val="28"/>
          <w:szCs w:val="28"/>
        </w:rPr>
        <w:t xml:space="preserve"> с требованиями гражданского законодательства Российской Федерации.</w:t>
      </w:r>
      <w:r/>
    </w:p>
    <w:p>
      <w:pPr>
        <w:contextualSpacing/>
        <w:ind w:firstLine="709"/>
        <w:jc w:val="both"/>
        <w:spacing w:after="160"/>
        <w:tabs>
          <w:tab w:val="left" w:pos="1418" w:leader="none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eastAsia="ru-RU"/>
        </w:rPr>
        <w:t xml:space="preserve">Требования, предъявляемые к вышеуказанным документам при подаче </w:t>
      </w:r>
      <w:r>
        <w:rPr>
          <w:color w:val="000000" w:themeColor="text1"/>
          <w:sz w:val="28"/>
          <w:szCs w:val="28"/>
        </w:rPr>
        <w:t xml:space="preserve">посредством Единого портала, </w:t>
      </w:r>
      <w:r>
        <w:rPr>
          <w:sz w:val="28"/>
          <w:szCs w:val="28"/>
        </w:rPr>
        <w:t xml:space="preserve">–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</w:rPr>
        <w:t xml:space="preserve">скан-образ, заверенный усиленной квалифицированной электронной подписью </w:t>
      </w:r>
      <w:r>
        <w:rPr>
          <w:color w:val="000000" w:themeColor="text1"/>
          <w:sz w:val="28"/>
          <w:szCs w:val="28"/>
        </w:rPr>
        <w:t xml:space="preserve">представителя </w:t>
      </w:r>
      <w:r>
        <w:rPr>
          <w:color w:val="000000" w:themeColor="text1"/>
          <w:sz w:val="28"/>
          <w:szCs w:val="28"/>
        </w:rPr>
        <w:t xml:space="preserve">заявителя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Исчерпывающий перечень оснований для отказа в приеме заявления и</w:t>
      </w:r>
      <w:r>
        <w:rPr>
          <w:color w:val="000000" w:themeColor="text1"/>
          <w:sz w:val="28"/>
          <w:szCs w:val="28"/>
          <w:lang w:val="en-US" w:eastAsia="ru-RU"/>
        </w:rPr>
        <w:t xml:space="preserve"> </w:t>
      </w:r>
      <w:r>
        <w:rPr>
          <w:color w:val="000000" w:themeColor="text1"/>
          <w:sz w:val="28"/>
          <w:szCs w:val="28"/>
          <w:lang w:eastAsia="ru-RU"/>
        </w:rPr>
        <w:t xml:space="preserve">документов, необходимых для предоставления Услуги</w:t>
      </w:r>
      <w:r>
        <w:rPr>
          <w:color w:val="000000" w:themeColor="text1"/>
          <w:sz w:val="28"/>
          <w:szCs w:val="28"/>
          <w:lang w:eastAsia="ru-RU"/>
        </w:rPr>
        <w:t xml:space="preserve">:</w:t>
      </w:r>
      <w:r>
        <w:rPr>
          <w:color w:val="000000" w:themeColor="text1"/>
          <w:sz w:val="28"/>
          <w:szCs w:val="28"/>
        </w:rPr>
        <w:t xml:space="preserve"> 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lang w:val="en-US"/>
        </w:rPr>
      </w:pPr>
      <w:r>
        <w:rPr>
          <w:color w:val="000000" w:themeColor="text1"/>
          <w:sz w:val="28"/>
          <w:szCs w:val="28"/>
        </w:rPr>
        <w:t xml:space="preserve">заявление </w:t>
      </w:r>
      <w:r>
        <w:rPr>
          <w:color w:val="000000" w:themeColor="text1"/>
          <w:sz w:val="28"/>
          <w:szCs w:val="28"/>
          <w:lang w:val="en-US"/>
        </w:rPr>
        <w:t xml:space="preserve">подан</w:t>
      </w:r>
      <w:r>
        <w:rPr>
          <w:color w:val="000000" w:themeColor="text1"/>
          <w:sz w:val="28"/>
          <w:szCs w:val="28"/>
        </w:rPr>
        <w:t xml:space="preserve">о</w:t>
      </w:r>
      <w:r>
        <w:rPr>
          <w:color w:val="000000" w:themeColor="text1"/>
          <w:sz w:val="28"/>
          <w:szCs w:val="28"/>
          <w:lang w:val="en-US"/>
        </w:rPr>
        <w:t xml:space="preserve"> неуполномоченным лицом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</w:rPr>
      </w:pPr>
      <w:r>
        <w:rPr>
          <w:sz w:val="28"/>
          <w:szCs w:val="28"/>
        </w:rPr>
        <w:t xml:space="preserve">признани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 недействительности усиленной квалифицированной электронной подписи заявителя</w:t>
      </w:r>
      <w:r>
        <w:rPr>
          <w:sz w:val="28"/>
          <w:szCs w:val="28"/>
        </w:rPr>
        <w:t xml:space="preserve"> в порядке, установленном </w:t>
      </w:r>
      <w:hyperlink r:id="rId58" w:tooltip="http://ivo.garant.ru/document/redirect/12184522/21" w:history="1">
        <w:r>
          <w:rPr>
            <w:sz w:val="28"/>
            <w:szCs w:val="28"/>
          </w:rPr>
          <w:t xml:space="preserve">Федеральным законом</w:t>
        </w:r>
      </w:hyperlink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 63-ФЗ, выявленн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й в результате ее проверки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Способом</w:t>
      </w:r>
      <w:r>
        <w:rPr>
          <w:color w:val="000000" w:themeColor="text1"/>
          <w:sz w:val="28"/>
          <w:szCs w:val="28"/>
          <w:lang w:eastAsia="ru-RU"/>
        </w:rPr>
        <w:t xml:space="preserve"> установления </w:t>
      </w:r>
      <w:r>
        <w:rPr>
          <w:color w:val="000000" w:themeColor="text1"/>
          <w:sz w:val="28"/>
          <w:szCs w:val="28"/>
          <w:lang w:eastAsia="ru-RU"/>
        </w:rPr>
        <w:t xml:space="preserve">личности (идентификации) заявителя при подаче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заявления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</w:rPr>
        <w:t xml:space="preserve">посредством Единого портала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является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</w:rPr>
        <w:t xml:space="preserve">усиленная квалифицированная электронная подпись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Предоставление Услуги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не предусматривает возможность приема заявления о предоставлении лицензии вместе с прилагаемыми к нему документами </w:t>
      </w:r>
      <w:r>
        <w:rPr>
          <w:color w:val="000000" w:themeColor="text1"/>
          <w:sz w:val="28"/>
          <w:szCs w:val="28"/>
          <w:lang w:eastAsia="ru-RU"/>
        </w:rPr>
        <w:t xml:space="preserve">в</w:t>
      </w:r>
      <w:r>
        <w:rPr>
          <w:color w:val="000000" w:themeColor="text1"/>
          <w:sz w:val="28"/>
          <w:szCs w:val="28"/>
          <w:lang w:val="en-US" w:eastAsia="ru-RU"/>
        </w:rPr>
        <w:t xml:space="preserve"> </w:t>
      </w:r>
      <w:r>
        <w:rPr>
          <w:color w:val="000000" w:themeColor="text1"/>
          <w:sz w:val="28"/>
          <w:szCs w:val="28"/>
          <w:lang w:eastAsia="ru-RU"/>
        </w:rPr>
        <w:t xml:space="preserve">Лицензирующем органе посредством Единого портала по выбору заявителя независимо</w:t>
      </w:r>
      <w:r>
        <w:rPr>
          <w:color w:val="000000" w:themeColor="text1"/>
          <w:sz w:val="28"/>
          <w:szCs w:val="28"/>
          <w:lang w:eastAsia="ru-RU"/>
        </w:rPr>
        <w:t xml:space="preserve"> от его места жительства</w:t>
      </w:r>
      <w:r>
        <w:rPr>
          <w:color w:val="000000" w:themeColor="text1"/>
          <w:sz w:val="28"/>
          <w:szCs w:val="28"/>
          <w:lang w:eastAsia="ru-RU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В административной процедуре </w:t>
      </w:r>
      <w:r>
        <w:rPr>
          <w:color w:val="000000" w:themeColor="text1"/>
          <w:sz w:val="28"/>
          <w:szCs w:val="28"/>
          <w:lang w:eastAsia="ru-RU"/>
        </w:rPr>
        <w:t xml:space="preserve">принимает участие </w:t>
      </w:r>
      <w:r>
        <w:rPr>
          <w:color w:val="000000" w:themeColor="text1"/>
          <w:sz w:val="28"/>
          <w:szCs w:val="28"/>
        </w:rPr>
        <w:t xml:space="preserve">Лицензирующий орган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contextualSpacing/>
        <w:ind w:firstLine="709"/>
        <w:jc w:val="both"/>
        <w:spacing w:after="1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eastAsia="ru-RU"/>
        </w:rPr>
        <w:t xml:space="preserve">Срок регистрации </w:t>
      </w:r>
      <w:r>
        <w:rPr>
          <w:color w:val="000000" w:themeColor="text1"/>
          <w:sz w:val="28"/>
          <w:szCs w:val="28"/>
          <w:lang w:eastAsia="ru-RU"/>
        </w:rPr>
        <w:t xml:space="preserve">заявления</w:t>
      </w:r>
      <w:r>
        <w:rPr>
          <w:color w:val="000000" w:themeColor="text1"/>
          <w:sz w:val="28"/>
          <w:szCs w:val="28"/>
          <w:lang w:eastAsia="ru-RU"/>
        </w:rPr>
        <w:t xml:space="preserve"> и документов, необходимых для </w:t>
      </w:r>
      <w:r>
        <w:rPr>
          <w:color w:val="000000" w:themeColor="text1"/>
          <w:sz w:val="28"/>
          <w:szCs w:val="28"/>
          <w:lang w:eastAsia="ru-RU"/>
        </w:rPr>
        <w:t xml:space="preserve">предоставления Услуги</w:t>
      </w:r>
      <w:r>
        <w:rPr>
          <w:color w:val="000000" w:themeColor="text1"/>
          <w:sz w:val="28"/>
          <w:szCs w:val="28"/>
          <w:lang w:eastAsia="ru-RU"/>
        </w:rPr>
        <w:t xml:space="preserve">, </w:t>
      </w:r>
      <w:r>
        <w:rPr>
          <w:color w:val="000000" w:themeColor="text1"/>
          <w:sz w:val="28"/>
          <w:szCs w:val="28"/>
        </w:rPr>
        <w:t xml:space="preserve">в </w:t>
      </w:r>
      <w:r>
        <w:rPr>
          <w:color w:val="000000" w:themeColor="text1"/>
          <w:sz w:val="28"/>
          <w:szCs w:val="28"/>
        </w:rPr>
        <w:t xml:space="preserve">Лицензирующем органе </w:t>
      </w:r>
      <w:r>
        <w:rPr>
          <w:color w:val="000000" w:themeColor="text1"/>
          <w:sz w:val="28"/>
          <w:szCs w:val="28"/>
          <w:lang w:eastAsia="ru-RU"/>
        </w:rPr>
        <w:t xml:space="preserve">составляет </w:t>
      </w:r>
      <w:r>
        <w:rPr>
          <w:color w:val="000000" w:themeColor="text1"/>
          <w:sz w:val="28"/>
          <w:szCs w:val="28"/>
        </w:rPr>
        <w:t xml:space="preserve">1</w:t>
      </w:r>
      <w:r>
        <w:rPr>
          <w:color w:val="000000" w:themeColor="text1"/>
          <w:sz w:val="28"/>
          <w:szCs w:val="28"/>
        </w:rPr>
        <w:t xml:space="preserve"> рабочий день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со дня их приема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eastAsia="ru-RU"/>
        </w:rPr>
        <w:t xml:space="preserve">Срок </w:t>
      </w:r>
      <w:r>
        <w:rPr>
          <w:color w:val="000000" w:themeColor="text1"/>
          <w:sz w:val="28"/>
          <w:szCs w:val="28"/>
          <w:lang w:eastAsia="ru-RU"/>
        </w:rPr>
        <w:t xml:space="preserve">рассмотрения заявления о предоставлении лицензии и документов, необходимых</w:t>
      </w:r>
      <w:r>
        <w:rPr>
          <w:color w:val="000000" w:themeColor="text1"/>
          <w:sz w:val="28"/>
          <w:szCs w:val="28"/>
          <w:lang w:eastAsia="ru-RU"/>
        </w:rPr>
        <w:t xml:space="preserve"> для </w:t>
      </w:r>
      <w:r>
        <w:rPr>
          <w:color w:val="000000" w:themeColor="text1"/>
          <w:sz w:val="28"/>
          <w:szCs w:val="28"/>
          <w:lang w:eastAsia="ru-RU"/>
        </w:rPr>
        <w:t xml:space="preserve">предоставления Услуги</w:t>
      </w:r>
      <w:r>
        <w:rPr>
          <w:color w:val="000000" w:themeColor="text1"/>
          <w:sz w:val="28"/>
          <w:szCs w:val="28"/>
          <w:lang w:eastAsia="ru-RU"/>
        </w:rPr>
        <w:t xml:space="preserve">, </w:t>
      </w:r>
      <w:r>
        <w:rPr>
          <w:color w:val="000000" w:themeColor="text1"/>
          <w:sz w:val="28"/>
          <w:szCs w:val="28"/>
        </w:rPr>
        <w:t xml:space="preserve">в Лицензирующем органе </w:t>
      </w:r>
      <w:r>
        <w:rPr>
          <w:color w:val="000000" w:themeColor="text1"/>
          <w:sz w:val="28"/>
          <w:szCs w:val="28"/>
          <w:lang w:eastAsia="ru-RU"/>
        </w:rPr>
        <w:t xml:space="preserve">составляет 2</w:t>
      </w:r>
      <w:r>
        <w:rPr>
          <w:color w:val="000000" w:themeColor="text1"/>
          <w:sz w:val="28"/>
          <w:szCs w:val="28"/>
          <w:lang w:eastAsia="ru-RU"/>
        </w:rPr>
        <w:t xml:space="preserve"> </w:t>
      </w:r>
      <w:r>
        <w:rPr>
          <w:color w:val="000000" w:themeColor="text1"/>
          <w:sz w:val="28"/>
          <w:szCs w:val="28"/>
          <w:lang w:eastAsia="ru-RU"/>
        </w:rPr>
        <w:t xml:space="preserve">рабочих дня </w:t>
      </w:r>
      <w:r>
        <w:rPr>
          <w:color w:val="000000" w:themeColor="text1"/>
          <w:sz w:val="28"/>
          <w:szCs w:val="28"/>
        </w:rPr>
        <w:t xml:space="preserve">со дня их регистрации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Зарегистрированное заявление о предоставлении лицензии вместе с</w:t>
      </w:r>
      <w:r>
        <w:rPr>
          <w:sz w:val="28"/>
          <w:szCs w:val="28"/>
          <w:lang w:val="en-US"/>
        </w:rPr>
        <w:t xml:space="preserve"> </w:t>
      </w:r>
      <w:r>
        <w:rPr>
          <w:sz w:val="28"/>
          <w:szCs w:val="28"/>
        </w:rPr>
        <w:t xml:space="preserve">прилагаемыми к нему документами подлежит рассмотрению</w:t>
      </w:r>
      <w:r>
        <w:rPr>
          <w:color w:val="000000" w:themeColor="text1"/>
          <w:sz w:val="28"/>
          <w:szCs w:val="28"/>
        </w:rPr>
        <w:t xml:space="preserve"> н</w:t>
      </w:r>
      <w:r>
        <w:rPr>
          <w:sz w:val="28"/>
          <w:szCs w:val="28"/>
        </w:rPr>
        <w:t xml:space="preserve">а предмет нарушений</w:t>
      </w:r>
      <w:r>
        <w:rPr>
          <w:sz w:val="28"/>
          <w:szCs w:val="28"/>
        </w:rPr>
        <w:t xml:space="preserve"> требований, установленных </w:t>
      </w:r>
      <w:hyperlink r:id="rId59" w:tooltip="garantF1://12085475.1301" w:history="1">
        <w:r>
          <w:rPr>
            <w:rStyle w:val="910"/>
            <w:b w:val="0"/>
            <w:color w:val="auto"/>
            <w:sz w:val="28"/>
            <w:szCs w:val="28"/>
          </w:rPr>
          <w:t xml:space="preserve">частью 1 статьи</w:t>
        </w:r>
        <w:r>
          <w:rPr>
            <w:rStyle w:val="910"/>
            <w:b w:val="0"/>
            <w:color w:val="auto"/>
            <w:sz w:val="28"/>
            <w:szCs w:val="28"/>
          </w:rPr>
          <w:t xml:space="preserve"> </w:t>
        </w:r>
        <w:r>
          <w:rPr>
            <w:rStyle w:val="910"/>
            <w:b w:val="0"/>
            <w:color w:val="auto"/>
            <w:sz w:val="28"/>
            <w:szCs w:val="28"/>
          </w:rPr>
          <w:t xml:space="preserve">13</w:t>
        </w:r>
      </w:hyperlink>
      <w:r>
        <w:rPr>
          <w:sz w:val="28"/>
          <w:szCs w:val="28"/>
        </w:rPr>
        <w:t xml:space="preserve"> Федерального закона 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99-ФЗ, и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наличи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 в полном объеме документов, указанных в части 3 статьи 13 Федерального закона 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99-ФЗ.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При отсутствии в з</w:t>
      </w:r>
      <w:r>
        <w:rPr>
          <w:sz w:val="28"/>
          <w:szCs w:val="28"/>
        </w:rPr>
        <w:t xml:space="preserve">аявлени</w:t>
      </w:r>
      <w:r>
        <w:rPr>
          <w:sz w:val="28"/>
          <w:szCs w:val="28"/>
        </w:rPr>
        <w:t xml:space="preserve">и 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предоставлении лицензии </w:t>
      </w:r>
      <w:r>
        <w:rPr>
          <w:sz w:val="28"/>
          <w:szCs w:val="28"/>
        </w:rPr>
        <w:t xml:space="preserve">нарушени</w:t>
      </w:r>
      <w:r>
        <w:rPr>
          <w:sz w:val="28"/>
          <w:szCs w:val="28"/>
        </w:rPr>
        <w:t xml:space="preserve">й</w:t>
      </w:r>
      <w:r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требований, установленных частью 1 статьи 13 Федерального закона № 99-ФЗ, и</w:t>
      </w:r>
      <w:r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при</w:t>
      </w:r>
      <w:r>
        <w:rPr>
          <w:sz w:val="28"/>
          <w:szCs w:val="28"/>
        </w:rPr>
        <w:t xml:space="preserve"> наличии в полном объеме </w:t>
      </w:r>
      <w:r>
        <w:rPr>
          <w:sz w:val="28"/>
          <w:szCs w:val="28"/>
        </w:rPr>
        <w:t xml:space="preserve">документ</w:t>
      </w:r>
      <w:r>
        <w:rPr>
          <w:sz w:val="28"/>
          <w:szCs w:val="28"/>
        </w:rPr>
        <w:t xml:space="preserve">ов, указанных в части 3 статьи 13</w:t>
      </w:r>
      <w:r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99-ФЗ</w:t>
      </w:r>
      <w:r>
        <w:rPr>
          <w:sz w:val="28"/>
          <w:szCs w:val="28"/>
        </w:rPr>
        <w:t xml:space="preserve">, проводится </w:t>
      </w:r>
      <w:r>
        <w:rPr>
          <w:color w:val="000000" w:themeColor="text1"/>
          <w:sz w:val="28"/>
          <w:szCs w:val="28"/>
        </w:rPr>
        <w:t xml:space="preserve">м</w:t>
      </w:r>
      <w:r>
        <w:rPr>
          <w:color w:val="000000" w:themeColor="text1"/>
          <w:sz w:val="28"/>
          <w:szCs w:val="28"/>
        </w:rPr>
        <w:t xml:space="preserve">ежведомственное информационное взаимодействие</w:t>
      </w:r>
      <w:r>
        <w:rPr>
          <w:sz w:val="28"/>
          <w:szCs w:val="28"/>
        </w:rPr>
        <w:t xml:space="preserve"> и </w:t>
      </w:r>
      <w:r>
        <w:rPr>
          <w:sz w:val="28"/>
          <w:szCs w:val="28"/>
        </w:rPr>
        <w:t xml:space="preserve">оценка соответствия заявителя лицензионным </w:t>
      </w:r>
      <w:r>
        <w:rPr>
          <w:sz w:val="28"/>
          <w:szCs w:val="28"/>
        </w:rPr>
        <w:t xml:space="preserve">требованиям.</w:t>
      </w:r>
      <w:r/>
    </w:p>
    <w:p>
      <w:pPr>
        <w:pStyle w:val="880"/>
        <w:jc w:val="center"/>
        <w:spacing w:after="120"/>
        <w:rPr>
          <w:rFonts w:ascii="Times New Roman" w:hAnsi="Times New Roman" w:cs="Times New Roman"/>
          <w:bCs w:val="0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Межведомственное информационное взаимодействие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При предоставлении Услуги </w:t>
      </w:r>
      <w:r>
        <w:rPr>
          <w:color w:val="000000" w:themeColor="text1"/>
          <w:sz w:val="28"/>
          <w:szCs w:val="28"/>
          <w:lang w:eastAsia="ru-RU"/>
        </w:rPr>
        <w:t xml:space="preserve">необходимо направление следующих межведомственных информационных запросов:</w:t>
      </w:r>
      <w:r/>
    </w:p>
    <w:p>
      <w:pPr>
        <w:numPr>
          <w:ilvl w:val="1"/>
          <w:numId w:val="2"/>
        </w:numPr>
        <w:contextualSpacing/>
        <w:ind w:left="0" w:firstLine="709"/>
        <w:jc w:val="both"/>
        <w:spacing w:after="160"/>
        <w:tabs>
          <w:tab w:val="left" w:pos="1418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м</w:t>
      </w:r>
      <w:r>
        <w:rPr>
          <w:color w:val="000000" w:themeColor="text1"/>
          <w:sz w:val="28"/>
          <w:szCs w:val="28"/>
        </w:rPr>
        <w:t xml:space="preserve">ежведомственный запрос</w:t>
      </w:r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«</w:t>
      </w:r>
      <w:r>
        <w:rPr>
          <w:sz w:val="28"/>
          <w:szCs w:val="28"/>
        </w:rPr>
        <w:t xml:space="preserve">Выписки из ЕГРИП по </w:t>
      </w:r>
      <w:r>
        <w:rPr>
          <w:sz w:val="28"/>
          <w:szCs w:val="28"/>
        </w:rPr>
        <w:t xml:space="preserve">заявления</w:t>
      </w:r>
      <w:r>
        <w:rPr>
          <w:sz w:val="28"/>
          <w:szCs w:val="28"/>
        </w:rPr>
        <w:t xml:space="preserve">м органов государственной власти (</w:t>
      </w:r>
      <w:r>
        <w:rPr>
          <w:sz w:val="28"/>
          <w:szCs w:val="28"/>
        </w:rPr>
        <w:t xml:space="preserve">открытые сведения и адрес места жительства индивидуального предпринимателя</w:t>
      </w:r>
      <w:r>
        <w:rPr>
          <w:sz w:val="28"/>
          <w:szCs w:val="28"/>
        </w:rPr>
        <w:t xml:space="preserve">)</w:t>
      </w:r>
      <w:r>
        <w:rPr>
          <w:sz w:val="28"/>
          <w:szCs w:val="28"/>
          <w:lang w:eastAsia="ru-RU"/>
        </w:rPr>
        <w:t xml:space="preserve">», </w:t>
      </w:r>
      <w:r>
        <w:rPr>
          <w:sz w:val="28"/>
          <w:szCs w:val="28"/>
          <w:lang w:eastAsia="ru-RU"/>
        </w:rPr>
        <w:t xml:space="preserve">направляемый в ФНС России;</w:t>
      </w:r>
      <w:r/>
    </w:p>
    <w:p>
      <w:pPr>
        <w:numPr>
          <w:ilvl w:val="1"/>
          <w:numId w:val="2"/>
        </w:numPr>
        <w:contextualSpacing/>
        <w:ind w:left="0" w:firstLine="709"/>
        <w:jc w:val="both"/>
        <w:spacing w:after="160"/>
        <w:tabs>
          <w:tab w:val="left" w:pos="1418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м</w:t>
      </w:r>
      <w:r>
        <w:rPr>
          <w:sz w:val="28"/>
          <w:szCs w:val="28"/>
        </w:rPr>
        <w:t xml:space="preserve">ежведомственный запрос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«</w:t>
      </w:r>
      <w:r>
        <w:rPr>
          <w:sz w:val="28"/>
          <w:szCs w:val="28"/>
        </w:rPr>
        <w:t xml:space="preserve">Выписки из ЕГРИП по </w:t>
      </w:r>
      <w:r>
        <w:rPr>
          <w:sz w:val="28"/>
          <w:szCs w:val="28"/>
        </w:rPr>
        <w:t xml:space="preserve">заявления</w:t>
      </w:r>
      <w:r>
        <w:rPr>
          <w:sz w:val="28"/>
          <w:szCs w:val="28"/>
        </w:rPr>
        <w:t xml:space="preserve">м органов государственной власти</w:t>
      </w:r>
      <w:r>
        <w:rPr>
          <w:sz w:val="28"/>
          <w:szCs w:val="28"/>
          <w:lang w:eastAsia="ru-RU"/>
        </w:rPr>
        <w:t xml:space="preserve">», </w:t>
      </w:r>
      <w:r>
        <w:rPr>
          <w:sz w:val="28"/>
          <w:szCs w:val="28"/>
          <w:lang w:eastAsia="ru-RU"/>
        </w:rPr>
        <w:t xml:space="preserve">направляемый в ФНС России;</w:t>
      </w:r>
      <w:r/>
    </w:p>
    <w:p>
      <w:pPr>
        <w:numPr>
          <w:ilvl w:val="1"/>
          <w:numId w:val="2"/>
        </w:numPr>
        <w:contextualSpacing/>
        <w:ind w:left="0" w:firstLine="709"/>
        <w:jc w:val="both"/>
        <w:spacing w:after="160"/>
        <w:tabs>
          <w:tab w:val="left" w:pos="1418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м</w:t>
      </w:r>
      <w:r>
        <w:rPr>
          <w:sz w:val="28"/>
          <w:szCs w:val="28"/>
        </w:rPr>
        <w:t xml:space="preserve">ежведомственный запрос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«</w:t>
      </w:r>
      <w:r>
        <w:rPr>
          <w:sz w:val="28"/>
          <w:szCs w:val="28"/>
        </w:rPr>
        <w:t xml:space="preserve">Проверка </w:t>
      </w:r>
      <w:r>
        <w:rPr>
          <w:sz w:val="28"/>
          <w:szCs w:val="28"/>
        </w:rPr>
        <w:t xml:space="preserve">действительности паспорта гражданина Российской Федерации по серии</w:t>
      </w:r>
      <w:r>
        <w:rPr>
          <w:sz w:val="28"/>
          <w:szCs w:val="28"/>
        </w:rPr>
        <w:t xml:space="preserve"> и номеру</w:t>
      </w:r>
      <w:r>
        <w:rPr>
          <w:sz w:val="28"/>
          <w:szCs w:val="28"/>
          <w:lang w:eastAsia="ru-RU"/>
        </w:rPr>
        <w:t xml:space="preserve">», </w:t>
      </w:r>
      <w:r>
        <w:rPr>
          <w:sz w:val="28"/>
          <w:szCs w:val="28"/>
          <w:lang w:eastAsia="ru-RU"/>
        </w:rPr>
        <w:t xml:space="preserve">направляемый в МВД России;</w:t>
      </w:r>
      <w:r/>
    </w:p>
    <w:p>
      <w:pPr>
        <w:numPr>
          <w:ilvl w:val="1"/>
          <w:numId w:val="2"/>
        </w:numPr>
        <w:contextualSpacing/>
        <w:ind w:left="0" w:firstLine="709"/>
        <w:jc w:val="both"/>
        <w:spacing w:after="160"/>
        <w:tabs>
          <w:tab w:val="left" w:pos="1418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м</w:t>
      </w:r>
      <w:r>
        <w:rPr>
          <w:sz w:val="28"/>
          <w:szCs w:val="28"/>
        </w:rPr>
        <w:t xml:space="preserve">ежведомственный запрос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«</w:t>
      </w:r>
      <w:r>
        <w:rPr>
          <w:sz w:val="28"/>
          <w:szCs w:val="28"/>
        </w:rPr>
        <w:t xml:space="preserve">Сведения о действительности </w:t>
      </w:r>
      <w:r>
        <w:rPr>
          <w:sz w:val="28"/>
          <w:szCs w:val="28"/>
        </w:rPr>
        <w:t xml:space="preserve">паспорта гражданина Российской Федерации</w:t>
      </w:r>
      <w:r>
        <w:rPr>
          <w:sz w:val="28"/>
          <w:szCs w:val="28"/>
        </w:rPr>
        <w:t xml:space="preserve">, предъявленного на определенное имя</w:t>
      </w:r>
      <w:r>
        <w:rPr>
          <w:sz w:val="28"/>
          <w:szCs w:val="28"/>
          <w:lang w:eastAsia="ru-RU"/>
        </w:rPr>
        <w:t xml:space="preserve">», </w:t>
      </w:r>
      <w:r>
        <w:rPr>
          <w:sz w:val="28"/>
          <w:szCs w:val="28"/>
          <w:lang w:eastAsia="ru-RU"/>
        </w:rPr>
        <w:t xml:space="preserve">направляемый в МВД России;</w:t>
      </w:r>
      <w:r/>
    </w:p>
    <w:p>
      <w:pPr>
        <w:numPr>
          <w:ilvl w:val="1"/>
          <w:numId w:val="2"/>
        </w:numPr>
        <w:contextualSpacing/>
        <w:ind w:left="0" w:firstLine="709"/>
        <w:jc w:val="both"/>
        <w:spacing w:after="160"/>
        <w:tabs>
          <w:tab w:val="left" w:pos="1418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м</w:t>
      </w:r>
      <w:r>
        <w:rPr>
          <w:color w:val="000000" w:themeColor="text1"/>
          <w:sz w:val="28"/>
          <w:szCs w:val="28"/>
        </w:rPr>
        <w:t xml:space="preserve">ежведомственный запрос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«</w:t>
      </w:r>
      <w:r>
        <w:rPr>
          <w:color w:val="000000" w:themeColor="text1"/>
          <w:sz w:val="28"/>
          <w:szCs w:val="28"/>
        </w:rPr>
        <w:t xml:space="preserve">Запрос сведений в Федеральном реестре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сведений о документах об образовании и (или) о квалификации, документах об</w:t>
      </w: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обучении</w:t>
      </w:r>
      <w:r>
        <w:rPr>
          <w:color w:val="000000" w:themeColor="text1"/>
          <w:sz w:val="28"/>
          <w:szCs w:val="28"/>
          <w:lang w:eastAsia="ru-RU"/>
        </w:rPr>
        <w:t xml:space="preserve">», </w:t>
      </w:r>
      <w:r>
        <w:rPr>
          <w:color w:val="000000" w:themeColor="text1"/>
          <w:sz w:val="28"/>
          <w:szCs w:val="28"/>
          <w:lang w:eastAsia="ru-RU"/>
        </w:rPr>
        <w:t xml:space="preserve">направляемый в Рособрнадзор;</w:t>
      </w:r>
      <w:r/>
    </w:p>
    <w:p>
      <w:pPr>
        <w:numPr>
          <w:ilvl w:val="1"/>
          <w:numId w:val="2"/>
        </w:numPr>
        <w:contextualSpacing/>
        <w:ind w:left="0" w:firstLine="709"/>
        <w:jc w:val="both"/>
        <w:spacing w:after="160"/>
        <w:tabs>
          <w:tab w:val="left" w:pos="1418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м</w:t>
      </w:r>
      <w:r>
        <w:rPr>
          <w:sz w:val="28"/>
          <w:szCs w:val="28"/>
        </w:rPr>
        <w:t xml:space="preserve">ежведомственный запрос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«</w:t>
      </w:r>
      <w:r>
        <w:rPr>
          <w:sz w:val="28"/>
          <w:szCs w:val="28"/>
        </w:rPr>
        <w:t xml:space="preserve">Предоставление сведений из Федерального реестра сведений о документах об образовании и (или) о квалификации, документах об обучении</w:t>
      </w:r>
      <w:r>
        <w:rPr>
          <w:sz w:val="28"/>
          <w:szCs w:val="28"/>
          <w:lang w:eastAsia="ru-RU"/>
        </w:rPr>
        <w:t xml:space="preserve">», </w:t>
      </w:r>
      <w:r>
        <w:rPr>
          <w:sz w:val="28"/>
          <w:szCs w:val="28"/>
          <w:lang w:eastAsia="ru-RU"/>
        </w:rPr>
        <w:t xml:space="preserve">направляемый в Рособрнадзор;</w:t>
      </w:r>
      <w:r/>
    </w:p>
    <w:p>
      <w:pPr>
        <w:numPr>
          <w:ilvl w:val="1"/>
          <w:numId w:val="2"/>
        </w:numPr>
        <w:contextualSpacing/>
        <w:ind w:left="0" w:firstLine="709"/>
        <w:jc w:val="both"/>
        <w:spacing w:after="160"/>
        <w:tabs>
          <w:tab w:val="left" w:pos="1418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м</w:t>
      </w:r>
      <w:r>
        <w:rPr>
          <w:color w:val="000000" w:themeColor="text1"/>
          <w:sz w:val="28"/>
          <w:szCs w:val="28"/>
        </w:rPr>
        <w:t xml:space="preserve">ежведомственный запрос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«</w:t>
      </w:r>
      <w:r>
        <w:rPr>
          <w:color w:val="000000" w:themeColor="text1"/>
          <w:sz w:val="28"/>
          <w:szCs w:val="28"/>
        </w:rPr>
        <w:t xml:space="preserve">Сведения о факте осуществления трудовой деятельности</w:t>
      </w:r>
      <w:r>
        <w:rPr>
          <w:color w:val="000000" w:themeColor="text1"/>
          <w:sz w:val="28"/>
          <w:szCs w:val="28"/>
          <w:lang w:eastAsia="ru-RU"/>
        </w:rPr>
        <w:t xml:space="preserve">», </w:t>
      </w:r>
      <w:r>
        <w:rPr>
          <w:color w:val="000000" w:themeColor="text1"/>
          <w:sz w:val="28"/>
          <w:szCs w:val="28"/>
          <w:lang w:eastAsia="ru-RU"/>
        </w:rPr>
        <w:t xml:space="preserve">направляемый в Пенсионный фонд Российской Федерации;</w:t>
      </w:r>
      <w:r/>
    </w:p>
    <w:p>
      <w:pPr>
        <w:numPr>
          <w:ilvl w:val="1"/>
          <w:numId w:val="2"/>
        </w:numPr>
        <w:contextualSpacing/>
        <w:ind w:left="0" w:firstLine="709"/>
        <w:jc w:val="both"/>
        <w:spacing w:after="160"/>
        <w:tabs>
          <w:tab w:val="left" w:pos="1418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м</w:t>
      </w:r>
      <w:r>
        <w:rPr>
          <w:color w:val="000000" w:themeColor="text1"/>
          <w:sz w:val="28"/>
          <w:szCs w:val="28"/>
        </w:rPr>
        <w:t xml:space="preserve">ежведомственный запрос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«</w:t>
      </w:r>
      <w:r>
        <w:rPr>
          <w:color w:val="000000" w:themeColor="text1"/>
          <w:sz w:val="28"/>
          <w:szCs w:val="28"/>
        </w:rPr>
        <w:t xml:space="preserve">Прием обращений в </w:t>
      </w:r>
      <w:r>
        <w:rPr>
          <w:color w:val="000000" w:themeColor="text1"/>
          <w:sz w:val="28"/>
          <w:szCs w:val="28"/>
        </w:rPr>
        <w:t xml:space="preserve">ЕГРН</w:t>
      </w:r>
      <w:r>
        <w:rPr>
          <w:color w:val="000000" w:themeColor="text1"/>
          <w:sz w:val="28"/>
          <w:szCs w:val="28"/>
          <w:lang w:eastAsia="ru-RU"/>
        </w:rPr>
        <w:t xml:space="preserve">», </w:t>
      </w:r>
      <w:r>
        <w:rPr>
          <w:color w:val="000000" w:themeColor="text1"/>
          <w:sz w:val="28"/>
          <w:szCs w:val="28"/>
          <w:lang w:eastAsia="ru-RU"/>
        </w:rPr>
        <w:t xml:space="preserve">направляемый в Росреестр;</w:t>
      </w:r>
      <w:r/>
    </w:p>
    <w:p>
      <w:pPr>
        <w:numPr>
          <w:ilvl w:val="1"/>
          <w:numId w:val="2"/>
        </w:numPr>
        <w:contextualSpacing/>
        <w:ind w:left="0" w:firstLine="709"/>
        <w:jc w:val="both"/>
        <w:spacing w:after="160"/>
        <w:tabs>
          <w:tab w:val="left" w:pos="1418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м</w:t>
      </w:r>
      <w:r>
        <w:rPr>
          <w:color w:val="000000" w:themeColor="text1"/>
          <w:sz w:val="28"/>
          <w:szCs w:val="28"/>
        </w:rPr>
        <w:t xml:space="preserve">ежведомственный запрос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«</w:t>
      </w:r>
      <w:r>
        <w:rPr>
          <w:color w:val="000000" w:themeColor="text1"/>
          <w:sz w:val="28"/>
          <w:szCs w:val="28"/>
        </w:rPr>
        <w:t xml:space="preserve">Сведения по поверке средств измерений</w:t>
      </w:r>
      <w:r>
        <w:rPr>
          <w:color w:val="000000" w:themeColor="text1"/>
          <w:sz w:val="28"/>
          <w:szCs w:val="28"/>
          <w:lang w:eastAsia="ru-RU"/>
        </w:rPr>
        <w:t xml:space="preserve">», </w:t>
      </w:r>
      <w:r>
        <w:rPr>
          <w:color w:val="000000" w:themeColor="text1"/>
          <w:sz w:val="28"/>
          <w:szCs w:val="28"/>
          <w:lang w:eastAsia="ru-RU"/>
        </w:rPr>
        <w:t xml:space="preserve">направляемый в Росстандарт;</w:t>
      </w:r>
      <w:r/>
    </w:p>
    <w:p>
      <w:pPr>
        <w:numPr>
          <w:ilvl w:val="1"/>
          <w:numId w:val="2"/>
        </w:numPr>
        <w:contextualSpacing/>
        <w:ind w:left="0" w:firstLine="709"/>
        <w:jc w:val="both"/>
        <w:spacing w:after="160"/>
        <w:tabs>
          <w:tab w:val="left" w:pos="1418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м</w:t>
      </w:r>
      <w:r>
        <w:rPr>
          <w:color w:val="000000" w:themeColor="text1"/>
          <w:sz w:val="28"/>
          <w:szCs w:val="28"/>
        </w:rPr>
        <w:t xml:space="preserve">ежведомственный запрос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«</w:t>
      </w:r>
      <w:r>
        <w:rPr>
          <w:color w:val="000000" w:themeColor="text1"/>
          <w:sz w:val="28"/>
          <w:szCs w:val="28"/>
        </w:rPr>
        <w:t xml:space="preserve">Предоставление сведений из </w:t>
      </w:r>
      <w:r>
        <w:rPr>
          <w:color w:val="000000" w:themeColor="text1"/>
          <w:sz w:val="28"/>
          <w:szCs w:val="28"/>
        </w:rPr>
        <w:t xml:space="preserve">Реестра выданных сертификатов соответствия и зарегистрированных деклараций о</w:t>
      </w: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соответствии</w:t>
      </w:r>
      <w:r>
        <w:rPr>
          <w:color w:val="000000" w:themeColor="text1"/>
          <w:sz w:val="28"/>
          <w:szCs w:val="28"/>
        </w:rPr>
        <w:t xml:space="preserve">», </w:t>
      </w:r>
      <w:r>
        <w:rPr>
          <w:color w:val="000000" w:themeColor="text1"/>
          <w:sz w:val="28"/>
          <w:szCs w:val="28"/>
        </w:rPr>
        <w:t xml:space="preserve">направляемый в Росаккредитацию;</w:t>
      </w:r>
      <w:r/>
    </w:p>
    <w:p>
      <w:pPr>
        <w:numPr>
          <w:ilvl w:val="1"/>
          <w:numId w:val="2"/>
        </w:numPr>
        <w:contextualSpacing/>
        <w:ind w:left="0" w:firstLine="709"/>
        <w:jc w:val="both"/>
        <w:spacing w:after="160"/>
        <w:tabs>
          <w:tab w:val="left" w:pos="1418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м</w:t>
      </w:r>
      <w:r>
        <w:rPr>
          <w:color w:val="000000" w:themeColor="text1"/>
          <w:sz w:val="28"/>
          <w:szCs w:val="28"/>
        </w:rPr>
        <w:t xml:space="preserve">ежведомственный запрос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«</w:t>
      </w:r>
      <w:r>
        <w:rPr>
          <w:color w:val="000000" w:themeColor="text1"/>
          <w:sz w:val="28"/>
          <w:szCs w:val="28"/>
        </w:rPr>
        <w:t xml:space="preserve">Предостав</w:t>
      </w:r>
      <w:r>
        <w:rPr>
          <w:color w:val="000000" w:themeColor="text1"/>
          <w:sz w:val="28"/>
          <w:szCs w:val="28"/>
        </w:rPr>
        <w:t xml:space="preserve">ление информации об</w:t>
      </w:r>
      <w:r>
        <w:rPr>
          <w:color w:val="000000" w:themeColor="text1"/>
          <w:sz w:val="28"/>
          <w:szCs w:val="28"/>
          <w:lang w:val="en-US"/>
        </w:rPr>
        <w:t xml:space="preserve"> </w:t>
      </w:r>
      <w:r>
        <w:rPr>
          <w:color w:val="000000" w:themeColor="text1"/>
          <w:sz w:val="28"/>
          <w:szCs w:val="28"/>
        </w:rPr>
        <w:t xml:space="preserve">уплате</w:t>
      </w:r>
      <w:r>
        <w:rPr>
          <w:color w:val="000000" w:themeColor="text1"/>
          <w:sz w:val="28"/>
          <w:szCs w:val="28"/>
          <w:lang w:eastAsia="ru-RU"/>
        </w:rPr>
        <w:t xml:space="preserve">», </w:t>
      </w:r>
      <w:r>
        <w:rPr>
          <w:color w:val="000000" w:themeColor="text1"/>
          <w:sz w:val="28"/>
          <w:szCs w:val="28"/>
          <w:lang w:eastAsia="ru-RU"/>
        </w:rPr>
        <w:t xml:space="preserve">направляемый в Федеральное казначейство.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Межведомственные запросы направляются на основании пункта 2 части 1 статьи 7 Федерального закона №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210-ФЗ</w:t>
      </w:r>
      <w:r>
        <w:rPr>
          <w:color w:val="000000" w:themeColor="text1"/>
          <w:sz w:val="28"/>
          <w:szCs w:val="28"/>
          <w:lang w:eastAsia="ru-RU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Срок направления межведомственных информационных запросов составляет 1 рабочий </w:t>
      </w:r>
      <w:r>
        <w:rPr>
          <w:color w:val="000000" w:themeColor="text1"/>
          <w:sz w:val="28"/>
          <w:szCs w:val="28"/>
          <w:lang w:eastAsia="ru-RU"/>
        </w:rPr>
        <w:t xml:space="preserve">день со дня окончания процедуры рассмотрения заявления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Срок, в течение которого результат запроса должен поступить </w:t>
      </w:r>
      <w:r>
        <w:rPr>
          <w:color w:val="000000" w:themeColor="text1"/>
          <w:sz w:val="28"/>
          <w:szCs w:val="28"/>
          <w:lang w:eastAsia="ru-RU"/>
        </w:rPr>
        <w:t xml:space="preserve">в Лицензирующий </w:t>
      </w:r>
      <w:r>
        <w:rPr>
          <w:color w:val="000000" w:themeColor="text1"/>
          <w:sz w:val="28"/>
          <w:szCs w:val="28"/>
          <w:lang w:eastAsia="ru-RU"/>
        </w:rPr>
        <w:t xml:space="preserve">орган, 5 часов с момента его</w:t>
      </w:r>
      <w:r>
        <w:rPr>
          <w:color w:val="000000" w:themeColor="text1"/>
          <w:sz w:val="28"/>
          <w:szCs w:val="28"/>
          <w:lang w:eastAsia="ru-RU"/>
        </w:rPr>
        <w:t xml:space="preserve"> направления.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Перечень направляемых в межведомственном </w:t>
      </w:r>
      <w:r>
        <w:rPr>
          <w:color w:val="000000" w:themeColor="text1"/>
          <w:sz w:val="28"/>
          <w:szCs w:val="28"/>
          <w:lang w:eastAsia="ru-RU"/>
        </w:rPr>
        <w:t xml:space="preserve">информационном запросе сведений, а также перечень запрашиваемых в запросе сведений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(в том числе цели их использования) приведены в приложении № 2</w:t>
      </w:r>
      <w:r>
        <w:rPr>
          <w:color w:val="000000" w:themeColor="text1"/>
          <w:sz w:val="28"/>
          <w:szCs w:val="28"/>
          <w:lang w:eastAsia="ru-RU"/>
        </w:rPr>
        <w:t xml:space="preserve"> к настоящему </w:t>
      </w:r>
      <w:r>
        <w:rPr>
          <w:color w:val="000000" w:themeColor="text1"/>
          <w:sz w:val="28"/>
          <w:szCs w:val="28"/>
          <w:lang w:eastAsia="ru-RU"/>
        </w:rPr>
        <w:t xml:space="preserve">административному регламенту.</w:t>
      </w:r>
      <w:r/>
    </w:p>
    <w:p>
      <w:pPr>
        <w:pStyle w:val="880"/>
        <w:jc w:val="center"/>
        <w:spacing w:after="24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риостановление предоставления Услуги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Исчерпывающий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перечень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оснований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для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приостановления </w:t>
      </w:r>
      <w:r>
        <w:rPr>
          <w:color w:val="000000" w:themeColor="text1"/>
          <w:sz w:val="28"/>
          <w:szCs w:val="28"/>
          <w:lang w:eastAsia="ru-RU"/>
        </w:rPr>
        <w:t xml:space="preserve">предоставления Услуги</w:t>
      </w:r>
      <w:r>
        <w:rPr>
          <w:color w:val="000000" w:themeColor="text1"/>
          <w:sz w:val="28"/>
          <w:szCs w:val="28"/>
          <w:lang w:eastAsia="ru-RU"/>
        </w:rPr>
        <w:t xml:space="preserve">:</w:t>
      </w:r>
      <w:r>
        <w:rPr>
          <w:color w:val="000000" w:themeColor="text1"/>
          <w:sz w:val="28"/>
          <w:szCs w:val="28"/>
        </w:rPr>
        <w:t xml:space="preserve"> 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представление неполного комплекта документов, необходимых для предоставления </w:t>
      </w:r>
      <w:r>
        <w:rPr>
          <w:color w:val="000000" w:themeColor="text1"/>
          <w:sz w:val="28"/>
          <w:szCs w:val="28"/>
        </w:rPr>
        <w:t xml:space="preserve">У</w:t>
      </w:r>
      <w:r>
        <w:rPr>
          <w:color w:val="000000" w:themeColor="text1"/>
          <w:sz w:val="28"/>
          <w:szCs w:val="28"/>
        </w:rPr>
        <w:t xml:space="preserve">слуги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з</w:t>
      </w:r>
      <w:r>
        <w:rPr>
          <w:color w:val="000000" w:themeColor="text1"/>
          <w:sz w:val="28"/>
          <w:szCs w:val="28"/>
        </w:rPr>
        <w:t xml:space="preserve">аявление содержит неполные сведения</w:t>
      </w:r>
      <w:r>
        <w:rPr>
          <w:color w:val="000000" w:themeColor="text1"/>
          <w:sz w:val="28"/>
          <w:szCs w:val="28"/>
        </w:rPr>
        <w:t xml:space="preserve"> или оформлено </w:t>
      </w:r>
      <w:r>
        <w:rPr>
          <w:color w:val="000000" w:themeColor="text1"/>
          <w:sz w:val="28"/>
          <w:szCs w:val="28"/>
        </w:rPr>
        <w:t xml:space="preserve">по</w:t>
      </w: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неустановленной форме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sz w:val="28"/>
          <w:szCs w:val="28"/>
        </w:rPr>
      </w:pPr>
      <w:r>
        <w:rPr>
          <w:sz w:val="28"/>
          <w:szCs w:val="28"/>
        </w:rPr>
        <w:t xml:space="preserve">В случае если заявление о предоставлении лицензии </w:t>
      </w:r>
      <w:r>
        <w:rPr>
          <w:sz w:val="28"/>
          <w:szCs w:val="28"/>
        </w:rPr>
        <w:t xml:space="preserve">оформлено с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нарушением</w:t>
      </w:r>
      <w:r>
        <w:rPr>
          <w:sz w:val="28"/>
          <w:szCs w:val="28"/>
        </w:rPr>
        <w:t xml:space="preserve"> требований, установленных </w:t>
      </w:r>
      <w:hyperlink r:id="rId60" w:tooltip="garantF1://12085475.1301" w:history="1">
        <w:r>
          <w:rPr>
            <w:rStyle w:val="910"/>
            <w:b w:val="0"/>
            <w:color w:val="auto"/>
            <w:sz w:val="28"/>
            <w:szCs w:val="28"/>
          </w:rPr>
          <w:t xml:space="preserve">частью 1 статьи</w:t>
        </w:r>
        <w:r>
          <w:rPr>
            <w:rStyle w:val="910"/>
            <w:b w:val="0"/>
            <w:color w:val="auto"/>
            <w:sz w:val="28"/>
            <w:szCs w:val="28"/>
          </w:rPr>
          <w:t xml:space="preserve"> </w:t>
        </w:r>
        <w:r>
          <w:rPr>
            <w:rStyle w:val="910"/>
            <w:b w:val="0"/>
            <w:color w:val="auto"/>
            <w:sz w:val="28"/>
            <w:szCs w:val="28"/>
          </w:rPr>
          <w:t xml:space="preserve">13</w:t>
        </w:r>
      </w:hyperlink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Федерального закона № 99-ФЗ</w:t>
      </w:r>
      <w:r>
        <w:rPr>
          <w:sz w:val="28"/>
          <w:szCs w:val="28"/>
        </w:rPr>
        <w:t xml:space="preserve">, и </w:t>
      </w:r>
      <w:r>
        <w:rPr>
          <w:sz w:val="28"/>
          <w:szCs w:val="28"/>
        </w:rPr>
        <w:t xml:space="preserve">(или) документ</w:t>
      </w:r>
      <w:r>
        <w:rPr>
          <w:sz w:val="28"/>
          <w:szCs w:val="28"/>
        </w:rPr>
        <w:t xml:space="preserve">ы,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указанные в части 3 </w:t>
      </w:r>
      <w:r>
        <w:rPr>
          <w:sz w:val="28"/>
          <w:szCs w:val="28"/>
        </w:rPr>
        <w:t xml:space="preserve">статьи 13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Федерального закона № 99-ФЗ</w:t>
      </w:r>
      <w:r>
        <w:rPr>
          <w:sz w:val="28"/>
          <w:szCs w:val="28"/>
        </w:rPr>
        <w:t xml:space="preserve"> представлены</w:t>
      </w:r>
      <w:r>
        <w:rPr>
          <w:sz w:val="28"/>
          <w:szCs w:val="28"/>
        </w:rPr>
        <w:t xml:space="preserve"> не в полном объеме, </w:t>
      </w:r>
      <w:r>
        <w:rPr>
          <w:sz w:val="28"/>
          <w:szCs w:val="28"/>
        </w:rPr>
        <w:t xml:space="preserve">в течение 3 рабочих дней со дня приема указанных заявления и (или) документов заявителю направляется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уведомление о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необходимости устранения выявленных нарушений и (или) представлении отсутствующих документов</w:t>
      </w:r>
      <w:r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с указанием оснований приостановления </w:t>
      </w:r>
      <w:r>
        <w:rPr>
          <w:color w:val="000000" w:themeColor="text1"/>
          <w:sz w:val="28"/>
          <w:szCs w:val="28"/>
          <w:lang w:eastAsia="ru-RU"/>
        </w:rPr>
        <w:t xml:space="preserve">предоставления Услуги</w:t>
      </w:r>
      <w:r>
        <w:rPr>
          <w:color w:val="000000" w:themeColor="text1"/>
          <w:sz w:val="28"/>
          <w:szCs w:val="28"/>
          <w:lang w:eastAsia="ru-RU"/>
        </w:rPr>
        <w:t xml:space="preserve">. </w:t>
      </w:r>
      <w:r/>
    </w:p>
    <w:p>
      <w:pPr>
        <w:contextualSpacing/>
        <w:ind w:firstLine="709"/>
        <w:jc w:val="both"/>
        <w:spacing w:after="160"/>
        <w:tabs>
          <w:tab w:val="num" w:pos="1276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До устранения причин, послуживших </w:t>
      </w:r>
      <w:r>
        <w:rPr>
          <w:color w:val="000000" w:themeColor="text1"/>
          <w:sz w:val="28"/>
          <w:szCs w:val="28"/>
          <w:lang w:eastAsia="ru-RU"/>
        </w:rPr>
        <w:t xml:space="preserve">основанием для приостановления </w:t>
      </w:r>
      <w:r>
        <w:rPr>
          <w:color w:val="000000" w:themeColor="text1"/>
          <w:sz w:val="28"/>
          <w:szCs w:val="28"/>
          <w:lang w:eastAsia="ru-RU"/>
        </w:rPr>
        <w:t xml:space="preserve">предоставления Услуги</w:t>
      </w:r>
      <w:r>
        <w:rPr>
          <w:color w:val="000000" w:themeColor="text1"/>
          <w:sz w:val="28"/>
          <w:szCs w:val="28"/>
          <w:lang w:eastAsia="ru-RU"/>
        </w:rPr>
        <w:t xml:space="preserve">, должностные лица Лицензирующего органа административных</w:t>
      </w:r>
      <w:r>
        <w:rPr>
          <w:color w:val="000000" w:themeColor="text1"/>
          <w:sz w:val="28"/>
          <w:szCs w:val="28"/>
          <w:lang w:eastAsia="ru-RU"/>
        </w:rPr>
        <w:t xml:space="preserve"> действий не осуществляют.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sz w:val="28"/>
          <w:szCs w:val="28"/>
        </w:rPr>
      </w:pPr>
      <w:r>
        <w:rPr>
          <w:sz w:val="28"/>
          <w:szCs w:val="28"/>
        </w:rPr>
        <w:t xml:space="preserve">При</w:t>
      </w:r>
      <w:r>
        <w:rPr>
          <w:sz w:val="28"/>
          <w:szCs w:val="28"/>
        </w:rPr>
        <w:t xml:space="preserve"> непредставлени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 заявителем в </w:t>
      </w:r>
      <w:r>
        <w:rPr>
          <w:sz w:val="28"/>
          <w:szCs w:val="28"/>
        </w:rPr>
        <w:t xml:space="preserve">тридцатидневный срок со дня получения указанного в пункте </w:t>
      </w:r>
      <w:r>
        <w:rPr>
          <w:sz w:val="28"/>
          <w:szCs w:val="28"/>
        </w:rPr>
        <w:t xml:space="preserve">504</w:t>
      </w:r>
      <w:r>
        <w:rPr>
          <w:sz w:val="28"/>
          <w:szCs w:val="28"/>
        </w:rPr>
        <w:t xml:space="preserve"> настоящего административного регламента уведомления</w:t>
      </w:r>
      <w:r>
        <w:rPr>
          <w:sz w:val="28"/>
          <w:szCs w:val="28"/>
        </w:rPr>
        <w:t xml:space="preserve"> надлежащим образом оформленного заявления о предоставлении лицензии и (или) в полном объеме прилагаемых к нему документов в течение 3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рабочих</w:t>
      </w:r>
      <w:r>
        <w:rPr>
          <w:sz w:val="28"/>
          <w:szCs w:val="28"/>
        </w:rPr>
        <w:t xml:space="preserve"> дней </w:t>
      </w:r>
      <w:r>
        <w:rPr>
          <w:color w:val="000000" w:themeColor="text1"/>
          <w:sz w:val="28"/>
          <w:szCs w:val="28"/>
          <w:lang w:eastAsia="ru-RU"/>
        </w:rPr>
        <w:t xml:space="preserve">должностным лицом Лицензирующего органа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 xml:space="preserve">оформляется возврат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заявления и прилагаемых к нему документов с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мотивированным обоснованием причин возврата.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Основанием для возобновления предоставления Услуги </w:t>
      </w:r>
      <w:r>
        <w:rPr>
          <w:color w:val="000000" w:themeColor="text1"/>
          <w:sz w:val="28"/>
          <w:szCs w:val="28"/>
          <w:lang w:eastAsia="ru-RU"/>
        </w:rPr>
        <w:t xml:space="preserve">являе</w:t>
      </w:r>
      <w:r>
        <w:rPr>
          <w:color w:val="000000" w:themeColor="text1"/>
          <w:sz w:val="28"/>
          <w:szCs w:val="28"/>
          <w:lang w:eastAsia="ru-RU"/>
        </w:rPr>
        <w:t xml:space="preserve">тся</w:t>
      </w:r>
      <w:r>
        <w:rPr>
          <w:color w:val="000000" w:themeColor="text1"/>
          <w:sz w:val="28"/>
          <w:szCs w:val="28"/>
          <w:lang w:eastAsia="ru-RU"/>
        </w:rPr>
        <w:t xml:space="preserve"> п</w:t>
      </w:r>
      <w:r>
        <w:rPr>
          <w:color w:val="000000" w:themeColor="text1"/>
          <w:sz w:val="28"/>
          <w:szCs w:val="28"/>
        </w:rPr>
        <w:t xml:space="preserve">редставление заявителем надлежащим образом оформленного </w:t>
      </w:r>
      <w:r>
        <w:rPr>
          <w:sz w:val="28"/>
          <w:szCs w:val="28"/>
        </w:rPr>
        <w:t xml:space="preserve">заявл</w:t>
      </w:r>
      <w:r>
        <w:rPr>
          <w:sz w:val="28"/>
          <w:szCs w:val="28"/>
        </w:rPr>
        <w:t xml:space="preserve">ения о</w:t>
      </w:r>
      <w:r>
        <w:rPr>
          <w:sz w:val="28"/>
          <w:szCs w:val="28"/>
          <w:lang w:val="en-US"/>
        </w:rPr>
        <w:t xml:space="preserve"> </w:t>
      </w:r>
      <w:r>
        <w:rPr>
          <w:sz w:val="28"/>
          <w:szCs w:val="28"/>
        </w:rPr>
        <w:t xml:space="preserve">предоставлении лицензии </w:t>
      </w:r>
      <w:r>
        <w:rPr>
          <w:sz w:val="28"/>
          <w:szCs w:val="28"/>
        </w:rPr>
        <w:t xml:space="preserve">и (или) </w:t>
      </w:r>
      <w:r>
        <w:rPr>
          <w:sz w:val="28"/>
          <w:szCs w:val="28"/>
        </w:rPr>
        <w:t xml:space="preserve">в полном объеме прилагаемых к нему</w:t>
      </w:r>
      <w:r>
        <w:rPr>
          <w:sz w:val="28"/>
          <w:szCs w:val="28"/>
        </w:rPr>
        <w:t xml:space="preserve"> документов</w:t>
      </w:r>
      <w:r>
        <w:rPr>
          <w:color w:val="000000" w:themeColor="text1"/>
          <w:sz w:val="28"/>
          <w:szCs w:val="28"/>
        </w:rPr>
        <w:t xml:space="preserve"> в тридцатидневный срок</w:t>
      </w:r>
      <w:r>
        <w:rPr>
          <w:color w:val="000000" w:themeColor="text1"/>
          <w:sz w:val="28"/>
          <w:szCs w:val="28"/>
        </w:rPr>
        <w:t xml:space="preserve"> со дня получения уведомления о </w:t>
      </w:r>
      <w:r>
        <w:rPr>
          <w:color w:val="000000" w:themeColor="text1"/>
          <w:sz w:val="28"/>
          <w:szCs w:val="28"/>
        </w:rPr>
        <w:t xml:space="preserve">необходимости устранения выявленных нарушений и (или) </w:t>
      </w:r>
      <w:r>
        <w:rPr>
          <w:color w:val="000000" w:themeColor="text1"/>
          <w:sz w:val="28"/>
          <w:szCs w:val="28"/>
        </w:rPr>
        <w:t xml:space="preserve">предоставления отсутствующих документов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pStyle w:val="880"/>
        <w:jc w:val="center"/>
        <w:spacing w:after="120"/>
        <w:rPr>
          <w:rFonts w:ascii="Times New Roman" w:hAnsi="Times New Roman" w:cs="Times New Roman"/>
          <w:bCs w:val="0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Принятие решения о предоставлении (отказе в предоставлении) Услуги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eastAsia="ru-RU"/>
        </w:rPr>
        <w:t xml:space="preserve">Срок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проведения </w:t>
      </w:r>
      <w:r>
        <w:rPr>
          <w:color w:val="000000" w:themeColor="text1"/>
          <w:sz w:val="28"/>
          <w:szCs w:val="28"/>
          <w:lang w:eastAsia="ru-RU"/>
        </w:rPr>
        <w:t xml:space="preserve">оценки соответствия заявителя лицензионным требованиям в Лицензирующем органе составляет</w:t>
      </w:r>
      <w:r>
        <w:rPr>
          <w:color w:val="000000" w:themeColor="text1"/>
          <w:sz w:val="28"/>
          <w:szCs w:val="28"/>
        </w:rPr>
        <w:t xml:space="preserve"> 9 рабочих </w:t>
      </w:r>
      <w:r>
        <w:rPr>
          <w:color w:val="000000" w:themeColor="text1"/>
          <w:sz w:val="28"/>
          <w:szCs w:val="28"/>
        </w:rPr>
        <w:t xml:space="preserve">дней со дня окончания процедуры рассмотрения заявления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Оценка соответствия заявителя лицензионным </w:t>
      </w:r>
      <w:r>
        <w:rPr>
          <w:color w:val="000000" w:themeColor="text1"/>
          <w:sz w:val="28"/>
          <w:szCs w:val="28"/>
        </w:rPr>
        <w:t xml:space="preserve">требованиям проводится в</w:t>
      </w:r>
      <w:r>
        <w:rPr>
          <w:color w:val="000000" w:themeColor="text1"/>
          <w:sz w:val="28"/>
          <w:szCs w:val="28"/>
          <w:lang w:val="en-US"/>
        </w:rPr>
        <w:t xml:space="preserve"> </w:t>
      </w:r>
      <w:r>
        <w:rPr>
          <w:color w:val="000000" w:themeColor="text1"/>
          <w:sz w:val="28"/>
          <w:szCs w:val="28"/>
        </w:rPr>
        <w:t xml:space="preserve">форме документарной оценки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</w:rPr>
      </w:pPr>
      <w:r>
        <w:rPr>
          <w:bCs/>
          <w:sz w:val="28"/>
          <w:szCs w:val="28"/>
        </w:rPr>
        <w:t xml:space="preserve">Оценка соответствия заявителя лицензионным </w:t>
      </w:r>
      <w:r>
        <w:rPr>
          <w:bCs/>
          <w:sz w:val="28"/>
          <w:szCs w:val="28"/>
        </w:rPr>
        <w:t xml:space="preserve">требованиям проводится на основании решения </w:t>
      </w:r>
      <w:r>
        <w:rPr>
          <w:bCs/>
          <w:sz w:val="28"/>
          <w:szCs w:val="28"/>
        </w:rPr>
        <w:t xml:space="preserve">Лицензирующего органа </w:t>
      </w:r>
      <w:r>
        <w:rPr>
          <w:bCs/>
          <w:sz w:val="28"/>
          <w:szCs w:val="28"/>
        </w:rPr>
        <w:t xml:space="preserve">с целью оценки соответствия сведений, содержащихся в предст</w:t>
      </w:r>
      <w:r>
        <w:rPr>
          <w:bCs/>
          <w:sz w:val="28"/>
          <w:szCs w:val="28"/>
        </w:rPr>
        <w:t xml:space="preserve">авленных заявителем </w:t>
      </w:r>
      <w:r>
        <w:rPr>
          <w:bCs/>
          <w:sz w:val="28"/>
          <w:szCs w:val="28"/>
        </w:rPr>
        <w:t xml:space="preserve">документах, Положению о</w:t>
      </w:r>
      <w:r>
        <w:rPr>
          <w:bCs/>
          <w:sz w:val="28"/>
          <w:szCs w:val="28"/>
        </w:rPr>
        <w:t xml:space="preserve"> </w:t>
      </w:r>
      <w:r>
        <w:rPr>
          <w:bCs/>
          <w:sz w:val="28"/>
          <w:szCs w:val="28"/>
        </w:rPr>
        <w:t xml:space="preserve">лицензировании </w:t>
      </w:r>
      <w:r>
        <w:rPr>
          <w:sz w:val="28"/>
          <w:szCs w:val="28"/>
        </w:rPr>
        <w:t xml:space="preserve">деятельности по</w:t>
      </w:r>
      <w:r>
        <w:rPr>
          <w:sz w:val="28"/>
          <w:szCs w:val="28"/>
        </w:rPr>
        <w:t xml:space="preserve"> обработке (переработке) лома 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отходов драгоценных металлов</w:t>
      </w:r>
      <w:r>
        <w:rPr>
          <w:bCs/>
          <w:sz w:val="28"/>
          <w:szCs w:val="28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sz w:val="28"/>
          <w:szCs w:val="28"/>
        </w:rPr>
      </w:pPr>
      <w:r>
        <w:rPr>
          <w:sz w:val="28"/>
          <w:szCs w:val="28"/>
        </w:rPr>
        <w:t xml:space="preserve">Результаты </w:t>
      </w:r>
      <w:r>
        <w:rPr>
          <w:color w:val="000000" w:themeColor="text1"/>
          <w:sz w:val="28"/>
          <w:szCs w:val="28"/>
        </w:rPr>
        <w:t xml:space="preserve">документарной оценки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оформляются актом </w:t>
      </w:r>
      <w:r>
        <w:rPr>
          <w:bCs/>
          <w:sz w:val="28"/>
          <w:szCs w:val="28"/>
        </w:rPr>
        <w:t xml:space="preserve">оценки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подписываемым должностным лицом Лицензирующего </w:t>
      </w:r>
      <w:r>
        <w:rPr>
          <w:sz w:val="28"/>
          <w:szCs w:val="28"/>
        </w:rPr>
        <w:t xml:space="preserve">органа.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Решение о предоставлении </w:t>
      </w:r>
      <w:r>
        <w:rPr>
          <w:color w:val="000000" w:themeColor="text1"/>
          <w:sz w:val="28"/>
          <w:szCs w:val="28"/>
          <w:lang w:eastAsia="ru-RU"/>
        </w:rPr>
        <w:t xml:space="preserve">Услуги</w:t>
      </w:r>
      <w:r>
        <w:rPr>
          <w:color w:val="000000" w:themeColor="text1"/>
          <w:sz w:val="28"/>
          <w:szCs w:val="28"/>
          <w:lang w:eastAsia="ru-RU"/>
        </w:rPr>
        <w:t xml:space="preserve"> принимается Лицензирующим органом при выполнении каждого из следующих критериев принятия решения</w:t>
      </w:r>
      <w:r>
        <w:rPr>
          <w:color w:val="000000" w:themeColor="text1"/>
          <w:sz w:val="28"/>
          <w:szCs w:val="28"/>
          <w:lang w:eastAsia="ru-RU"/>
        </w:rPr>
        <w:t xml:space="preserve">: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</w:rPr>
        <w:t xml:space="preserve">уплачена государственная пошлина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наличие в документах достоверной информации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sz w:val="28"/>
          <w:szCs w:val="28"/>
        </w:rPr>
        <w:t xml:space="preserve">установленное в ходе оценки </w:t>
      </w:r>
      <w:r>
        <w:rPr>
          <w:sz w:val="28"/>
          <w:szCs w:val="28"/>
        </w:rPr>
        <w:t xml:space="preserve">соответствие заявителя лицензионным требованиям</w:t>
      </w:r>
      <w:r>
        <w:rPr>
          <w:sz w:val="28"/>
          <w:szCs w:val="28"/>
        </w:rPr>
        <w:t xml:space="preserve">, указанным в пункте 4 Положения о лицензировании деятельности по обработке (переработке) лома</w:t>
      </w:r>
      <w:r>
        <w:rPr>
          <w:sz w:val="28"/>
          <w:szCs w:val="28"/>
        </w:rPr>
        <w:t xml:space="preserve"> и отходов драгоценных металлов;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отсутствие у заявителя</w:t>
      </w:r>
      <w:r>
        <w:rPr>
          <w:color w:val="000000" w:themeColor="text1"/>
          <w:sz w:val="28"/>
          <w:szCs w:val="28"/>
        </w:rPr>
        <w:t xml:space="preserve">, обративш</w:t>
      </w:r>
      <w:r>
        <w:rPr>
          <w:color w:val="000000" w:themeColor="text1"/>
          <w:sz w:val="28"/>
          <w:szCs w:val="28"/>
        </w:rPr>
        <w:t xml:space="preserve">егося в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Л</w:t>
      </w:r>
      <w:r>
        <w:rPr>
          <w:color w:val="000000" w:themeColor="text1"/>
          <w:sz w:val="28"/>
          <w:szCs w:val="28"/>
        </w:rPr>
        <w:t xml:space="preserve">ицензирующий орган с</w:t>
      </w:r>
      <w:r>
        <w:rPr>
          <w:color w:val="000000" w:themeColor="text1"/>
          <w:sz w:val="28"/>
          <w:szCs w:val="28"/>
          <w:lang w:val="en-US"/>
        </w:rPr>
        <w:t xml:space="preserve"> </w:t>
      </w:r>
      <w:r>
        <w:rPr>
          <w:color w:val="000000" w:themeColor="text1"/>
          <w:sz w:val="28"/>
          <w:szCs w:val="28"/>
        </w:rPr>
        <w:t xml:space="preserve">заявлени</w:t>
      </w:r>
      <w:r>
        <w:rPr>
          <w:color w:val="000000" w:themeColor="text1"/>
          <w:sz w:val="28"/>
          <w:szCs w:val="28"/>
        </w:rPr>
        <w:t xml:space="preserve">ем о предоставлении лицензии</w:t>
      </w:r>
      <w:r>
        <w:rPr>
          <w:color w:val="000000" w:themeColor="text1"/>
          <w:sz w:val="28"/>
          <w:szCs w:val="28"/>
        </w:rPr>
        <w:t xml:space="preserve">, действующей лицензии на данный вид деятельности, предоставленной </w:t>
      </w:r>
      <w:r>
        <w:rPr>
          <w:color w:val="000000" w:themeColor="text1"/>
          <w:sz w:val="28"/>
          <w:szCs w:val="28"/>
        </w:rPr>
        <w:t xml:space="preserve">Л</w:t>
      </w:r>
      <w:r>
        <w:rPr>
          <w:color w:val="000000" w:themeColor="text1"/>
          <w:sz w:val="28"/>
          <w:szCs w:val="28"/>
        </w:rPr>
        <w:t xml:space="preserve">ице</w:t>
      </w:r>
      <w:r>
        <w:rPr>
          <w:color w:val="000000" w:themeColor="text1"/>
          <w:sz w:val="28"/>
          <w:szCs w:val="28"/>
        </w:rPr>
        <w:t xml:space="preserve">нзирующим органом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Решение об отказе в предоставлении </w:t>
      </w:r>
      <w:r>
        <w:rPr>
          <w:color w:val="000000" w:themeColor="text1"/>
          <w:sz w:val="28"/>
          <w:szCs w:val="28"/>
          <w:lang w:eastAsia="ru-RU"/>
        </w:rPr>
        <w:t xml:space="preserve">Услуги</w:t>
      </w:r>
      <w:r>
        <w:rPr>
          <w:color w:val="000000" w:themeColor="text1"/>
          <w:sz w:val="28"/>
          <w:szCs w:val="28"/>
        </w:rPr>
        <w:t xml:space="preserve"> принимается Лицензирующим органом при невыполнении указанных выше критериев</w:t>
      </w:r>
      <w:r>
        <w:rPr>
          <w:color w:val="000000" w:themeColor="text1"/>
          <w:sz w:val="28"/>
          <w:szCs w:val="28"/>
        </w:rPr>
        <w:t xml:space="preserve">. </w:t>
      </w:r>
      <w:r/>
    </w:p>
    <w:p>
      <w:pPr>
        <w:contextualSpacing/>
        <w:ind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Принятие решения о предоставлении (отказе в предоставлении) </w:t>
      </w:r>
      <w:r>
        <w:rPr>
          <w:color w:val="000000" w:themeColor="text1"/>
          <w:sz w:val="28"/>
          <w:szCs w:val="28"/>
          <w:lang w:eastAsia="ru-RU"/>
        </w:rPr>
        <w:t xml:space="preserve">Услуги</w:t>
      </w:r>
      <w:r>
        <w:rPr>
          <w:color w:val="000000" w:themeColor="text1"/>
          <w:sz w:val="28"/>
          <w:szCs w:val="28"/>
          <w:lang w:eastAsia="ru-RU"/>
        </w:rPr>
        <w:t xml:space="preserve"> осуществляется в срок, не превышающий </w:t>
      </w:r>
      <w:r>
        <w:rPr>
          <w:color w:val="000000" w:themeColor="text1"/>
          <w:sz w:val="28"/>
          <w:szCs w:val="28"/>
        </w:rPr>
        <w:t xml:space="preserve">2</w:t>
      </w:r>
      <w:r>
        <w:rPr>
          <w:color w:val="000000" w:themeColor="text1"/>
          <w:sz w:val="28"/>
          <w:szCs w:val="28"/>
        </w:rPr>
        <w:t xml:space="preserve"> рабочих дней</w:t>
      </w:r>
      <w:r>
        <w:rPr>
          <w:color w:val="000000" w:themeColor="text1"/>
          <w:sz w:val="28"/>
          <w:szCs w:val="28"/>
          <w:lang w:eastAsia="ru-RU"/>
        </w:rPr>
        <w:t xml:space="preserve">, и </w:t>
      </w:r>
      <w:r>
        <w:rPr>
          <w:color w:val="000000" w:themeColor="text1"/>
          <w:sz w:val="28"/>
          <w:szCs w:val="28"/>
          <w:lang w:eastAsia="ru-RU"/>
        </w:rPr>
        <w:t xml:space="preserve">исчисляется со дня оформления акта оценки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и получения </w:t>
      </w:r>
      <w:r>
        <w:rPr>
          <w:color w:val="000000" w:themeColor="text1"/>
          <w:sz w:val="28"/>
          <w:szCs w:val="28"/>
          <w:lang w:eastAsia="ru-RU"/>
        </w:rPr>
        <w:t xml:space="preserve">всех сведений, необходимых для подтверждения </w:t>
      </w:r>
      <w:r>
        <w:rPr>
          <w:color w:val="000000" w:themeColor="text1"/>
          <w:sz w:val="28"/>
          <w:szCs w:val="28"/>
          <w:lang w:eastAsia="ru-RU"/>
        </w:rPr>
        <w:t xml:space="preserve">критериев, предусмотренных настоящим вариантом</w:t>
      </w:r>
      <w:r>
        <w:rPr>
          <w:color w:val="000000" w:themeColor="text1"/>
          <w:sz w:val="28"/>
          <w:szCs w:val="28"/>
          <w:lang w:eastAsia="ru-RU"/>
        </w:rPr>
        <w:t xml:space="preserve">.</w:t>
      </w:r>
      <w:r/>
    </w:p>
    <w:p>
      <w:pPr>
        <w:pStyle w:val="880"/>
        <w:jc w:val="center"/>
        <w:spacing w:after="120"/>
        <w:rPr>
          <w:rFonts w:ascii="Times New Roman" w:hAnsi="Times New Roman" w:cs="Times New Roman"/>
          <w:bCs w:val="0"/>
          <w:color w:val="000000" w:themeColor="text1"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Предоставление результата Услуги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Результатом предоставления Услуги является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предоставлени</w:t>
      </w:r>
      <w:r>
        <w:rPr>
          <w:color w:val="000000" w:themeColor="text1"/>
          <w:sz w:val="28"/>
          <w:szCs w:val="28"/>
        </w:rPr>
        <w:t xml:space="preserve">е </w:t>
      </w:r>
      <w:r>
        <w:rPr>
          <w:color w:val="000000" w:themeColor="text1"/>
          <w:sz w:val="28"/>
          <w:szCs w:val="28"/>
        </w:rPr>
        <w:t xml:space="preserve">лицензии.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Документом, содержащим решение о предоставлении Услуги, на</w:t>
      </w:r>
      <w:r>
        <w:rPr>
          <w:color w:val="000000" w:themeColor="text1"/>
          <w:sz w:val="28"/>
          <w:szCs w:val="28"/>
          <w:lang w:val="en-US" w:eastAsia="ru-RU"/>
        </w:rPr>
        <w:t xml:space="preserve"> </w:t>
      </w:r>
      <w:r>
        <w:rPr>
          <w:color w:val="000000" w:themeColor="text1"/>
          <w:sz w:val="28"/>
          <w:szCs w:val="28"/>
          <w:lang w:eastAsia="ru-RU"/>
        </w:rPr>
        <w:t xml:space="preserve">основании которого заявителю предоставляется результат, является </w:t>
      </w:r>
      <w:r>
        <w:rPr>
          <w:color w:val="000000" w:themeColor="text1"/>
          <w:sz w:val="28"/>
          <w:szCs w:val="28"/>
          <w:lang w:eastAsia="ru-RU"/>
        </w:rPr>
        <w:t xml:space="preserve">приказ Лицензирующего органа,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содержащий сведения, </w:t>
      </w:r>
      <w:r>
        <w:rPr>
          <w:color w:val="000000" w:themeColor="text1"/>
          <w:sz w:val="28"/>
          <w:szCs w:val="28"/>
          <w:lang w:eastAsia="ru-RU"/>
        </w:rPr>
        <w:t xml:space="preserve">предусмотренные пунктом 9.1.1 настоящего</w:t>
      </w:r>
      <w:r>
        <w:rPr>
          <w:color w:val="000000" w:themeColor="text1"/>
          <w:sz w:val="28"/>
          <w:szCs w:val="28"/>
          <w:lang w:eastAsia="ru-RU"/>
        </w:rPr>
        <w:t xml:space="preserve"> административного регламента.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Реестровая запись о предоставлении </w:t>
      </w:r>
      <w:r>
        <w:rPr>
          <w:color w:val="000000" w:themeColor="text1"/>
          <w:sz w:val="28"/>
          <w:szCs w:val="28"/>
          <w:lang w:eastAsia="ru-RU"/>
        </w:rPr>
        <w:t xml:space="preserve">Услуги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вносится в </w:t>
      </w:r>
      <w:r>
        <w:rPr>
          <w:color w:val="000000" w:themeColor="text1"/>
          <w:sz w:val="28"/>
          <w:szCs w:val="28"/>
          <w:lang w:eastAsia="ru-RU"/>
        </w:rPr>
        <w:t xml:space="preserve">р</w:t>
      </w:r>
      <w:r>
        <w:rPr>
          <w:color w:val="000000" w:themeColor="text1"/>
          <w:sz w:val="28"/>
          <w:szCs w:val="28"/>
          <w:lang w:eastAsia="ru-RU"/>
        </w:rPr>
        <w:t xml:space="preserve">еестр </w:t>
      </w:r>
      <w:r>
        <w:rPr>
          <w:color w:val="000000" w:themeColor="text1"/>
          <w:sz w:val="28"/>
          <w:szCs w:val="28"/>
          <w:lang w:eastAsia="ru-RU"/>
        </w:rPr>
        <w:t xml:space="preserve">лицензий </w:t>
      </w:r>
      <w:r>
        <w:rPr>
          <w:color w:val="000000" w:themeColor="text1"/>
          <w:sz w:val="28"/>
          <w:szCs w:val="28"/>
          <w:lang w:eastAsia="ru-RU"/>
        </w:rPr>
        <w:t xml:space="preserve">и</w:t>
      </w:r>
      <w:r>
        <w:rPr>
          <w:color w:val="000000" w:themeColor="text1"/>
          <w:sz w:val="28"/>
          <w:szCs w:val="28"/>
          <w:lang w:eastAsia="ru-RU"/>
        </w:rPr>
        <w:t xml:space="preserve"> </w:t>
      </w:r>
      <w:r>
        <w:rPr>
          <w:color w:val="000000" w:themeColor="text1"/>
          <w:sz w:val="28"/>
          <w:szCs w:val="28"/>
          <w:lang w:eastAsia="ru-RU"/>
        </w:rPr>
        <w:t xml:space="preserve">должна содержать сведения</w:t>
      </w:r>
      <w:r>
        <w:rPr>
          <w:color w:val="000000" w:themeColor="text1"/>
          <w:sz w:val="28"/>
          <w:szCs w:val="28"/>
          <w:lang w:eastAsia="ru-RU"/>
        </w:rPr>
        <w:t xml:space="preserve">, предусмотренные</w:t>
      </w:r>
      <w:r>
        <w:rPr>
          <w:color w:val="000000" w:themeColor="text1"/>
          <w:sz w:val="28"/>
          <w:szCs w:val="28"/>
          <w:lang w:eastAsia="ru-RU"/>
        </w:rPr>
        <w:t xml:space="preserve"> пунктом 9.1.2 настоящего административного регламента. 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По результатам предоставления Услуги заявителем могут быть получены посредством Единого портала</w:t>
      </w:r>
      <w:r>
        <w:rPr>
          <w:color w:val="000000" w:themeColor="text1"/>
          <w:sz w:val="28"/>
          <w:szCs w:val="28"/>
          <w:lang w:eastAsia="ru-RU"/>
        </w:rPr>
        <w:t xml:space="preserve">:</w:t>
      </w:r>
      <w:r/>
    </w:p>
    <w:p>
      <w:pPr>
        <w:numPr>
          <w:ilvl w:val="0"/>
          <w:numId w:val="1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уведомление о предоставлении лицензии;</w:t>
      </w:r>
      <w:r/>
    </w:p>
    <w:p>
      <w:pPr>
        <w:numPr>
          <w:ilvl w:val="0"/>
          <w:numId w:val="1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уведомление об отказе в предоставлении лицензии.</w:t>
      </w:r>
      <w:r/>
    </w:p>
    <w:p>
      <w:pPr>
        <w:contextualSpacing/>
        <w:ind w:firstLine="709"/>
        <w:jc w:val="both"/>
        <w:spacing w:after="160"/>
        <w:tabs>
          <w:tab w:val="num" w:pos="1276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Предоставление результата Услуги</w:t>
      </w:r>
      <w:r>
        <w:rPr>
          <w:color w:val="000000" w:themeColor="text1"/>
          <w:sz w:val="28"/>
          <w:szCs w:val="28"/>
          <w:lang w:eastAsia="ru-RU"/>
        </w:rPr>
        <w:t xml:space="preserve"> осуществляется в срок, не превышающий </w:t>
      </w:r>
      <w:r>
        <w:rPr>
          <w:color w:val="000000" w:themeColor="text1"/>
          <w:sz w:val="28"/>
          <w:szCs w:val="28"/>
          <w:lang w:eastAsia="ru-RU"/>
        </w:rPr>
        <w:t xml:space="preserve">1</w:t>
      </w: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рабоч</w:t>
      </w:r>
      <w:r>
        <w:rPr>
          <w:color w:val="000000" w:themeColor="text1"/>
          <w:sz w:val="28"/>
          <w:szCs w:val="28"/>
        </w:rPr>
        <w:t xml:space="preserve">его</w:t>
      </w:r>
      <w:r>
        <w:rPr>
          <w:color w:val="000000" w:themeColor="text1"/>
          <w:sz w:val="28"/>
          <w:szCs w:val="28"/>
        </w:rPr>
        <w:t xml:space="preserve"> дн</w:t>
      </w:r>
      <w:r>
        <w:rPr>
          <w:color w:val="000000" w:themeColor="text1"/>
          <w:sz w:val="28"/>
          <w:szCs w:val="28"/>
        </w:rPr>
        <w:t xml:space="preserve">я</w:t>
      </w:r>
      <w:r>
        <w:rPr>
          <w:color w:val="000000" w:themeColor="text1"/>
          <w:sz w:val="28"/>
          <w:szCs w:val="28"/>
          <w:lang w:eastAsia="ru-RU"/>
        </w:rPr>
        <w:t xml:space="preserve">, и исчисляется со дня принятия </w:t>
      </w:r>
      <w:r>
        <w:rPr>
          <w:color w:val="000000" w:themeColor="text1"/>
          <w:sz w:val="28"/>
          <w:szCs w:val="28"/>
          <w:lang w:eastAsia="ru-RU"/>
        </w:rPr>
        <w:t xml:space="preserve">соответствующего </w:t>
      </w:r>
      <w:r>
        <w:rPr>
          <w:color w:val="000000" w:themeColor="text1"/>
          <w:sz w:val="28"/>
          <w:szCs w:val="28"/>
          <w:lang w:eastAsia="ru-RU"/>
        </w:rPr>
        <w:t xml:space="preserve">решения.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Факт получения заявителем результата предоставления Услуги вносится</w:t>
      </w:r>
      <w:r>
        <w:rPr>
          <w:color w:val="000000" w:themeColor="text1"/>
          <w:sz w:val="28"/>
          <w:szCs w:val="28"/>
          <w:lang w:eastAsia="ru-RU"/>
        </w:rPr>
        <w:t xml:space="preserve"> в </w:t>
      </w:r>
      <w:r>
        <w:rPr>
          <w:color w:val="000000" w:themeColor="text1"/>
          <w:sz w:val="28"/>
          <w:szCs w:val="28"/>
          <w:lang w:eastAsia="ru-RU"/>
        </w:rPr>
        <w:t xml:space="preserve">ГИС ТОР КНД</w:t>
      </w:r>
      <w:r>
        <w:rPr>
          <w:color w:val="000000" w:themeColor="text1"/>
          <w:sz w:val="28"/>
          <w:szCs w:val="28"/>
          <w:lang w:eastAsia="ru-RU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Результат предоставления Услуги не может быть получен в Лицензирующем органе по выбору заявителя независимо от его места жительства.</w:t>
      </w:r>
      <w:r/>
    </w:p>
    <w:p>
      <w:pPr>
        <w:contextualSpacing/>
        <w:ind w:left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</w:r>
      <w:r/>
    </w:p>
    <w:p>
      <w:pPr>
        <w:contextualSpacing/>
        <w:ind w:left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</w:r>
      <w:r/>
    </w:p>
    <w:p>
      <w:pPr>
        <w:pStyle w:val="897"/>
        <w:numPr>
          <w:ilvl w:val="0"/>
          <w:numId w:val="6"/>
        </w:numPr>
        <w:ind w:left="0" w:firstLine="0"/>
        <w:jc w:val="center"/>
        <w:rPr>
          <w:b/>
          <w:bCs/>
          <w:color w:val="000000" w:themeColor="text1"/>
          <w:sz w:val="28"/>
          <w:szCs w:val="28"/>
          <w:lang w:eastAsia="ru-RU"/>
        </w:rPr>
        <w:outlineLvl w:val="1"/>
      </w:pPr>
      <w:r>
        <w:rPr>
          <w:b/>
          <w:bCs/>
          <w:color w:val="000000" w:themeColor="text1"/>
          <w:sz w:val="28"/>
          <w:szCs w:val="28"/>
          <w:lang w:eastAsia="ru-RU"/>
        </w:rPr>
      </w:r>
      <w:r/>
    </w:p>
    <w:p>
      <w:pPr>
        <w:numPr>
          <w:ilvl w:val="0"/>
          <w:numId w:val="2"/>
        </w:numPr>
        <w:contextualSpacing/>
        <w:ind w:left="0" w:firstLine="709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Максимальный срок </w:t>
      </w:r>
      <w:r>
        <w:rPr>
          <w:color w:val="000000" w:themeColor="text1"/>
          <w:sz w:val="28"/>
          <w:szCs w:val="28"/>
          <w:lang w:eastAsia="ru-RU"/>
        </w:rPr>
        <w:t xml:space="preserve">предоставления Услуги</w:t>
      </w:r>
      <w:r>
        <w:rPr>
          <w:color w:val="000000" w:themeColor="text1"/>
          <w:sz w:val="28"/>
          <w:szCs w:val="28"/>
          <w:lang w:eastAsia="ru-RU"/>
        </w:rPr>
        <w:t xml:space="preserve"> составляет 15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рабочих </w:t>
      </w:r>
      <w:r>
        <w:rPr>
          <w:color w:val="000000" w:themeColor="text1"/>
          <w:sz w:val="28"/>
          <w:szCs w:val="28"/>
          <w:lang w:eastAsia="ru-RU"/>
        </w:rPr>
        <w:t xml:space="preserve">дней со дня приема заявления</w:t>
      </w:r>
      <w:r>
        <w:rPr>
          <w:color w:val="000000" w:themeColor="text1"/>
          <w:sz w:val="28"/>
          <w:szCs w:val="28"/>
        </w:rPr>
        <w:t xml:space="preserve"> и документов</w:t>
      </w:r>
      <w:r>
        <w:rPr>
          <w:color w:val="000000" w:themeColor="text1"/>
          <w:sz w:val="28"/>
          <w:szCs w:val="28"/>
          <w:lang w:eastAsia="ru-RU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Результатом </w:t>
      </w:r>
      <w:r>
        <w:rPr>
          <w:color w:val="000000" w:themeColor="text1"/>
          <w:sz w:val="28"/>
          <w:szCs w:val="28"/>
          <w:lang w:eastAsia="ru-RU"/>
        </w:rPr>
        <w:t xml:space="preserve">предоставления Услуги</w:t>
      </w:r>
      <w:r>
        <w:rPr>
          <w:color w:val="000000" w:themeColor="text1"/>
          <w:sz w:val="28"/>
          <w:szCs w:val="28"/>
          <w:lang w:eastAsia="ru-RU"/>
        </w:rPr>
        <w:t xml:space="preserve"> является </w:t>
      </w:r>
      <w:r>
        <w:rPr>
          <w:color w:val="000000" w:themeColor="text1"/>
          <w:sz w:val="28"/>
          <w:szCs w:val="28"/>
        </w:rPr>
        <w:t xml:space="preserve">п</w:t>
      </w:r>
      <w:r>
        <w:rPr>
          <w:color w:val="000000" w:themeColor="text1"/>
          <w:sz w:val="28"/>
          <w:szCs w:val="28"/>
        </w:rPr>
        <w:t xml:space="preserve">редоставление лицензии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Перечень административных процедур, предусмотренных настоящим вариантом:</w:t>
      </w:r>
      <w:r>
        <w:rPr>
          <w:color w:val="000000" w:themeColor="text1"/>
          <w:sz w:val="28"/>
          <w:szCs w:val="28"/>
        </w:rPr>
        <w:t xml:space="preserve"> 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прием заявления и документов, необходимых для предоставления Услуги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  <w:lang w:val="en-US"/>
        </w:rPr>
        <w:t xml:space="preserve">межведомственное информационное взаимодействие</w:t>
      </w:r>
      <w:r>
        <w:rPr>
          <w:color w:val="000000" w:themeColor="text1"/>
          <w:sz w:val="28"/>
          <w:szCs w:val="28"/>
          <w:lang w:val="en-US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</w:rPr>
        <w:t xml:space="preserve">приостановление предоставления Услуги;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принятие решения о предоставлении (отказе в предоставлении) Услуги;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val="en-US"/>
        </w:rPr>
        <w:t xml:space="preserve">предоставление результата Услуги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pStyle w:val="880"/>
        <w:jc w:val="center"/>
        <w:spacing w:after="120"/>
        <w:rPr>
          <w:rFonts w:ascii="Times New Roman" w:hAnsi="Times New Roman" w:cs="Times New Roman"/>
          <w:bCs w:val="0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Прием заявления и документов, необходимых для предоставления Услуги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Заявителю для </w:t>
      </w:r>
      <w:r>
        <w:rPr>
          <w:color w:val="000000" w:themeColor="text1"/>
          <w:sz w:val="28"/>
          <w:szCs w:val="28"/>
          <w:lang w:eastAsia="ru-RU"/>
        </w:rPr>
        <w:t xml:space="preserve">получения Услуги</w:t>
      </w:r>
      <w:r>
        <w:rPr>
          <w:color w:val="000000" w:themeColor="text1"/>
          <w:sz w:val="28"/>
          <w:szCs w:val="28"/>
          <w:lang w:eastAsia="ru-RU"/>
        </w:rPr>
        <w:t xml:space="preserve"> необходимо представить </w:t>
      </w:r>
      <w:r>
        <w:rPr>
          <w:color w:val="000000" w:themeColor="text1"/>
          <w:sz w:val="28"/>
          <w:szCs w:val="28"/>
        </w:rPr>
        <w:t xml:space="preserve">посредством Единого портала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заявление</w:t>
      </w:r>
      <w:r>
        <w:rPr>
          <w:color w:val="000000" w:themeColor="text1"/>
          <w:sz w:val="28"/>
          <w:szCs w:val="28"/>
          <w:lang w:eastAsia="ru-RU"/>
        </w:rPr>
        <w:t xml:space="preserve"> о предоставлении </w:t>
      </w:r>
      <w:r>
        <w:rPr>
          <w:color w:val="000000" w:themeColor="text1"/>
          <w:sz w:val="28"/>
          <w:szCs w:val="28"/>
          <w:lang w:eastAsia="ru-RU"/>
        </w:rPr>
        <w:t xml:space="preserve">лицензии </w:t>
      </w:r>
      <w:r>
        <w:rPr>
          <w:bCs/>
          <w:spacing w:val="-6"/>
          <w:sz w:val="28"/>
          <w:szCs w:val="28"/>
        </w:rPr>
        <w:t xml:space="preserve">по форме, утверждаемой в</w:t>
      </w:r>
      <w:r>
        <w:rPr>
          <w:bCs/>
          <w:spacing w:val="-6"/>
          <w:sz w:val="28"/>
          <w:szCs w:val="28"/>
        </w:rPr>
        <w:t xml:space="preserve"> </w:t>
      </w:r>
      <w:r>
        <w:rPr>
          <w:bCs/>
          <w:spacing w:val="-6"/>
          <w:sz w:val="28"/>
          <w:szCs w:val="28"/>
        </w:rPr>
        <w:t xml:space="preserve">соответствии с </w:t>
      </w:r>
      <w:r>
        <w:rPr>
          <w:bCs/>
          <w:spacing w:val="-6"/>
          <w:sz w:val="28"/>
          <w:szCs w:val="28"/>
        </w:rPr>
        <w:t xml:space="preserve">пунктом 3 части 2 статьи 5 Федерального закона № 99-ФЗ, а также следующие документы:</w:t>
      </w:r>
      <w:r/>
    </w:p>
    <w:p>
      <w:pPr>
        <w:numPr>
          <w:ilvl w:val="1"/>
          <w:numId w:val="2"/>
        </w:numPr>
        <w:contextualSpacing/>
        <w:ind w:left="0" w:firstLine="709"/>
        <w:jc w:val="both"/>
        <w:spacing w:after="160"/>
        <w:tabs>
          <w:tab w:val="left" w:pos="1418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 </w:t>
      </w:r>
      <w:r>
        <w:rPr>
          <w:color w:val="000000" w:themeColor="text1"/>
          <w:sz w:val="28"/>
          <w:szCs w:val="28"/>
          <w:lang w:eastAsia="ru-RU"/>
        </w:rPr>
        <w:t xml:space="preserve">Исчерпывающий перечень документов, необходимых в соответствии с</w:t>
      </w:r>
      <w:r>
        <w:rPr>
          <w:color w:val="000000" w:themeColor="text1"/>
          <w:sz w:val="28"/>
          <w:szCs w:val="28"/>
          <w:lang w:val="en-US" w:eastAsia="ru-RU"/>
        </w:rPr>
        <w:t xml:space="preserve"> </w:t>
      </w:r>
      <w:r>
        <w:rPr>
          <w:sz w:val="28"/>
          <w:szCs w:val="28"/>
        </w:rPr>
        <w:t xml:space="preserve">Положением</w:t>
      </w:r>
      <w:r>
        <w:rPr>
          <w:sz w:val="28"/>
          <w:szCs w:val="28"/>
        </w:rPr>
        <w:t xml:space="preserve"> о лицензировании деятельности по</w:t>
      </w:r>
      <w:r>
        <w:rPr>
          <w:sz w:val="28"/>
          <w:szCs w:val="28"/>
        </w:rPr>
        <w:t xml:space="preserve"> обработке (переработке) лома </w:t>
      </w:r>
      <w:r>
        <w:rPr>
          <w:spacing w:val="-2"/>
          <w:sz w:val="28"/>
          <w:szCs w:val="28"/>
        </w:rPr>
        <w:t xml:space="preserve">и </w:t>
      </w:r>
      <w:r>
        <w:rPr>
          <w:spacing w:val="-2"/>
          <w:sz w:val="28"/>
          <w:szCs w:val="28"/>
        </w:rPr>
        <w:t xml:space="preserve">отходов драгоценных металлов для </w:t>
      </w:r>
      <w:r>
        <w:rPr>
          <w:spacing w:val="-2"/>
          <w:sz w:val="28"/>
          <w:szCs w:val="28"/>
        </w:rPr>
        <w:t xml:space="preserve">предоставления Услуги</w:t>
      </w:r>
      <w:r>
        <w:rPr>
          <w:spacing w:val="-2"/>
          <w:sz w:val="28"/>
          <w:szCs w:val="28"/>
        </w:rPr>
        <w:t xml:space="preserve">, </w:t>
      </w:r>
      <w:r>
        <w:rPr>
          <w:spacing w:val="-2"/>
          <w:sz w:val="28"/>
          <w:szCs w:val="28"/>
        </w:rPr>
        <w:t xml:space="preserve">с разделением на</w:t>
      </w:r>
      <w:r>
        <w:rPr>
          <w:spacing w:val="-2"/>
          <w:sz w:val="28"/>
          <w:szCs w:val="28"/>
        </w:rPr>
        <w:t xml:space="preserve"> </w:t>
      </w:r>
      <w:r>
        <w:rPr>
          <w:spacing w:val="-2"/>
          <w:sz w:val="28"/>
          <w:szCs w:val="28"/>
        </w:rPr>
        <w:t xml:space="preserve">документы, которые заявитель</w:t>
      </w:r>
      <w:r>
        <w:rPr>
          <w:color w:val="000000" w:themeColor="text1"/>
          <w:spacing w:val="-2"/>
          <w:sz w:val="28"/>
          <w:szCs w:val="28"/>
          <w:lang w:eastAsia="ru-RU"/>
        </w:rPr>
        <w:t xml:space="preserve"> должен представить самостоятельно:</w:t>
      </w:r>
      <w:r/>
    </w:p>
    <w:p>
      <w:pPr>
        <w:numPr>
          <w:ilvl w:val="2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Д</w:t>
      </w:r>
      <w:r>
        <w:rPr>
          <w:color w:val="000000" w:themeColor="text1"/>
          <w:sz w:val="28"/>
          <w:szCs w:val="28"/>
        </w:rPr>
        <w:t xml:space="preserve">окументы, подтверждающие наличие необходимых для осуществления </w:t>
      </w:r>
      <w:r>
        <w:rPr>
          <w:color w:val="000000" w:themeColor="text1"/>
          <w:sz w:val="28"/>
          <w:szCs w:val="28"/>
        </w:rPr>
        <w:t xml:space="preserve">лицензируемого вида деятельности</w:t>
      </w:r>
      <w:r>
        <w:rPr>
          <w:color w:val="000000" w:themeColor="text1"/>
          <w:sz w:val="28"/>
          <w:szCs w:val="28"/>
        </w:rPr>
        <w:t xml:space="preserve"> и принадлежащих </w:t>
      </w:r>
      <w:r>
        <w:rPr>
          <w:color w:val="000000" w:themeColor="text1"/>
          <w:sz w:val="28"/>
          <w:szCs w:val="28"/>
        </w:rPr>
        <w:t xml:space="preserve">заявителю</w:t>
      </w:r>
      <w:r>
        <w:rPr>
          <w:color w:val="000000" w:themeColor="text1"/>
          <w:sz w:val="28"/>
          <w:szCs w:val="28"/>
        </w:rPr>
        <w:t xml:space="preserve"> на</w:t>
      </w: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праве собственности или ином законном основании зданий, строений, сооружений и помещений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(части зданий, строений, сооружений и помещений) (права на которые не зарегистрированы в ЕГРН) (один</w:t>
      </w:r>
      <w:r>
        <w:rPr>
          <w:color w:val="000000" w:themeColor="text1"/>
          <w:sz w:val="28"/>
          <w:szCs w:val="28"/>
          <w:lang w:eastAsia="ru-RU"/>
        </w:rPr>
        <w:t xml:space="preserve"> из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документов по выбору заявителя):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  <w:lang w:val="en-US"/>
        </w:rPr>
        <w:t xml:space="preserve">договор аренды нежилого помещения</w:t>
      </w:r>
      <w:r>
        <w:rPr>
          <w:color w:val="000000" w:themeColor="text1"/>
          <w:sz w:val="28"/>
          <w:szCs w:val="28"/>
          <w:lang w:val="en-US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договор купли-продажи нежилого помещения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иные документы</w:t>
      </w:r>
      <w:r>
        <w:rPr>
          <w:color w:val="000000" w:themeColor="text1"/>
          <w:sz w:val="28"/>
          <w:szCs w:val="28"/>
        </w:rPr>
        <w:t xml:space="preserve">,</w:t>
      </w:r>
      <w:r>
        <w:rPr>
          <w:color w:val="000000" w:themeColor="text1"/>
          <w:sz w:val="28"/>
          <w:szCs w:val="28"/>
        </w:rPr>
        <w:t xml:space="preserve"> подтверждающие наличие зданий, строений, сооружений и помещений (части зданий, строений, сооружений и помещений)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contextualSpacing/>
        <w:ind w:firstLine="709"/>
        <w:jc w:val="both"/>
        <w:spacing w:after="1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eastAsia="ru-RU"/>
        </w:rPr>
        <w:t xml:space="preserve">Требования, предъявляемые к вышеуказанным документам при подаче посредством Единого портала, – </w:t>
      </w:r>
      <w:r>
        <w:rPr>
          <w:color w:val="000000" w:themeColor="text1"/>
          <w:sz w:val="28"/>
          <w:szCs w:val="28"/>
          <w:lang w:eastAsia="ru-RU"/>
        </w:rPr>
        <w:t xml:space="preserve">скан-образ, заверенный усиленной квалифицированной электронной подписью </w:t>
      </w:r>
      <w:r>
        <w:rPr>
          <w:color w:val="000000" w:themeColor="text1"/>
          <w:sz w:val="28"/>
          <w:szCs w:val="28"/>
        </w:rPr>
        <w:t xml:space="preserve">представителя </w:t>
      </w:r>
      <w:r>
        <w:rPr>
          <w:color w:val="000000" w:themeColor="text1"/>
          <w:sz w:val="28"/>
          <w:szCs w:val="28"/>
          <w:lang w:eastAsia="ru-RU"/>
        </w:rPr>
        <w:t xml:space="preserve">заявителя</w:t>
      </w:r>
      <w:r>
        <w:rPr>
          <w:color w:val="000000" w:themeColor="text1"/>
          <w:sz w:val="28"/>
          <w:szCs w:val="28"/>
          <w:lang w:eastAsia="ru-RU"/>
        </w:rPr>
        <w:t xml:space="preserve">.</w:t>
      </w:r>
      <w:r/>
    </w:p>
    <w:p>
      <w:pPr>
        <w:numPr>
          <w:ilvl w:val="2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Документы о наличии необходимого для осуществления деятельности и принадлежащего </w:t>
      </w:r>
      <w:r>
        <w:rPr>
          <w:color w:val="000000" w:themeColor="text1"/>
          <w:sz w:val="28"/>
          <w:szCs w:val="28"/>
        </w:rPr>
        <w:t xml:space="preserve">заявителю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на праве собственности или ином законном основании весоизмерительного оборудования</w:t>
      </w:r>
      <w:r>
        <w:rPr>
          <w:color w:val="000000" w:themeColor="text1"/>
          <w:sz w:val="28"/>
          <w:szCs w:val="28"/>
          <w:lang w:eastAsia="ru-RU"/>
        </w:rPr>
        <w:t xml:space="preserve"> (один из документов по</w:t>
      </w:r>
      <w:r>
        <w:rPr>
          <w:color w:val="000000" w:themeColor="text1"/>
          <w:sz w:val="28"/>
          <w:szCs w:val="28"/>
          <w:lang w:eastAsia="ru-RU"/>
        </w:rPr>
        <w:t xml:space="preserve"> </w:t>
      </w:r>
      <w:r>
        <w:rPr>
          <w:color w:val="000000" w:themeColor="text1"/>
          <w:sz w:val="28"/>
          <w:szCs w:val="28"/>
          <w:lang w:eastAsia="ru-RU"/>
        </w:rPr>
        <w:t xml:space="preserve">выбору заявителя):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  <w:lang w:val="en-US"/>
        </w:rPr>
        <w:t xml:space="preserve">договор аренды </w:t>
      </w:r>
      <w:r>
        <w:rPr>
          <w:color w:val="000000" w:themeColor="text1"/>
          <w:sz w:val="28"/>
          <w:szCs w:val="28"/>
        </w:rPr>
        <w:t xml:space="preserve">весоизмерительного</w:t>
      </w:r>
      <w:r>
        <w:rPr>
          <w:color w:val="000000" w:themeColor="text1"/>
          <w:sz w:val="28"/>
          <w:szCs w:val="28"/>
        </w:rPr>
        <w:t xml:space="preserve"> оборудования</w:t>
      </w:r>
      <w:r>
        <w:rPr>
          <w:color w:val="000000" w:themeColor="text1"/>
          <w:sz w:val="28"/>
          <w:szCs w:val="28"/>
          <w:lang w:val="en-US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договор купли-продажи </w:t>
      </w:r>
      <w:r>
        <w:rPr>
          <w:color w:val="000000" w:themeColor="text1"/>
          <w:sz w:val="28"/>
          <w:szCs w:val="28"/>
        </w:rPr>
        <w:t xml:space="preserve">весоизмерительного</w:t>
      </w:r>
      <w:r>
        <w:rPr>
          <w:color w:val="000000" w:themeColor="text1"/>
          <w:sz w:val="28"/>
          <w:szCs w:val="28"/>
        </w:rPr>
        <w:t xml:space="preserve"> оборудования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иные документы, </w:t>
      </w:r>
      <w:r>
        <w:rPr>
          <w:color w:val="000000" w:themeColor="text1"/>
          <w:sz w:val="28"/>
          <w:szCs w:val="28"/>
        </w:rPr>
        <w:t xml:space="preserve">подтверждающие наличие весоизмерительного оборудования, поверенного в соответствии</w:t>
      </w:r>
      <w:r>
        <w:rPr>
          <w:color w:val="000000" w:themeColor="text1"/>
          <w:sz w:val="28"/>
          <w:szCs w:val="28"/>
        </w:rPr>
        <w:t xml:space="preserve"> с законодательством Российской Федерации об обеспечении единства измерений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свидетельство о поверке </w:t>
      </w:r>
      <w:r>
        <w:rPr>
          <w:color w:val="000000" w:themeColor="text1"/>
          <w:sz w:val="28"/>
          <w:szCs w:val="28"/>
        </w:rPr>
        <w:t xml:space="preserve">весоизмерительного оборудования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contextualSpacing/>
        <w:ind w:firstLine="709"/>
        <w:jc w:val="both"/>
        <w:spacing w:after="1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eastAsia="ru-RU"/>
        </w:rPr>
        <w:t xml:space="preserve">Требования, предъявляемые к вышеуказанным документам при подаче посредством Единого портала, – </w:t>
      </w:r>
      <w:r>
        <w:rPr>
          <w:color w:val="000000" w:themeColor="text1"/>
          <w:sz w:val="28"/>
          <w:szCs w:val="28"/>
          <w:lang w:eastAsia="ru-RU"/>
        </w:rPr>
        <w:t xml:space="preserve">скан-образ, заверенный усиленной квалифицированной электронной подписью </w:t>
      </w:r>
      <w:r>
        <w:rPr>
          <w:color w:val="000000" w:themeColor="text1"/>
          <w:sz w:val="28"/>
          <w:szCs w:val="28"/>
        </w:rPr>
        <w:t xml:space="preserve">представителя </w:t>
      </w:r>
      <w:r>
        <w:rPr>
          <w:color w:val="000000" w:themeColor="text1"/>
          <w:sz w:val="28"/>
          <w:szCs w:val="28"/>
          <w:lang w:eastAsia="ru-RU"/>
        </w:rPr>
        <w:t xml:space="preserve">заявителя</w:t>
      </w:r>
      <w:r>
        <w:rPr>
          <w:color w:val="000000" w:themeColor="text1"/>
          <w:sz w:val="28"/>
          <w:szCs w:val="28"/>
          <w:lang w:eastAsia="ru-RU"/>
        </w:rPr>
        <w:t xml:space="preserve">.</w:t>
      </w:r>
      <w:r/>
    </w:p>
    <w:p>
      <w:pPr>
        <w:numPr>
          <w:ilvl w:val="2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Д</w:t>
      </w:r>
      <w:r>
        <w:rPr>
          <w:color w:val="000000" w:themeColor="text1"/>
          <w:sz w:val="28"/>
          <w:szCs w:val="28"/>
        </w:rPr>
        <w:t xml:space="preserve">окументы</w:t>
      </w:r>
      <w:r>
        <w:rPr>
          <w:color w:val="000000" w:themeColor="text1"/>
          <w:sz w:val="28"/>
          <w:szCs w:val="28"/>
        </w:rPr>
        <w:t xml:space="preserve">,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подтверждающие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наличие </w:t>
      </w:r>
      <w:r>
        <w:rPr>
          <w:color w:val="000000" w:themeColor="text1"/>
          <w:sz w:val="28"/>
          <w:szCs w:val="28"/>
        </w:rPr>
        <w:t xml:space="preserve">у индивидуального предпринимателя </w:t>
      </w:r>
      <w:r>
        <w:rPr>
          <w:color w:val="000000" w:themeColor="text1"/>
          <w:sz w:val="28"/>
          <w:szCs w:val="28"/>
        </w:rPr>
        <w:t xml:space="preserve">высше</w:t>
      </w:r>
      <w:r>
        <w:rPr>
          <w:color w:val="000000" w:themeColor="text1"/>
          <w:sz w:val="28"/>
          <w:szCs w:val="28"/>
        </w:rPr>
        <w:t xml:space="preserve">го</w:t>
      </w:r>
      <w:r>
        <w:rPr>
          <w:color w:val="000000" w:themeColor="text1"/>
          <w:sz w:val="28"/>
          <w:szCs w:val="28"/>
        </w:rPr>
        <w:t xml:space="preserve"> или средне</w:t>
      </w:r>
      <w:r>
        <w:rPr>
          <w:color w:val="000000" w:themeColor="text1"/>
          <w:sz w:val="28"/>
          <w:szCs w:val="28"/>
        </w:rPr>
        <w:t xml:space="preserve">го</w:t>
      </w:r>
      <w:r>
        <w:rPr>
          <w:color w:val="000000" w:themeColor="text1"/>
          <w:sz w:val="28"/>
          <w:szCs w:val="28"/>
        </w:rPr>
        <w:t xml:space="preserve"> профессионально</w:t>
      </w:r>
      <w:r>
        <w:rPr>
          <w:color w:val="000000" w:themeColor="text1"/>
          <w:sz w:val="28"/>
          <w:szCs w:val="28"/>
        </w:rPr>
        <w:t xml:space="preserve">го</w:t>
      </w:r>
      <w:r>
        <w:rPr>
          <w:color w:val="000000" w:themeColor="text1"/>
          <w:sz w:val="28"/>
          <w:szCs w:val="28"/>
        </w:rPr>
        <w:t xml:space="preserve"> образовани</w:t>
      </w:r>
      <w:r>
        <w:rPr>
          <w:color w:val="000000" w:themeColor="text1"/>
          <w:sz w:val="28"/>
          <w:szCs w:val="28"/>
        </w:rPr>
        <w:t xml:space="preserve">я</w:t>
      </w:r>
      <w:r>
        <w:rPr>
          <w:color w:val="000000" w:themeColor="text1"/>
          <w:sz w:val="28"/>
          <w:szCs w:val="28"/>
        </w:rPr>
        <w:t xml:space="preserve"> по</w:t>
      </w: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направлению подготовки </w:t>
      </w:r>
      <w:r>
        <w:rPr>
          <w:color w:val="000000" w:themeColor="text1"/>
          <w:sz w:val="28"/>
          <w:szCs w:val="28"/>
        </w:rPr>
        <w:t xml:space="preserve">«</w:t>
      </w:r>
      <w:r>
        <w:rPr>
          <w:color w:val="000000" w:themeColor="text1"/>
          <w:sz w:val="28"/>
          <w:szCs w:val="28"/>
        </w:rPr>
        <w:t xml:space="preserve">Технологии материалов</w:t>
      </w:r>
      <w:r>
        <w:rPr>
          <w:color w:val="000000" w:themeColor="text1"/>
          <w:sz w:val="28"/>
          <w:szCs w:val="28"/>
        </w:rPr>
        <w:t xml:space="preserve">»</w:t>
      </w:r>
      <w:r>
        <w:rPr>
          <w:color w:val="000000" w:themeColor="text1"/>
          <w:sz w:val="28"/>
          <w:szCs w:val="28"/>
        </w:rPr>
        <w:t xml:space="preserve"> или дополнительн</w:t>
      </w:r>
      <w:r>
        <w:rPr>
          <w:color w:val="000000" w:themeColor="text1"/>
          <w:sz w:val="28"/>
          <w:szCs w:val="28"/>
        </w:rPr>
        <w:t xml:space="preserve">ого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профессионального образования по </w:t>
      </w:r>
      <w:r>
        <w:rPr>
          <w:color w:val="000000" w:themeColor="text1"/>
          <w:sz w:val="28"/>
          <w:szCs w:val="28"/>
        </w:rPr>
        <w:t xml:space="preserve">программе повышения квалификации (не менее 72 часов) в области </w:t>
      </w:r>
      <w:r>
        <w:rPr>
          <w:color w:val="000000" w:themeColor="text1"/>
          <w:sz w:val="28"/>
          <w:szCs w:val="28"/>
        </w:rPr>
        <w:t xml:space="preserve">лицензируемого вида деятельности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(в случае, если сведения об</w:t>
      </w: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образовании, о повышении квалификации (профессиональной переподготовке) </w:t>
      </w:r>
      <w:r>
        <w:rPr>
          <w:color w:val="000000" w:themeColor="text1"/>
          <w:sz w:val="28"/>
          <w:szCs w:val="28"/>
        </w:rPr>
        <w:t xml:space="preserve">не </w:t>
      </w:r>
      <w:r>
        <w:rPr>
          <w:color w:val="000000" w:themeColor="text1"/>
          <w:sz w:val="28"/>
          <w:szCs w:val="28"/>
        </w:rPr>
        <w:t xml:space="preserve">содерж</w:t>
      </w:r>
      <w:r>
        <w:rPr>
          <w:color w:val="000000" w:themeColor="text1"/>
          <w:sz w:val="28"/>
          <w:szCs w:val="28"/>
        </w:rPr>
        <w:t xml:space="preserve">а</w:t>
      </w:r>
      <w:r>
        <w:rPr>
          <w:color w:val="000000" w:themeColor="text1"/>
          <w:sz w:val="28"/>
          <w:szCs w:val="28"/>
        </w:rPr>
        <w:t xml:space="preserve">тся в федеральной информационной системе </w:t>
      </w:r>
      <w:r>
        <w:rPr>
          <w:color w:val="000000" w:themeColor="text1"/>
          <w:sz w:val="28"/>
          <w:szCs w:val="28"/>
        </w:rPr>
        <w:t xml:space="preserve">«</w:t>
      </w:r>
      <w:r>
        <w:rPr>
          <w:color w:val="000000" w:themeColor="text1"/>
          <w:sz w:val="28"/>
          <w:szCs w:val="28"/>
        </w:rPr>
        <w:t xml:space="preserve">Федеральный реестр сведений о доку</w:t>
      </w:r>
      <w:r>
        <w:rPr>
          <w:color w:val="000000" w:themeColor="text1"/>
          <w:sz w:val="28"/>
          <w:szCs w:val="28"/>
        </w:rPr>
        <w:t xml:space="preserve">ментах об образовании и (или) о </w:t>
      </w:r>
      <w:r>
        <w:rPr>
          <w:color w:val="000000" w:themeColor="text1"/>
          <w:sz w:val="28"/>
          <w:szCs w:val="28"/>
        </w:rPr>
        <w:t xml:space="preserve">квалификации, документах об</w:t>
      </w: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обучении</w:t>
      </w:r>
      <w:r>
        <w:rPr>
          <w:color w:val="000000" w:themeColor="text1"/>
          <w:sz w:val="28"/>
          <w:szCs w:val="28"/>
        </w:rPr>
        <w:t xml:space="preserve">»</w:t>
      </w:r>
      <w:r>
        <w:rPr>
          <w:color w:val="000000" w:themeColor="text1"/>
          <w:sz w:val="28"/>
          <w:szCs w:val="28"/>
        </w:rPr>
        <w:t xml:space="preserve">)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или стаж</w:t>
      </w:r>
      <w:r>
        <w:rPr>
          <w:color w:val="000000" w:themeColor="text1"/>
          <w:sz w:val="28"/>
          <w:szCs w:val="28"/>
        </w:rPr>
        <w:t xml:space="preserve">а</w:t>
      </w:r>
      <w:r>
        <w:rPr>
          <w:color w:val="000000" w:themeColor="text1"/>
          <w:sz w:val="28"/>
          <w:szCs w:val="28"/>
        </w:rPr>
        <w:t xml:space="preserve"> работы в области </w:t>
      </w:r>
      <w:r>
        <w:rPr>
          <w:color w:val="000000" w:themeColor="text1"/>
          <w:sz w:val="28"/>
          <w:szCs w:val="28"/>
        </w:rPr>
        <w:t xml:space="preserve">лицензируемого вида деятельности</w:t>
      </w:r>
      <w:r>
        <w:rPr>
          <w:color w:val="000000" w:themeColor="text1"/>
          <w:sz w:val="28"/>
          <w:szCs w:val="28"/>
        </w:rPr>
        <w:t xml:space="preserve"> не</w:t>
      </w:r>
      <w:r>
        <w:rPr>
          <w:color w:val="000000" w:themeColor="text1"/>
          <w:sz w:val="28"/>
          <w:szCs w:val="28"/>
          <w:lang w:val="en-US"/>
        </w:rPr>
        <w:t xml:space="preserve"> </w:t>
      </w:r>
      <w:r>
        <w:rPr>
          <w:color w:val="000000" w:themeColor="text1"/>
          <w:sz w:val="28"/>
          <w:szCs w:val="28"/>
        </w:rPr>
        <w:t xml:space="preserve">менее одного года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(в случае, если основная информация о трудовой деятельности </w:t>
      </w:r>
      <w:r>
        <w:rPr>
          <w:color w:val="000000" w:themeColor="text1"/>
          <w:sz w:val="28"/>
          <w:szCs w:val="28"/>
          <w:lang w:eastAsia="ru-RU"/>
        </w:rPr>
        <w:t xml:space="preserve">не внесена в </w:t>
      </w:r>
      <w:r>
        <w:rPr>
          <w:color w:val="000000" w:themeColor="text1"/>
          <w:sz w:val="28"/>
          <w:szCs w:val="28"/>
          <w:lang w:eastAsia="ru-RU"/>
        </w:rPr>
        <w:t xml:space="preserve">информационные ресурсы Пенсионного фонда Российской Федерации)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(один из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документов по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выбору заявителя):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  <w:lang w:val="en-US"/>
        </w:rPr>
        <w:t xml:space="preserve">выписка из трудовой книжки</w:t>
      </w:r>
      <w:r>
        <w:rPr>
          <w:color w:val="000000" w:themeColor="text1"/>
          <w:sz w:val="28"/>
          <w:szCs w:val="28"/>
          <w:lang w:val="en-US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  <w:lang w:val="en-US"/>
        </w:rPr>
        <w:t xml:space="preserve">диплом (бакалавра, специалиста, магистра)</w:t>
      </w:r>
      <w:r>
        <w:rPr>
          <w:color w:val="000000" w:themeColor="text1"/>
          <w:sz w:val="28"/>
          <w:szCs w:val="28"/>
          <w:lang w:val="en-US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  <w:lang w:val="en-US"/>
        </w:rPr>
        <w:t xml:space="preserve">диплом о профессиональной переподготовке</w:t>
      </w:r>
      <w:r>
        <w:rPr>
          <w:color w:val="000000" w:themeColor="text1"/>
          <w:sz w:val="28"/>
          <w:szCs w:val="28"/>
          <w:lang w:val="en-US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д</w:t>
      </w:r>
      <w:r>
        <w:rPr>
          <w:color w:val="000000" w:themeColor="text1"/>
          <w:sz w:val="28"/>
          <w:szCs w:val="28"/>
        </w:rPr>
        <w:t xml:space="preserve">иплом о среднем профессиональном образовании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иные документы, подтверждающие стаж работы в области </w:t>
      </w:r>
      <w:r>
        <w:rPr>
          <w:color w:val="000000" w:themeColor="text1"/>
          <w:sz w:val="28"/>
          <w:szCs w:val="28"/>
        </w:rPr>
        <w:t xml:space="preserve">лицензируемого вида деятельности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</w:rPr>
        <w:t xml:space="preserve">у</w:t>
      </w:r>
      <w:r>
        <w:rPr>
          <w:color w:val="000000" w:themeColor="text1"/>
          <w:sz w:val="28"/>
          <w:szCs w:val="28"/>
          <w:lang w:val="en-US"/>
        </w:rPr>
        <w:t xml:space="preserve">достоверение о повышении квалификации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contextualSpacing/>
        <w:ind w:firstLine="709"/>
        <w:jc w:val="both"/>
        <w:spacing w:after="1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eastAsia="ru-RU"/>
        </w:rPr>
        <w:t xml:space="preserve">Требования, предъявляемые к вышеуказанным документам при подаче посредством Единого портала, – </w:t>
      </w:r>
      <w:r>
        <w:rPr>
          <w:color w:val="000000" w:themeColor="text1"/>
          <w:sz w:val="28"/>
          <w:szCs w:val="28"/>
          <w:lang w:eastAsia="ru-RU"/>
        </w:rPr>
        <w:t xml:space="preserve">скан-образ, заверенный усиленной квалифицированной электронной подписью </w:t>
      </w:r>
      <w:r>
        <w:rPr>
          <w:color w:val="000000" w:themeColor="text1"/>
          <w:sz w:val="28"/>
          <w:szCs w:val="28"/>
        </w:rPr>
        <w:t xml:space="preserve">представителя </w:t>
      </w:r>
      <w:r>
        <w:rPr>
          <w:color w:val="000000" w:themeColor="text1"/>
          <w:sz w:val="28"/>
          <w:szCs w:val="28"/>
          <w:lang w:eastAsia="ru-RU"/>
        </w:rPr>
        <w:t xml:space="preserve">заявителя</w:t>
      </w:r>
      <w:r>
        <w:rPr>
          <w:color w:val="000000" w:themeColor="text1"/>
          <w:sz w:val="28"/>
          <w:szCs w:val="28"/>
          <w:lang w:eastAsia="ru-RU"/>
        </w:rPr>
        <w:t xml:space="preserve">.</w:t>
      </w:r>
      <w:r/>
    </w:p>
    <w:p>
      <w:pPr>
        <w:numPr>
          <w:ilvl w:val="2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Документы о наличии системы учета, хранения и обеспечения сохранности драгоценных металлов согласно правилам, утвержденным Правительством Российской Федерации в соответствии с подпунктом 4 статьи 11 Федерального закона </w:t>
      </w:r>
      <w:r>
        <w:rPr>
          <w:color w:val="000000" w:themeColor="text1"/>
          <w:sz w:val="28"/>
          <w:szCs w:val="28"/>
        </w:rPr>
        <w:t xml:space="preserve">№ 41-ФЗ</w:t>
      </w:r>
      <w:r>
        <w:rPr>
          <w:color w:val="000000" w:themeColor="text1"/>
          <w:sz w:val="28"/>
          <w:szCs w:val="28"/>
          <w:lang w:eastAsia="ru-RU"/>
        </w:rPr>
        <w:t xml:space="preserve"> (один из документов по выбору заявителя):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регламент организации по учету, хранению и обеспечению сохранности драгоценных металлов, утвержденный </w:t>
      </w:r>
      <w:r>
        <w:rPr>
          <w:color w:val="000000" w:themeColor="text1"/>
          <w:sz w:val="28"/>
          <w:szCs w:val="28"/>
        </w:rPr>
        <w:t xml:space="preserve">заявителем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стандарт организации по учету, хранению и обеспечению сохранности драгоценных металлов, утвержденный </w:t>
      </w:r>
      <w:r>
        <w:rPr>
          <w:color w:val="000000" w:themeColor="text1"/>
          <w:sz w:val="28"/>
          <w:szCs w:val="28"/>
        </w:rPr>
        <w:t xml:space="preserve">заявителем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технические условия организации по учету, хранению и обеспечению сохранности драгоценных металлов, утвержденные </w:t>
      </w:r>
      <w:r>
        <w:rPr>
          <w:color w:val="000000" w:themeColor="text1"/>
          <w:sz w:val="28"/>
          <w:szCs w:val="28"/>
        </w:rPr>
        <w:t xml:space="preserve">заявителем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технологическая инструкция о</w:t>
      </w:r>
      <w:r>
        <w:rPr>
          <w:color w:val="000000" w:themeColor="text1"/>
          <w:sz w:val="28"/>
          <w:szCs w:val="28"/>
        </w:rPr>
        <w:t xml:space="preserve">рганизации по учету, хранению и </w:t>
      </w:r>
      <w:r>
        <w:rPr>
          <w:color w:val="000000" w:themeColor="text1"/>
          <w:sz w:val="28"/>
          <w:szCs w:val="28"/>
        </w:rPr>
        <w:t xml:space="preserve">обеспечению сохранности драгоценных металлов, утвержденная </w:t>
      </w:r>
      <w:r>
        <w:rPr>
          <w:color w:val="000000" w:themeColor="text1"/>
          <w:sz w:val="28"/>
          <w:szCs w:val="28"/>
        </w:rPr>
        <w:t xml:space="preserve">заявителем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contextualSpacing/>
        <w:ind w:firstLine="709"/>
        <w:jc w:val="both"/>
        <w:spacing w:after="1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eastAsia="ru-RU"/>
        </w:rPr>
        <w:t xml:space="preserve">Требования, предъявляемые к вышеуказанным документам при подаче посредством Единого портала, – </w:t>
      </w:r>
      <w:r>
        <w:rPr>
          <w:color w:val="000000" w:themeColor="text1"/>
          <w:sz w:val="28"/>
          <w:szCs w:val="28"/>
          <w:lang w:eastAsia="ru-RU"/>
        </w:rPr>
        <w:t xml:space="preserve">скан-образ, заверенный усиленной квалифицированной электронной подписью </w:t>
      </w:r>
      <w:r>
        <w:rPr>
          <w:color w:val="000000" w:themeColor="text1"/>
          <w:sz w:val="28"/>
          <w:szCs w:val="28"/>
        </w:rPr>
        <w:t xml:space="preserve">представителя </w:t>
      </w:r>
      <w:r>
        <w:rPr>
          <w:color w:val="000000" w:themeColor="text1"/>
          <w:sz w:val="28"/>
          <w:szCs w:val="28"/>
          <w:lang w:eastAsia="ru-RU"/>
        </w:rPr>
        <w:t xml:space="preserve">заявителя</w:t>
      </w:r>
      <w:r>
        <w:rPr>
          <w:color w:val="000000" w:themeColor="text1"/>
          <w:sz w:val="28"/>
          <w:szCs w:val="28"/>
          <w:lang w:eastAsia="ru-RU"/>
        </w:rPr>
        <w:t xml:space="preserve">.</w:t>
      </w:r>
      <w:r/>
    </w:p>
    <w:p>
      <w:pPr>
        <w:numPr>
          <w:ilvl w:val="1"/>
          <w:numId w:val="2"/>
        </w:numPr>
        <w:contextualSpacing/>
        <w:ind w:left="0" w:firstLine="709"/>
        <w:jc w:val="both"/>
        <w:spacing w:after="160"/>
        <w:tabs>
          <w:tab w:val="left" w:pos="1418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 </w:t>
      </w:r>
      <w:r>
        <w:rPr>
          <w:color w:val="000000" w:themeColor="text1"/>
          <w:sz w:val="28"/>
          <w:szCs w:val="28"/>
          <w:lang w:eastAsia="ru-RU"/>
        </w:rPr>
        <w:t xml:space="preserve">Документы, </w:t>
      </w:r>
      <w:r>
        <w:rPr>
          <w:color w:val="000000" w:themeColor="text1"/>
          <w:sz w:val="28"/>
          <w:szCs w:val="28"/>
        </w:rPr>
        <w:t xml:space="preserve">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  <w:r/>
    </w:p>
    <w:p>
      <w:pPr>
        <w:numPr>
          <w:ilvl w:val="2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Документы</w:t>
      </w:r>
      <w:r>
        <w:rPr>
          <w:color w:val="000000" w:themeColor="text1"/>
          <w:sz w:val="28"/>
          <w:szCs w:val="28"/>
        </w:rPr>
        <w:t xml:space="preserve">,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подтверждающие</w:t>
      </w:r>
      <w:r>
        <w:rPr>
          <w:color w:val="000000" w:themeColor="text1"/>
          <w:sz w:val="28"/>
          <w:szCs w:val="28"/>
        </w:rPr>
        <w:t xml:space="preserve"> наличие у индивидуального предпринимателя </w:t>
      </w:r>
      <w:r>
        <w:rPr>
          <w:color w:val="000000" w:themeColor="text1"/>
          <w:sz w:val="28"/>
          <w:szCs w:val="28"/>
        </w:rPr>
        <w:t xml:space="preserve">высше</w:t>
      </w:r>
      <w:r>
        <w:rPr>
          <w:color w:val="000000" w:themeColor="text1"/>
          <w:sz w:val="28"/>
          <w:szCs w:val="28"/>
        </w:rPr>
        <w:t xml:space="preserve">го</w:t>
      </w:r>
      <w:r>
        <w:rPr>
          <w:color w:val="000000" w:themeColor="text1"/>
          <w:sz w:val="28"/>
          <w:szCs w:val="28"/>
        </w:rPr>
        <w:t xml:space="preserve"> или средне</w:t>
      </w:r>
      <w:r>
        <w:rPr>
          <w:color w:val="000000" w:themeColor="text1"/>
          <w:sz w:val="28"/>
          <w:szCs w:val="28"/>
        </w:rPr>
        <w:t xml:space="preserve">го</w:t>
      </w:r>
      <w:r>
        <w:rPr>
          <w:color w:val="000000" w:themeColor="text1"/>
          <w:sz w:val="28"/>
          <w:szCs w:val="28"/>
        </w:rPr>
        <w:t xml:space="preserve"> профессионально</w:t>
      </w:r>
      <w:r>
        <w:rPr>
          <w:color w:val="000000" w:themeColor="text1"/>
          <w:sz w:val="28"/>
          <w:szCs w:val="28"/>
        </w:rPr>
        <w:t xml:space="preserve">го</w:t>
      </w:r>
      <w:r>
        <w:rPr>
          <w:color w:val="000000" w:themeColor="text1"/>
          <w:sz w:val="28"/>
          <w:szCs w:val="28"/>
        </w:rPr>
        <w:t xml:space="preserve"> образовани</w:t>
      </w:r>
      <w:r>
        <w:rPr>
          <w:color w:val="000000" w:themeColor="text1"/>
          <w:sz w:val="28"/>
          <w:szCs w:val="28"/>
        </w:rPr>
        <w:t xml:space="preserve">я</w:t>
      </w:r>
      <w:r>
        <w:rPr>
          <w:color w:val="000000" w:themeColor="text1"/>
          <w:sz w:val="28"/>
          <w:szCs w:val="28"/>
        </w:rPr>
        <w:t xml:space="preserve"> по</w:t>
      </w: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направлению подготовки </w:t>
      </w:r>
      <w:r>
        <w:rPr>
          <w:color w:val="000000" w:themeColor="text1"/>
          <w:sz w:val="28"/>
          <w:szCs w:val="28"/>
        </w:rPr>
        <w:t xml:space="preserve">«</w:t>
      </w:r>
      <w:r>
        <w:rPr>
          <w:color w:val="000000" w:themeColor="text1"/>
          <w:sz w:val="28"/>
          <w:szCs w:val="28"/>
        </w:rPr>
        <w:t xml:space="preserve">Технологии материалов</w:t>
      </w:r>
      <w:r>
        <w:rPr>
          <w:color w:val="000000" w:themeColor="text1"/>
          <w:sz w:val="28"/>
          <w:szCs w:val="28"/>
        </w:rPr>
        <w:t xml:space="preserve">»</w:t>
      </w:r>
      <w:r>
        <w:rPr>
          <w:color w:val="000000" w:themeColor="text1"/>
          <w:sz w:val="28"/>
          <w:szCs w:val="28"/>
        </w:rPr>
        <w:t xml:space="preserve"> или дополнительно</w:t>
      </w:r>
      <w:r>
        <w:rPr>
          <w:color w:val="000000" w:themeColor="text1"/>
          <w:sz w:val="28"/>
          <w:szCs w:val="28"/>
        </w:rPr>
        <w:t xml:space="preserve">го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профессионального образования по </w:t>
      </w:r>
      <w:r>
        <w:rPr>
          <w:color w:val="000000" w:themeColor="text1"/>
          <w:sz w:val="28"/>
          <w:szCs w:val="28"/>
        </w:rPr>
        <w:t xml:space="preserve">программе повышения квалификации (не менее 72 часов) в области </w:t>
      </w:r>
      <w:r>
        <w:rPr>
          <w:color w:val="000000" w:themeColor="text1"/>
          <w:sz w:val="28"/>
          <w:szCs w:val="28"/>
        </w:rPr>
        <w:t xml:space="preserve">лицензируемого вида деятельности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(в случае, если сведения об</w:t>
      </w: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образовании, о повышении квалификации (профессиональной переподготовке) содерж</w:t>
      </w:r>
      <w:r>
        <w:rPr>
          <w:color w:val="000000" w:themeColor="text1"/>
          <w:sz w:val="28"/>
          <w:szCs w:val="28"/>
        </w:rPr>
        <w:t xml:space="preserve">а</w:t>
      </w:r>
      <w:r>
        <w:rPr>
          <w:color w:val="000000" w:themeColor="text1"/>
          <w:sz w:val="28"/>
          <w:szCs w:val="28"/>
        </w:rPr>
        <w:t xml:space="preserve">тся в федеральной информационной системе </w:t>
      </w:r>
      <w:r>
        <w:rPr>
          <w:color w:val="000000" w:themeColor="text1"/>
          <w:sz w:val="28"/>
          <w:szCs w:val="28"/>
        </w:rPr>
        <w:t xml:space="preserve">«</w:t>
      </w:r>
      <w:r>
        <w:rPr>
          <w:color w:val="000000" w:themeColor="text1"/>
          <w:sz w:val="28"/>
          <w:szCs w:val="28"/>
        </w:rPr>
        <w:t xml:space="preserve">Федеральный реестр сведений о доку</w:t>
      </w:r>
      <w:r>
        <w:rPr>
          <w:color w:val="000000" w:themeColor="text1"/>
          <w:sz w:val="28"/>
          <w:szCs w:val="28"/>
        </w:rPr>
        <w:t xml:space="preserve">ментах об образовании и (или) о </w:t>
      </w:r>
      <w:r>
        <w:rPr>
          <w:color w:val="000000" w:themeColor="text1"/>
          <w:sz w:val="28"/>
          <w:szCs w:val="28"/>
        </w:rPr>
        <w:t xml:space="preserve">квалификации, документах об</w:t>
      </w: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обучении</w:t>
      </w:r>
      <w:r>
        <w:rPr>
          <w:color w:val="000000" w:themeColor="text1"/>
          <w:sz w:val="28"/>
          <w:szCs w:val="28"/>
        </w:rPr>
        <w:t xml:space="preserve">»</w:t>
      </w:r>
      <w:r>
        <w:rPr>
          <w:color w:val="000000" w:themeColor="text1"/>
          <w:sz w:val="28"/>
          <w:szCs w:val="28"/>
        </w:rPr>
        <w:t xml:space="preserve">)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или стаж</w:t>
      </w:r>
      <w:r>
        <w:rPr>
          <w:color w:val="000000" w:themeColor="text1"/>
          <w:sz w:val="28"/>
          <w:szCs w:val="28"/>
        </w:rPr>
        <w:t xml:space="preserve">а</w:t>
      </w:r>
      <w:r>
        <w:rPr>
          <w:color w:val="000000" w:themeColor="text1"/>
          <w:sz w:val="28"/>
          <w:szCs w:val="28"/>
        </w:rPr>
        <w:t xml:space="preserve"> работы в области </w:t>
      </w:r>
      <w:r>
        <w:rPr>
          <w:color w:val="000000" w:themeColor="text1"/>
          <w:sz w:val="28"/>
          <w:szCs w:val="28"/>
        </w:rPr>
        <w:t xml:space="preserve">лицензируемого вида деятельности</w:t>
      </w:r>
      <w:r>
        <w:rPr>
          <w:color w:val="000000" w:themeColor="text1"/>
          <w:sz w:val="28"/>
          <w:szCs w:val="28"/>
        </w:rPr>
        <w:t xml:space="preserve"> не менее одного года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(в</w:t>
      </w:r>
      <w:r>
        <w:rPr>
          <w:color w:val="000000" w:themeColor="text1"/>
          <w:sz w:val="28"/>
          <w:szCs w:val="28"/>
          <w:lang w:eastAsia="ru-RU"/>
        </w:rPr>
        <w:t xml:space="preserve"> </w:t>
      </w:r>
      <w:r>
        <w:rPr>
          <w:color w:val="000000" w:themeColor="text1"/>
          <w:sz w:val="28"/>
          <w:szCs w:val="28"/>
          <w:lang w:eastAsia="ru-RU"/>
        </w:rPr>
        <w:t xml:space="preserve">случае, если основная информация о т</w:t>
      </w:r>
      <w:r>
        <w:rPr>
          <w:color w:val="000000" w:themeColor="text1"/>
          <w:sz w:val="28"/>
          <w:szCs w:val="28"/>
          <w:lang w:eastAsia="ru-RU"/>
        </w:rPr>
        <w:t xml:space="preserve">рудовой деятельности внесена в</w:t>
      </w:r>
      <w:r>
        <w:rPr>
          <w:color w:val="000000" w:themeColor="text1"/>
          <w:sz w:val="28"/>
          <w:szCs w:val="28"/>
          <w:lang w:eastAsia="ru-RU"/>
        </w:rPr>
        <w:t xml:space="preserve"> </w:t>
      </w:r>
      <w:r>
        <w:rPr>
          <w:color w:val="000000" w:themeColor="text1"/>
          <w:sz w:val="28"/>
          <w:szCs w:val="28"/>
          <w:lang w:eastAsia="ru-RU"/>
        </w:rPr>
        <w:t xml:space="preserve">информационные ресурсы Пенсионного фонда Российской Федерации)</w:t>
      </w:r>
      <w:r>
        <w:rPr>
          <w:color w:val="000000" w:themeColor="text1"/>
          <w:sz w:val="28"/>
          <w:szCs w:val="28"/>
          <w:lang w:eastAsia="ru-RU"/>
        </w:rPr>
        <w:t xml:space="preserve"> (один из</w:t>
      </w:r>
      <w:r>
        <w:rPr>
          <w:color w:val="000000" w:themeColor="text1"/>
          <w:sz w:val="28"/>
          <w:szCs w:val="28"/>
          <w:lang w:eastAsia="ru-RU"/>
        </w:rPr>
        <w:t xml:space="preserve"> </w:t>
      </w:r>
      <w:r>
        <w:rPr>
          <w:color w:val="000000" w:themeColor="text1"/>
          <w:sz w:val="28"/>
          <w:szCs w:val="28"/>
          <w:lang w:eastAsia="ru-RU"/>
        </w:rPr>
        <w:t xml:space="preserve">документов по выбору заявителя):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выписка из трудовой книжки</w:t>
      </w:r>
      <w:r>
        <w:rPr>
          <w:color w:val="000000" w:themeColor="text1"/>
          <w:sz w:val="28"/>
          <w:szCs w:val="28"/>
        </w:rPr>
        <w:t xml:space="preserve"> (в случае ведения трудовой книжки в электронном виде – сведения о трудовой деятельности)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  <w:lang w:val="en-US"/>
        </w:rPr>
        <w:t xml:space="preserve">диплом (бакалавра, специалиста, магистра)</w:t>
      </w:r>
      <w:r>
        <w:rPr>
          <w:color w:val="000000" w:themeColor="text1"/>
          <w:sz w:val="28"/>
          <w:szCs w:val="28"/>
          <w:lang w:val="en-US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  <w:lang w:val="en-US"/>
        </w:rPr>
        <w:t xml:space="preserve">диплом о профессиональной переподготовке</w:t>
      </w:r>
      <w:r>
        <w:rPr>
          <w:color w:val="000000" w:themeColor="text1"/>
          <w:sz w:val="28"/>
          <w:szCs w:val="28"/>
          <w:lang w:val="en-US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д</w:t>
      </w:r>
      <w:r>
        <w:rPr>
          <w:color w:val="000000" w:themeColor="text1"/>
          <w:sz w:val="28"/>
          <w:szCs w:val="28"/>
        </w:rPr>
        <w:t xml:space="preserve">иплом о среднем профессиональном образовании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иные документы, подтверждающие стаж работы в области </w:t>
      </w:r>
      <w:r>
        <w:rPr>
          <w:color w:val="000000" w:themeColor="text1"/>
          <w:sz w:val="28"/>
          <w:szCs w:val="28"/>
        </w:rPr>
        <w:t xml:space="preserve">лицензируемого вида деятельности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</w:rPr>
        <w:t xml:space="preserve">удостоверение о повышении квалификации.</w:t>
      </w:r>
      <w:r/>
    </w:p>
    <w:p>
      <w:pPr>
        <w:contextualSpacing/>
        <w:ind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Требования, предъявляемые к вышеуказанным документам при подаче посредством Единого портала, – </w:t>
      </w:r>
      <w:r>
        <w:rPr>
          <w:color w:val="000000" w:themeColor="text1"/>
          <w:sz w:val="28"/>
          <w:szCs w:val="28"/>
          <w:lang w:eastAsia="ru-RU"/>
        </w:rPr>
        <w:t xml:space="preserve">скан-образ, заверенный усиленной квалифицированной электронной подписью </w:t>
      </w:r>
      <w:r>
        <w:rPr>
          <w:color w:val="000000" w:themeColor="text1"/>
          <w:sz w:val="28"/>
          <w:szCs w:val="28"/>
        </w:rPr>
        <w:t xml:space="preserve">представителя </w:t>
      </w:r>
      <w:r>
        <w:rPr>
          <w:color w:val="000000" w:themeColor="text1"/>
          <w:sz w:val="28"/>
          <w:szCs w:val="28"/>
          <w:lang w:eastAsia="ru-RU"/>
        </w:rPr>
        <w:t xml:space="preserve">заявителя</w:t>
      </w:r>
      <w:r>
        <w:rPr>
          <w:color w:val="000000" w:themeColor="text1"/>
          <w:sz w:val="28"/>
          <w:szCs w:val="28"/>
          <w:lang w:eastAsia="ru-RU"/>
        </w:rPr>
        <w:t xml:space="preserve">.</w:t>
      </w:r>
      <w:r/>
    </w:p>
    <w:p>
      <w:pPr>
        <w:numPr>
          <w:ilvl w:val="1"/>
          <w:numId w:val="2"/>
        </w:numPr>
        <w:contextualSpacing/>
        <w:ind w:left="0" w:firstLine="709"/>
        <w:jc w:val="both"/>
        <w:spacing w:after="160"/>
        <w:tabs>
          <w:tab w:val="left" w:pos="1418" w:leader="none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eastAsia="ru-RU"/>
        </w:rPr>
        <w:t xml:space="preserve"> </w:t>
      </w:r>
      <w:r>
        <w:rPr>
          <w:color w:val="000000" w:themeColor="text1"/>
          <w:sz w:val="28"/>
          <w:szCs w:val="28"/>
          <w:lang w:eastAsia="ru-RU"/>
        </w:rPr>
        <w:t xml:space="preserve">Документ</w:t>
      </w:r>
      <w:r>
        <w:rPr>
          <w:color w:val="000000" w:themeColor="text1"/>
          <w:sz w:val="28"/>
          <w:szCs w:val="28"/>
        </w:rPr>
        <w:t xml:space="preserve">, подтверждающий полномочия представителя </w:t>
      </w:r>
      <w:r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 xml:space="preserve">заявителя, – доверенность, оформленная в соответствии</w:t>
      </w:r>
      <w:r>
        <w:rPr>
          <w:color w:val="000000" w:themeColor="text1"/>
          <w:sz w:val="28"/>
          <w:szCs w:val="28"/>
        </w:rPr>
        <w:t xml:space="preserve"> с требованиями гражданского законодательства Российской Федерации.</w:t>
      </w:r>
      <w:r/>
    </w:p>
    <w:p>
      <w:pPr>
        <w:contextualSpacing/>
        <w:ind w:firstLine="709"/>
        <w:jc w:val="both"/>
        <w:spacing w:after="160"/>
        <w:tabs>
          <w:tab w:val="left" w:pos="1418" w:leader="none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eastAsia="ru-RU"/>
        </w:rPr>
        <w:t xml:space="preserve">Требования, предъявляемые к вышеуказанным документам при подаче </w:t>
      </w:r>
      <w:r>
        <w:rPr>
          <w:color w:val="000000" w:themeColor="text1"/>
          <w:sz w:val="28"/>
          <w:szCs w:val="28"/>
        </w:rPr>
        <w:t xml:space="preserve">посредством Единого портала, </w:t>
      </w:r>
      <w:r>
        <w:rPr>
          <w:sz w:val="28"/>
          <w:szCs w:val="28"/>
        </w:rPr>
        <w:t xml:space="preserve">–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</w:rPr>
        <w:t xml:space="preserve">скан-образ, заверенный усиленной квалифицированной электронной подписью </w:t>
      </w:r>
      <w:r>
        <w:rPr>
          <w:color w:val="000000" w:themeColor="text1"/>
          <w:sz w:val="28"/>
          <w:szCs w:val="28"/>
        </w:rPr>
        <w:t xml:space="preserve">представителя </w:t>
      </w:r>
      <w:r>
        <w:rPr>
          <w:color w:val="000000" w:themeColor="text1"/>
          <w:sz w:val="28"/>
          <w:szCs w:val="28"/>
        </w:rPr>
        <w:t xml:space="preserve">заявителя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Исчерпывающий перечень оснований для отказа в приеме заявления и</w:t>
      </w:r>
      <w:r>
        <w:rPr>
          <w:color w:val="000000" w:themeColor="text1"/>
          <w:sz w:val="28"/>
          <w:szCs w:val="28"/>
          <w:lang w:val="en-US" w:eastAsia="ru-RU"/>
        </w:rPr>
        <w:t xml:space="preserve"> </w:t>
      </w:r>
      <w:r>
        <w:rPr>
          <w:color w:val="000000" w:themeColor="text1"/>
          <w:sz w:val="28"/>
          <w:szCs w:val="28"/>
          <w:lang w:eastAsia="ru-RU"/>
        </w:rPr>
        <w:t xml:space="preserve">документов, необходимых для предоставления Услуги</w:t>
      </w:r>
      <w:r>
        <w:rPr>
          <w:color w:val="000000" w:themeColor="text1"/>
          <w:sz w:val="28"/>
          <w:szCs w:val="28"/>
          <w:lang w:eastAsia="ru-RU"/>
        </w:rPr>
        <w:t xml:space="preserve">:</w:t>
      </w:r>
      <w:r>
        <w:rPr>
          <w:color w:val="000000" w:themeColor="text1"/>
          <w:sz w:val="28"/>
          <w:szCs w:val="28"/>
        </w:rPr>
        <w:t xml:space="preserve"> 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lang w:val="en-US"/>
        </w:rPr>
      </w:pPr>
      <w:r>
        <w:rPr>
          <w:color w:val="000000" w:themeColor="text1"/>
          <w:sz w:val="28"/>
          <w:szCs w:val="28"/>
        </w:rPr>
        <w:t xml:space="preserve">заявление </w:t>
      </w:r>
      <w:r>
        <w:rPr>
          <w:color w:val="000000" w:themeColor="text1"/>
          <w:sz w:val="28"/>
          <w:szCs w:val="28"/>
          <w:lang w:val="en-US"/>
        </w:rPr>
        <w:t xml:space="preserve">подан</w:t>
      </w:r>
      <w:r>
        <w:rPr>
          <w:color w:val="000000" w:themeColor="text1"/>
          <w:sz w:val="28"/>
          <w:szCs w:val="28"/>
        </w:rPr>
        <w:t xml:space="preserve">о</w:t>
      </w:r>
      <w:r>
        <w:rPr>
          <w:color w:val="000000" w:themeColor="text1"/>
          <w:sz w:val="28"/>
          <w:szCs w:val="28"/>
          <w:lang w:val="en-US"/>
        </w:rPr>
        <w:t xml:space="preserve"> неуполномоченным лицом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</w:rPr>
      </w:pPr>
      <w:r>
        <w:rPr>
          <w:sz w:val="28"/>
          <w:szCs w:val="28"/>
        </w:rPr>
        <w:t xml:space="preserve">признани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 недействительности усиленной квалифицированной электронной подписи заявителя</w:t>
      </w:r>
      <w:r>
        <w:rPr>
          <w:sz w:val="28"/>
          <w:szCs w:val="28"/>
        </w:rPr>
        <w:t xml:space="preserve"> в порядке, установленном </w:t>
      </w:r>
      <w:hyperlink r:id="rId61" w:tooltip="http://ivo.garant.ru/document/redirect/12184522/21" w:history="1">
        <w:r>
          <w:rPr>
            <w:sz w:val="28"/>
            <w:szCs w:val="28"/>
          </w:rPr>
          <w:t xml:space="preserve">Федеральным законом</w:t>
        </w:r>
      </w:hyperlink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 63-ФЗ, выявленн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й в результате ее проверки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Способом</w:t>
      </w:r>
      <w:r>
        <w:rPr>
          <w:color w:val="000000" w:themeColor="text1"/>
          <w:sz w:val="28"/>
          <w:szCs w:val="28"/>
          <w:lang w:eastAsia="ru-RU"/>
        </w:rPr>
        <w:t xml:space="preserve"> установления </w:t>
      </w:r>
      <w:r>
        <w:rPr>
          <w:color w:val="000000" w:themeColor="text1"/>
          <w:sz w:val="28"/>
          <w:szCs w:val="28"/>
          <w:lang w:eastAsia="ru-RU"/>
        </w:rPr>
        <w:t xml:space="preserve">личности (идентификации) заявителя при подаче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заявления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</w:rPr>
        <w:t xml:space="preserve">посредством Единого портала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является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</w:rPr>
        <w:t xml:space="preserve">усиленная квалифицированная электронная подпись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Предоставление Услуги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не предусматривает возможность приема заявления о предоставлении лицензии вместе с прилагаемыми к нему документами </w:t>
      </w:r>
      <w:r>
        <w:rPr>
          <w:color w:val="000000" w:themeColor="text1"/>
          <w:sz w:val="28"/>
          <w:szCs w:val="28"/>
          <w:lang w:eastAsia="ru-RU"/>
        </w:rPr>
        <w:t xml:space="preserve">в</w:t>
      </w:r>
      <w:r>
        <w:rPr>
          <w:color w:val="000000" w:themeColor="text1"/>
          <w:sz w:val="28"/>
          <w:szCs w:val="28"/>
          <w:lang w:val="en-US" w:eastAsia="ru-RU"/>
        </w:rPr>
        <w:t xml:space="preserve"> </w:t>
      </w:r>
      <w:r>
        <w:rPr>
          <w:color w:val="000000" w:themeColor="text1"/>
          <w:sz w:val="28"/>
          <w:szCs w:val="28"/>
          <w:lang w:eastAsia="ru-RU"/>
        </w:rPr>
        <w:t xml:space="preserve">Лицензирующем органе посредством Единого портала по выбору заявителя независимо</w:t>
      </w:r>
      <w:r>
        <w:rPr>
          <w:color w:val="000000" w:themeColor="text1"/>
          <w:sz w:val="28"/>
          <w:szCs w:val="28"/>
          <w:lang w:eastAsia="ru-RU"/>
        </w:rPr>
        <w:t xml:space="preserve"> от его места жительства</w:t>
      </w:r>
      <w:r>
        <w:rPr>
          <w:color w:val="000000" w:themeColor="text1"/>
          <w:sz w:val="28"/>
          <w:szCs w:val="28"/>
          <w:lang w:eastAsia="ru-RU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В административной процедуре </w:t>
      </w:r>
      <w:r>
        <w:rPr>
          <w:color w:val="000000" w:themeColor="text1"/>
          <w:sz w:val="28"/>
          <w:szCs w:val="28"/>
          <w:lang w:eastAsia="ru-RU"/>
        </w:rPr>
        <w:t xml:space="preserve">принимает участие </w:t>
      </w:r>
      <w:r>
        <w:rPr>
          <w:color w:val="000000" w:themeColor="text1"/>
          <w:sz w:val="28"/>
          <w:szCs w:val="28"/>
        </w:rPr>
        <w:t xml:space="preserve">Лицензирующий орган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contextualSpacing/>
        <w:ind w:firstLine="709"/>
        <w:jc w:val="both"/>
        <w:spacing w:after="1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eastAsia="ru-RU"/>
        </w:rPr>
        <w:t xml:space="preserve">Срок регистрации </w:t>
      </w:r>
      <w:r>
        <w:rPr>
          <w:color w:val="000000" w:themeColor="text1"/>
          <w:sz w:val="28"/>
          <w:szCs w:val="28"/>
          <w:lang w:eastAsia="ru-RU"/>
        </w:rPr>
        <w:t xml:space="preserve">заявления</w:t>
      </w:r>
      <w:r>
        <w:rPr>
          <w:color w:val="000000" w:themeColor="text1"/>
          <w:sz w:val="28"/>
          <w:szCs w:val="28"/>
          <w:lang w:eastAsia="ru-RU"/>
        </w:rPr>
        <w:t xml:space="preserve"> и документов, необходимых для </w:t>
      </w:r>
      <w:r>
        <w:rPr>
          <w:color w:val="000000" w:themeColor="text1"/>
          <w:sz w:val="28"/>
          <w:szCs w:val="28"/>
          <w:lang w:eastAsia="ru-RU"/>
        </w:rPr>
        <w:t xml:space="preserve">предоставления Услуги</w:t>
      </w:r>
      <w:r>
        <w:rPr>
          <w:color w:val="000000" w:themeColor="text1"/>
          <w:sz w:val="28"/>
          <w:szCs w:val="28"/>
          <w:lang w:eastAsia="ru-RU"/>
        </w:rPr>
        <w:t xml:space="preserve">, </w:t>
      </w:r>
      <w:r>
        <w:rPr>
          <w:color w:val="000000" w:themeColor="text1"/>
          <w:sz w:val="28"/>
          <w:szCs w:val="28"/>
        </w:rPr>
        <w:t xml:space="preserve">в </w:t>
      </w:r>
      <w:r>
        <w:rPr>
          <w:color w:val="000000" w:themeColor="text1"/>
          <w:sz w:val="28"/>
          <w:szCs w:val="28"/>
        </w:rPr>
        <w:t xml:space="preserve">Лицензирующем органе </w:t>
      </w:r>
      <w:r>
        <w:rPr>
          <w:color w:val="000000" w:themeColor="text1"/>
          <w:sz w:val="28"/>
          <w:szCs w:val="28"/>
          <w:lang w:eastAsia="ru-RU"/>
        </w:rPr>
        <w:t xml:space="preserve">составляет </w:t>
      </w:r>
      <w:r>
        <w:rPr>
          <w:color w:val="000000" w:themeColor="text1"/>
          <w:sz w:val="28"/>
          <w:szCs w:val="28"/>
        </w:rPr>
        <w:t xml:space="preserve">1</w:t>
      </w:r>
      <w:r>
        <w:rPr>
          <w:color w:val="000000" w:themeColor="text1"/>
          <w:sz w:val="28"/>
          <w:szCs w:val="28"/>
        </w:rPr>
        <w:t xml:space="preserve"> рабочий день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со дня их приема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eastAsia="ru-RU"/>
        </w:rPr>
        <w:t xml:space="preserve">Срок </w:t>
      </w:r>
      <w:r>
        <w:rPr>
          <w:color w:val="000000" w:themeColor="text1"/>
          <w:sz w:val="28"/>
          <w:szCs w:val="28"/>
          <w:lang w:eastAsia="ru-RU"/>
        </w:rPr>
        <w:t xml:space="preserve">рассмотрения заявления о предоставлении лицензии и документов, необходимых</w:t>
      </w:r>
      <w:r>
        <w:rPr>
          <w:color w:val="000000" w:themeColor="text1"/>
          <w:sz w:val="28"/>
          <w:szCs w:val="28"/>
          <w:lang w:eastAsia="ru-RU"/>
        </w:rPr>
        <w:t xml:space="preserve"> для </w:t>
      </w:r>
      <w:r>
        <w:rPr>
          <w:color w:val="000000" w:themeColor="text1"/>
          <w:sz w:val="28"/>
          <w:szCs w:val="28"/>
          <w:lang w:eastAsia="ru-RU"/>
        </w:rPr>
        <w:t xml:space="preserve">предоставления Услуги</w:t>
      </w:r>
      <w:r>
        <w:rPr>
          <w:color w:val="000000" w:themeColor="text1"/>
          <w:sz w:val="28"/>
          <w:szCs w:val="28"/>
          <w:lang w:eastAsia="ru-RU"/>
        </w:rPr>
        <w:t xml:space="preserve">, </w:t>
      </w:r>
      <w:r>
        <w:rPr>
          <w:color w:val="000000" w:themeColor="text1"/>
          <w:sz w:val="28"/>
          <w:szCs w:val="28"/>
        </w:rPr>
        <w:t xml:space="preserve">в Лицензирующем органе </w:t>
      </w:r>
      <w:r>
        <w:rPr>
          <w:color w:val="000000" w:themeColor="text1"/>
          <w:sz w:val="28"/>
          <w:szCs w:val="28"/>
          <w:lang w:eastAsia="ru-RU"/>
        </w:rPr>
        <w:t xml:space="preserve">составляет 2</w:t>
      </w:r>
      <w:r>
        <w:rPr>
          <w:color w:val="000000" w:themeColor="text1"/>
          <w:sz w:val="28"/>
          <w:szCs w:val="28"/>
          <w:lang w:eastAsia="ru-RU"/>
        </w:rPr>
        <w:t xml:space="preserve"> </w:t>
      </w:r>
      <w:r>
        <w:rPr>
          <w:color w:val="000000" w:themeColor="text1"/>
          <w:sz w:val="28"/>
          <w:szCs w:val="28"/>
          <w:lang w:eastAsia="ru-RU"/>
        </w:rPr>
        <w:t xml:space="preserve">рабочих дня </w:t>
      </w:r>
      <w:r>
        <w:rPr>
          <w:color w:val="000000" w:themeColor="text1"/>
          <w:sz w:val="28"/>
          <w:szCs w:val="28"/>
        </w:rPr>
        <w:t xml:space="preserve">со дня их регистрации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Зарегистрированное заявление о предоставлении лицензии вместе с</w:t>
      </w:r>
      <w:r>
        <w:rPr>
          <w:sz w:val="28"/>
          <w:szCs w:val="28"/>
          <w:lang w:val="en-US"/>
        </w:rPr>
        <w:t xml:space="preserve"> </w:t>
      </w:r>
      <w:r>
        <w:rPr>
          <w:sz w:val="28"/>
          <w:szCs w:val="28"/>
        </w:rPr>
        <w:t xml:space="preserve">прилагаемыми к нему документами подлежит рассмотрению</w:t>
      </w:r>
      <w:r>
        <w:rPr>
          <w:color w:val="000000" w:themeColor="text1"/>
          <w:sz w:val="28"/>
          <w:szCs w:val="28"/>
        </w:rPr>
        <w:t xml:space="preserve"> н</w:t>
      </w:r>
      <w:r>
        <w:rPr>
          <w:sz w:val="28"/>
          <w:szCs w:val="28"/>
        </w:rPr>
        <w:t xml:space="preserve">а предмет нарушений</w:t>
      </w:r>
      <w:r>
        <w:rPr>
          <w:sz w:val="28"/>
          <w:szCs w:val="28"/>
        </w:rPr>
        <w:t xml:space="preserve"> требований, установленных </w:t>
      </w:r>
      <w:hyperlink r:id="rId62" w:tooltip="garantF1://12085475.1301" w:history="1">
        <w:r>
          <w:rPr>
            <w:rStyle w:val="910"/>
            <w:b w:val="0"/>
            <w:color w:val="auto"/>
            <w:sz w:val="28"/>
            <w:szCs w:val="28"/>
          </w:rPr>
          <w:t xml:space="preserve">частью 1 статьи</w:t>
        </w:r>
        <w:r>
          <w:rPr>
            <w:rStyle w:val="910"/>
            <w:b w:val="0"/>
            <w:color w:val="auto"/>
            <w:sz w:val="28"/>
            <w:szCs w:val="28"/>
          </w:rPr>
          <w:t xml:space="preserve"> </w:t>
        </w:r>
        <w:r>
          <w:rPr>
            <w:rStyle w:val="910"/>
            <w:b w:val="0"/>
            <w:color w:val="auto"/>
            <w:sz w:val="28"/>
            <w:szCs w:val="28"/>
          </w:rPr>
          <w:t xml:space="preserve">13</w:t>
        </w:r>
      </w:hyperlink>
      <w:r>
        <w:rPr>
          <w:sz w:val="28"/>
          <w:szCs w:val="28"/>
        </w:rPr>
        <w:t xml:space="preserve"> Федерального закона № 99-ФЗ, и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наличи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 в полном объеме документов, указанных в части 3 статьи 13 Федерального закона 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99-ФЗ.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При отсутствии в з</w:t>
      </w:r>
      <w:r>
        <w:rPr>
          <w:sz w:val="28"/>
          <w:szCs w:val="28"/>
        </w:rPr>
        <w:t xml:space="preserve">аявлени</w:t>
      </w:r>
      <w:r>
        <w:rPr>
          <w:sz w:val="28"/>
          <w:szCs w:val="28"/>
        </w:rPr>
        <w:t xml:space="preserve">и 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предоставлении лицензии </w:t>
      </w:r>
      <w:r>
        <w:rPr>
          <w:sz w:val="28"/>
          <w:szCs w:val="28"/>
        </w:rPr>
        <w:t xml:space="preserve">нарушени</w:t>
      </w:r>
      <w:r>
        <w:rPr>
          <w:sz w:val="28"/>
          <w:szCs w:val="28"/>
        </w:rPr>
        <w:t xml:space="preserve">й</w:t>
      </w:r>
      <w:r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требований, установленных частью 1 статьи 13 Федерального закона № 99-ФЗ, и</w:t>
      </w:r>
      <w:r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при</w:t>
      </w:r>
      <w:r>
        <w:rPr>
          <w:sz w:val="28"/>
          <w:szCs w:val="28"/>
        </w:rPr>
        <w:t xml:space="preserve"> наличии в полном объеме </w:t>
      </w:r>
      <w:r>
        <w:rPr>
          <w:sz w:val="28"/>
          <w:szCs w:val="28"/>
        </w:rPr>
        <w:t xml:space="preserve">документ</w:t>
      </w:r>
      <w:r>
        <w:rPr>
          <w:sz w:val="28"/>
          <w:szCs w:val="28"/>
        </w:rPr>
        <w:t xml:space="preserve">ов, указанных в части 3 статьи 13</w:t>
      </w:r>
      <w:r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99-ФЗ</w:t>
      </w:r>
      <w:r>
        <w:rPr>
          <w:sz w:val="28"/>
          <w:szCs w:val="28"/>
        </w:rPr>
        <w:t xml:space="preserve">, проводится </w:t>
      </w:r>
      <w:r>
        <w:rPr>
          <w:color w:val="000000" w:themeColor="text1"/>
          <w:sz w:val="28"/>
          <w:szCs w:val="28"/>
        </w:rPr>
        <w:t xml:space="preserve">м</w:t>
      </w:r>
      <w:r>
        <w:rPr>
          <w:color w:val="000000" w:themeColor="text1"/>
          <w:sz w:val="28"/>
          <w:szCs w:val="28"/>
        </w:rPr>
        <w:t xml:space="preserve">ежведомственное информационное взаимодействие</w:t>
      </w:r>
      <w:r>
        <w:rPr>
          <w:sz w:val="28"/>
          <w:szCs w:val="28"/>
        </w:rPr>
        <w:t xml:space="preserve"> и </w:t>
      </w:r>
      <w:r>
        <w:rPr>
          <w:sz w:val="28"/>
          <w:szCs w:val="28"/>
        </w:rPr>
        <w:t xml:space="preserve">оценка соответствия заявителя лицензионным </w:t>
      </w:r>
      <w:r>
        <w:rPr>
          <w:sz w:val="28"/>
          <w:szCs w:val="28"/>
        </w:rPr>
        <w:t xml:space="preserve">требованиям.</w:t>
      </w:r>
      <w:r/>
    </w:p>
    <w:p>
      <w:pPr>
        <w:pStyle w:val="880"/>
        <w:jc w:val="center"/>
        <w:spacing w:after="120"/>
        <w:rPr>
          <w:rFonts w:ascii="Times New Roman" w:hAnsi="Times New Roman" w:cs="Times New Roman"/>
          <w:bCs w:val="0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Межведомственное информационное взаимодействие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При предоставлении Услуги </w:t>
      </w:r>
      <w:r>
        <w:rPr>
          <w:color w:val="000000" w:themeColor="text1"/>
          <w:sz w:val="28"/>
          <w:szCs w:val="28"/>
          <w:lang w:eastAsia="ru-RU"/>
        </w:rPr>
        <w:t xml:space="preserve">необходимо направление следующих межведомственных информационных запросов:</w:t>
      </w:r>
      <w:r/>
    </w:p>
    <w:p>
      <w:pPr>
        <w:numPr>
          <w:ilvl w:val="1"/>
          <w:numId w:val="2"/>
        </w:numPr>
        <w:contextualSpacing/>
        <w:ind w:left="0" w:firstLine="709"/>
        <w:jc w:val="both"/>
        <w:spacing w:after="160"/>
        <w:tabs>
          <w:tab w:val="left" w:pos="1418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м</w:t>
      </w:r>
      <w:r>
        <w:rPr>
          <w:color w:val="000000" w:themeColor="text1"/>
          <w:sz w:val="28"/>
          <w:szCs w:val="28"/>
        </w:rPr>
        <w:t xml:space="preserve">ежведомственный запрос</w:t>
      </w:r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«</w:t>
      </w:r>
      <w:r>
        <w:rPr>
          <w:sz w:val="28"/>
          <w:szCs w:val="28"/>
        </w:rPr>
        <w:t xml:space="preserve">Выписки из ЕГРИП по </w:t>
      </w:r>
      <w:r>
        <w:rPr>
          <w:sz w:val="28"/>
          <w:szCs w:val="28"/>
        </w:rPr>
        <w:t xml:space="preserve">заявления</w:t>
      </w:r>
      <w:r>
        <w:rPr>
          <w:sz w:val="28"/>
          <w:szCs w:val="28"/>
        </w:rPr>
        <w:t xml:space="preserve">м органов государственной власти (</w:t>
      </w:r>
      <w:r>
        <w:rPr>
          <w:sz w:val="28"/>
          <w:szCs w:val="28"/>
        </w:rPr>
        <w:t xml:space="preserve">открытые сведения и адрес места жительства индивидуального предпринимателя</w:t>
      </w:r>
      <w:r>
        <w:rPr>
          <w:sz w:val="28"/>
          <w:szCs w:val="28"/>
        </w:rPr>
        <w:t xml:space="preserve">)</w:t>
      </w:r>
      <w:r>
        <w:rPr>
          <w:sz w:val="28"/>
          <w:szCs w:val="28"/>
          <w:lang w:eastAsia="ru-RU"/>
        </w:rPr>
        <w:t xml:space="preserve">», </w:t>
      </w:r>
      <w:r>
        <w:rPr>
          <w:sz w:val="28"/>
          <w:szCs w:val="28"/>
          <w:lang w:eastAsia="ru-RU"/>
        </w:rPr>
        <w:t xml:space="preserve">направляемый в ФНС России;</w:t>
      </w:r>
      <w:r/>
    </w:p>
    <w:p>
      <w:pPr>
        <w:numPr>
          <w:ilvl w:val="1"/>
          <w:numId w:val="2"/>
        </w:numPr>
        <w:contextualSpacing/>
        <w:ind w:left="0" w:firstLine="709"/>
        <w:jc w:val="both"/>
        <w:spacing w:after="160"/>
        <w:tabs>
          <w:tab w:val="left" w:pos="1418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м</w:t>
      </w:r>
      <w:r>
        <w:rPr>
          <w:sz w:val="28"/>
          <w:szCs w:val="28"/>
        </w:rPr>
        <w:t xml:space="preserve">ежведомственный запрос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«</w:t>
      </w:r>
      <w:r>
        <w:rPr>
          <w:sz w:val="28"/>
          <w:szCs w:val="28"/>
        </w:rPr>
        <w:t xml:space="preserve">Выписки из ЕГРИП по </w:t>
      </w:r>
      <w:r>
        <w:rPr>
          <w:sz w:val="28"/>
          <w:szCs w:val="28"/>
        </w:rPr>
        <w:t xml:space="preserve">заявления</w:t>
      </w:r>
      <w:r>
        <w:rPr>
          <w:sz w:val="28"/>
          <w:szCs w:val="28"/>
        </w:rPr>
        <w:t xml:space="preserve">м органов государственной власти</w:t>
      </w:r>
      <w:r>
        <w:rPr>
          <w:sz w:val="28"/>
          <w:szCs w:val="28"/>
          <w:lang w:eastAsia="ru-RU"/>
        </w:rPr>
        <w:t xml:space="preserve">», </w:t>
      </w:r>
      <w:r>
        <w:rPr>
          <w:sz w:val="28"/>
          <w:szCs w:val="28"/>
          <w:lang w:eastAsia="ru-RU"/>
        </w:rPr>
        <w:t xml:space="preserve">направляемый в ФНС России;</w:t>
      </w:r>
      <w:r/>
    </w:p>
    <w:p>
      <w:pPr>
        <w:numPr>
          <w:ilvl w:val="1"/>
          <w:numId w:val="2"/>
        </w:numPr>
        <w:contextualSpacing/>
        <w:ind w:left="0" w:firstLine="709"/>
        <w:jc w:val="both"/>
        <w:spacing w:after="160"/>
        <w:tabs>
          <w:tab w:val="left" w:pos="1418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м</w:t>
      </w:r>
      <w:r>
        <w:rPr>
          <w:sz w:val="28"/>
          <w:szCs w:val="28"/>
        </w:rPr>
        <w:t xml:space="preserve">ежведомственный запрос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«</w:t>
      </w:r>
      <w:r>
        <w:rPr>
          <w:sz w:val="28"/>
          <w:szCs w:val="28"/>
        </w:rPr>
        <w:t xml:space="preserve">Проверка </w:t>
      </w:r>
      <w:r>
        <w:rPr>
          <w:sz w:val="28"/>
          <w:szCs w:val="28"/>
        </w:rPr>
        <w:t xml:space="preserve">действительности паспорта гражданина Российской Федерации по серии</w:t>
      </w:r>
      <w:r>
        <w:rPr>
          <w:sz w:val="28"/>
          <w:szCs w:val="28"/>
        </w:rPr>
        <w:t xml:space="preserve"> и номеру</w:t>
      </w:r>
      <w:r>
        <w:rPr>
          <w:sz w:val="28"/>
          <w:szCs w:val="28"/>
          <w:lang w:eastAsia="ru-RU"/>
        </w:rPr>
        <w:t xml:space="preserve">», </w:t>
      </w:r>
      <w:r>
        <w:rPr>
          <w:sz w:val="28"/>
          <w:szCs w:val="28"/>
          <w:lang w:eastAsia="ru-RU"/>
        </w:rPr>
        <w:t xml:space="preserve">направляемый в МВД России;</w:t>
      </w:r>
      <w:r/>
    </w:p>
    <w:p>
      <w:pPr>
        <w:numPr>
          <w:ilvl w:val="1"/>
          <w:numId w:val="2"/>
        </w:numPr>
        <w:contextualSpacing/>
        <w:ind w:left="0" w:firstLine="709"/>
        <w:jc w:val="both"/>
        <w:spacing w:after="160"/>
        <w:tabs>
          <w:tab w:val="left" w:pos="1418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м</w:t>
      </w:r>
      <w:r>
        <w:rPr>
          <w:sz w:val="28"/>
          <w:szCs w:val="28"/>
        </w:rPr>
        <w:t xml:space="preserve">ежведомственный запрос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«</w:t>
      </w:r>
      <w:r>
        <w:rPr>
          <w:sz w:val="28"/>
          <w:szCs w:val="28"/>
        </w:rPr>
        <w:t xml:space="preserve">Сведения о действительности </w:t>
      </w:r>
      <w:r>
        <w:rPr>
          <w:sz w:val="28"/>
          <w:szCs w:val="28"/>
        </w:rPr>
        <w:t xml:space="preserve">паспорта гражданина Российской Федерации</w:t>
      </w:r>
      <w:r>
        <w:rPr>
          <w:sz w:val="28"/>
          <w:szCs w:val="28"/>
        </w:rPr>
        <w:t xml:space="preserve">, предъявленного на определенное имя</w:t>
      </w:r>
      <w:r>
        <w:rPr>
          <w:sz w:val="28"/>
          <w:szCs w:val="28"/>
          <w:lang w:eastAsia="ru-RU"/>
        </w:rPr>
        <w:t xml:space="preserve">», </w:t>
      </w:r>
      <w:r>
        <w:rPr>
          <w:sz w:val="28"/>
          <w:szCs w:val="28"/>
          <w:lang w:eastAsia="ru-RU"/>
        </w:rPr>
        <w:t xml:space="preserve">направляемый в МВД России;</w:t>
      </w:r>
      <w:r/>
    </w:p>
    <w:p>
      <w:pPr>
        <w:numPr>
          <w:ilvl w:val="1"/>
          <w:numId w:val="2"/>
        </w:numPr>
        <w:contextualSpacing/>
        <w:ind w:left="0" w:firstLine="709"/>
        <w:jc w:val="both"/>
        <w:spacing w:after="160"/>
        <w:tabs>
          <w:tab w:val="left" w:pos="1418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м</w:t>
      </w:r>
      <w:r>
        <w:rPr>
          <w:color w:val="000000" w:themeColor="text1"/>
          <w:sz w:val="28"/>
          <w:szCs w:val="28"/>
        </w:rPr>
        <w:t xml:space="preserve">ежведомственный запрос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«</w:t>
      </w:r>
      <w:r>
        <w:rPr>
          <w:color w:val="000000" w:themeColor="text1"/>
          <w:sz w:val="28"/>
          <w:szCs w:val="28"/>
        </w:rPr>
        <w:t xml:space="preserve">Запрос сведений в Федеральном реестре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сведений о документах об образовании и (или) о квалификации, документах об</w:t>
      </w: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обучении</w:t>
      </w:r>
      <w:r>
        <w:rPr>
          <w:color w:val="000000" w:themeColor="text1"/>
          <w:sz w:val="28"/>
          <w:szCs w:val="28"/>
          <w:lang w:eastAsia="ru-RU"/>
        </w:rPr>
        <w:t xml:space="preserve">», </w:t>
      </w:r>
      <w:r>
        <w:rPr>
          <w:color w:val="000000" w:themeColor="text1"/>
          <w:sz w:val="28"/>
          <w:szCs w:val="28"/>
          <w:lang w:eastAsia="ru-RU"/>
        </w:rPr>
        <w:t xml:space="preserve">направляемый в Рособрнадзор;</w:t>
      </w:r>
      <w:r/>
    </w:p>
    <w:p>
      <w:pPr>
        <w:numPr>
          <w:ilvl w:val="1"/>
          <w:numId w:val="2"/>
        </w:numPr>
        <w:contextualSpacing/>
        <w:ind w:left="0" w:firstLine="709"/>
        <w:jc w:val="both"/>
        <w:spacing w:after="160"/>
        <w:tabs>
          <w:tab w:val="left" w:pos="1418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м</w:t>
      </w:r>
      <w:r>
        <w:rPr>
          <w:sz w:val="28"/>
          <w:szCs w:val="28"/>
        </w:rPr>
        <w:t xml:space="preserve">ежведомственный запрос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«</w:t>
      </w:r>
      <w:r>
        <w:rPr>
          <w:sz w:val="28"/>
          <w:szCs w:val="28"/>
        </w:rPr>
        <w:t xml:space="preserve">Предоставление сведений из Федерального реестра сведений о документах об образовании и (или) о квалификации, документах об обучении</w:t>
      </w:r>
      <w:r>
        <w:rPr>
          <w:sz w:val="28"/>
          <w:szCs w:val="28"/>
          <w:lang w:eastAsia="ru-RU"/>
        </w:rPr>
        <w:t xml:space="preserve">», </w:t>
      </w:r>
      <w:r>
        <w:rPr>
          <w:sz w:val="28"/>
          <w:szCs w:val="28"/>
          <w:lang w:eastAsia="ru-RU"/>
        </w:rPr>
        <w:t xml:space="preserve">направляемый в Рособрнадзор;</w:t>
      </w:r>
      <w:r/>
    </w:p>
    <w:p>
      <w:pPr>
        <w:numPr>
          <w:ilvl w:val="1"/>
          <w:numId w:val="2"/>
        </w:numPr>
        <w:contextualSpacing/>
        <w:ind w:left="0" w:firstLine="709"/>
        <w:jc w:val="both"/>
        <w:spacing w:after="160"/>
        <w:tabs>
          <w:tab w:val="left" w:pos="1418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м</w:t>
      </w:r>
      <w:r>
        <w:rPr>
          <w:color w:val="000000" w:themeColor="text1"/>
          <w:sz w:val="28"/>
          <w:szCs w:val="28"/>
        </w:rPr>
        <w:t xml:space="preserve">ежведомственный запрос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«</w:t>
      </w:r>
      <w:r>
        <w:rPr>
          <w:color w:val="000000" w:themeColor="text1"/>
          <w:sz w:val="28"/>
          <w:szCs w:val="28"/>
        </w:rPr>
        <w:t xml:space="preserve">Сведения о факте осуществления трудовой деятельности</w:t>
      </w:r>
      <w:r>
        <w:rPr>
          <w:color w:val="000000" w:themeColor="text1"/>
          <w:sz w:val="28"/>
          <w:szCs w:val="28"/>
          <w:lang w:eastAsia="ru-RU"/>
        </w:rPr>
        <w:t xml:space="preserve">», </w:t>
      </w:r>
      <w:r>
        <w:rPr>
          <w:color w:val="000000" w:themeColor="text1"/>
          <w:sz w:val="28"/>
          <w:szCs w:val="28"/>
          <w:lang w:eastAsia="ru-RU"/>
        </w:rPr>
        <w:t xml:space="preserve">направляемый в Пенсионный фонд Российской Федерации;</w:t>
      </w:r>
      <w:r/>
    </w:p>
    <w:p>
      <w:pPr>
        <w:numPr>
          <w:ilvl w:val="1"/>
          <w:numId w:val="2"/>
        </w:numPr>
        <w:contextualSpacing/>
        <w:ind w:left="0" w:firstLine="709"/>
        <w:jc w:val="both"/>
        <w:spacing w:after="160"/>
        <w:tabs>
          <w:tab w:val="left" w:pos="1418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м</w:t>
      </w:r>
      <w:r>
        <w:rPr>
          <w:color w:val="000000" w:themeColor="text1"/>
          <w:sz w:val="28"/>
          <w:szCs w:val="28"/>
        </w:rPr>
        <w:t xml:space="preserve">ежведомственный запрос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«</w:t>
      </w:r>
      <w:r>
        <w:rPr>
          <w:color w:val="000000" w:themeColor="text1"/>
          <w:sz w:val="28"/>
          <w:szCs w:val="28"/>
        </w:rPr>
        <w:t xml:space="preserve">Сведения по поверке средств измерений</w:t>
      </w:r>
      <w:r>
        <w:rPr>
          <w:color w:val="000000" w:themeColor="text1"/>
          <w:sz w:val="28"/>
          <w:szCs w:val="28"/>
          <w:lang w:eastAsia="ru-RU"/>
        </w:rPr>
        <w:t xml:space="preserve">», </w:t>
      </w:r>
      <w:r>
        <w:rPr>
          <w:color w:val="000000" w:themeColor="text1"/>
          <w:sz w:val="28"/>
          <w:szCs w:val="28"/>
          <w:lang w:eastAsia="ru-RU"/>
        </w:rPr>
        <w:t xml:space="preserve">направляемый в Росстандарт;</w:t>
      </w:r>
      <w:r/>
    </w:p>
    <w:p>
      <w:pPr>
        <w:numPr>
          <w:ilvl w:val="1"/>
          <w:numId w:val="2"/>
        </w:numPr>
        <w:contextualSpacing/>
        <w:ind w:left="0" w:firstLine="709"/>
        <w:jc w:val="both"/>
        <w:spacing w:after="160"/>
        <w:tabs>
          <w:tab w:val="left" w:pos="1418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м</w:t>
      </w:r>
      <w:r>
        <w:rPr>
          <w:color w:val="000000" w:themeColor="text1"/>
          <w:sz w:val="28"/>
          <w:szCs w:val="28"/>
        </w:rPr>
        <w:t xml:space="preserve">ежведомственный запрос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«</w:t>
      </w:r>
      <w:r>
        <w:rPr>
          <w:color w:val="000000" w:themeColor="text1"/>
          <w:sz w:val="28"/>
          <w:szCs w:val="28"/>
        </w:rPr>
        <w:t xml:space="preserve">Предоставление сведений из </w:t>
      </w:r>
      <w:r>
        <w:rPr>
          <w:color w:val="000000" w:themeColor="text1"/>
          <w:sz w:val="28"/>
          <w:szCs w:val="28"/>
        </w:rPr>
        <w:t xml:space="preserve">Реестра выданных сертификатов соответствия и зарегистрированных деклараций о</w:t>
      </w: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соответствии</w:t>
      </w:r>
      <w:r>
        <w:rPr>
          <w:color w:val="000000" w:themeColor="text1"/>
          <w:sz w:val="28"/>
          <w:szCs w:val="28"/>
        </w:rPr>
        <w:t xml:space="preserve">», </w:t>
      </w:r>
      <w:r>
        <w:rPr>
          <w:color w:val="000000" w:themeColor="text1"/>
          <w:sz w:val="28"/>
          <w:szCs w:val="28"/>
        </w:rPr>
        <w:t xml:space="preserve">направляемый в Росаккредитацию;</w:t>
      </w:r>
      <w:r/>
    </w:p>
    <w:p>
      <w:pPr>
        <w:numPr>
          <w:ilvl w:val="1"/>
          <w:numId w:val="2"/>
        </w:numPr>
        <w:contextualSpacing/>
        <w:ind w:left="0" w:firstLine="709"/>
        <w:jc w:val="both"/>
        <w:spacing w:after="160"/>
        <w:tabs>
          <w:tab w:val="left" w:pos="1418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м</w:t>
      </w:r>
      <w:r>
        <w:rPr>
          <w:color w:val="000000" w:themeColor="text1"/>
          <w:sz w:val="28"/>
          <w:szCs w:val="28"/>
        </w:rPr>
        <w:t xml:space="preserve">ежведомственный запрос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«</w:t>
      </w:r>
      <w:r>
        <w:rPr>
          <w:color w:val="000000" w:themeColor="text1"/>
          <w:sz w:val="28"/>
          <w:szCs w:val="28"/>
        </w:rPr>
        <w:t xml:space="preserve">Предостав</w:t>
      </w:r>
      <w:r>
        <w:rPr>
          <w:color w:val="000000" w:themeColor="text1"/>
          <w:sz w:val="28"/>
          <w:szCs w:val="28"/>
        </w:rPr>
        <w:t xml:space="preserve">ление информации об уплате</w:t>
      </w:r>
      <w:r>
        <w:rPr>
          <w:color w:val="000000" w:themeColor="text1"/>
          <w:sz w:val="28"/>
          <w:szCs w:val="28"/>
          <w:lang w:eastAsia="ru-RU"/>
        </w:rPr>
        <w:t xml:space="preserve">», </w:t>
      </w:r>
      <w:r>
        <w:rPr>
          <w:color w:val="000000" w:themeColor="text1"/>
          <w:sz w:val="28"/>
          <w:szCs w:val="28"/>
          <w:lang w:eastAsia="ru-RU"/>
        </w:rPr>
        <w:t xml:space="preserve">направляемый в Федеральное казначейство.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Межведомственные запросы направляются на основании пункта 2 части 1 статьи 7 Федерального закона №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210-ФЗ</w:t>
      </w:r>
      <w:r>
        <w:rPr>
          <w:color w:val="000000" w:themeColor="text1"/>
          <w:sz w:val="28"/>
          <w:szCs w:val="28"/>
          <w:lang w:eastAsia="ru-RU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Срок направления межведомственных информационных запросов составляет 1 рабочий </w:t>
      </w:r>
      <w:r>
        <w:rPr>
          <w:color w:val="000000" w:themeColor="text1"/>
          <w:sz w:val="28"/>
          <w:szCs w:val="28"/>
          <w:lang w:eastAsia="ru-RU"/>
        </w:rPr>
        <w:t xml:space="preserve">день со дня окончания процедуры рассмотрения заявления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Срок, в течение которого результат запроса должен поступить </w:t>
      </w:r>
      <w:r>
        <w:rPr>
          <w:color w:val="000000" w:themeColor="text1"/>
          <w:sz w:val="28"/>
          <w:szCs w:val="28"/>
          <w:lang w:eastAsia="ru-RU"/>
        </w:rPr>
        <w:t xml:space="preserve">в Лицензирующий </w:t>
      </w:r>
      <w:r>
        <w:rPr>
          <w:color w:val="000000" w:themeColor="text1"/>
          <w:sz w:val="28"/>
          <w:szCs w:val="28"/>
          <w:lang w:eastAsia="ru-RU"/>
        </w:rPr>
        <w:t xml:space="preserve">орган, 5 часов с момента его</w:t>
      </w:r>
      <w:r>
        <w:rPr>
          <w:color w:val="000000" w:themeColor="text1"/>
          <w:sz w:val="28"/>
          <w:szCs w:val="28"/>
          <w:lang w:eastAsia="ru-RU"/>
        </w:rPr>
        <w:t xml:space="preserve"> направления.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Перечень направляемых в межведомственном </w:t>
      </w:r>
      <w:r>
        <w:rPr>
          <w:color w:val="000000" w:themeColor="text1"/>
          <w:sz w:val="28"/>
          <w:szCs w:val="28"/>
          <w:lang w:eastAsia="ru-RU"/>
        </w:rPr>
        <w:t xml:space="preserve">информационном запросе сведений, а также перечень запрашиваемых в запросе сведений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(в том числе цели их использования) приведены в приложении № 2</w:t>
      </w:r>
      <w:r>
        <w:rPr>
          <w:color w:val="000000" w:themeColor="text1"/>
          <w:sz w:val="28"/>
          <w:szCs w:val="28"/>
          <w:lang w:eastAsia="ru-RU"/>
        </w:rPr>
        <w:t xml:space="preserve"> к настоящему </w:t>
      </w:r>
      <w:r>
        <w:rPr>
          <w:color w:val="000000" w:themeColor="text1"/>
          <w:sz w:val="28"/>
          <w:szCs w:val="28"/>
          <w:lang w:eastAsia="ru-RU"/>
        </w:rPr>
        <w:t xml:space="preserve">административному регламенту.</w:t>
      </w:r>
      <w:r/>
    </w:p>
    <w:p>
      <w:pPr>
        <w:pStyle w:val="880"/>
        <w:jc w:val="center"/>
        <w:spacing w:after="24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риостановление предоставления Услуги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Исчерпывающий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перечень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оснований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для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приостановления </w:t>
      </w:r>
      <w:r>
        <w:rPr>
          <w:color w:val="000000" w:themeColor="text1"/>
          <w:sz w:val="28"/>
          <w:szCs w:val="28"/>
          <w:lang w:eastAsia="ru-RU"/>
        </w:rPr>
        <w:t xml:space="preserve">предоставления Услуги</w:t>
      </w:r>
      <w:r>
        <w:rPr>
          <w:color w:val="000000" w:themeColor="text1"/>
          <w:sz w:val="28"/>
          <w:szCs w:val="28"/>
          <w:lang w:eastAsia="ru-RU"/>
        </w:rPr>
        <w:t xml:space="preserve">:</w:t>
      </w:r>
      <w:r>
        <w:rPr>
          <w:color w:val="000000" w:themeColor="text1"/>
          <w:sz w:val="28"/>
          <w:szCs w:val="28"/>
        </w:rPr>
        <w:t xml:space="preserve"> 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представление неполного комплекта документов, необходимых для предоставления </w:t>
      </w:r>
      <w:r>
        <w:rPr>
          <w:color w:val="000000" w:themeColor="text1"/>
          <w:sz w:val="28"/>
          <w:szCs w:val="28"/>
        </w:rPr>
        <w:t xml:space="preserve">У</w:t>
      </w:r>
      <w:r>
        <w:rPr>
          <w:color w:val="000000" w:themeColor="text1"/>
          <w:sz w:val="28"/>
          <w:szCs w:val="28"/>
        </w:rPr>
        <w:t xml:space="preserve">слуги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з</w:t>
      </w:r>
      <w:r>
        <w:rPr>
          <w:color w:val="000000" w:themeColor="text1"/>
          <w:sz w:val="28"/>
          <w:szCs w:val="28"/>
        </w:rPr>
        <w:t xml:space="preserve">аявление содержит неполные сведения</w:t>
      </w:r>
      <w:r>
        <w:rPr>
          <w:color w:val="000000" w:themeColor="text1"/>
          <w:sz w:val="28"/>
          <w:szCs w:val="28"/>
        </w:rPr>
        <w:t xml:space="preserve"> или оформлено </w:t>
      </w:r>
      <w:r>
        <w:rPr>
          <w:color w:val="000000" w:themeColor="text1"/>
          <w:sz w:val="28"/>
          <w:szCs w:val="28"/>
        </w:rPr>
        <w:t xml:space="preserve">по</w:t>
      </w: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неустановленной форме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sz w:val="28"/>
          <w:szCs w:val="28"/>
        </w:rPr>
      </w:pPr>
      <w:r>
        <w:rPr>
          <w:sz w:val="28"/>
          <w:szCs w:val="28"/>
        </w:rPr>
        <w:t xml:space="preserve">В случае если заявление о предоставлении лицензии </w:t>
      </w:r>
      <w:r>
        <w:rPr>
          <w:sz w:val="28"/>
          <w:szCs w:val="28"/>
        </w:rPr>
        <w:t xml:space="preserve">оформлено с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нарушением</w:t>
      </w:r>
      <w:r>
        <w:rPr>
          <w:sz w:val="28"/>
          <w:szCs w:val="28"/>
        </w:rPr>
        <w:t xml:space="preserve"> требований, установленных </w:t>
      </w:r>
      <w:hyperlink r:id="rId63" w:tooltip="garantF1://12085475.1301" w:history="1">
        <w:r>
          <w:rPr>
            <w:rStyle w:val="910"/>
            <w:b w:val="0"/>
            <w:color w:val="auto"/>
            <w:sz w:val="28"/>
            <w:szCs w:val="28"/>
          </w:rPr>
          <w:t xml:space="preserve">частью 1 статьи</w:t>
        </w:r>
        <w:r>
          <w:rPr>
            <w:rStyle w:val="910"/>
            <w:b w:val="0"/>
            <w:color w:val="auto"/>
            <w:sz w:val="28"/>
            <w:szCs w:val="28"/>
          </w:rPr>
          <w:t xml:space="preserve"> </w:t>
        </w:r>
        <w:r>
          <w:rPr>
            <w:rStyle w:val="910"/>
            <w:b w:val="0"/>
            <w:color w:val="auto"/>
            <w:sz w:val="28"/>
            <w:szCs w:val="28"/>
          </w:rPr>
          <w:t xml:space="preserve">13</w:t>
        </w:r>
      </w:hyperlink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Федерального закона 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99-ФЗ</w:t>
      </w:r>
      <w:r>
        <w:rPr>
          <w:sz w:val="28"/>
          <w:szCs w:val="28"/>
        </w:rPr>
        <w:t xml:space="preserve">, и </w:t>
      </w:r>
      <w:r>
        <w:rPr>
          <w:sz w:val="28"/>
          <w:szCs w:val="28"/>
        </w:rPr>
        <w:t xml:space="preserve">(или) документ</w:t>
      </w:r>
      <w:r>
        <w:rPr>
          <w:sz w:val="28"/>
          <w:szCs w:val="28"/>
        </w:rPr>
        <w:t xml:space="preserve">ы,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указанные в части 3 </w:t>
      </w:r>
      <w:r>
        <w:rPr>
          <w:sz w:val="28"/>
          <w:szCs w:val="28"/>
        </w:rPr>
        <w:t xml:space="preserve">статьи 13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Федерального закона №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99-ФЗ</w:t>
      </w:r>
      <w:r>
        <w:rPr>
          <w:sz w:val="28"/>
          <w:szCs w:val="28"/>
        </w:rPr>
        <w:t xml:space="preserve"> представлены</w:t>
      </w:r>
      <w:r>
        <w:rPr>
          <w:sz w:val="28"/>
          <w:szCs w:val="28"/>
        </w:rPr>
        <w:t xml:space="preserve"> не в полном объеме, </w:t>
      </w:r>
      <w:r>
        <w:rPr>
          <w:sz w:val="28"/>
          <w:szCs w:val="28"/>
        </w:rPr>
        <w:t xml:space="preserve">в течение 3 рабочих дней со дня приема указанных заявления и (или) документов заявителю направляется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уведомление о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необходимости устранения выявленных нарушений и (или) представлении отсутствующих документов</w:t>
      </w:r>
      <w:r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с указанием оснований приостановления </w:t>
      </w:r>
      <w:r>
        <w:rPr>
          <w:color w:val="000000" w:themeColor="text1"/>
          <w:sz w:val="28"/>
          <w:szCs w:val="28"/>
          <w:lang w:eastAsia="ru-RU"/>
        </w:rPr>
        <w:t xml:space="preserve">предоставления Услуги</w:t>
      </w:r>
      <w:r>
        <w:rPr>
          <w:color w:val="000000" w:themeColor="text1"/>
          <w:sz w:val="28"/>
          <w:szCs w:val="28"/>
          <w:lang w:eastAsia="ru-RU"/>
        </w:rPr>
        <w:t xml:space="preserve">. </w:t>
      </w:r>
      <w:r/>
    </w:p>
    <w:p>
      <w:pPr>
        <w:contextualSpacing/>
        <w:ind w:firstLine="709"/>
        <w:jc w:val="both"/>
        <w:spacing w:after="160"/>
        <w:tabs>
          <w:tab w:val="num" w:pos="1276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До устранения причин, послуживших </w:t>
      </w:r>
      <w:r>
        <w:rPr>
          <w:color w:val="000000" w:themeColor="text1"/>
          <w:sz w:val="28"/>
          <w:szCs w:val="28"/>
          <w:lang w:eastAsia="ru-RU"/>
        </w:rPr>
        <w:t xml:space="preserve">основанием для приостановления </w:t>
      </w:r>
      <w:r>
        <w:rPr>
          <w:color w:val="000000" w:themeColor="text1"/>
          <w:sz w:val="28"/>
          <w:szCs w:val="28"/>
          <w:lang w:eastAsia="ru-RU"/>
        </w:rPr>
        <w:t xml:space="preserve">предоставления Услуги</w:t>
      </w:r>
      <w:r>
        <w:rPr>
          <w:color w:val="000000" w:themeColor="text1"/>
          <w:sz w:val="28"/>
          <w:szCs w:val="28"/>
          <w:lang w:eastAsia="ru-RU"/>
        </w:rPr>
        <w:t xml:space="preserve">, должностные лица Лицензирующего органа административных</w:t>
      </w:r>
      <w:r>
        <w:rPr>
          <w:color w:val="000000" w:themeColor="text1"/>
          <w:sz w:val="28"/>
          <w:szCs w:val="28"/>
          <w:lang w:eastAsia="ru-RU"/>
        </w:rPr>
        <w:t xml:space="preserve"> действий не осуществляют.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sz w:val="28"/>
          <w:szCs w:val="28"/>
        </w:rPr>
      </w:pPr>
      <w:r>
        <w:rPr>
          <w:sz w:val="28"/>
          <w:szCs w:val="28"/>
        </w:rPr>
        <w:t xml:space="preserve">При</w:t>
      </w:r>
      <w:r>
        <w:rPr>
          <w:sz w:val="28"/>
          <w:szCs w:val="28"/>
        </w:rPr>
        <w:t xml:space="preserve"> непредставлени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 заявителем в </w:t>
      </w:r>
      <w:r>
        <w:rPr>
          <w:sz w:val="28"/>
          <w:szCs w:val="28"/>
        </w:rPr>
        <w:t xml:space="preserve">тридцатидневный срок со дня получения указанного в пункте </w:t>
      </w:r>
      <w:r>
        <w:rPr>
          <w:sz w:val="28"/>
          <w:szCs w:val="28"/>
        </w:rPr>
        <w:t xml:space="preserve">536</w:t>
      </w:r>
      <w:r>
        <w:rPr>
          <w:sz w:val="28"/>
          <w:szCs w:val="28"/>
        </w:rPr>
        <w:t xml:space="preserve"> настоящего административного регламента уведомления</w:t>
      </w:r>
      <w:r>
        <w:rPr>
          <w:sz w:val="28"/>
          <w:szCs w:val="28"/>
        </w:rPr>
        <w:t xml:space="preserve"> надлежащим образом оформленного заявления о предоставлении лицензии и (или) в полном объеме прилагаемых к нему документов в течение </w:t>
      </w:r>
      <w:r>
        <w:rPr>
          <w:sz w:val="28"/>
          <w:szCs w:val="28"/>
        </w:rPr>
        <w:t xml:space="preserve">3</w:t>
      </w:r>
      <w:r>
        <w:rPr>
          <w:sz w:val="28"/>
          <w:szCs w:val="28"/>
          <w:lang w:val="en-US"/>
        </w:rPr>
        <w:t xml:space="preserve"> </w:t>
      </w:r>
      <w:r>
        <w:rPr>
          <w:sz w:val="28"/>
          <w:szCs w:val="28"/>
        </w:rPr>
        <w:t xml:space="preserve">рабочих</w:t>
      </w:r>
      <w:r>
        <w:rPr>
          <w:sz w:val="28"/>
          <w:szCs w:val="28"/>
        </w:rPr>
        <w:t xml:space="preserve"> дней </w:t>
      </w:r>
      <w:r>
        <w:rPr>
          <w:color w:val="000000" w:themeColor="text1"/>
          <w:sz w:val="28"/>
          <w:szCs w:val="28"/>
          <w:lang w:eastAsia="ru-RU"/>
        </w:rPr>
        <w:t xml:space="preserve">должностным лицом Лицензирующего органа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 xml:space="preserve">оформляется возврат</w:t>
      </w:r>
      <w:r>
        <w:rPr>
          <w:sz w:val="28"/>
          <w:szCs w:val="28"/>
        </w:rPr>
        <w:t xml:space="preserve"> заявления и прилагаемых к нему документов с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мотивированным обоснованием причин возврата.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Основанием для возобновления предоставления Услуги </w:t>
      </w:r>
      <w:r>
        <w:rPr>
          <w:color w:val="000000" w:themeColor="text1"/>
          <w:sz w:val="28"/>
          <w:szCs w:val="28"/>
          <w:lang w:eastAsia="ru-RU"/>
        </w:rPr>
        <w:t xml:space="preserve">являе</w:t>
      </w:r>
      <w:r>
        <w:rPr>
          <w:color w:val="000000" w:themeColor="text1"/>
          <w:sz w:val="28"/>
          <w:szCs w:val="28"/>
          <w:lang w:eastAsia="ru-RU"/>
        </w:rPr>
        <w:t xml:space="preserve">тся</w:t>
      </w:r>
      <w:r>
        <w:rPr>
          <w:color w:val="000000" w:themeColor="text1"/>
          <w:sz w:val="28"/>
          <w:szCs w:val="28"/>
          <w:lang w:eastAsia="ru-RU"/>
        </w:rPr>
        <w:t xml:space="preserve"> п</w:t>
      </w:r>
      <w:r>
        <w:rPr>
          <w:color w:val="000000" w:themeColor="text1"/>
          <w:sz w:val="28"/>
          <w:szCs w:val="28"/>
        </w:rPr>
        <w:t xml:space="preserve">редставление заявителем надлежащим образом оформленного </w:t>
      </w:r>
      <w:r>
        <w:rPr>
          <w:sz w:val="28"/>
          <w:szCs w:val="28"/>
        </w:rPr>
        <w:t xml:space="preserve">заявл</w:t>
      </w:r>
      <w:r>
        <w:rPr>
          <w:sz w:val="28"/>
          <w:szCs w:val="28"/>
        </w:rPr>
        <w:t xml:space="preserve">ения о</w:t>
      </w:r>
      <w:r>
        <w:rPr>
          <w:sz w:val="28"/>
          <w:szCs w:val="28"/>
          <w:lang w:val="en-US"/>
        </w:rPr>
        <w:t xml:space="preserve"> </w:t>
      </w:r>
      <w:r>
        <w:rPr>
          <w:sz w:val="28"/>
          <w:szCs w:val="28"/>
        </w:rPr>
        <w:t xml:space="preserve">предоставлении лицензии </w:t>
      </w:r>
      <w:r>
        <w:rPr>
          <w:sz w:val="28"/>
          <w:szCs w:val="28"/>
        </w:rPr>
        <w:t xml:space="preserve">и (или) </w:t>
      </w:r>
      <w:r>
        <w:rPr>
          <w:sz w:val="28"/>
          <w:szCs w:val="28"/>
        </w:rPr>
        <w:t xml:space="preserve">в полном объеме прилагаемых к нему</w:t>
      </w:r>
      <w:r>
        <w:rPr>
          <w:sz w:val="28"/>
          <w:szCs w:val="28"/>
        </w:rPr>
        <w:t xml:space="preserve"> документов</w:t>
      </w:r>
      <w:r>
        <w:rPr>
          <w:color w:val="000000" w:themeColor="text1"/>
          <w:sz w:val="28"/>
          <w:szCs w:val="28"/>
        </w:rPr>
        <w:t xml:space="preserve"> в тридцатидневный срок</w:t>
      </w:r>
      <w:r>
        <w:rPr>
          <w:color w:val="000000" w:themeColor="text1"/>
          <w:sz w:val="28"/>
          <w:szCs w:val="28"/>
        </w:rPr>
        <w:t xml:space="preserve"> со дня получения уведомления о </w:t>
      </w:r>
      <w:r>
        <w:rPr>
          <w:color w:val="000000" w:themeColor="text1"/>
          <w:sz w:val="28"/>
          <w:szCs w:val="28"/>
        </w:rPr>
        <w:t xml:space="preserve">необходимости устранения выявленных нарушений и (или) </w:t>
      </w:r>
      <w:r>
        <w:rPr>
          <w:color w:val="000000" w:themeColor="text1"/>
          <w:sz w:val="28"/>
          <w:szCs w:val="28"/>
        </w:rPr>
        <w:t xml:space="preserve">предоставления отсутствующих документов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pStyle w:val="880"/>
        <w:jc w:val="center"/>
        <w:spacing w:after="120"/>
        <w:rPr>
          <w:rFonts w:ascii="Times New Roman" w:hAnsi="Times New Roman" w:cs="Times New Roman"/>
          <w:bCs w:val="0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Принятие решения о предоставлении (отказе в предоставлении) Услуги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eastAsia="ru-RU"/>
        </w:rPr>
        <w:t xml:space="preserve">Срок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проведения </w:t>
      </w:r>
      <w:r>
        <w:rPr>
          <w:color w:val="000000" w:themeColor="text1"/>
          <w:sz w:val="28"/>
          <w:szCs w:val="28"/>
          <w:lang w:eastAsia="ru-RU"/>
        </w:rPr>
        <w:t xml:space="preserve">оценки соответствия заявителя лицензионным требованиям в Лицензирующем органе составляет</w:t>
      </w:r>
      <w:r>
        <w:rPr>
          <w:color w:val="000000" w:themeColor="text1"/>
          <w:sz w:val="28"/>
          <w:szCs w:val="28"/>
        </w:rPr>
        <w:t xml:space="preserve"> 9 рабочих </w:t>
      </w:r>
      <w:r>
        <w:rPr>
          <w:color w:val="000000" w:themeColor="text1"/>
          <w:sz w:val="28"/>
          <w:szCs w:val="28"/>
        </w:rPr>
        <w:t xml:space="preserve">дней со дня окончания процедуры рассмотрения заявления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Оценка соответствия заявителя лицензионным </w:t>
      </w:r>
      <w:r>
        <w:rPr>
          <w:color w:val="000000" w:themeColor="text1"/>
          <w:sz w:val="28"/>
          <w:szCs w:val="28"/>
        </w:rPr>
        <w:t xml:space="preserve">требованиям проводится в</w:t>
      </w:r>
      <w:r>
        <w:rPr>
          <w:color w:val="000000" w:themeColor="text1"/>
          <w:sz w:val="28"/>
          <w:szCs w:val="28"/>
          <w:lang w:val="en-US"/>
        </w:rPr>
        <w:t xml:space="preserve"> </w:t>
      </w:r>
      <w:r>
        <w:rPr>
          <w:color w:val="000000" w:themeColor="text1"/>
          <w:sz w:val="28"/>
          <w:szCs w:val="28"/>
        </w:rPr>
        <w:t xml:space="preserve">форме документарной оценки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</w:rPr>
      </w:pPr>
      <w:r>
        <w:rPr>
          <w:bCs/>
          <w:sz w:val="28"/>
          <w:szCs w:val="28"/>
        </w:rPr>
        <w:t xml:space="preserve">Оценка соответствия заявителя лицензионным </w:t>
      </w:r>
      <w:r>
        <w:rPr>
          <w:bCs/>
          <w:sz w:val="28"/>
          <w:szCs w:val="28"/>
        </w:rPr>
        <w:t xml:space="preserve">требованиям проводится на основании решения </w:t>
      </w:r>
      <w:r>
        <w:rPr>
          <w:bCs/>
          <w:sz w:val="28"/>
          <w:szCs w:val="28"/>
        </w:rPr>
        <w:t xml:space="preserve">Лицензирующего органа </w:t>
      </w:r>
      <w:r>
        <w:rPr>
          <w:bCs/>
          <w:sz w:val="28"/>
          <w:szCs w:val="28"/>
        </w:rPr>
        <w:t xml:space="preserve">с целью оценки соответствия сведений, содержащихся в предст</w:t>
      </w:r>
      <w:r>
        <w:rPr>
          <w:bCs/>
          <w:sz w:val="28"/>
          <w:szCs w:val="28"/>
        </w:rPr>
        <w:t xml:space="preserve">авленных заявителем </w:t>
      </w:r>
      <w:r>
        <w:rPr>
          <w:bCs/>
          <w:sz w:val="28"/>
          <w:szCs w:val="28"/>
        </w:rPr>
        <w:t xml:space="preserve">документах, Положению о</w:t>
      </w:r>
      <w:r>
        <w:rPr>
          <w:bCs/>
          <w:sz w:val="28"/>
          <w:szCs w:val="28"/>
          <w:lang w:val="en-US"/>
        </w:rPr>
        <w:t xml:space="preserve"> </w:t>
      </w:r>
      <w:r>
        <w:rPr>
          <w:bCs/>
          <w:sz w:val="28"/>
          <w:szCs w:val="28"/>
        </w:rPr>
        <w:t xml:space="preserve">лицензировании </w:t>
      </w:r>
      <w:r>
        <w:rPr>
          <w:sz w:val="28"/>
          <w:szCs w:val="28"/>
        </w:rPr>
        <w:t xml:space="preserve">деятельности по</w:t>
      </w:r>
      <w:r>
        <w:rPr>
          <w:sz w:val="28"/>
          <w:szCs w:val="28"/>
        </w:rPr>
        <w:t xml:space="preserve"> обработке (переработке) лома 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отходов драгоценных металлов</w:t>
      </w:r>
      <w:r>
        <w:rPr>
          <w:bCs/>
          <w:sz w:val="28"/>
          <w:szCs w:val="28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sz w:val="28"/>
          <w:szCs w:val="28"/>
        </w:rPr>
      </w:pPr>
      <w:r>
        <w:rPr>
          <w:sz w:val="28"/>
          <w:szCs w:val="28"/>
        </w:rPr>
        <w:t xml:space="preserve">Результаты </w:t>
      </w:r>
      <w:r>
        <w:rPr>
          <w:color w:val="000000" w:themeColor="text1"/>
          <w:sz w:val="28"/>
          <w:szCs w:val="28"/>
        </w:rPr>
        <w:t xml:space="preserve">документарной оценки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оформляются актом </w:t>
      </w:r>
      <w:r>
        <w:rPr>
          <w:bCs/>
          <w:sz w:val="28"/>
          <w:szCs w:val="28"/>
        </w:rPr>
        <w:t xml:space="preserve">оценки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подписываемым должностным лицом Лицензирующего </w:t>
      </w:r>
      <w:r>
        <w:rPr>
          <w:sz w:val="28"/>
          <w:szCs w:val="28"/>
        </w:rPr>
        <w:t xml:space="preserve">органа.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Решение о предоставлении </w:t>
      </w:r>
      <w:r>
        <w:rPr>
          <w:color w:val="000000" w:themeColor="text1"/>
          <w:sz w:val="28"/>
          <w:szCs w:val="28"/>
          <w:lang w:eastAsia="ru-RU"/>
        </w:rPr>
        <w:t xml:space="preserve">Услуги</w:t>
      </w:r>
      <w:r>
        <w:rPr>
          <w:color w:val="000000" w:themeColor="text1"/>
          <w:sz w:val="28"/>
          <w:szCs w:val="28"/>
          <w:lang w:eastAsia="ru-RU"/>
        </w:rPr>
        <w:t xml:space="preserve"> принимается Лицензирующим органом при выполнении каждого из следующих критериев принятия решения</w:t>
      </w:r>
      <w:r>
        <w:rPr>
          <w:color w:val="000000" w:themeColor="text1"/>
          <w:sz w:val="28"/>
          <w:szCs w:val="28"/>
          <w:lang w:eastAsia="ru-RU"/>
        </w:rPr>
        <w:t xml:space="preserve">: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</w:rPr>
        <w:t xml:space="preserve">уплачена государственная пошлина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наличие в документах достоверной информации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sz w:val="28"/>
          <w:szCs w:val="28"/>
        </w:rPr>
        <w:t xml:space="preserve">установленное в ходе оценки </w:t>
      </w:r>
      <w:r>
        <w:rPr>
          <w:sz w:val="28"/>
          <w:szCs w:val="28"/>
        </w:rPr>
        <w:t xml:space="preserve">соответствие заявителя лицензионным требованиям</w:t>
      </w:r>
      <w:r>
        <w:rPr>
          <w:sz w:val="28"/>
          <w:szCs w:val="28"/>
        </w:rPr>
        <w:t xml:space="preserve">, указанным в пункте 4 Положения о лицензировании деятельности по обработке (переработке) лома</w:t>
      </w:r>
      <w:r>
        <w:rPr>
          <w:sz w:val="28"/>
          <w:szCs w:val="28"/>
        </w:rPr>
        <w:t xml:space="preserve"> и отходов драгоценных металлов;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отсутствие у заявителя</w:t>
      </w:r>
      <w:r>
        <w:rPr>
          <w:color w:val="000000" w:themeColor="text1"/>
          <w:sz w:val="28"/>
          <w:szCs w:val="28"/>
        </w:rPr>
        <w:t xml:space="preserve">, обративш</w:t>
      </w:r>
      <w:r>
        <w:rPr>
          <w:color w:val="000000" w:themeColor="text1"/>
          <w:sz w:val="28"/>
          <w:szCs w:val="28"/>
        </w:rPr>
        <w:t xml:space="preserve">егося в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Л</w:t>
      </w:r>
      <w:r>
        <w:rPr>
          <w:color w:val="000000" w:themeColor="text1"/>
          <w:sz w:val="28"/>
          <w:szCs w:val="28"/>
        </w:rPr>
        <w:t xml:space="preserve">ицензирующий орган с</w:t>
      </w:r>
      <w:r>
        <w:rPr>
          <w:color w:val="000000" w:themeColor="text1"/>
          <w:sz w:val="28"/>
          <w:szCs w:val="28"/>
          <w:lang w:val="en-US"/>
        </w:rPr>
        <w:t xml:space="preserve"> </w:t>
      </w:r>
      <w:r>
        <w:rPr>
          <w:color w:val="000000" w:themeColor="text1"/>
          <w:sz w:val="28"/>
          <w:szCs w:val="28"/>
        </w:rPr>
        <w:t xml:space="preserve">заявлени</w:t>
      </w:r>
      <w:r>
        <w:rPr>
          <w:color w:val="000000" w:themeColor="text1"/>
          <w:sz w:val="28"/>
          <w:szCs w:val="28"/>
        </w:rPr>
        <w:t xml:space="preserve">ем о предоставлении лицензии</w:t>
      </w:r>
      <w:r>
        <w:rPr>
          <w:color w:val="000000" w:themeColor="text1"/>
          <w:sz w:val="28"/>
          <w:szCs w:val="28"/>
        </w:rPr>
        <w:t xml:space="preserve">, действующей лицензии на данный вид деятельности, предоставленной </w:t>
      </w:r>
      <w:r>
        <w:rPr>
          <w:color w:val="000000" w:themeColor="text1"/>
          <w:sz w:val="28"/>
          <w:szCs w:val="28"/>
        </w:rPr>
        <w:t xml:space="preserve">Л</w:t>
      </w:r>
      <w:r>
        <w:rPr>
          <w:color w:val="000000" w:themeColor="text1"/>
          <w:sz w:val="28"/>
          <w:szCs w:val="28"/>
        </w:rPr>
        <w:t xml:space="preserve">ице</w:t>
      </w:r>
      <w:r>
        <w:rPr>
          <w:color w:val="000000" w:themeColor="text1"/>
          <w:sz w:val="28"/>
          <w:szCs w:val="28"/>
        </w:rPr>
        <w:t xml:space="preserve">нзирующим органом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Решение об отказе в предоставлении </w:t>
      </w:r>
      <w:r>
        <w:rPr>
          <w:color w:val="000000" w:themeColor="text1"/>
          <w:sz w:val="28"/>
          <w:szCs w:val="28"/>
          <w:lang w:eastAsia="ru-RU"/>
        </w:rPr>
        <w:t xml:space="preserve">Услуги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принимается Лицензирующим органом при невыполнении указанных выше критериев</w:t>
      </w:r>
      <w:r>
        <w:rPr>
          <w:color w:val="000000" w:themeColor="text1"/>
          <w:sz w:val="28"/>
          <w:szCs w:val="28"/>
        </w:rPr>
        <w:t xml:space="preserve">. </w:t>
      </w:r>
      <w:r/>
    </w:p>
    <w:p>
      <w:pPr>
        <w:contextualSpacing/>
        <w:ind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Принятие решения о предоставлении (отказе в предоставлении) </w:t>
      </w:r>
      <w:r>
        <w:rPr>
          <w:color w:val="000000" w:themeColor="text1"/>
          <w:sz w:val="28"/>
          <w:szCs w:val="28"/>
          <w:lang w:eastAsia="ru-RU"/>
        </w:rPr>
        <w:t xml:space="preserve">Услуги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осуществляется в срок, не превышающий </w:t>
      </w:r>
      <w:r>
        <w:rPr>
          <w:color w:val="000000" w:themeColor="text1"/>
          <w:sz w:val="28"/>
          <w:szCs w:val="28"/>
        </w:rPr>
        <w:t xml:space="preserve">2</w:t>
      </w:r>
      <w:r>
        <w:rPr>
          <w:color w:val="000000" w:themeColor="text1"/>
          <w:sz w:val="28"/>
          <w:szCs w:val="28"/>
        </w:rPr>
        <w:t xml:space="preserve"> рабочих дней</w:t>
      </w:r>
      <w:r>
        <w:rPr>
          <w:color w:val="000000" w:themeColor="text1"/>
          <w:sz w:val="28"/>
          <w:szCs w:val="28"/>
          <w:lang w:eastAsia="ru-RU"/>
        </w:rPr>
        <w:t xml:space="preserve">, и </w:t>
      </w:r>
      <w:r>
        <w:rPr>
          <w:color w:val="000000" w:themeColor="text1"/>
          <w:sz w:val="28"/>
          <w:szCs w:val="28"/>
          <w:lang w:eastAsia="ru-RU"/>
        </w:rPr>
        <w:t xml:space="preserve">исчисляется со дня оформления акта оценки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и получения </w:t>
      </w:r>
      <w:r>
        <w:rPr>
          <w:color w:val="000000" w:themeColor="text1"/>
          <w:sz w:val="28"/>
          <w:szCs w:val="28"/>
          <w:lang w:eastAsia="ru-RU"/>
        </w:rPr>
        <w:t xml:space="preserve">всех сведений, необходимых для подтверждения </w:t>
      </w:r>
      <w:r>
        <w:rPr>
          <w:color w:val="000000" w:themeColor="text1"/>
          <w:sz w:val="28"/>
          <w:szCs w:val="28"/>
          <w:lang w:eastAsia="ru-RU"/>
        </w:rPr>
        <w:t xml:space="preserve">критериев, предусмотренных настоящим вариантом</w:t>
      </w:r>
      <w:r>
        <w:rPr>
          <w:color w:val="000000" w:themeColor="text1"/>
          <w:sz w:val="28"/>
          <w:szCs w:val="28"/>
          <w:lang w:eastAsia="ru-RU"/>
        </w:rPr>
        <w:t xml:space="preserve">.</w:t>
      </w:r>
      <w:r/>
    </w:p>
    <w:p>
      <w:pPr>
        <w:pStyle w:val="880"/>
        <w:jc w:val="center"/>
        <w:spacing w:after="120"/>
        <w:rPr>
          <w:rFonts w:ascii="Times New Roman" w:hAnsi="Times New Roman" w:cs="Times New Roman"/>
          <w:bCs w:val="0"/>
          <w:color w:val="000000" w:themeColor="text1"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Предоставление результата Услуги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Результатом предоставления Услуги является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предоставлени</w:t>
      </w:r>
      <w:r>
        <w:rPr>
          <w:color w:val="000000" w:themeColor="text1"/>
          <w:sz w:val="28"/>
          <w:szCs w:val="28"/>
        </w:rPr>
        <w:t xml:space="preserve">е</w:t>
      </w:r>
      <w:r>
        <w:rPr>
          <w:color w:val="000000" w:themeColor="text1"/>
          <w:sz w:val="28"/>
          <w:szCs w:val="28"/>
        </w:rPr>
        <w:t xml:space="preserve"> лицензии.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Документом, содержащим решение о предоставлении Услуги, на</w:t>
      </w:r>
      <w:r>
        <w:rPr>
          <w:color w:val="000000" w:themeColor="text1"/>
          <w:sz w:val="28"/>
          <w:szCs w:val="28"/>
          <w:lang w:val="en-US" w:eastAsia="ru-RU"/>
        </w:rPr>
        <w:t xml:space="preserve"> </w:t>
      </w:r>
      <w:r>
        <w:rPr>
          <w:color w:val="000000" w:themeColor="text1"/>
          <w:sz w:val="28"/>
          <w:szCs w:val="28"/>
          <w:lang w:eastAsia="ru-RU"/>
        </w:rPr>
        <w:t xml:space="preserve">основании которого заявителю предоставляется результат, является </w:t>
      </w:r>
      <w:r>
        <w:rPr>
          <w:color w:val="000000" w:themeColor="text1"/>
          <w:sz w:val="28"/>
          <w:szCs w:val="28"/>
          <w:lang w:eastAsia="ru-RU"/>
        </w:rPr>
        <w:t xml:space="preserve">приказ Лицензирующего органа,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содержащий сведения, </w:t>
      </w:r>
      <w:r>
        <w:rPr>
          <w:color w:val="000000" w:themeColor="text1"/>
          <w:sz w:val="28"/>
          <w:szCs w:val="28"/>
          <w:lang w:eastAsia="ru-RU"/>
        </w:rPr>
        <w:t xml:space="preserve">предусмотренные пунктом 9.1.1 настоящего</w:t>
      </w:r>
      <w:r>
        <w:rPr>
          <w:color w:val="000000" w:themeColor="text1"/>
          <w:sz w:val="28"/>
          <w:szCs w:val="28"/>
          <w:lang w:eastAsia="ru-RU"/>
        </w:rPr>
        <w:t xml:space="preserve"> административного регламента.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Реестровая запись о предоставлении </w:t>
      </w:r>
      <w:r>
        <w:rPr>
          <w:color w:val="000000" w:themeColor="text1"/>
          <w:sz w:val="28"/>
          <w:szCs w:val="28"/>
          <w:lang w:eastAsia="ru-RU"/>
        </w:rPr>
        <w:t xml:space="preserve">Услуги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вносится в </w:t>
      </w:r>
      <w:r>
        <w:rPr>
          <w:color w:val="000000" w:themeColor="text1"/>
          <w:sz w:val="28"/>
          <w:szCs w:val="28"/>
          <w:lang w:eastAsia="ru-RU"/>
        </w:rPr>
        <w:t xml:space="preserve">р</w:t>
      </w:r>
      <w:r>
        <w:rPr>
          <w:color w:val="000000" w:themeColor="text1"/>
          <w:sz w:val="28"/>
          <w:szCs w:val="28"/>
          <w:lang w:eastAsia="ru-RU"/>
        </w:rPr>
        <w:t xml:space="preserve">еестр </w:t>
      </w:r>
      <w:r>
        <w:rPr>
          <w:color w:val="000000" w:themeColor="text1"/>
          <w:sz w:val="28"/>
          <w:szCs w:val="28"/>
          <w:lang w:eastAsia="ru-RU"/>
        </w:rPr>
        <w:t xml:space="preserve">лицензий </w:t>
      </w:r>
      <w:r>
        <w:rPr>
          <w:color w:val="000000" w:themeColor="text1"/>
          <w:sz w:val="28"/>
          <w:szCs w:val="28"/>
          <w:lang w:eastAsia="ru-RU"/>
        </w:rPr>
        <w:t xml:space="preserve">и</w:t>
      </w:r>
      <w:r>
        <w:rPr>
          <w:color w:val="000000" w:themeColor="text1"/>
          <w:sz w:val="28"/>
          <w:szCs w:val="28"/>
          <w:lang w:eastAsia="ru-RU"/>
        </w:rPr>
        <w:t xml:space="preserve"> </w:t>
      </w:r>
      <w:r>
        <w:rPr>
          <w:color w:val="000000" w:themeColor="text1"/>
          <w:sz w:val="28"/>
          <w:szCs w:val="28"/>
          <w:lang w:eastAsia="ru-RU"/>
        </w:rPr>
        <w:t xml:space="preserve">должна содержать сведения</w:t>
      </w:r>
      <w:r>
        <w:rPr>
          <w:color w:val="000000" w:themeColor="text1"/>
          <w:sz w:val="28"/>
          <w:szCs w:val="28"/>
          <w:lang w:eastAsia="ru-RU"/>
        </w:rPr>
        <w:t xml:space="preserve">, предусмотренные</w:t>
      </w:r>
      <w:r>
        <w:rPr>
          <w:color w:val="000000" w:themeColor="text1"/>
          <w:sz w:val="28"/>
          <w:szCs w:val="28"/>
          <w:lang w:eastAsia="ru-RU"/>
        </w:rPr>
        <w:t xml:space="preserve"> пунктом 9.1.2 настоящего административного регламента. 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По результатам предоставления Услуги заявителем могут быть получены посредством Единого портала</w:t>
      </w:r>
      <w:r>
        <w:rPr>
          <w:color w:val="000000" w:themeColor="text1"/>
          <w:sz w:val="28"/>
          <w:szCs w:val="28"/>
          <w:lang w:eastAsia="ru-RU"/>
        </w:rPr>
        <w:t xml:space="preserve">:</w:t>
      </w:r>
      <w:r/>
    </w:p>
    <w:p>
      <w:pPr>
        <w:numPr>
          <w:ilvl w:val="0"/>
          <w:numId w:val="1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уведомление о предоставлении лицензии;</w:t>
      </w:r>
      <w:r/>
    </w:p>
    <w:p>
      <w:pPr>
        <w:numPr>
          <w:ilvl w:val="0"/>
          <w:numId w:val="1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уведомление об отказе в предоставлении лицензии.</w:t>
      </w:r>
      <w:r/>
    </w:p>
    <w:p>
      <w:pPr>
        <w:contextualSpacing/>
        <w:ind w:firstLine="709"/>
        <w:jc w:val="both"/>
        <w:spacing w:after="160"/>
        <w:tabs>
          <w:tab w:val="num" w:pos="1276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Предоставление результата Услуги</w:t>
      </w:r>
      <w:r>
        <w:rPr>
          <w:color w:val="000000" w:themeColor="text1"/>
          <w:sz w:val="28"/>
          <w:szCs w:val="28"/>
          <w:lang w:eastAsia="ru-RU"/>
        </w:rPr>
        <w:t xml:space="preserve"> осуществляется в срок, не превышающий </w:t>
      </w:r>
      <w:r>
        <w:rPr>
          <w:color w:val="000000" w:themeColor="text1"/>
          <w:sz w:val="28"/>
          <w:szCs w:val="28"/>
          <w:lang w:eastAsia="ru-RU"/>
        </w:rPr>
        <w:t xml:space="preserve">1</w:t>
      </w: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рабоч</w:t>
      </w:r>
      <w:r>
        <w:rPr>
          <w:color w:val="000000" w:themeColor="text1"/>
          <w:sz w:val="28"/>
          <w:szCs w:val="28"/>
        </w:rPr>
        <w:t xml:space="preserve">его</w:t>
      </w:r>
      <w:r>
        <w:rPr>
          <w:color w:val="000000" w:themeColor="text1"/>
          <w:sz w:val="28"/>
          <w:szCs w:val="28"/>
        </w:rPr>
        <w:t xml:space="preserve"> дн</w:t>
      </w:r>
      <w:r>
        <w:rPr>
          <w:color w:val="000000" w:themeColor="text1"/>
          <w:sz w:val="28"/>
          <w:szCs w:val="28"/>
        </w:rPr>
        <w:t xml:space="preserve">я</w:t>
      </w:r>
      <w:r>
        <w:rPr>
          <w:color w:val="000000" w:themeColor="text1"/>
          <w:sz w:val="28"/>
          <w:szCs w:val="28"/>
          <w:lang w:eastAsia="ru-RU"/>
        </w:rPr>
        <w:t xml:space="preserve">, и исчисляется со дня принятия </w:t>
      </w:r>
      <w:r>
        <w:rPr>
          <w:color w:val="000000" w:themeColor="text1"/>
          <w:sz w:val="28"/>
          <w:szCs w:val="28"/>
          <w:lang w:eastAsia="ru-RU"/>
        </w:rPr>
        <w:t xml:space="preserve">соответствующего </w:t>
      </w:r>
      <w:r>
        <w:rPr>
          <w:color w:val="000000" w:themeColor="text1"/>
          <w:sz w:val="28"/>
          <w:szCs w:val="28"/>
          <w:lang w:eastAsia="ru-RU"/>
        </w:rPr>
        <w:t xml:space="preserve">решения.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Факт получения заявителем результата предоставления Услуги вносится</w:t>
      </w:r>
      <w:r>
        <w:rPr>
          <w:color w:val="000000" w:themeColor="text1"/>
          <w:sz w:val="28"/>
          <w:szCs w:val="28"/>
          <w:lang w:eastAsia="ru-RU"/>
        </w:rPr>
        <w:t xml:space="preserve"> в </w:t>
      </w:r>
      <w:r>
        <w:rPr>
          <w:color w:val="000000" w:themeColor="text1"/>
          <w:sz w:val="28"/>
          <w:szCs w:val="28"/>
          <w:lang w:eastAsia="ru-RU"/>
        </w:rPr>
        <w:t xml:space="preserve">ГИС ТОР КНД</w:t>
      </w:r>
      <w:r>
        <w:rPr>
          <w:color w:val="000000" w:themeColor="text1"/>
          <w:sz w:val="28"/>
          <w:szCs w:val="28"/>
          <w:lang w:eastAsia="ru-RU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Результат предоставления Услуги не может быть получен в Лицензирующем органе по выбору заявителя независимо от его места жительства.</w:t>
      </w:r>
      <w:r/>
    </w:p>
    <w:p>
      <w:pPr>
        <w:contextualSpacing/>
        <w:jc w:val="both"/>
        <w:tabs>
          <w:tab w:val="num" w:pos="1276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</w:r>
      <w:r/>
    </w:p>
    <w:p>
      <w:pPr>
        <w:contextualSpacing/>
        <w:jc w:val="both"/>
        <w:tabs>
          <w:tab w:val="num" w:pos="1276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</w:r>
      <w:r/>
    </w:p>
    <w:p>
      <w:pPr>
        <w:pStyle w:val="897"/>
        <w:numPr>
          <w:ilvl w:val="0"/>
          <w:numId w:val="6"/>
        </w:numPr>
        <w:ind w:left="0" w:firstLine="0"/>
        <w:jc w:val="center"/>
        <w:rPr>
          <w:b/>
          <w:bCs/>
          <w:color w:val="000000" w:themeColor="text1"/>
          <w:sz w:val="28"/>
          <w:szCs w:val="28"/>
          <w:lang w:eastAsia="ru-RU"/>
        </w:rPr>
        <w:outlineLvl w:val="1"/>
      </w:pPr>
      <w:r>
        <w:rPr>
          <w:b/>
          <w:bCs/>
          <w:color w:val="000000" w:themeColor="text1"/>
          <w:sz w:val="28"/>
          <w:szCs w:val="28"/>
          <w:lang w:eastAsia="ru-RU"/>
        </w:rPr>
      </w:r>
      <w:r/>
    </w:p>
    <w:p>
      <w:pPr>
        <w:numPr>
          <w:ilvl w:val="0"/>
          <w:numId w:val="2"/>
        </w:numPr>
        <w:contextualSpacing/>
        <w:ind w:left="0" w:firstLine="709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Максимальный срок </w:t>
      </w:r>
      <w:r>
        <w:rPr>
          <w:color w:val="000000" w:themeColor="text1"/>
          <w:sz w:val="28"/>
          <w:szCs w:val="28"/>
          <w:lang w:eastAsia="ru-RU"/>
        </w:rPr>
        <w:t xml:space="preserve">предоставления Услуги</w:t>
      </w:r>
      <w:r>
        <w:rPr>
          <w:color w:val="000000" w:themeColor="text1"/>
          <w:sz w:val="28"/>
          <w:szCs w:val="28"/>
          <w:lang w:eastAsia="ru-RU"/>
        </w:rPr>
        <w:t xml:space="preserve"> составляет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5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рабочих </w:t>
      </w:r>
      <w:r>
        <w:rPr>
          <w:color w:val="000000" w:themeColor="text1"/>
          <w:sz w:val="28"/>
          <w:szCs w:val="28"/>
          <w:lang w:eastAsia="ru-RU"/>
        </w:rPr>
        <w:t xml:space="preserve">дней со</w:t>
      </w:r>
      <w:r>
        <w:rPr>
          <w:color w:val="000000" w:themeColor="text1"/>
          <w:sz w:val="28"/>
          <w:szCs w:val="28"/>
          <w:lang w:eastAsia="ru-RU"/>
        </w:rPr>
        <w:t xml:space="preserve"> </w:t>
      </w:r>
      <w:r>
        <w:rPr>
          <w:color w:val="000000" w:themeColor="text1"/>
          <w:sz w:val="28"/>
          <w:szCs w:val="28"/>
          <w:lang w:eastAsia="ru-RU"/>
        </w:rPr>
        <w:t xml:space="preserve">дня приема заявления</w:t>
      </w:r>
      <w:r>
        <w:rPr>
          <w:color w:val="000000" w:themeColor="text1"/>
          <w:sz w:val="28"/>
          <w:szCs w:val="28"/>
        </w:rPr>
        <w:t xml:space="preserve"> и документов</w:t>
      </w:r>
      <w:r>
        <w:rPr>
          <w:color w:val="000000" w:themeColor="text1"/>
          <w:sz w:val="28"/>
          <w:szCs w:val="28"/>
          <w:lang w:eastAsia="ru-RU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Результатом </w:t>
      </w:r>
      <w:r>
        <w:rPr>
          <w:color w:val="000000" w:themeColor="text1"/>
          <w:sz w:val="28"/>
          <w:szCs w:val="28"/>
          <w:lang w:eastAsia="ru-RU"/>
        </w:rPr>
        <w:t xml:space="preserve">предоставления Услуги</w:t>
      </w:r>
      <w:r>
        <w:rPr>
          <w:color w:val="000000" w:themeColor="text1"/>
          <w:sz w:val="28"/>
          <w:szCs w:val="28"/>
          <w:lang w:eastAsia="ru-RU"/>
        </w:rPr>
        <w:t xml:space="preserve"> является </w:t>
      </w:r>
      <w:r>
        <w:rPr>
          <w:color w:val="000000" w:themeColor="text1"/>
          <w:sz w:val="28"/>
          <w:szCs w:val="28"/>
        </w:rPr>
        <w:t xml:space="preserve">в</w:t>
      </w:r>
      <w:r>
        <w:rPr>
          <w:color w:val="000000" w:themeColor="text1"/>
          <w:sz w:val="28"/>
          <w:szCs w:val="28"/>
        </w:rPr>
        <w:t xml:space="preserve">несение изменений в реестр лицензий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Перечень административных процедур, предусмотренных настоящим вариантом:</w:t>
      </w:r>
      <w:r>
        <w:rPr>
          <w:color w:val="000000" w:themeColor="text1"/>
          <w:sz w:val="28"/>
          <w:szCs w:val="28"/>
        </w:rPr>
        <w:t xml:space="preserve"> 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прием заявления и документов, необходимых для предоставления Услуги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  <w:lang w:val="en-US"/>
        </w:rPr>
        <w:t xml:space="preserve">межведомственное информационное взаимодействие</w:t>
      </w:r>
      <w:r>
        <w:rPr>
          <w:color w:val="000000" w:themeColor="text1"/>
          <w:sz w:val="28"/>
          <w:szCs w:val="28"/>
          <w:lang w:val="en-US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</w:rPr>
        <w:t xml:space="preserve">приостановление предоставления Услуги;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принятие решения о предоставлении (отказе в предоставлении) Услуги;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val="en-US"/>
        </w:rPr>
        <w:t xml:space="preserve">предоставление результата Услуги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pStyle w:val="880"/>
        <w:jc w:val="center"/>
        <w:spacing w:after="120"/>
        <w:rPr>
          <w:rFonts w:ascii="Times New Roman" w:hAnsi="Times New Roman" w:cs="Times New Roman"/>
          <w:bCs w:val="0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Прием заявления и документов, необходимых для предоставления Услуги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Заявителю для </w:t>
      </w:r>
      <w:r>
        <w:rPr>
          <w:color w:val="000000" w:themeColor="text1"/>
          <w:sz w:val="28"/>
          <w:szCs w:val="28"/>
          <w:lang w:eastAsia="ru-RU"/>
        </w:rPr>
        <w:t xml:space="preserve">получения Услуги</w:t>
      </w:r>
      <w:r>
        <w:rPr>
          <w:color w:val="000000" w:themeColor="text1"/>
          <w:sz w:val="28"/>
          <w:szCs w:val="28"/>
          <w:lang w:eastAsia="ru-RU"/>
        </w:rPr>
        <w:t xml:space="preserve"> необходимо представить </w:t>
      </w:r>
      <w:r>
        <w:rPr>
          <w:color w:val="000000" w:themeColor="text1"/>
          <w:sz w:val="28"/>
          <w:szCs w:val="28"/>
        </w:rPr>
        <w:t xml:space="preserve">посредством Единого портала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заявление</w:t>
      </w:r>
      <w:r>
        <w:rPr>
          <w:color w:val="000000" w:themeColor="text1"/>
          <w:sz w:val="28"/>
          <w:szCs w:val="28"/>
          <w:lang w:eastAsia="ru-RU"/>
        </w:rPr>
        <w:t xml:space="preserve"> о </w:t>
      </w:r>
      <w:r>
        <w:rPr>
          <w:color w:val="000000" w:themeColor="text1"/>
          <w:sz w:val="28"/>
          <w:szCs w:val="28"/>
          <w:lang w:eastAsia="ru-RU"/>
        </w:rPr>
        <w:t xml:space="preserve">внесении изменений в реестр лицензий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bCs/>
          <w:spacing w:val="-6"/>
          <w:sz w:val="28"/>
          <w:szCs w:val="28"/>
        </w:rPr>
        <w:t xml:space="preserve">по форме, утверждаемой в соответствии с пунктом 3 части 2 статьи 5 </w:t>
      </w:r>
      <w:r>
        <w:rPr>
          <w:bCs/>
          <w:spacing w:val="-6"/>
          <w:sz w:val="28"/>
          <w:szCs w:val="28"/>
        </w:rPr>
        <w:t xml:space="preserve">Федерального закона </w:t>
      </w:r>
      <w:r>
        <w:rPr>
          <w:bCs/>
          <w:spacing w:val="-6"/>
          <w:sz w:val="28"/>
          <w:szCs w:val="28"/>
        </w:rPr>
        <w:br/>
      </w:r>
      <w:r>
        <w:rPr>
          <w:bCs/>
          <w:spacing w:val="-6"/>
          <w:sz w:val="28"/>
          <w:szCs w:val="28"/>
        </w:rPr>
        <w:t xml:space="preserve">№ 99-ФЗ, а также следующие документы:</w:t>
      </w:r>
      <w:r/>
    </w:p>
    <w:p>
      <w:pPr>
        <w:numPr>
          <w:ilvl w:val="1"/>
          <w:numId w:val="2"/>
        </w:numPr>
        <w:contextualSpacing/>
        <w:ind w:left="0" w:firstLine="709"/>
        <w:jc w:val="both"/>
        <w:spacing w:after="160"/>
        <w:tabs>
          <w:tab w:val="left" w:pos="1418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 </w:t>
      </w:r>
      <w:r>
        <w:rPr>
          <w:color w:val="000000" w:themeColor="text1"/>
          <w:sz w:val="28"/>
          <w:szCs w:val="28"/>
          <w:lang w:eastAsia="ru-RU"/>
        </w:rPr>
        <w:t xml:space="preserve">Исчерпывающий перечень документов, необходимых в соответствии с</w:t>
      </w:r>
      <w:r>
        <w:rPr>
          <w:color w:val="000000" w:themeColor="text1"/>
          <w:sz w:val="28"/>
          <w:szCs w:val="28"/>
          <w:lang w:eastAsia="ru-RU"/>
        </w:rPr>
        <w:t xml:space="preserve"> </w:t>
      </w:r>
      <w:r>
        <w:rPr>
          <w:sz w:val="28"/>
          <w:szCs w:val="28"/>
        </w:rPr>
        <w:t xml:space="preserve">Положением</w:t>
      </w:r>
      <w:r>
        <w:rPr>
          <w:sz w:val="28"/>
          <w:szCs w:val="28"/>
        </w:rPr>
        <w:t xml:space="preserve"> о лицензировании деятельности по</w:t>
      </w:r>
      <w:r>
        <w:rPr>
          <w:sz w:val="28"/>
          <w:szCs w:val="28"/>
        </w:rPr>
        <w:t xml:space="preserve"> обработке (переработке) лома </w:t>
      </w:r>
      <w:r>
        <w:rPr>
          <w:spacing w:val="-2"/>
          <w:sz w:val="28"/>
          <w:szCs w:val="28"/>
        </w:rPr>
        <w:t xml:space="preserve">и </w:t>
      </w:r>
      <w:r>
        <w:rPr>
          <w:spacing w:val="-2"/>
          <w:sz w:val="28"/>
          <w:szCs w:val="28"/>
        </w:rPr>
        <w:t xml:space="preserve">отходов драгоценных металлов для </w:t>
      </w:r>
      <w:r>
        <w:rPr>
          <w:spacing w:val="-2"/>
          <w:sz w:val="28"/>
          <w:szCs w:val="28"/>
        </w:rPr>
        <w:t xml:space="preserve">предоставления Услуги</w:t>
      </w:r>
      <w:r>
        <w:rPr>
          <w:spacing w:val="-2"/>
          <w:sz w:val="28"/>
          <w:szCs w:val="28"/>
        </w:rPr>
        <w:t xml:space="preserve">, </w:t>
      </w:r>
      <w:r>
        <w:rPr>
          <w:spacing w:val="-2"/>
          <w:sz w:val="28"/>
          <w:szCs w:val="28"/>
        </w:rPr>
        <w:t xml:space="preserve">с разделением на</w:t>
      </w:r>
      <w:r>
        <w:rPr>
          <w:spacing w:val="-2"/>
          <w:sz w:val="28"/>
          <w:szCs w:val="28"/>
        </w:rPr>
        <w:t xml:space="preserve"> </w:t>
      </w:r>
      <w:r>
        <w:rPr>
          <w:spacing w:val="-2"/>
          <w:sz w:val="28"/>
          <w:szCs w:val="28"/>
        </w:rPr>
        <w:t xml:space="preserve">документы, которые заявитель</w:t>
      </w:r>
      <w:r>
        <w:rPr>
          <w:color w:val="000000" w:themeColor="text1"/>
          <w:sz w:val="28"/>
          <w:szCs w:val="28"/>
          <w:lang w:eastAsia="ru-RU"/>
        </w:rPr>
        <w:t xml:space="preserve"> должен представить самостоятельно: </w:t>
      </w:r>
      <w:r/>
    </w:p>
    <w:p>
      <w:pPr>
        <w:numPr>
          <w:ilvl w:val="2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Документы о наличии необходимого для осуществлени</w:t>
      </w:r>
      <w:r>
        <w:rPr>
          <w:color w:val="000000" w:themeColor="text1"/>
          <w:sz w:val="28"/>
          <w:szCs w:val="28"/>
        </w:rPr>
        <w:t xml:space="preserve">я деятельности и </w:t>
      </w:r>
      <w:r>
        <w:rPr>
          <w:color w:val="000000" w:themeColor="text1"/>
          <w:sz w:val="28"/>
          <w:szCs w:val="28"/>
        </w:rPr>
        <w:t xml:space="preserve">принадлежащего заявителю на праве собственности</w:t>
      </w:r>
      <w:r>
        <w:rPr>
          <w:color w:val="000000" w:themeColor="text1"/>
          <w:sz w:val="28"/>
          <w:szCs w:val="28"/>
        </w:rPr>
        <w:t xml:space="preserve"> или ином законном основании весоизмерительного оборудования</w:t>
      </w:r>
      <w:r>
        <w:rPr>
          <w:color w:val="000000" w:themeColor="text1"/>
          <w:sz w:val="28"/>
          <w:szCs w:val="28"/>
          <w:lang w:eastAsia="ru-RU"/>
        </w:rPr>
        <w:t xml:space="preserve"> (один из документов по</w:t>
      </w:r>
      <w:r>
        <w:rPr>
          <w:color w:val="000000" w:themeColor="text1"/>
          <w:sz w:val="28"/>
          <w:szCs w:val="28"/>
          <w:lang w:eastAsia="ru-RU"/>
        </w:rPr>
        <w:t xml:space="preserve"> </w:t>
      </w:r>
      <w:r>
        <w:rPr>
          <w:color w:val="000000" w:themeColor="text1"/>
          <w:sz w:val="28"/>
          <w:szCs w:val="28"/>
          <w:lang w:eastAsia="ru-RU"/>
        </w:rPr>
        <w:t xml:space="preserve">выбору заявителя):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  <w:lang w:val="en-US"/>
        </w:rPr>
        <w:t xml:space="preserve">договор аренды </w:t>
      </w:r>
      <w:r>
        <w:rPr>
          <w:color w:val="000000" w:themeColor="text1"/>
          <w:sz w:val="28"/>
          <w:szCs w:val="28"/>
        </w:rPr>
        <w:t xml:space="preserve">весоизмерительного</w:t>
      </w:r>
      <w:r>
        <w:rPr>
          <w:color w:val="000000" w:themeColor="text1"/>
          <w:sz w:val="28"/>
          <w:szCs w:val="28"/>
        </w:rPr>
        <w:t xml:space="preserve"> оборудования</w:t>
      </w:r>
      <w:r>
        <w:rPr>
          <w:color w:val="000000" w:themeColor="text1"/>
          <w:sz w:val="28"/>
          <w:szCs w:val="28"/>
          <w:lang w:val="en-US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договор купли-продажи </w:t>
      </w:r>
      <w:r>
        <w:rPr>
          <w:color w:val="000000" w:themeColor="text1"/>
          <w:sz w:val="28"/>
          <w:szCs w:val="28"/>
        </w:rPr>
        <w:t xml:space="preserve">весоизмерительного</w:t>
      </w:r>
      <w:r>
        <w:rPr>
          <w:color w:val="000000" w:themeColor="text1"/>
          <w:sz w:val="28"/>
          <w:szCs w:val="28"/>
        </w:rPr>
        <w:t xml:space="preserve"> оборудования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иные документы, </w:t>
      </w:r>
      <w:r>
        <w:rPr>
          <w:color w:val="000000" w:themeColor="text1"/>
          <w:sz w:val="28"/>
          <w:szCs w:val="28"/>
        </w:rPr>
        <w:t xml:space="preserve">подтверждающие наличие весоизмерительного оборудования, поверенного в соответствии</w:t>
      </w:r>
      <w:r>
        <w:rPr>
          <w:color w:val="000000" w:themeColor="text1"/>
          <w:sz w:val="28"/>
          <w:szCs w:val="28"/>
        </w:rPr>
        <w:t xml:space="preserve"> с законодательством Российской Федерации об обеспечении единства измерений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свидетельство о поверке </w:t>
      </w:r>
      <w:r>
        <w:rPr>
          <w:color w:val="000000" w:themeColor="text1"/>
          <w:sz w:val="28"/>
          <w:szCs w:val="28"/>
        </w:rPr>
        <w:t xml:space="preserve">весоизмерительного оборудования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contextualSpacing/>
        <w:ind w:firstLine="709"/>
        <w:jc w:val="both"/>
        <w:spacing w:after="1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eastAsia="ru-RU"/>
        </w:rPr>
        <w:t xml:space="preserve">Требования, предъявляемые к вышеуказанным документам при подаче посредством Единого портала, – </w:t>
      </w:r>
      <w:r>
        <w:rPr>
          <w:color w:val="000000" w:themeColor="text1"/>
          <w:sz w:val="28"/>
          <w:szCs w:val="28"/>
          <w:lang w:eastAsia="ru-RU"/>
        </w:rPr>
        <w:t xml:space="preserve">скан-образ, заверенный усиленной квалифицированной электронной подписью заявителя</w:t>
      </w:r>
      <w:r>
        <w:rPr>
          <w:color w:val="000000" w:themeColor="text1"/>
          <w:sz w:val="28"/>
          <w:szCs w:val="28"/>
          <w:lang w:eastAsia="ru-RU"/>
        </w:rPr>
        <w:t xml:space="preserve">.</w:t>
      </w:r>
      <w:r/>
    </w:p>
    <w:p>
      <w:pPr>
        <w:numPr>
          <w:ilvl w:val="2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Д</w:t>
      </w:r>
      <w:r>
        <w:rPr>
          <w:color w:val="000000" w:themeColor="text1"/>
          <w:sz w:val="28"/>
          <w:szCs w:val="28"/>
        </w:rPr>
        <w:t xml:space="preserve">окументы</w:t>
      </w:r>
      <w:r>
        <w:rPr>
          <w:color w:val="000000" w:themeColor="text1"/>
          <w:sz w:val="28"/>
          <w:szCs w:val="28"/>
        </w:rPr>
        <w:t xml:space="preserve">,</w:t>
      </w:r>
      <w:r>
        <w:rPr>
          <w:color w:val="000000" w:themeColor="text1"/>
          <w:sz w:val="28"/>
          <w:szCs w:val="28"/>
        </w:rPr>
        <w:t xml:space="preserve"> подтверждающие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наличие в штате работника (в</w:t>
      </w: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случае, если основная информация о трудовой де</w:t>
      </w:r>
      <w:r>
        <w:rPr>
          <w:color w:val="000000" w:themeColor="text1"/>
          <w:sz w:val="28"/>
          <w:szCs w:val="28"/>
        </w:rPr>
        <w:t xml:space="preserve">ятельности работников не внесена в </w:t>
      </w:r>
      <w:r>
        <w:rPr>
          <w:color w:val="000000" w:themeColor="text1"/>
          <w:sz w:val="28"/>
          <w:szCs w:val="28"/>
        </w:rPr>
        <w:t xml:space="preserve">информационные ресурсы Пенсионного фонда Российской </w:t>
      </w:r>
      <w:r>
        <w:rPr>
          <w:color w:val="000000" w:themeColor="text1"/>
          <w:sz w:val="28"/>
          <w:szCs w:val="28"/>
        </w:rPr>
        <w:t xml:space="preserve">Федерации), имеющего высшее или среднее</w:t>
      </w:r>
      <w:r>
        <w:rPr>
          <w:color w:val="000000" w:themeColor="text1"/>
          <w:sz w:val="28"/>
          <w:szCs w:val="28"/>
        </w:rPr>
        <w:t xml:space="preserve"> профессиональное образование по направлению подготовки </w:t>
      </w:r>
      <w:r>
        <w:rPr>
          <w:color w:val="000000" w:themeColor="text1"/>
          <w:sz w:val="28"/>
          <w:szCs w:val="28"/>
        </w:rPr>
        <w:t xml:space="preserve">«</w:t>
      </w:r>
      <w:r>
        <w:rPr>
          <w:color w:val="000000" w:themeColor="text1"/>
          <w:sz w:val="28"/>
          <w:szCs w:val="28"/>
        </w:rPr>
        <w:t xml:space="preserve">Технологии материалов</w:t>
      </w:r>
      <w:r>
        <w:rPr>
          <w:color w:val="000000" w:themeColor="text1"/>
          <w:sz w:val="28"/>
          <w:szCs w:val="28"/>
        </w:rPr>
        <w:t xml:space="preserve">»</w:t>
      </w:r>
      <w:r>
        <w:rPr>
          <w:color w:val="000000" w:themeColor="text1"/>
          <w:sz w:val="28"/>
          <w:szCs w:val="28"/>
        </w:rPr>
        <w:t xml:space="preserve"> или дополнительное </w:t>
      </w:r>
      <w:r>
        <w:rPr>
          <w:color w:val="000000" w:themeColor="text1"/>
          <w:sz w:val="28"/>
          <w:szCs w:val="28"/>
        </w:rPr>
        <w:t xml:space="preserve">профессиональное образование по </w:t>
      </w:r>
      <w:r>
        <w:rPr>
          <w:color w:val="000000" w:themeColor="text1"/>
          <w:sz w:val="28"/>
          <w:szCs w:val="28"/>
        </w:rPr>
        <w:t xml:space="preserve">программе повышения квалификации (не менее 72 часов) в области </w:t>
      </w:r>
      <w:r>
        <w:rPr>
          <w:color w:val="000000" w:themeColor="text1"/>
          <w:sz w:val="28"/>
          <w:szCs w:val="28"/>
        </w:rPr>
        <w:t xml:space="preserve">лицензируемого вида деятельности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(в случае, если сведения об образовании, о повышении квалификации (профессиональной переподготовке) </w:t>
      </w:r>
      <w:r>
        <w:rPr>
          <w:color w:val="000000" w:themeColor="text1"/>
          <w:sz w:val="28"/>
          <w:szCs w:val="28"/>
        </w:rPr>
        <w:t xml:space="preserve">не </w:t>
      </w:r>
      <w:r>
        <w:rPr>
          <w:color w:val="000000" w:themeColor="text1"/>
          <w:sz w:val="28"/>
          <w:szCs w:val="28"/>
        </w:rPr>
        <w:t xml:space="preserve">содерж</w:t>
      </w:r>
      <w:r>
        <w:rPr>
          <w:color w:val="000000" w:themeColor="text1"/>
          <w:sz w:val="28"/>
          <w:szCs w:val="28"/>
        </w:rPr>
        <w:t xml:space="preserve">а</w:t>
      </w:r>
      <w:r>
        <w:rPr>
          <w:color w:val="000000" w:themeColor="text1"/>
          <w:sz w:val="28"/>
          <w:szCs w:val="28"/>
        </w:rPr>
        <w:t xml:space="preserve">тся в федеральной информационной системе </w:t>
      </w:r>
      <w:r>
        <w:rPr>
          <w:color w:val="000000" w:themeColor="text1"/>
          <w:sz w:val="28"/>
          <w:szCs w:val="28"/>
        </w:rPr>
        <w:t xml:space="preserve">«</w:t>
      </w:r>
      <w:r>
        <w:rPr>
          <w:color w:val="000000" w:themeColor="text1"/>
          <w:sz w:val="28"/>
          <w:szCs w:val="28"/>
        </w:rPr>
        <w:t xml:space="preserve">Федеральный реестр сведений о доку</w:t>
      </w:r>
      <w:r>
        <w:rPr>
          <w:color w:val="000000" w:themeColor="text1"/>
          <w:sz w:val="28"/>
          <w:szCs w:val="28"/>
        </w:rPr>
        <w:t xml:space="preserve">ментах об образовании и (или) о </w:t>
      </w:r>
      <w:r>
        <w:rPr>
          <w:color w:val="000000" w:themeColor="text1"/>
          <w:sz w:val="28"/>
          <w:szCs w:val="28"/>
        </w:rPr>
        <w:t xml:space="preserve">квалификации, документах об обучении</w:t>
      </w:r>
      <w:r>
        <w:rPr>
          <w:color w:val="000000" w:themeColor="text1"/>
          <w:sz w:val="28"/>
          <w:szCs w:val="28"/>
        </w:rPr>
        <w:t xml:space="preserve">»</w:t>
      </w:r>
      <w:r>
        <w:rPr>
          <w:color w:val="000000" w:themeColor="text1"/>
          <w:sz w:val="28"/>
          <w:szCs w:val="28"/>
        </w:rPr>
        <w:t xml:space="preserve">)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или </w:t>
      </w:r>
      <w:r>
        <w:rPr>
          <w:color w:val="000000" w:themeColor="text1"/>
          <w:sz w:val="28"/>
          <w:szCs w:val="28"/>
        </w:rPr>
        <w:t xml:space="preserve">стаж работы в области лицензируемого вида деятельности которого не менее</w:t>
      </w:r>
      <w:r>
        <w:rPr>
          <w:color w:val="000000" w:themeColor="text1"/>
          <w:sz w:val="28"/>
          <w:szCs w:val="28"/>
        </w:rPr>
        <w:t xml:space="preserve"> одного года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(в случае, если основная информация о трудовой деятельности работников </w:t>
      </w:r>
      <w:r>
        <w:rPr>
          <w:color w:val="000000" w:themeColor="text1"/>
          <w:sz w:val="28"/>
          <w:szCs w:val="28"/>
          <w:lang w:eastAsia="ru-RU"/>
        </w:rPr>
        <w:t xml:space="preserve">не внесена в </w:t>
      </w:r>
      <w:r>
        <w:rPr>
          <w:color w:val="000000" w:themeColor="text1"/>
          <w:sz w:val="28"/>
          <w:szCs w:val="28"/>
          <w:lang w:eastAsia="ru-RU"/>
        </w:rPr>
        <w:t xml:space="preserve">информационные ресурсы Пенсионного фонда Российской Федерации)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(один из документов по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выбору заявителя):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  <w:lang w:val="en-US"/>
        </w:rPr>
        <w:t xml:space="preserve">выписка из трудовой книжки</w:t>
      </w:r>
      <w:r>
        <w:rPr>
          <w:color w:val="000000" w:themeColor="text1"/>
          <w:sz w:val="28"/>
          <w:szCs w:val="28"/>
          <w:lang w:val="en-US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  <w:lang w:val="en-US"/>
        </w:rPr>
        <w:t xml:space="preserve">диплом (бакалавра, специалиста, магистра)</w:t>
      </w:r>
      <w:r>
        <w:rPr>
          <w:color w:val="000000" w:themeColor="text1"/>
          <w:sz w:val="28"/>
          <w:szCs w:val="28"/>
          <w:lang w:val="en-US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  <w:lang w:val="en-US"/>
        </w:rPr>
        <w:t xml:space="preserve">диплом о профессиональной переподготовке</w:t>
      </w:r>
      <w:r>
        <w:rPr>
          <w:color w:val="000000" w:themeColor="text1"/>
          <w:sz w:val="28"/>
          <w:szCs w:val="28"/>
          <w:lang w:val="en-US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д</w:t>
      </w:r>
      <w:r>
        <w:rPr>
          <w:color w:val="000000" w:themeColor="text1"/>
          <w:sz w:val="28"/>
          <w:szCs w:val="28"/>
        </w:rPr>
        <w:t xml:space="preserve">иплом о среднем профессиональном образовании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иные документы, подтверждающие стаж работы в области </w:t>
      </w:r>
      <w:r>
        <w:rPr>
          <w:color w:val="000000" w:themeColor="text1"/>
          <w:sz w:val="28"/>
          <w:szCs w:val="28"/>
        </w:rPr>
        <w:t xml:space="preserve">лицензируемого вида деятельности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  <w:lang w:val="en-US"/>
        </w:rPr>
        <w:t xml:space="preserve">трудовой договор</w:t>
      </w:r>
      <w:r>
        <w:rPr>
          <w:color w:val="000000" w:themeColor="text1"/>
          <w:sz w:val="28"/>
          <w:szCs w:val="28"/>
          <w:lang w:val="en-US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</w:rPr>
        <w:t xml:space="preserve">у</w:t>
      </w:r>
      <w:r>
        <w:rPr>
          <w:color w:val="000000" w:themeColor="text1"/>
          <w:sz w:val="28"/>
          <w:szCs w:val="28"/>
          <w:lang w:val="en-US"/>
        </w:rPr>
        <w:t xml:space="preserve">достоверение о повышении квалификации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contextualSpacing/>
        <w:ind w:firstLine="709"/>
        <w:jc w:val="both"/>
        <w:spacing w:after="1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eastAsia="ru-RU"/>
        </w:rPr>
        <w:t xml:space="preserve">Требования, предъявляемые к вышеуказанным документам при подаче посредством Единого портала, – </w:t>
      </w:r>
      <w:r>
        <w:rPr>
          <w:color w:val="000000" w:themeColor="text1"/>
          <w:sz w:val="28"/>
          <w:szCs w:val="28"/>
          <w:lang w:eastAsia="ru-RU"/>
        </w:rPr>
        <w:t xml:space="preserve">скан-образ, заверенный усиленной квалифицированной электронной подписью заявителя</w:t>
      </w:r>
      <w:r>
        <w:rPr>
          <w:color w:val="000000" w:themeColor="text1"/>
          <w:sz w:val="28"/>
          <w:szCs w:val="28"/>
          <w:lang w:eastAsia="ru-RU"/>
        </w:rPr>
        <w:t xml:space="preserve">.</w:t>
      </w:r>
      <w:r/>
    </w:p>
    <w:p>
      <w:pPr>
        <w:numPr>
          <w:ilvl w:val="2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Документы о наличии системы учета, хранения и обеспечения сохранности драгоценных металлов согласно правилам, утвержденным Правительством Российской Федерации в соответствии с подпунктом 4 статьи 11 Федерального закона </w:t>
      </w:r>
      <w:r>
        <w:rPr>
          <w:color w:val="000000" w:themeColor="text1"/>
          <w:sz w:val="28"/>
          <w:szCs w:val="28"/>
        </w:rPr>
        <w:t xml:space="preserve">№ 41-ФЗ</w:t>
      </w:r>
      <w:r>
        <w:rPr>
          <w:color w:val="000000" w:themeColor="text1"/>
          <w:sz w:val="28"/>
          <w:szCs w:val="28"/>
          <w:lang w:eastAsia="ru-RU"/>
        </w:rPr>
        <w:t xml:space="preserve"> (один из документов по выбору заявителя):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регламент организации по учету, хранению и обеспечению сохранности драгоценных металлов, утвержденный </w:t>
      </w:r>
      <w:r>
        <w:rPr>
          <w:color w:val="000000" w:themeColor="text1"/>
          <w:sz w:val="28"/>
          <w:szCs w:val="28"/>
        </w:rPr>
        <w:t xml:space="preserve">заявителем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стандарт организации по учету, хранению и обеспечению сохранности драгоценных металлов, утвержденный </w:t>
      </w:r>
      <w:r>
        <w:rPr>
          <w:color w:val="000000" w:themeColor="text1"/>
          <w:sz w:val="28"/>
          <w:szCs w:val="28"/>
        </w:rPr>
        <w:t xml:space="preserve">заявителем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технические условия организации по учету, хранению и обеспечению сохранности драгоценных металлов, утвержденные </w:t>
      </w:r>
      <w:r>
        <w:rPr>
          <w:color w:val="000000" w:themeColor="text1"/>
          <w:sz w:val="28"/>
          <w:szCs w:val="28"/>
        </w:rPr>
        <w:t xml:space="preserve">заявителем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технологическая инструкция о</w:t>
      </w:r>
      <w:r>
        <w:rPr>
          <w:color w:val="000000" w:themeColor="text1"/>
          <w:sz w:val="28"/>
          <w:szCs w:val="28"/>
        </w:rPr>
        <w:t xml:space="preserve">рганизации по учету, хранению и </w:t>
      </w:r>
      <w:r>
        <w:rPr>
          <w:color w:val="000000" w:themeColor="text1"/>
          <w:sz w:val="28"/>
          <w:szCs w:val="28"/>
        </w:rPr>
        <w:t xml:space="preserve">обеспечению сохранности драгоценных металлов, утвержденная </w:t>
      </w:r>
      <w:r>
        <w:rPr>
          <w:color w:val="000000" w:themeColor="text1"/>
          <w:sz w:val="28"/>
          <w:szCs w:val="28"/>
        </w:rPr>
        <w:t xml:space="preserve">заявителем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contextualSpacing/>
        <w:ind w:firstLine="709"/>
        <w:jc w:val="both"/>
        <w:spacing w:after="1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eastAsia="ru-RU"/>
        </w:rPr>
        <w:t xml:space="preserve">Требования, предъявляемые к вышеуказанным документам при подаче посредством Единого портала, – </w:t>
      </w:r>
      <w:r>
        <w:rPr>
          <w:color w:val="000000" w:themeColor="text1"/>
          <w:sz w:val="28"/>
          <w:szCs w:val="28"/>
          <w:lang w:eastAsia="ru-RU"/>
        </w:rPr>
        <w:t xml:space="preserve">скан-образ, заверенный усиленной квалифицированной электронной подписью заявителя</w:t>
      </w:r>
      <w:r>
        <w:rPr>
          <w:color w:val="000000" w:themeColor="text1"/>
          <w:sz w:val="28"/>
          <w:szCs w:val="28"/>
          <w:lang w:eastAsia="ru-RU"/>
        </w:rPr>
        <w:t xml:space="preserve">.</w:t>
      </w:r>
      <w:r/>
    </w:p>
    <w:p>
      <w:pPr>
        <w:numPr>
          <w:ilvl w:val="1"/>
          <w:numId w:val="2"/>
        </w:numPr>
        <w:contextualSpacing/>
        <w:ind w:left="0" w:firstLine="709"/>
        <w:jc w:val="both"/>
        <w:spacing w:after="160"/>
        <w:tabs>
          <w:tab w:val="left" w:pos="1418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 </w:t>
      </w:r>
      <w:r>
        <w:rPr>
          <w:color w:val="000000" w:themeColor="text1"/>
          <w:sz w:val="28"/>
          <w:szCs w:val="28"/>
          <w:lang w:eastAsia="ru-RU"/>
        </w:rPr>
        <w:t xml:space="preserve">Документы, </w:t>
      </w:r>
      <w:r>
        <w:rPr>
          <w:color w:val="000000" w:themeColor="text1"/>
          <w:sz w:val="28"/>
          <w:szCs w:val="28"/>
        </w:rPr>
        <w:t xml:space="preserve">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  <w:r/>
    </w:p>
    <w:p>
      <w:pPr>
        <w:numPr>
          <w:ilvl w:val="2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Д</w:t>
      </w:r>
      <w:r>
        <w:rPr>
          <w:color w:val="000000" w:themeColor="text1"/>
          <w:sz w:val="28"/>
          <w:szCs w:val="28"/>
        </w:rPr>
        <w:t xml:space="preserve">окументы, подтверждающие наличие необходимых для осуществления </w:t>
      </w:r>
      <w:r>
        <w:rPr>
          <w:color w:val="000000" w:themeColor="text1"/>
          <w:sz w:val="28"/>
          <w:szCs w:val="28"/>
        </w:rPr>
        <w:t xml:space="preserve">лицензируемого вида деятельности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и принадлежащих заявителю на праве собственности </w:t>
      </w:r>
      <w:r>
        <w:rPr>
          <w:color w:val="000000" w:themeColor="text1"/>
          <w:sz w:val="28"/>
          <w:szCs w:val="28"/>
        </w:rPr>
        <w:t xml:space="preserve"> или ином законном основании зданий, строений, сооружений и помещений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(части зданий, строений, сооружений и помещений) (права на которые зарегистрированы в ЕГРН) (один</w:t>
      </w:r>
      <w:r>
        <w:rPr>
          <w:color w:val="000000" w:themeColor="text1"/>
          <w:sz w:val="28"/>
          <w:szCs w:val="28"/>
          <w:lang w:eastAsia="ru-RU"/>
        </w:rPr>
        <w:t xml:space="preserve"> из </w:t>
      </w:r>
      <w:r>
        <w:rPr>
          <w:color w:val="000000" w:themeColor="text1"/>
          <w:sz w:val="28"/>
          <w:szCs w:val="28"/>
          <w:lang w:eastAsia="ru-RU"/>
        </w:rPr>
        <w:t xml:space="preserve">документов по выбору заявителя):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  <w:lang w:val="en-US"/>
        </w:rPr>
        <w:t xml:space="preserve">договор аренды нежилого помещения</w:t>
      </w:r>
      <w:r>
        <w:rPr>
          <w:color w:val="000000" w:themeColor="text1"/>
          <w:sz w:val="28"/>
          <w:szCs w:val="28"/>
          <w:lang w:val="en-US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договор купли-продажи нежилого помещения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иные документы</w:t>
      </w:r>
      <w:r>
        <w:rPr>
          <w:color w:val="000000" w:themeColor="text1"/>
          <w:sz w:val="28"/>
          <w:szCs w:val="28"/>
        </w:rPr>
        <w:t xml:space="preserve">,</w:t>
      </w:r>
      <w:r>
        <w:rPr>
          <w:color w:val="000000" w:themeColor="text1"/>
          <w:sz w:val="28"/>
          <w:szCs w:val="28"/>
        </w:rPr>
        <w:t xml:space="preserve"> подтверждающие наличие зданий, строений, сооружений и помещений (части зданий, строений, сооружений и помещений)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contextualSpacing/>
        <w:ind w:firstLine="709"/>
        <w:jc w:val="both"/>
        <w:spacing w:after="1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eastAsia="ru-RU"/>
        </w:rPr>
        <w:t xml:space="preserve">Требования, предъявляемые к вышеуказанным документам при подаче посредством Единого портала, – </w:t>
      </w:r>
      <w:r>
        <w:rPr>
          <w:color w:val="000000" w:themeColor="text1"/>
          <w:sz w:val="28"/>
          <w:szCs w:val="28"/>
          <w:lang w:eastAsia="ru-RU"/>
        </w:rPr>
        <w:t xml:space="preserve">скан-образ, заверенный усиленной квалифицированной электронной подписью заявителя</w:t>
      </w:r>
      <w:r>
        <w:rPr>
          <w:color w:val="000000" w:themeColor="text1"/>
          <w:sz w:val="28"/>
          <w:szCs w:val="28"/>
          <w:lang w:eastAsia="ru-RU"/>
        </w:rPr>
        <w:t xml:space="preserve">.</w:t>
      </w:r>
      <w:r/>
    </w:p>
    <w:p>
      <w:pPr>
        <w:numPr>
          <w:ilvl w:val="2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Документы</w:t>
      </w:r>
      <w:r>
        <w:rPr>
          <w:color w:val="000000" w:themeColor="text1"/>
          <w:sz w:val="28"/>
          <w:szCs w:val="28"/>
        </w:rPr>
        <w:t xml:space="preserve">,</w:t>
      </w:r>
      <w:r>
        <w:rPr>
          <w:color w:val="000000" w:themeColor="text1"/>
          <w:sz w:val="28"/>
          <w:szCs w:val="28"/>
        </w:rPr>
        <w:t xml:space="preserve"> подтверждающие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наличие в штате работника (в случае, если основная информация о трудовой де</w:t>
      </w:r>
      <w:r>
        <w:rPr>
          <w:color w:val="000000" w:themeColor="text1"/>
          <w:sz w:val="28"/>
          <w:szCs w:val="28"/>
        </w:rPr>
        <w:t xml:space="preserve">ятельности работников внесена в </w:t>
      </w:r>
      <w:r>
        <w:rPr>
          <w:color w:val="000000" w:themeColor="text1"/>
          <w:sz w:val="28"/>
          <w:szCs w:val="28"/>
        </w:rPr>
        <w:t xml:space="preserve">информационные ресурсы Пенсионного фонда Российской </w:t>
      </w:r>
      <w:r>
        <w:rPr>
          <w:color w:val="000000" w:themeColor="text1"/>
          <w:sz w:val="28"/>
          <w:szCs w:val="28"/>
        </w:rPr>
        <w:t xml:space="preserve">Федерации), имеющего высшее или среднее</w:t>
      </w:r>
      <w:r>
        <w:rPr>
          <w:color w:val="000000" w:themeColor="text1"/>
          <w:sz w:val="28"/>
          <w:szCs w:val="28"/>
        </w:rPr>
        <w:t xml:space="preserve"> профессиональное образование по направлению подготовки </w:t>
      </w:r>
      <w:r>
        <w:rPr>
          <w:color w:val="000000" w:themeColor="text1"/>
          <w:sz w:val="28"/>
          <w:szCs w:val="28"/>
        </w:rPr>
        <w:t xml:space="preserve">«</w:t>
      </w:r>
      <w:r>
        <w:rPr>
          <w:color w:val="000000" w:themeColor="text1"/>
          <w:sz w:val="28"/>
          <w:szCs w:val="28"/>
        </w:rPr>
        <w:t xml:space="preserve">Технологии материалов</w:t>
      </w:r>
      <w:r>
        <w:rPr>
          <w:color w:val="000000" w:themeColor="text1"/>
          <w:sz w:val="28"/>
          <w:szCs w:val="28"/>
        </w:rPr>
        <w:t xml:space="preserve">»</w:t>
      </w:r>
      <w:r>
        <w:rPr>
          <w:color w:val="000000" w:themeColor="text1"/>
          <w:sz w:val="28"/>
          <w:szCs w:val="28"/>
        </w:rPr>
        <w:t xml:space="preserve"> или дополнительное </w:t>
      </w:r>
      <w:r>
        <w:rPr>
          <w:color w:val="000000" w:themeColor="text1"/>
          <w:sz w:val="28"/>
          <w:szCs w:val="28"/>
        </w:rPr>
        <w:t xml:space="preserve">профессиональное образование по </w:t>
      </w:r>
      <w:r>
        <w:rPr>
          <w:color w:val="000000" w:themeColor="text1"/>
          <w:sz w:val="28"/>
          <w:szCs w:val="28"/>
        </w:rPr>
        <w:t xml:space="preserve">программе повышения квалификации (не менее 72 часов) в области </w:t>
      </w:r>
      <w:r>
        <w:rPr>
          <w:color w:val="000000" w:themeColor="text1"/>
          <w:sz w:val="28"/>
          <w:szCs w:val="28"/>
        </w:rPr>
        <w:t xml:space="preserve">лицензируемого вида деятельности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(в случае, если сведения об образовании, о повышении квалификации (профессиональной переподготовке) содерж</w:t>
      </w:r>
      <w:r>
        <w:rPr>
          <w:color w:val="000000" w:themeColor="text1"/>
          <w:sz w:val="28"/>
          <w:szCs w:val="28"/>
        </w:rPr>
        <w:t xml:space="preserve">а</w:t>
      </w:r>
      <w:r>
        <w:rPr>
          <w:color w:val="000000" w:themeColor="text1"/>
          <w:sz w:val="28"/>
          <w:szCs w:val="28"/>
        </w:rPr>
        <w:t xml:space="preserve">тся в федеральной информационной системе </w:t>
      </w:r>
      <w:r>
        <w:rPr>
          <w:color w:val="000000" w:themeColor="text1"/>
          <w:sz w:val="28"/>
          <w:szCs w:val="28"/>
        </w:rPr>
        <w:t xml:space="preserve">«</w:t>
      </w:r>
      <w:r>
        <w:rPr>
          <w:color w:val="000000" w:themeColor="text1"/>
          <w:sz w:val="28"/>
          <w:szCs w:val="28"/>
        </w:rPr>
        <w:t xml:space="preserve">Федеральный реестр сведений о доку</w:t>
      </w:r>
      <w:r>
        <w:rPr>
          <w:color w:val="000000" w:themeColor="text1"/>
          <w:sz w:val="28"/>
          <w:szCs w:val="28"/>
        </w:rPr>
        <w:t xml:space="preserve">ментах об образовании и (или) о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квалификации, документах об обучении</w:t>
      </w:r>
      <w:r>
        <w:rPr>
          <w:color w:val="000000" w:themeColor="text1"/>
          <w:sz w:val="28"/>
          <w:szCs w:val="28"/>
        </w:rPr>
        <w:t xml:space="preserve">»</w:t>
      </w:r>
      <w:r>
        <w:rPr>
          <w:color w:val="000000" w:themeColor="text1"/>
          <w:sz w:val="28"/>
          <w:szCs w:val="28"/>
        </w:rPr>
        <w:t xml:space="preserve">)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или </w:t>
      </w:r>
      <w:r>
        <w:rPr>
          <w:color w:val="000000" w:themeColor="text1"/>
          <w:sz w:val="28"/>
          <w:szCs w:val="28"/>
        </w:rPr>
        <w:t xml:space="preserve">стаж работы в области лицензируемого вида деятельности которого не менее</w:t>
      </w:r>
      <w:r>
        <w:rPr>
          <w:color w:val="000000" w:themeColor="text1"/>
          <w:sz w:val="28"/>
          <w:szCs w:val="28"/>
        </w:rPr>
        <w:t xml:space="preserve"> одного года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(в случае, если основная информация о т</w:t>
      </w:r>
      <w:r>
        <w:rPr>
          <w:color w:val="000000" w:themeColor="text1"/>
          <w:sz w:val="28"/>
          <w:szCs w:val="28"/>
          <w:lang w:eastAsia="ru-RU"/>
        </w:rPr>
        <w:t xml:space="preserve">рудовой деятельности работников внесена в </w:t>
      </w:r>
      <w:r>
        <w:rPr>
          <w:color w:val="000000" w:themeColor="text1"/>
          <w:sz w:val="28"/>
          <w:szCs w:val="28"/>
          <w:lang w:eastAsia="ru-RU"/>
        </w:rPr>
        <w:t xml:space="preserve">информационные ресурсы Пенсионного фонда Российской Федерации)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(один из документов по выбору заявителя):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выписка из трудовой книжки</w:t>
      </w:r>
      <w:r>
        <w:rPr>
          <w:color w:val="000000" w:themeColor="text1"/>
          <w:sz w:val="28"/>
          <w:szCs w:val="28"/>
        </w:rPr>
        <w:t xml:space="preserve"> (в случае ведения трудовой книжки в электронном виде – сведения о трудовой деятельности)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  <w:lang w:val="en-US"/>
        </w:rPr>
        <w:t xml:space="preserve">диплом (бакалавра, специалиста, магистра)</w:t>
      </w:r>
      <w:r>
        <w:rPr>
          <w:color w:val="000000" w:themeColor="text1"/>
          <w:sz w:val="28"/>
          <w:szCs w:val="28"/>
          <w:lang w:val="en-US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  <w:lang w:val="en-US"/>
        </w:rPr>
        <w:t xml:space="preserve">диплом о профессиональной переподготовке</w:t>
      </w:r>
      <w:r>
        <w:rPr>
          <w:color w:val="000000" w:themeColor="text1"/>
          <w:sz w:val="28"/>
          <w:szCs w:val="28"/>
          <w:lang w:val="en-US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д</w:t>
      </w:r>
      <w:r>
        <w:rPr>
          <w:color w:val="000000" w:themeColor="text1"/>
          <w:sz w:val="28"/>
          <w:szCs w:val="28"/>
        </w:rPr>
        <w:t xml:space="preserve">иплом о среднем профессиональном образовании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иные документы, подтверждающие стаж работы в области </w:t>
      </w:r>
      <w:r>
        <w:rPr>
          <w:color w:val="000000" w:themeColor="text1"/>
          <w:sz w:val="28"/>
          <w:szCs w:val="28"/>
        </w:rPr>
        <w:t xml:space="preserve">лицензируемого вида деятельности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  <w:lang w:val="en-US"/>
        </w:rPr>
        <w:t xml:space="preserve">трудовой договор</w:t>
      </w:r>
      <w:r>
        <w:rPr>
          <w:color w:val="000000" w:themeColor="text1"/>
          <w:sz w:val="28"/>
          <w:szCs w:val="28"/>
          <w:lang w:val="en-US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</w:rPr>
        <w:t xml:space="preserve">удостоверение о повышении квалификации.</w:t>
      </w:r>
      <w:r/>
    </w:p>
    <w:p>
      <w:pPr>
        <w:contextualSpacing/>
        <w:ind w:firstLine="709"/>
        <w:jc w:val="both"/>
        <w:spacing w:after="1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eastAsia="ru-RU"/>
        </w:rPr>
        <w:t xml:space="preserve">Требования, предъявляемые к вышеуказанным документам при подаче посредством Единого портала, – </w:t>
      </w:r>
      <w:r>
        <w:rPr>
          <w:color w:val="000000" w:themeColor="text1"/>
          <w:sz w:val="28"/>
          <w:szCs w:val="28"/>
          <w:lang w:eastAsia="ru-RU"/>
        </w:rPr>
        <w:t xml:space="preserve">скан-образ, заверенный усиленной квалифицированной электронной подписью заявителя</w:t>
      </w:r>
      <w:r>
        <w:rPr>
          <w:color w:val="000000" w:themeColor="text1"/>
          <w:sz w:val="28"/>
          <w:szCs w:val="28"/>
          <w:lang w:eastAsia="ru-RU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Исчерпывающий перечень оснований для отказа в приеме заявления и документов, необходимых для предоставления Услуги</w:t>
      </w:r>
      <w:r>
        <w:rPr>
          <w:color w:val="000000" w:themeColor="text1"/>
          <w:sz w:val="28"/>
          <w:szCs w:val="28"/>
          <w:lang w:eastAsia="ru-RU"/>
        </w:rPr>
        <w:t xml:space="preserve">:</w:t>
      </w:r>
      <w:r>
        <w:rPr>
          <w:color w:val="000000" w:themeColor="text1"/>
          <w:sz w:val="28"/>
          <w:szCs w:val="28"/>
        </w:rPr>
        <w:t xml:space="preserve"> 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lang w:val="en-US"/>
        </w:rPr>
      </w:pPr>
      <w:r>
        <w:rPr>
          <w:color w:val="000000" w:themeColor="text1"/>
          <w:sz w:val="28"/>
          <w:szCs w:val="28"/>
        </w:rPr>
        <w:t xml:space="preserve">заявление </w:t>
      </w:r>
      <w:r>
        <w:rPr>
          <w:color w:val="000000" w:themeColor="text1"/>
          <w:sz w:val="28"/>
          <w:szCs w:val="28"/>
          <w:lang w:val="en-US"/>
        </w:rPr>
        <w:t xml:space="preserve">подан</w:t>
      </w:r>
      <w:r>
        <w:rPr>
          <w:color w:val="000000" w:themeColor="text1"/>
          <w:sz w:val="28"/>
          <w:szCs w:val="28"/>
        </w:rPr>
        <w:t xml:space="preserve">о</w:t>
      </w:r>
      <w:r>
        <w:rPr>
          <w:color w:val="000000" w:themeColor="text1"/>
          <w:sz w:val="28"/>
          <w:szCs w:val="28"/>
          <w:lang w:val="en-US"/>
        </w:rPr>
        <w:t xml:space="preserve"> неуполномоченным лицом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</w:rPr>
      </w:pPr>
      <w:r>
        <w:rPr>
          <w:sz w:val="28"/>
          <w:szCs w:val="28"/>
        </w:rPr>
        <w:t xml:space="preserve">признани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 недействительности усиленной квалифицированной электронной подписи заявителя</w:t>
      </w:r>
      <w:r>
        <w:rPr>
          <w:sz w:val="28"/>
          <w:szCs w:val="28"/>
        </w:rPr>
        <w:t xml:space="preserve"> в порядке, установленном </w:t>
      </w:r>
      <w:hyperlink r:id="rId64" w:tooltip="http://ivo.garant.ru/document/redirect/12184522/21" w:history="1">
        <w:r>
          <w:rPr>
            <w:sz w:val="28"/>
            <w:szCs w:val="28"/>
          </w:rPr>
          <w:t xml:space="preserve">Федеральным законом</w:t>
        </w:r>
      </w:hyperlink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 63-ФЗ, выявленн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й в результате ее проверки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Способом</w:t>
      </w:r>
      <w:r>
        <w:rPr>
          <w:color w:val="000000" w:themeColor="text1"/>
          <w:sz w:val="28"/>
          <w:szCs w:val="28"/>
          <w:lang w:eastAsia="ru-RU"/>
        </w:rPr>
        <w:t xml:space="preserve"> установления </w:t>
      </w:r>
      <w:r>
        <w:rPr>
          <w:color w:val="000000" w:themeColor="text1"/>
          <w:sz w:val="28"/>
          <w:szCs w:val="28"/>
          <w:lang w:eastAsia="ru-RU"/>
        </w:rPr>
        <w:t xml:space="preserve">личности (идентификации) заявителя при подаче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заявления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</w:rPr>
        <w:t xml:space="preserve">посредством Единого портала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является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</w:rPr>
        <w:t xml:space="preserve">усиленная квалифицированная электронная подпись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Предоставление Услуги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не </w:t>
      </w:r>
      <w:r>
        <w:rPr>
          <w:color w:val="000000" w:themeColor="text1"/>
          <w:sz w:val="28"/>
          <w:szCs w:val="28"/>
          <w:lang w:eastAsia="ru-RU"/>
        </w:rPr>
        <w:t xml:space="preserve">предусматривает возможность приема заявления о внесении изменений в реестр лицензий вместе с прилагаемыми к нему документами </w:t>
      </w:r>
      <w:r>
        <w:rPr>
          <w:color w:val="000000" w:themeColor="text1"/>
          <w:sz w:val="28"/>
          <w:szCs w:val="28"/>
          <w:lang w:eastAsia="ru-RU"/>
        </w:rPr>
        <w:t xml:space="preserve">в Лицензирующем органе посредством Единого портала по выбору заявителя независимо</w:t>
      </w:r>
      <w:r>
        <w:rPr>
          <w:color w:val="000000" w:themeColor="text1"/>
          <w:sz w:val="28"/>
          <w:szCs w:val="28"/>
          <w:lang w:eastAsia="ru-RU"/>
        </w:rPr>
        <w:t xml:space="preserve"> от его </w:t>
      </w:r>
      <w:r>
        <w:rPr>
          <w:color w:val="000000" w:themeColor="text1"/>
          <w:sz w:val="28"/>
          <w:szCs w:val="28"/>
          <w:lang w:eastAsia="ru-RU"/>
        </w:rPr>
        <w:t xml:space="preserve">места нахождения.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В административной процедуре </w:t>
      </w:r>
      <w:r>
        <w:rPr>
          <w:color w:val="000000" w:themeColor="text1"/>
          <w:sz w:val="28"/>
          <w:szCs w:val="28"/>
          <w:lang w:eastAsia="ru-RU"/>
        </w:rPr>
        <w:t xml:space="preserve">принимает участие </w:t>
      </w:r>
      <w:r>
        <w:rPr>
          <w:color w:val="000000" w:themeColor="text1"/>
          <w:sz w:val="28"/>
          <w:szCs w:val="28"/>
        </w:rPr>
        <w:t xml:space="preserve">Лицензирующий орган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contextualSpacing/>
        <w:ind w:firstLine="709"/>
        <w:jc w:val="both"/>
        <w:spacing w:after="1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eastAsia="ru-RU"/>
        </w:rPr>
        <w:t xml:space="preserve">Срок регистрации </w:t>
      </w:r>
      <w:r>
        <w:rPr>
          <w:color w:val="000000" w:themeColor="text1"/>
          <w:sz w:val="28"/>
          <w:szCs w:val="28"/>
          <w:lang w:eastAsia="ru-RU"/>
        </w:rPr>
        <w:t xml:space="preserve">заявления</w:t>
      </w:r>
      <w:r>
        <w:rPr>
          <w:color w:val="000000" w:themeColor="text1"/>
          <w:sz w:val="28"/>
          <w:szCs w:val="28"/>
          <w:lang w:eastAsia="ru-RU"/>
        </w:rPr>
        <w:t xml:space="preserve"> и документов, необходимых для </w:t>
      </w:r>
      <w:r>
        <w:rPr>
          <w:color w:val="000000" w:themeColor="text1"/>
          <w:sz w:val="28"/>
          <w:szCs w:val="28"/>
          <w:lang w:eastAsia="ru-RU"/>
        </w:rPr>
        <w:t xml:space="preserve">предоставления Услуги</w:t>
      </w:r>
      <w:r>
        <w:rPr>
          <w:color w:val="000000" w:themeColor="text1"/>
          <w:sz w:val="28"/>
          <w:szCs w:val="28"/>
          <w:lang w:eastAsia="ru-RU"/>
        </w:rPr>
        <w:t xml:space="preserve">, </w:t>
      </w:r>
      <w:r>
        <w:rPr>
          <w:color w:val="000000" w:themeColor="text1"/>
          <w:sz w:val="28"/>
          <w:szCs w:val="28"/>
        </w:rPr>
        <w:t xml:space="preserve">в </w:t>
      </w:r>
      <w:r>
        <w:rPr>
          <w:color w:val="000000" w:themeColor="text1"/>
          <w:sz w:val="28"/>
          <w:szCs w:val="28"/>
        </w:rPr>
        <w:t xml:space="preserve">Лицензирующем органе </w:t>
      </w:r>
      <w:r>
        <w:rPr>
          <w:color w:val="000000" w:themeColor="text1"/>
          <w:sz w:val="28"/>
          <w:szCs w:val="28"/>
          <w:lang w:eastAsia="ru-RU"/>
        </w:rPr>
        <w:t xml:space="preserve">составляет </w:t>
      </w:r>
      <w:r>
        <w:rPr>
          <w:color w:val="000000" w:themeColor="text1"/>
          <w:sz w:val="28"/>
          <w:szCs w:val="28"/>
        </w:rPr>
        <w:t xml:space="preserve">1</w:t>
      </w:r>
      <w:r>
        <w:rPr>
          <w:color w:val="000000" w:themeColor="text1"/>
          <w:sz w:val="28"/>
          <w:szCs w:val="28"/>
        </w:rPr>
        <w:t xml:space="preserve"> рабочий день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со дня их приема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eastAsia="ru-RU"/>
        </w:rPr>
        <w:t xml:space="preserve">Срок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рассмотрения заявления о внесении изменений в реестр лицензий и документов, необходимых для</w:t>
      </w:r>
      <w:r>
        <w:rPr>
          <w:color w:val="000000" w:themeColor="text1"/>
          <w:spacing w:val="-4"/>
          <w:sz w:val="28"/>
          <w:szCs w:val="28"/>
        </w:rPr>
        <w:t xml:space="preserve"> </w:t>
      </w:r>
      <w:r>
        <w:rPr>
          <w:color w:val="000000" w:themeColor="text1"/>
          <w:spacing w:val="-4"/>
          <w:sz w:val="28"/>
          <w:szCs w:val="28"/>
        </w:rPr>
        <w:t xml:space="preserve">предоставления Услуги</w:t>
      </w:r>
      <w:r>
        <w:rPr>
          <w:color w:val="000000" w:themeColor="text1"/>
          <w:sz w:val="28"/>
          <w:szCs w:val="28"/>
          <w:lang w:eastAsia="ru-RU"/>
        </w:rPr>
        <w:t xml:space="preserve">, </w:t>
      </w:r>
      <w:r>
        <w:rPr>
          <w:color w:val="000000" w:themeColor="text1"/>
          <w:sz w:val="28"/>
          <w:szCs w:val="28"/>
        </w:rPr>
        <w:t xml:space="preserve">в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Лицензирующем органе </w:t>
      </w:r>
      <w:r>
        <w:rPr>
          <w:color w:val="000000" w:themeColor="text1"/>
          <w:sz w:val="28"/>
          <w:szCs w:val="28"/>
          <w:lang w:eastAsia="ru-RU"/>
        </w:rPr>
        <w:t xml:space="preserve">составляет </w:t>
      </w:r>
      <w:r>
        <w:rPr>
          <w:color w:val="000000" w:themeColor="text1"/>
          <w:sz w:val="28"/>
          <w:szCs w:val="28"/>
        </w:rPr>
        <w:t xml:space="preserve">1 рабочий</w:t>
      </w:r>
      <w:r>
        <w:rPr>
          <w:color w:val="000000" w:themeColor="text1"/>
          <w:sz w:val="28"/>
          <w:szCs w:val="28"/>
        </w:rPr>
        <w:t xml:space="preserve"> д</w:t>
      </w:r>
      <w:r>
        <w:rPr>
          <w:color w:val="000000" w:themeColor="text1"/>
          <w:sz w:val="28"/>
          <w:szCs w:val="28"/>
        </w:rPr>
        <w:t xml:space="preserve">ень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со дня их регистрации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Зарегистрированное заявление о </w:t>
      </w:r>
      <w:r>
        <w:rPr>
          <w:sz w:val="28"/>
          <w:szCs w:val="28"/>
        </w:rPr>
        <w:t xml:space="preserve">внесении изменений в реестр</w:t>
      </w:r>
      <w:r>
        <w:rPr>
          <w:sz w:val="28"/>
          <w:szCs w:val="28"/>
        </w:rPr>
        <w:t xml:space="preserve"> лицензи</w:t>
      </w:r>
      <w:r>
        <w:rPr>
          <w:sz w:val="28"/>
          <w:szCs w:val="28"/>
        </w:rPr>
        <w:t xml:space="preserve">й</w:t>
      </w:r>
      <w:r>
        <w:rPr>
          <w:sz w:val="28"/>
          <w:szCs w:val="28"/>
        </w:rPr>
        <w:t xml:space="preserve"> вместе с прилагаемыми к нему документами подлежит рассмотрению</w:t>
      </w:r>
      <w:r>
        <w:rPr>
          <w:color w:val="000000" w:themeColor="text1"/>
          <w:sz w:val="28"/>
          <w:szCs w:val="28"/>
        </w:rPr>
        <w:t xml:space="preserve"> н</w:t>
      </w:r>
      <w:r>
        <w:rPr>
          <w:sz w:val="28"/>
          <w:szCs w:val="28"/>
        </w:rPr>
        <w:t xml:space="preserve">а предмет нарушений</w:t>
      </w:r>
      <w:r>
        <w:rPr>
          <w:sz w:val="28"/>
          <w:szCs w:val="28"/>
        </w:rPr>
        <w:t xml:space="preserve"> требований, установленных </w:t>
      </w:r>
      <w:hyperlink r:id="rId65" w:tooltip="garantF1://12085475.1301" w:history="1">
        <w:r>
          <w:rPr>
            <w:rStyle w:val="910"/>
            <w:b w:val="0"/>
            <w:color w:val="auto"/>
            <w:sz w:val="28"/>
            <w:szCs w:val="28"/>
          </w:rPr>
          <w:t xml:space="preserve">частью 1 статьи</w:t>
        </w:r>
        <w:r>
          <w:rPr>
            <w:rStyle w:val="910"/>
            <w:b w:val="0"/>
            <w:color w:val="auto"/>
            <w:sz w:val="28"/>
            <w:szCs w:val="28"/>
          </w:rPr>
          <w:t xml:space="preserve"> </w:t>
        </w:r>
        <w:r>
          <w:rPr>
            <w:rStyle w:val="910"/>
            <w:b w:val="0"/>
            <w:color w:val="auto"/>
            <w:sz w:val="28"/>
            <w:szCs w:val="28"/>
          </w:rPr>
          <w:t xml:space="preserve">13</w:t>
        </w:r>
      </w:hyperlink>
      <w:r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и </w:t>
      </w:r>
      <w:hyperlink r:id="rId66" w:tooltip="garantF1://12085475.1301" w:history="1">
        <w:r>
          <w:rPr>
            <w:rStyle w:val="910"/>
            <w:b w:val="0"/>
            <w:color w:val="auto"/>
            <w:spacing w:val="-2"/>
            <w:sz w:val="28"/>
            <w:szCs w:val="28"/>
          </w:rPr>
          <w:t xml:space="preserve">статьей 1</w:t>
        </w:r>
      </w:hyperlink>
      <w:r>
        <w:rPr>
          <w:rStyle w:val="910"/>
          <w:b w:val="0"/>
          <w:color w:val="auto"/>
          <w:spacing w:val="-2"/>
          <w:sz w:val="28"/>
          <w:szCs w:val="28"/>
        </w:rPr>
        <w:t xml:space="preserve">8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Федерального закона 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99-ФЗ, 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наличи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 в полном объеме документов, указанных 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части 3 статьи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13 Федерального закона 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99-ФЗ.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При отсутствии в з</w:t>
      </w:r>
      <w:r>
        <w:rPr>
          <w:sz w:val="28"/>
          <w:szCs w:val="28"/>
        </w:rPr>
        <w:t xml:space="preserve">аявлени</w:t>
      </w:r>
      <w:r>
        <w:rPr>
          <w:sz w:val="28"/>
          <w:szCs w:val="28"/>
        </w:rPr>
        <w:t xml:space="preserve">и 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внесении изменений в реестр</w:t>
      </w:r>
      <w:r>
        <w:rPr>
          <w:sz w:val="28"/>
          <w:szCs w:val="28"/>
        </w:rPr>
        <w:t xml:space="preserve"> лицензи</w:t>
      </w:r>
      <w:r>
        <w:rPr>
          <w:sz w:val="28"/>
          <w:szCs w:val="28"/>
        </w:rPr>
        <w:t xml:space="preserve">й</w:t>
      </w:r>
      <w:r>
        <w:rPr>
          <w:sz w:val="28"/>
          <w:szCs w:val="28"/>
        </w:rPr>
        <w:t xml:space="preserve"> нарушени</w:t>
      </w:r>
      <w:r>
        <w:rPr>
          <w:sz w:val="28"/>
          <w:szCs w:val="28"/>
        </w:rPr>
        <w:t xml:space="preserve">й</w:t>
      </w:r>
      <w:r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требований, установленных частью 1 </w:t>
      </w:r>
      <w:r>
        <w:rPr>
          <w:spacing w:val="-2"/>
          <w:sz w:val="28"/>
          <w:szCs w:val="28"/>
        </w:rPr>
        <w:t xml:space="preserve">статьи 13 </w:t>
      </w:r>
      <w:r>
        <w:rPr>
          <w:spacing w:val="-2"/>
          <w:sz w:val="28"/>
          <w:szCs w:val="28"/>
        </w:rPr>
        <w:t xml:space="preserve">и </w:t>
      </w:r>
      <w:hyperlink r:id="rId67" w:tooltip="garantF1://12085475.1301" w:history="1">
        <w:r>
          <w:rPr>
            <w:rStyle w:val="910"/>
            <w:b w:val="0"/>
            <w:color w:val="auto"/>
            <w:spacing w:val="-2"/>
            <w:sz w:val="28"/>
            <w:szCs w:val="28"/>
          </w:rPr>
          <w:t xml:space="preserve">статьей 1</w:t>
        </w:r>
      </w:hyperlink>
      <w:r>
        <w:rPr>
          <w:rStyle w:val="910"/>
          <w:b w:val="0"/>
          <w:color w:val="auto"/>
          <w:spacing w:val="-2"/>
          <w:sz w:val="28"/>
          <w:szCs w:val="28"/>
        </w:rPr>
        <w:t xml:space="preserve">8</w:t>
      </w:r>
      <w:r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Федерального закона №</w:t>
      </w:r>
      <w:r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99-ФЗ, и</w:t>
      </w:r>
      <w:r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при</w:t>
      </w:r>
      <w:r>
        <w:rPr>
          <w:sz w:val="28"/>
          <w:szCs w:val="28"/>
        </w:rPr>
        <w:t xml:space="preserve"> наличии в полном объеме </w:t>
      </w:r>
      <w:r>
        <w:rPr>
          <w:sz w:val="28"/>
          <w:szCs w:val="28"/>
        </w:rPr>
        <w:t xml:space="preserve">документ</w:t>
      </w:r>
      <w:r>
        <w:rPr>
          <w:sz w:val="28"/>
          <w:szCs w:val="28"/>
        </w:rPr>
        <w:t xml:space="preserve">ов, указанных в части 3 статьи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13</w:t>
      </w:r>
      <w:r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99-ФЗ</w:t>
      </w:r>
      <w:r>
        <w:rPr>
          <w:sz w:val="28"/>
          <w:szCs w:val="28"/>
        </w:rPr>
        <w:t xml:space="preserve">, проводится </w:t>
      </w:r>
      <w:r>
        <w:rPr>
          <w:color w:val="000000" w:themeColor="text1"/>
          <w:sz w:val="28"/>
          <w:szCs w:val="28"/>
        </w:rPr>
        <w:t xml:space="preserve">м</w:t>
      </w:r>
      <w:r>
        <w:rPr>
          <w:color w:val="000000" w:themeColor="text1"/>
          <w:sz w:val="28"/>
          <w:szCs w:val="28"/>
        </w:rPr>
        <w:t xml:space="preserve">ежведомственное информационное взаимодействие</w:t>
      </w:r>
      <w:r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соответствия заявителя лицензионным </w:t>
      </w:r>
      <w:r>
        <w:rPr>
          <w:sz w:val="28"/>
          <w:szCs w:val="28"/>
        </w:rPr>
        <w:t xml:space="preserve">требованиям.</w:t>
      </w:r>
      <w:r/>
    </w:p>
    <w:p>
      <w:pPr>
        <w:pStyle w:val="880"/>
        <w:jc w:val="center"/>
        <w:spacing w:after="120"/>
        <w:rPr>
          <w:rFonts w:ascii="Times New Roman" w:hAnsi="Times New Roman" w:cs="Times New Roman"/>
          <w:bCs w:val="0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Межведомственное информационное взаимодействие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При предоставлении Услуги </w:t>
      </w:r>
      <w:r>
        <w:rPr>
          <w:color w:val="000000" w:themeColor="text1"/>
          <w:sz w:val="28"/>
          <w:szCs w:val="28"/>
          <w:lang w:eastAsia="ru-RU"/>
        </w:rPr>
        <w:t xml:space="preserve">необходимо направление следующих межведомственных информационных запросов:</w:t>
      </w:r>
      <w:r/>
    </w:p>
    <w:p>
      <w:pPr>
        <w:numPr>
          <w:ilvl w:val="1"/>
          <w:numId w:val="2"/>
        </w:numPr>
        <w:contextualSpacing/>
        <w:ind w:left="0" w:firstLine="709"/>
        <w:jc w:val="both"/>
        <w:spacing w:after="160"/>
        <w:tabs>
          <w:tab w:val="left" w:pos="1418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м</w:t>
      </w:r>
      <w:r>
        <w:rPr>
          <w:color w:val="000000" w:themeColor="text1"/>
          <w:sz w:val="28"/>
          <w:szCs w:val="28"/>
        </w:rPr>
        <w:t xml:space="preserve">ежведомственный запрос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«</w:t>
      </w:r>
      <w:r>
        <w:rPr>
          <w:color w:val="000000" w:themeColor="text1"/>
          <w:sz w:val="28"/>
          <w:szCs w:val="28"/>
        </w:rPr>
        <w:t xml:space="preserve">Запрос сведений в Федеральном реестре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сведений о документах об образовании и (или) о квалификации, документах об</w:t>
      </w: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обучении</w:t>
      </w:r>
      <w:r>
        <w:rPr>
          <w:color w:val="000000" w:themeColor="text1"/>
          <w:sz w:val="28"/>
          <w:szCs w:val="28"/>
          <w:lang w:eastAsia="ru-RU"/>
        </w:rPr>
        <w:t xml:space="preserve">», </w:t>
      </w:r>
      <w:r>
        <w:rPr>
          <w:color w:val="000000" w:themeColor="text1"/>
          <w:sz w:val="28"/>
          <w:szCs w:val="28"/>
          <w:lang w:eastAsia="ru-RU"/>
        </w:rPr>
        <w:t xml:space="preserve">направляемый в Рособрнадзор;</w:t>
      </w:r>
      <w:r/>
    </w:p>
    <w:p>
      <w:pPr>
        <w:numPr>
          <w:ilvl w:val="1"/>
          <w:numId w:val="2"/>
        </w:numPr>
        <w:contextualSpacing/>
        <w:ind w:left="0" w:firstLine="709"/>
        <w:jc w:val="both"/>
        <w:spacing w:after="160"/>
        <w:tabs>
          <w:tab w:val="left" w:pos="1418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м</w:t>
      </w:r>
      <w:r>
        <w:rPr>
          <w:sz w:val="28"/>
          <w:szCs w:val="28"/>
        </w:rPr>
        <w:t xml:space="preserve">ежведомственный запрос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«</w:t>
      </w:r>
      <w:r>
        <w:rPr>
          <w:sz w:val="28"/>
          <w:szCs w:val="28"/>
        </w:rPr>
        <w:t xml:space="preserve">Предоставление сведений из Федерального реестра сведений о документах об образовании и (или) о квалификации, документах об обучении</w:t>
      </w:r>
      <w:r>
        <w:rPr>
          <w:sz w:val="28"/>
          <w:szCs w:val="28"/>
          <w:lang w:eastAsia="ru-RU"/>
        </w:rPr>
        <w:t xml:space="preserve">», </w:t>
      </w:r>
      <w:r>
        <w:rPr>
          <w:sz w:val="28"/>
          <w:szCs w:val="28"/>
          <w:lang w:eastAsia="ru-RU"/>
        </w:rPr>
        <w:t xml:space="preserve">направляемый в Рособрнадзор;</w:t>
      </w:r>
      <w:r/>
    </w:p>
    <w:p>
      <w:pPr>
        <w:numPr>
          <w:ilvl w:val="1"/>
          <w:numId w:val="2"/>
        </w:numPr>
        <w:contextualSpacing/>
        <w:ind w:left="0" w:firstLine="709"/>
        <w:jc w:val="both"/>
        <w:spacing w:after="160"/>
        <w:tabs>
          <w:tab w:val="left" w:pos="1418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м</w:t>
      </w:r>
      <w:r>
        <w:rPr>
          <w:color w:val="000000" w:themeColor="text1"/>
          <w:sz w:val="28"/>
          <w:szCs w:val="28"/>
        </w:rPr>
        <w:t xml:space="preserve">ежведомственный запрос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«</w:t>
      </w:r>
      <w:r>
        <w:rPr>
          <w:color w:val="000000" w:themeColor="text1"/>
          <w:sz w:val="28"/>
          <w:szCs w:val="28"/>
        </w:rPr>
        <w:t xml:space="preserve">Сведения о факте осуществления трудовой деятельности</w:t>
      </w:r>
      <w:r>
        <w:rPr>
          <w:color w:val="000000" w:themeColor="text1"/>
          <w:sz w:val="28"/>
          <w:szCs w:val="28"/>
          <w:lang w:eastAsia="ru-RU"/>
        </w:rPr>
        <w:t xml:space="preserve">», </w:t>
      </w:r>
      <w:r>
        <w:rPr>
          <w:color w:val="000000" w:themeColor="text1"/>
          <w:sz w:val="28"/>
          <w:szCs w:val="28"/>
          <w:lang w:eastAsia="ru-RU"/>
        </w:rPr>
        <w:t xml:space="preserve">направляемый в Пенсионный фонд Российской Федерации;</w:t>
      </w:r>
      <w:r/>
    </w:p>
    <w:p>
      <w:pPr>
        <w:numPr>
          <w:ilvl w:val="1"/>
          <w:numId w:val="2"/>
        </w:numPr>
        <w:contextualSpacing/>
        <w:ind w:left="0" w:firstLine="709"/>
        <w:jc w:val="both"/>
        <w:spacing w:after="160"/>
        <w:tabs>
          <w:tab w:val="left" w:pos="1418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м</w:t>
      </w:r>
      <w:r>
        <w:rPr>
          <w:color w:val="000000" w:themeColor="text1"/>
          <w:sz w:val="28"/>
          <w:szCs w:val="28"/>
        </w:rPr>
        <w:t xml:space="preserve">ежведомственный запрос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«</w:t>
      </w:r>
      <w:r>
        <w:rPr>
          <w:color w:val="000000" w:themeColor="text1"/>
          <w:sz w:val="28"/>
          <w:szCs w:val="28"/>
        </w:rPr>
        <w:t xml:space="preserve">Предоставление общедоступных сведений из </w:t>
      </w:r>
      <w:r>
        <w:rPr>
          <w:color w:val="000000" w:themeColor="text1"/>
          <w:sz w:val="28"/>
          <w:szCs w:val="28"/>
        </w:rPr>
        <w:t xml:space="preserve">РАФП</w:t>
      </w:r>
      <w:r>
        <w:rPr>
          <w:color w:val="000000" w:themeColor="text1"/>
          <w:sz w:val="28"/>
          <w:szCs w:val="28"/>
          <w:lang w:eastAsia="ru-RU"/>
        </w:rPr>
        <w:t xml:space="preserve">», </w:t>
      </w:r>
      <w:r>
        <w:rPr>
          <w:color w:val="000000" w:themeColor="text1"/>
          <w:sz w:val="28"/>
          <w:szCs w:val="28"/>
          <w:lang w:eastAsia="ru-RU"/>
        </w:rPr>
        <w:t xml:space="preserve">направляемый в ФНС России;</w:t>
      </w:r>
      <w:r/>
    </w:p>
    <w:p>
      <w:pPr>
        <w:numPr>
          <w:ilvl w:val="1"/>
          <w:numId w:val="2"/>
        </w:numPr>
        <w:contextualSpacing/>
        <w:ind w:left="0" w:firstLine="709"/>
        <w:jc w:val="both"/>
        <w:spacing w:after="160"/>
        <w:tabs>
          <w:tab w:val="left" w:pos="1418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м</w:t>
      </w:r>
      <w:r>
        <w:rPr>
          <w:color w:val="000000" w:themeColor="text1"/>
          <w:sz w:val="28"/>
          <w:szCs w:val="28"/>
        </w:rPr>
        <w:t xml:space="preserve">ежведомственный запрос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«</w:t>
      </w:r>
      <w:r>
        <w:rPr>
          <w:color w:val="000000" w:themeColor="text1"/>
          <w:sz w:val="28"/>
          <w:szCs w:val="28"/>
        </w:rPr>
        <w:t xml:space="preserve">Прием обращений в </w:t>
      </w:r>
      <w:r>
        <w:rPr>
          <w:color w:val="000000" w:themeColor="text1"/>
          <w:sz w:val="28"/>
          <w:szCs w:val="28"/>
        </w:rPr>
        <w:t xml:space="preserve">ЕГРН</w:t>
      </w:r>
      <w:r>
        <w:rPr>
          <w:color w:val="000000" w:themeColor="text1"/>
          <w:sz w:val="28"/>
          <w:szCs w:val="28"/>
          <w:lang w:eastAsia="ru-RU"/>
        </w:rPr>
        <w:t xml:space="preserve">», </w:t>
      </w:r>
      <w:r>
        <w:rPr>
          <w:color w:val="000000" w:themeColor="text1"/>
          <w:sz w:val="28"/>
          <w:szCs w:val="28"/>
          <w:lang w:eastAsia="ru-RU"/>
        </w:rPr>
        <w:t xml:space="preserve">направляемый в Росреестр;</w:t>
      </w:r>
      <w:r/>
    </w:p>
    <w:p>
      <w:pPr>
        <w:numPr>
          <w:ilvl w:val="1"/>
          <w:numId w:val="2"/>
        </w:numPr>
        <w:contextualSpacing/>
        <w:ind w:left="0" w:firstLine="709"/>
        <w:jc w:val="both"/>
        <w:spacing w:after="160"/>
        <w:tabs>
          <w:tab w:val="left" w:pos="1418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м</w:t>
      </w:r>
      <w:r>
        <w:rPr>
          <w:color w:val="000000" w:themeColor="text1"/>
          <w:sz w:val="28"/>
          <w:szCs w:val="28"/>
        </w:rPr>
        <w:t xml:space="preserve">ежведомственный запрос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«</w:t>
      </w:r>
      <w:r>
        <w:rPr>
          <w:color w:val="000000" w:themeColor="text1"/>
          <w:sz w:val="28"/>
          <w:szCs w:val="28"/>
        </w:rPr>
        <w:t xml:space="preserve">Сведения по поверке средств измерений</w:t>
      </w:r>
      <w:r>
        <w:rPr>
          <w:color w:val="000000" w:themeColor="text1"/>
          <w:sz w:val="28"/>
          <w:szCs w:val="28"/>
          <w:lang w:eastAsia="ru-RU"/>
        </w:rPr>
        <w:t xml:space="preserve">», </w:t>
      </w:r>
      <w:r>
        <w:rPr>
          <w:color w:val="000000" w:themeColor="text1"/>
          <w:sz w:val="28"/>
          <w:szCs w:val="28"/>
          <w:lang w:eastAsia="ru-RU"/>
        </w:rPr>
        <w:t xml:space="preserve">направляемый в Росстандарт;</w:t>
      </w:r>
      <w:r/>
    </w:p>
    <w:p>
      <w:pPr>
        <w:numPr>
          <w:ilvl w:val="1"/>
          <w:numId w:val="2"/>
        </w:numPr>
        <w:contextualSpacing/>
        <w:ind w:left="0" w:firstLine="709"/>
        <w:jc w:val="both"/>
        <w:spacing w:after="160"/>
        <w:tabs>
          <w:tab w:val="left" w:pos="1418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м</w:t>
      </w:r>
      <w:r>
        <w:rPr>
          <w:color w:val="000000" w:themeColor="text1"/>
          <w:sz w:val="28"/>
          <w:szCs w:val="28"/>
        </w:rPr>
        <w:t xml:space="preserve">ежведомственный запрос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«</w:t>
      </w:r>
      <w:r>
        <w:rPr>
          <w:color w:val="000000" w:themeColor="text1"/>
          <w:sz w:val="28"/>
          <w:szCs w:val="28"/>
        </w:rPr>
        <w:t xml:space="preserve">Предоставление сведений из </w:t>
      </w:r>
      <w:r>
        <w:rPr>
          <w:color w:val="000000" w:themeColor="text1"/>
          <w:sz w:val="28"/>
          <w:szCs w:val="28"/>
        </w:rPr>
        <w:t xml:space="preserve">Реестра выданных сертификатов соответствия и зарегистрированных деклараций о</w:t>
      </w: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соответствии</w:t>
      </w:r>
      <w:r>
        <w:rPr>
          <w:color w:val="000000" w:themeColor="text1"/>
          <w:sz w:val="28"/>
          <w:szCs w:val="28"/>
        </w:rPr>
        <w:t xml:space="preserve">», </w:t>
      </w:r>
      <w:r>
        <w:rPr>
          <w:color w:val="000000" w:themeColor="text1"/>
          <w:sz w:val="28"/>
          <w:szCs w:val="28"/>
        </w:rPr>
        <w:t xml:space="preserve">направляемый в Росаккредитацию;</w:t>
      </w:r>
      <w:r/>
    </w:p>
    <w:p>
      <w:pPr>
        <w:numPr>
          <w:ilvl w:val="1"/>
          <w:numId w:val="2"/>
        </w:numPr>
        <w:contextualSpacing/>
        <w:ind w:left="0" w:firstLine="709"/>
        <w:jc w:val="both"/>
        <w:spacing w:after="160"/>
        <w:tabs>
          <w:tab w:val="left" w:pos="1418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м</w:t>
      </w:r>
      <w:r>
        <w:rPr>
          <w:color w:val="000000" w:themeColor="text1"/>
          <w:sz w:val="28"/>
          <w:szCs w:val="28"/>
        </w:rPr>
        <w:t xml:space="preserve">ежведомственный запрос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«</w:t>
      </w:r>
      <w:r>
        <w:rPr>
          <w:color w:val="000000" w:themeColor="text1"/>
          <w:sz w:val="28"/>
          <w:szCs w:val="28"/>
        </w:rPr>
        <w:t xml:space="preserve">Предостав</w:t>
      </w:r>
      <w:r>
        <w:rPr>
          <w:color w:val="000000" w:themeColor="text1"/>
          <w:sz w:val="28"/>
          <w:szCs w:val="28"/>
        </w:rPr>
        <w:t xml:space="preserve">ление информации об уплате</w:t>
      </w:r>
      <w:r>
        <w:rPr>
          <w:color w:val="000000" w:themeColor="text1"/>
          <w:sz w:val="28"/>
          <w:szCs w:val="28"/>
          <w:lang w:eastAsia="ru-RU"/>
        </w:rPr>
        <w:t xml:space="preserve">», </w:t>
      </w:r>
      <w:r>
        <w:rPr>
          <w:color w:val="000000" w:themeColor="text1"/>
          <w:sz w:val="28"/>
          <w:szCs w:val="28"/>
          <w:lang w:eastAsia="ru-RU"/>
        </w:rPr>
        <w:t xml:space="preserve">направляемый в Федеральное казначейство.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Межведомственные запросы направляются на основании пункта 2 части 1 статьи 7 Федерального закона №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210-ФЗ</w:t>
      </w:r>
      <w:r>
        <w:rPr>
          <w:color w:val="000000" w:themeColor="text1"/>
          <w:sz w:val="28"/>
          <w:szCs w:val="28"/>
          <w:lang w:eastAsia="ru-RU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Срок направления межведомственных информационных запросов составляет 1 рабочий </w:t>
      </w:r>
      <w:r>
        <w:rPr>
          <w:color w:val="000000" w:themeColor="text1"/>
          <w:sz w:val="28"/>
          <w:szCs w:val="28"/>
          <w:lang w:eastAsia="ru-RU"/>
        </w:rPr>
        <w:t xml:space="preserve">день со дня окончания процедуры рассмотрения заявления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Срок, в течение которого результат запроса должен поступить </w:t>
      </w:r>
      <w:r>
        <w:rPr>
          <w:color w:val="000000" w:themeColor="text1"/>
          <w:sz w:val="28"/>
          <w:szCs w:val="28"/>
          <w:lang w:eastAsia="ru-RU"/>
        </w:rPr>
        <w:t xml:space="preserve">в Лицензирующий </w:t>
      </w:r>
      <w:r>
        <w:rPr>
          <w:color w:val="000000" w:themeColor="text1"/>
          <w:sz w:val="28"/>
          <w:szCs w:val="28"/>
          <w:lang w:eastAsia="ru-RU"/>
        </w:rPr>
        <w:t xml:space="preserve">орган, 5 часов с момента его</w:t>
      </w:r>
      <w:r>
        <w:rPr>
          <w:color w:val="000000" w:themeColor="text1"/>
          <w:sz w:val="28"/>
          <w:szCs w:val="28"/>
          <w:lang w:eastAsia="ru-RU"/>
        </w:rPr>
        <w:t xml:space="preserve"> направления.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Перечень направляемых в межведомственном </w:t>
      </w:r>
      <w:r>
        <w:rPr>
          <w:color w:val="000000" w:themeColor="text1"/>
          <w:sz w:val="28"/>
          <w:szCs w:val="28"/>
          <w:lang w:eastAsia="ru-RU"/>
        </w:rPr>
        <w:t xml:space="preserve">информационном запросе сведений, а также перечень запрашиваемых в запросе сведений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(в том числе цели их использования) приведены в приложении № 2</w:t>
      </w:r>
      <w:r>
        <w:rPr>
          <w:color w:val="000000" w:themeColor="text1"/>
          <w:sz w:val="28"/>
          <w:szCs w:val="28"/>
          <w:lang w:eastAsia="ru-RU"/>
        </w:rPr>
        <w:t xml:space="preserve"> к настоящему </w:t>
      </w:r>
      <w:r>
        <w:rPr>
          <w:color w:val="000000" w:themeColor="text1"/>
          <w:sz w:val="28"/>
          <w:szCs w:val="28"/>
          <w:lang w:eastAsia="ru-RU"/>
        </w:rPr>
        <w:t xml:space="preserve">административному регламенту.</w:t>
      </w:r>
      <w:r/>
    </w:p>
    <w:p>
      <w:pPr>
        <w:pStyle w:val="880"/>
        <w:jc w:val="center"/>
        <w:spacing w:after="24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риостановление предоставления Услуги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Исчерпывающий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перечень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оснований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для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приостановления </w:t>
      </w:r>
      <w:r>
        <w:rPr>
          <w:color w:val="000000" w:themeColor="text1"/>
          <w:sz w:val="28"/>
          <w:szCs w:val="28"/>
          <w:lang w:eastAsia="ru-RU"/>
        </w:rPr>
        <w:t xml:space="preserve">предоставления Услуги</w:t>
      </w:r>
      <w:r>
        <w:rPr>
          <w:color w:val="000000" w:themeColor="text1"/>
          <w:sz w:val="28"/>
          <w:szCs w:val="28"/>
          <w:lang w:eastAsia="ru-RU"/>
        </w:rPr>
        <w:t xml:space="preserve">:</w:t>
      </w:r>
      <w:r>
        <w:rPr>
          <w:color w:val="000000" w:themeColor="text1"/>
          <w:sz w:val="28"/>
          <w:szCs w:val="28"/>
        </w:rPr>
        <w:t xml:space="preserve"> 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представление неполного комплекта документов, необходимых для предоставления </w:t>
      </w:r>
      <w:r>
        <w:rPr>
          <w:color w:val="000000" w:themeColor="text1"/>
          <w:sz w:val="28"/>
          <w:szCs w:val="28"/>
        </w:rPr>
        <w:t xml:space="preserve">У</w:t>
      </w:r>
      <w:r>
        <w:rPr>
          <w:color w:val="000000" w:themeColor="text1"/>
          <w:sz w:val="28"/>
          <w:szCs w:val="28"/>
        </w:rPr>
        <w:t xml:space="preserve">слуги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з</w:t>
      </w:r>
      <w:r>
        <w:rPr>
          <w:color w:val="000000" w:themeColor="text1"/>
          <w:sz w:val="28"/>
          <w:szCs w:val="28"/>
        </w:rPr>
        <w:t xml:space="preserve">аявление содержит неполные сведения</w:t>
      </w:r>
      <w:r>
        <w:rPr>
          <w:color w:val="000000" w:themeColor="text1"/>
          <w:sz w:val="28"/>
          <w:szCs w:val="28"/>
        </w:rPr>
        <w:t xml:space="preserve"> или оформлено </w:t>
      </w:r>
      <w:r>
        <w:rPr>
          <w:color w:val="000000" w:themeColor="text1"/>
          <w:sz w:val="28"/>
          <w:szCs w:val="28"/>
        </w:rPr>
        <w:t xml:space="preserve">по</w:t>
      </w: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неустановленной форме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sz w:val="28"/>
          <w:szCs w:val="28"/>
        </w:rPr>
      </w:pPr>
      <w:r>
        <w:rPr>
          <w:sz w:val="28"/>
          <w:szCs w:val="28"/>
        </w:rPr>
        <w:t xml:space="preserve">В случае если заявление о внесении изменений в реестр лицензий оформлено с нарушением требований, установленных</w:t>
      </w:r>
      <w:r>
        <w:rPr>
          <w:sz w:val="28"/>
          <w:szCs w:val="28"/>
        </w:rPr>
        <w:t xml:space="preserve"> </w:t>
      </w:r>
      <w:hyperlink r:id="rId68" w:tooltip="garantF1://12085475.1301" w:history="1">
        <w:r>
          <w:rPr>
            <w:rStyle w:val="910"/>
            <w:b w:val="0"/>
            <w:color w:val="auto"/>
            <w:sz w:val="28"/>
            <w:szCs w:val="28"/>
          </w:rPr>
          <w:t xml:space="preserve">частью 1 статьи</w:t>
        </w:r>
        <w:r>
          <w:rPr>
            <w:rStyle w:val="910"/>
            <w:b w:val="0"/>
            <w:color w:val="auto"/>
            <w:sz w:val="28"/>
            <w:szCs w:val="28"/>
          </w:rPr>
          <w:t xml:space="preserve"> </w:t>
        </w:r>
        <w:r>
          <w:rPr>
            <w:rStyle w:val="910"/>
            <w:b w:val="0"/>
            <w:color w:val="auto"/>
            <w:sz w:val="28"/>
            <w:szCs w:val="28"/>
          </w:rPr>
          <w:t xml:space="preserve">13</w:t>
        </w:r>
      </w:hyperlink>
      <w:r>
        <w:rPr>
          <w:rStyle w:val="910"/>
          <w:b w:val="0"/>
          <w:color w:val="auto"/>
          <w:sz w:val="28"/>
          <w:szCs w:val="28"/>
        </w:rPr>
        <w:t xml:space="preserve"> и статьей</w:t>
      </w:r>
      <w:r>
        <w:rPr>
          <w:rStyle w:val="910"/>
          <w:b w:val="0"/>
          <w:color w:val="auto"/>
          <w:sz w:val="28"/>
          <w:szCs w:val="28"/>
        </w:rPr>
        <w:t xml:space="preserve"> </w:t>
      </w:r>
      <w:r>
        <w:rPr>
          <w:rStyle w:val="910"/>
          <w:b w:val="0"/>
          <w:color w:val="auto"/>
          <w:sz w:val="28"/>
          <w:szCs w:val="28"/>
        </w:rPr>
        <w:t xml:space="preserve">18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Федерального закона 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99-ФЗ</w:t>
      </w:r>
      <w:r>
        <w:rPr>
          <w:sz w:val="28"/>
          <w:szCs w:val="28"/>
        </w:rPr>
        <w:t xml:space="preserve">, 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(или) документ</w:t>
      </w:r>
      <w:r>
        <w:rPr>
          <w:sz w:val="28"/>
          <w:szCs w:val="28"/>
        </w:rPr>
        <w:t xml:space="preserve">ы,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указанные в части 3 </w:t>
      </w:r>
      <w:r>
        <w:rPr>
          <w:sz w:val="28"/>
          <w:szCs w:val="28"/>
        </w:rPr>
        <w:t xml:space="preserve">статьи 13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Федерального закона 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99-ФЗ</w:t>
      </w:r>
      <w:r>
        <w:rPr>
          <w:sz w:val="28"/>
          <w:szCs w:val="28"/>
        </w:rPr>
        <w:t xml:space="preserve"> представлены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в полном объеме, в течение 1 рабочего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дня со дня приема указанных заявления и (или) документов заявителю направляется уведомление</w:t>
      </w:r>
      <w:r>
        <w:rPr>
          <w:sz w:val="28"/>
          <w:szCs w:val="28"/>
        </w:rPr>
        <w:t xml:space="preserve"> о необходимости устранения выявленных нарушений и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(или) представлении отсутствующих документов</w:t>
      </w:r>
      <w:r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с указанием оснований приостановления </w:t>
      </w:r>
      <w:r>
        <w:rPr>
          <w:color w:val="000000" w:themeColor="text1"/>
          <w:sz w:val="28"/>
          <w:szCs w:val="28"/>
          <w:lang w:eastAsia="ru-RU"/>
        </w:rPr>
        <w:t xml:space="preserve">предоставления Услуги</w:t>
      </w:r>
      <w:r>
        <w:rPr>
          <w:color w:val="000000" w:themeColor="text1"/>
          <w:sz w:val="28"/>
          <w:szCs w:val="28"/>
          <w:lang w:eastAsia="ru-RU"/>
        </w:rPr>
        <w:t xml:space="preserve">. </w:t>
      </w:r>
      <w:r/>
    </w:p>
    <w:p>
      <w:pPr>
        <w:contextualSpacing/>
        <w:ind w:firstLine="709"/>
        <w:jc w:val="both"/>
        <w:spacing w:after="160"/>
        <w:tabs>
          <w:tab w:val="num" w:pos="1276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До устранения причин, послуживших </w:t>
      </w:r>
      <w:r>
        <w:rPr>
          <w:color w:val="000000" w:themeColor="text1"/>
          <w:sz w:val="28"/>
          <w:szCs w:val="28"/>
          <w:lang w:eastAsia="ru-RU"/>
        </w:rPr>
        <w:t xml:space="preserve">основанием для приостановления </w:t>
      </w:r>
      <w:r>
        <w:rPr>
          <w:color w:val="000000" w:themeColor="text1"/>
          <w:sz w:val="28"/>
          <w:szCs w:val="28"/>
          <w:lang w:eastAsia="ru-RU"/>
        </w:rPr>
        <w:t xml:space="preserve">предоставления Услуги</w:t>
      </w:r>
      <w:r>
        <w:rPr>
          <w:color w:val="000000" w:themeColor="text1"/>
          <w:sz w:val="28"/>
          <w:szCs w:val="28"/>
          <w:lang w:eastAsia="ru-RU"/>
        </w:rPr>
        <w:t xml:space="preserve">, должностные лица Лицензирующего органа административных</w:t>
      </w:r>
      <w:r>
        <w:rPr>
          <w:color w:val="000000" w:themeColor="text1"/>
          <w:sz w:val="28"/>
          <w:szCs w:val="28"/>
          <w:lang w:eastAsia="ru-RU"/>
        </w:rPr>
        <w:t xml:space="preserve"> действий не осуществляют.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sz w:val="28"/>
          <w:szCs w:val="28"/>
        </w:rPr>
      </w:pPr>
      <w:r>
        <w:rPr>
          <w:sz w:val="28"/>
          <w:szCs w:val="28"/>
        </w:rPr>
        <w:t xml:space="preserve">При</w:t>
      </w:r>
      <w:r>
        <w:rPr>
          <w:sz w:val="28"/>
          <w:szCs w:val="28"/>
        </w:rPr>
        <w:t xml:space="preserve"> непредставлени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 заявителем в </w:t>
      </w:r>
      <w:r>
        <w:rPr>
          <w:sz w:val="28"/>
          <w:szCs w:val="28"/>
        </w:rPr>
        <w:t xml:space="preserve">тридцатидневный срок со дня получения указанного в пункте </w:t>
      </w:r>
      <w:r>
        <w:rPr>
          <w:sz w:val="28"/>
          <w:szCs w:val="28"/>
        </w:rPr>
        <w:t xml:space="preserve">5</w:t>
      </w:r>
      <w:r>
        <w:rPr>
          <w:sz w:val="28"/>
          <w:szCs w:val="28"/>
        </w:rPr>
        <w:t xml:space="preserve">68</w:t>
      </w:r>
      <w:r>
        <w:rPr>
          <w:sz w:val="28"/>
          <w:szCs w:val="28"/>
        </w:rPr>
        <w:t xml:space="preserve"> настоящего административного регламента уведомления</w:t>
      </w:r>
      <w:r>
        <w:rPr>
          <w:sz w:val="28"/>
          <w:szCs w:val="28"/>
        </w:rPr>
        <w:t xml:space="preserve"> надлежащим образом оформленного заявления о внесении изменений в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реестр лицензий и (или) в полном объеме прилагаемых 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нему документов в течение</w:t>
      </w:r>
      <w:r>
        <w:rPr>
          <w:sz w:val="28"/>
          <w:szCs w:val="28"/>
        </w:rPr>
        <w:t xml:space="preserve"> 3 рабочих дней </w:t>
      </w:r>
      <w:r>
        <w:rPr>
          <w:color w:val="000000" w:themeColor="text1"/>
          <w:sz w:val="28"/>
          <w:szCs w:val="28"/>
          <w:lang w:eastAsia="ru-RU"/>
        </w:rPr>
        <w:t xml:space="preserve">должностным лицом Лицензирующего органа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 xml:space="preserve">оформляется возврат</w:t>
      </w:r>
      <w:r>
        <w:rPr>
          <w:sz w:val="28"/>
          <w:szCs w:val="28"/>
        </w:rPr>
        <w:t xml:space="preserve"> заявления и прилагаемых к нему документов с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мотивированным обоснованием причин возврата.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Основанием для возобновления предоставления Услуги </w:t>
      </w:r>
      <w:r>
        <w:rPr>
          <w:color w:val="000000" w:themeColor="text1"/>
          <w:sz w:val="28"/>
          <w:szCs w:val="28"/>
          <w:lang w:eastAsia="ru-RU"/>
        </w:rPr>
        <w:t xml:space="preserve">являе</w:t>
      </w:r>
      <w:r>
        <w:rPr>
          <w:color w:val="000000" w:themeColor="text1"/>
          <w:sz w:val="28"/>
          <w:szCs w:val="28"/>
          <w:lang w:eastAsia="ru-RU"/>
        </w:rPr>
        <w:t xml:space="preserve">тся</w:t>
      </w:r>
      <w:r>
        <w:rPr>
          <w:color w:val="000000" w:themeColor="text1"/>
          <w:sz w:val="28"/>
          <w:szCs w:val="28"/>
          <w:lang w:eastAsia="ru-RU"/>
        </w:rPr>
        <w:t xml:space="preserve"> п</w:t>
      </w:r>
      <w:r>
        <w:rPr>
          <w:color w:val="000000" w:themeColor="text1"/>
          <w:sz w:val="28"/>
          <w:szCs w:val="28"/>
        </w:rPr>
        <w:t xml:space="preserve">редставление заявителем надлежащим образом оформленного </w:t>
      </w:r>
      <w:r>
        <w:rPr>
          <w:sz w:val="28"/>
          <w:szCs w:val="28"/>
        </w:rPr>
        <w:t xml:space="preserve">заявл</w:t>
      </w:r>
      <w:r>
        <w:rPr>
          <w:sz w:val="28"/>
          <w:szCs w:val="28"/>
        </w:rPr>
        <w:t xml:space="preserve">ения о </w:t>
      </w:r>
      <w:r>
        <w:rPr>
          <w:sz w:val="28"/>
          <w:szCs w:val="28"/>
        </w:rPr>
        <w:t xml:space="preserve">внесении </w:t>
      </w:r>
      <w:r>
        <w:rPr>
          <w:sz w:val="28"/>
          <w:szCs w:val="28"/>
        </w:rPr>
        <w:t xml:space="preserve">изменений в реестр лицензий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(или) </w:t>
      </w:r>
      <w:r>
        <w:rPr>
          <w:sz w:val="28"/>
          <w:szCs w:val="28"/>
        </w:rPr>
        <w:t xml:space="preserve">в полном объеме прилагаемых 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нему</w:t>
      </w:r>
      <w:r>
        <w:rPr>
          <w:sz w:val="28"/>
          <w:szCs w:val="28"/>
        </w:rPr>
        <w:t xml:space="preserve"> документов</w:t>
      </w:r>
      <w:r>
        <w:rPr>
          <w:color w:val="000000" w:themeColor="text1"/>
          <w:sz w:val="28"/>
          <w:szCs w:val="28"/>
        </w:rPr>
        <w:t xml:space="preserve"> в тридцатидневный срок</w:t>
      </w:r>
      <w:r>
        <w:rPr>
          <w:color w:val="000000" w:themeColor="text1"/>
          <w:sz w:val="28"/>
          <w:szCs w:val="28"/>
        </w:rPr>
        <w:t xml:space="preserve"> со дня получения уведомления о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необходимости устранения выявленных нарушений и (или) </w:t>
      </w:r>
      <w:r>
        <w:rPr>
          <w:color w:val="000000" w:themeColor="text1"/>
          <w:sz w:val="28"/>
          <w:szCs w:val="28"/>
        </w:rPr>
        <w:t xml:space="preserve">предоставления отсутствующих документов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pStyle w:val="880"/>
        <w:jc w:val="center"/>
        <w:spacing w:after="120"/>
        <w:rPr>
          <w:rFonts w:ascii="Times New Roman" w:hAnsi="Times New Roman" w:cs="Times New Roman"/>
          <w:bCs w:val="0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Принятие решения о предоставлении (отказе в предоставлении) Услуги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 w:line="238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eastAsia="ru-RU"/>
        </w:rPr>
        <w:t xml:space="preserve">Срок</w:t>
      </w:r>
      <w:r>
        <w:rPr>
          <w:color w:val="000000" w:themeColor="text1"/>
          <w:sz w:val="28"/>
          <w:szCs w:val="28"/>
          <w:lang w:eastAsia="ru-RU"/>
        </w:rPr>
        <w:t xml:space="preserve"> проведения </w:t>
      </w:r>
      <w:r>
        <w:rPr>
          <w:sz w:val="28"/>
          <w:szCs w:val="28"/>
        </w:rPr>
        <w:t xml:space="preserve">оценк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соответствия лицензиата лицензионным требованиям в Лицензирующем органе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составляет </w:t>
      </w:r>
      <w:r>
        <w:rPr>
          <w:color w:val="000000" w:themeColor="text1"/>
          <w:sz w:val="28"/>
          <w:szCs w:val="28"/>
        </w:rPr>
        <w:t xml:space="preserve">1</w:t>
      </w:r>
      <w:r>
        <w:rPr>
          <w:color w:val="000000" w:themeColor="text1"/>
          <w:sz w:val="28"/>
          <w:szCs w:val="28"/>
        </w:rPr>
        <w:t xml:space="preserve"> рабочи</w:t>
      </w:r>
      <w:r>
        <w:rPr>
          <w:color w:val="000000" w:themeColor="text1"/>
          <w:sz w:val="28"/>
          <w:szCs w:val="28"/>
        </w:rPr>
        <w:t xml:space="preserve">й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день со дня окончания процедуры рассмотрения заявления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 w:line="238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Оценка соответствия заявителя лицензионным </w:t>
      </w:r>
      <w:r>
        <w:rPr>
          <w:color w:val="000000" w:themeColor="text1"/>
          <w:sz w:val="28"/>
          <w:szCs w:val="28"/>
        </w:rPr>
        <w:t xml:space="preserve">требованиям проводится в</w:t>
      </w: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форме документарной оценки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 w:line="238" w:lineRule="auto"/>
        <w:rPr>
          <w:color w:val="000000" w:themeColor="text1"/>
          <w:sz w:val="28"/>
          <w:szCs w:val="28"/>
        </w:rPr>
      </w:pPr>
      <w:r>
        <w:rPr>
          <w:bCs/>
          <w:sz w:val="28"/>
          <w:szCs w:val="28"/>
        </w:rPr>
        <w:t xml:space="preserve">Оценка соответствия заявителя лицензионным </w:t>
      </w:r>
      <w:r>
        <w:rPr>
          <w:bCs/>
          <w:sz w:val="28"/>
          <w:szCs w:val="28"/>
        </w:rPr>
        <w:t xml:space="preserve">требованиям проводится на основании решения </w:t>
      </w:r>
      <w:r>
        <w:rPr>
          <w:bCs/>
          <w:sz w:val="28"/>
          <w:szCs w:val="28"/>
        </w:rPr>
        <w:t xml:space="preserve">Лицензирующего органа </w:t>
      </w:r>
      <w:r>
        <w:rPr>
          <w:bCs/>
          <w:sz w:val="28"/>
          <w:szCs w:val="28"/>
        </w:rPr>
        <w:t xml:space="preserve">с целью оценки соответствия сведений, содержащихся в предст</w:t>
      </w:r>
      <w:r>
        <w:rPr>
          <w:bCs/>
          <w:sz w:val="28"/>
          <w:szCs w:val="28"/>
        </w:rPr>
        <w:t xml:space="preserve">авленных заявителем </w:t>
      </w:r>
      <w:r>
        <w:rPr>
          <w:bCs/>
          <w:sz w:val="28"/>
          <w:szCs w:val="28"/>
        </w:rPr>
        <w:t xml:space="preserve">документах, Положению о</w:t>
      </w:r>
      <w:r>
        <w:rPr>
          <w:bCs/>
          <w:sz w:val="28"/>
          <w:szCs w:val="28"/>
        </w:rPr>
        <w:t xml:space="preserve"> </w:t>
      </w:r>
      <w:r>
        <w:rPr>
          <w:bCs/>
          <w:sz w:val="28"/>
          <w:szCs w:val="28"/>
        </w:rPr>
        <w:t xml:space="preserve">лицензировании </w:t>
      </w:r>
      <w:r>
        <w:rPr>
          <w:sz w:val="28"/>
          <w:szCs w:val="28"/>
        </w:rPr>
        <w:t xml:space="preserve">деятельности по</w:t>
      </w:r>
      <w:r>
        <w:rPr>
          <w:sz w:val="28"/>
          <w:szCs w:val="28"/>
        </w:rPr>
        <w:t xml:space="preserve"> обработке (переработке) лома 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отходов драгоценных металлов</w:t>
      </w:r>
      <w:r>
        <w:rPr>
          <w:bCs/>
          <w:sz w:val="28"/>
          <w:szCs w:val="28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 w:line="238" w:lineRule="auto"/>
        <w:rPr>
          <w:sz w:val="28"/>
          <w:szCs w:val="28"/>
        </w:rPr>
      </w:pPr>
      <w:r>
        <w:rPr>
          <w:sz w:val="28"/>
          <w:szCs w:val="28"/>
        </w:rPr>
        <w:t xml:space="preserve">Результаты </w:t>
      </w:r>
      <w:r>
        <w:rPr>
          <w:color w:val="000000" w:themeColor="text1"/>
          <w:sz w:val="28"/>
          <w:szCs w:val="28"/>
        </w:rPr>
        <w:t xml:space="preserve">документарной оценки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оформляются актом </w:t>
      </w:r>
      <w:r>
        <w:rPr>
          <w:bCs/>
          <w:sz w:val="28"/>
          <w:szCs w:val="28"/>
        </w:rPr>
        <w:t xml:space="preserve">оценки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подписываемым должностным лицом Лицензирующего </w:t>
      </w:r>
      <w:r>
        <w:rPr>
          <w:sz w:val="28"/>
          <w:szCs w:val="28"/>
        </w:rPr>
        <w:t xml:space="preserve">органа.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 w:line="238" w:lineRule="auto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Решение о </w:t>
      </w:r>
      <w:r>
        <w:rPr>
          <w:color w:val="000000" w:themeColor="text1"/>
          <w:sz w:val="28"/>
          <w:szCs w:val="28"/>
          <w:lang w:eastAsia="ru-RU"/>
        </w:rPr>
        <w:t xml:space="preserve">предоставлении Услуги</w:t>
      </w:r>
      <w:r>
        <w:rPr>
          <w:color w:val="000000" w:themeColor="text1"/>
          <w:sz w:val="28"/>
          <w:szCs w:val="28"/>
          <w:lang w:eastAsia="ru-RU"/>
        </w:rPr>
        <w:t xml:space="preserve"> принимается Лицензирующим органом при выполнении</w:t>
      </w:r>
      <w:r>
        <w:rPr>
          <w:color w:val="000000" w:themeColor="text1"/>
          <w:sz w:val="28"/>
          <w:szCs w:val="28"/>
        </w:rPr>
        <w:t xml:space="preserve"> каждого из </w:t>
      </w:r>
      <w:r>
        <w:rPr>
          <w:color w:val="000000" w:themeColor="text1"/>
          <w:sz w:val="28"/>
          <w:szCs w:val="28"/>
          <w:lang w:eastAsia="ru-RU"/>
        </w:rPr>
        <w:t xml:space="preserve">следующих критериев принятия решения: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 w:line="238" w:lineRule="auto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</w:rPr>
        <w:t xml:space="preserve">уплачена государственная пошлина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 w:line="238" w:lineRule="auto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наличие в документах достоверной информации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 w:line="238" w:lineRule="auto"/>
        <w:rPr>
          <w:color w:val="000000" w:themeColor="text1"/>
          <w:sz w:val="28"/>
          <w:szCs w:val="28"/>
          <w:lang w:eastAsia="ru-RU"/>
        </w:rPr>
      </w:pPr>
      <w:r>
        <w:rPr>
          <w:sz w:val="28"/>
          <w:szCs w:val="28"/>
        </w:rPr>
        <w:t xml:space="preserve">установленное в ходе оценки </w:t>
      </w:r>
      <w:r>
        <w:rPr>
          <w:sz w:val="28"/>
          <w:szCs w:val="28"/>
        </w:rPr>
        <w:t xml:space="preserve">соответствие </w:t>
      </w:r>
      <w:r>
        <w:rPr>
          <w:sz w:val="28"/>
          <w:szCs w:val="28"/>
        </w:rPr>
        <w:t xml:space="preserve">лицензи</w:t>
      </w:r>
      <w:r>
        <w:rPr>
          <w:sz w:val="28"/>
          <w:szCs w:val="28"/>
        </w:rPr>
        <w:t xml:space="preserve">ата</w:t>
      </w:r>
      <w:r>
        <w:rPr>
          <w:sz w:val="28"/>
          <w:szCs w:val="28"/>
        </w:rPr>
        <w:t xml:space="preserve"> лицензионным требованиям, указанным в пункте 4 Положения о лицензировании деятельности по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обработке (переработке) лома</w:t>
      </w:r>
      <w:r>
        <w:rPr>
          <w:sz w:val="28"/>
          <w:szCs w:val="28"/>
        </w:rPr>
        <w:t xml:space="preserve"> и отходов драгоценных металлов</w:t>
      </w:r>
      <w:r>
        <w:rPr>
          <w:sz w:val="28"/>
          <w:szCs w:val="28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 w:line="238" w:lineRule="auto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Решение об </w:t>
      </w:r>
      <w:r>
        <w:rPr>
          <w:color w:val="000000" w:themeColor="text1"/>
          <w:sz w:val="28"/>
          <w:szCs w:val="28"/>
          <w:lang w:eastAsia="ru-RU"/>
        </w:rPr>
        <w:t xml:space="preserve">отказе в предоставлении</w:t>
      </w:r>
      <w:r>
        <w:rPr>
          <w:color w:val="000000" w:themeColor="text1"/>
          <w:sz w:val="28"/>
          <w:szCs w:val="28"/>
        </w:rPr>
        <w:t xml:space="preserve"> Услуги </w:t>
      </w:r>
      <w:r>
        <w:rPr>
          <w:color w:val="000000" w:themeColor="text1"/>
          <w:sz w:val="28"/>
          <w:szCs w:val="28"/>
        </w:rPr>
        <w:t xml:space="preserve">принимается Лицензирующим органом при</w:t>
      </w:r>
      <w:r>
        <w:rPr>
          <w:color w:val="000000" w:themeColor="text1"/>
          <w:sz w:val="28"/>
          <w:szCs w:val="28"/>
        </w:rPr>
        <w:t xml:space="preserve"> невыполнении</w:t>
      </w:r>
      <w:r>
        <w:rPr>
          <w:color w:val="000000" w:themeColor="text1"/>
          <w:sz w:val="28"/>
          <w:szCs w:val="28"/>
        </w:rPr>
        <w:t xml:space="preserve"> указанных выше критериев. </w:t>
      </w:r>
      <w:r/>
    </w:p>
    <w:p>
      <w:pPr>
        <w:contextualSpacing/>
        <w:ind w:firstLine="709"/>
        <w:jc w:val="both"/>
        <w:spacing w:after="160" w:line="238" w:lineRule="auto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Принятие решения </w:t>
      </w:r>
      <w:r>
        <w:rPr>
          <w:color w:val="000000" w:themeColor="text1"/>
          <w:sz w:val="28"/>
          <w:szCs w:val="28"/>
          <w:lang w:eastAsia="ru-RU"/>
        </w:rPr>
        <w:t xml:space="preserve">о предоставлении </w:t>
      </w:r>
      <w:r>
        <w:rPr>
          <w:color w:val="000000" w:themeColor="text1"/>
          <w:sz w:val="28"/>
          <w:szCs w:val="28"/>
          <w:lang w:eastAsia="ru-RU"/>
        </w:rPr>
        <w:t xml:space="preserve">(об отказе </w:t>
      </w:r>
      <w:r>
        <w:rPr>
          <w:color w:val="000000" w:themeColor="text1"/>
          <w:sz w:val="28"/>
          <w:szCs w:val="28"/>
          <w:lang w:eastAsia="ru-RU"/>
        </w:rPr>
        <w:t xml:space="preserve">в предоставлении</w:t>
      </w:r>
      <w:r>
        <w:rPr>
          <w:color w:val="000000" w:themeColor="text1"/>
          <w:sz w:val="28"/>
          <w:szCs w:val="28"/>
          <w:lang w:eastAsia="ru-RU"/>
        </w:rPr>
        <w:t xml:space="preserve">) </w:t>
      </w:r>
      <w:r>
        <w:rPr>
          <w:color w:val="000000" w:themeColor="text1"/>
          <w:sz w:val="28"/>
          <w:szCs w:val="28"/>
          <w:lang w:eastAsia="ru-RU"/>
        </w:rPr>
        <w:t xml:space="preserve">Услуги </w:t>
      </w:r>
      <w:r>
        <w:rPr>
          <w:color w:val="000000" w:themeColor="text1"/>
          <w:sz w:val="28"/>
          <w:szCs w:val="28"/>
          <w:lang w:eastAsia="ru-RU"/>
        </w:rPr>
        <w:t xml:space="preserve">осуществляется в срок, не превышающий </w:t>
      </w:r>
      <w:r>
        <w:rPr>
          <w:color w:val="000000" w:themeColor="text1"/>
          <w:sz w:val="28"/>
          <w:szCs w:val="28"/>
        </w:rPr>
        <w:t xml:space="preserve">1</w:t>
      </w:r>
      <w:r>
        <w:rPr>
          <w:color w:val="000000" w:themeColor="text1"/>
          <w:sz w:val="28"/>
          <w:szCs w:val="28"/>
        </w:rPr>
        <w:t xml:space="preserve"> рабочи</w:t>
      </w:r>
      <w:r>
        <w:rPr>
          <w:color w:val="000000" w:themeColor="text1"/>
          <w:sz w:val="28"/>
          <w:szCs w:val="28"/>
        </w:rPr>
        <w:t xml:space="preserve">й</w:t>
      </w:r>
      <w:r>
        <w:rPr>
          <w:color w:val="000000" w:themeColor="text1"/>
          <w:sz w:val="28"/>
          <w:szCs w:val="28"/>
        </w:rPr>
        <w:t xml:space="preserve"> д</w:t>
      </w:r>
      <w:r>
        <w:rPr>
          <w:color w:val="000000" w:themeColor="text1"/>
          <w:sz w:val="28"/>
          <w:szCs w:val="28"/>
        </w:rPr>
        <w:t xml:space="preserve">ень</w:t>
      </w:r>
      <w:r>
        <w:rPr>
          <w:color w:val="000000" w:themeColor="text1"/>
          <w:sz w:val="28"/>
          <w:szCs w:val="28"/>
          <w:lang w:eastAsia="ru-RU"/>
        </w:rPr>
        <w:t xml:space="preserve">, и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исчисляется со</w:t>
      </w:r>
      <w:r>
        <w:rPr>
          <w:color w:val="000000" w:themeColor="text1"/>
          <w:sz w:val="28"/>
          <w:szCs w:val="28"/>
          <w:lang w:eastAsia="ru-RU"/>
        </w:rPr>
        <w:t xml:space="preserve"> </w:t>
      </w:r>
      <w:r>
        <w:rPr>
          <w:color w:val="000000" w:themeColor="text1"/>
          <w:sz w:val="28"/>
          <w:szCs w:val="28"/>
          <w:lang w:eastAsia="ru-RU"/>
        </w:rPr>
        <w:t xml:space="preserve">дня оформления акта оценки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и получения </w:t>
      </w:r>
      <w:r>
        <w:rPr>
          <w:color w:val="000000" w:themeColor="text1"/>
          <w:sz w:val="28"/>
          <w:szCs w:val="28"/>
          <w:lang w:eastAsia="ru-RU"/>
        </w:rPr>
        <w:t xml:space="preserve">всех сведений, необходимых для подтверждения </w:t>
      </w:r>
      <w:r>
        <w:rPr>
          <w:color w:val="000000" w:themeColor="text1"/>
          <w:sz w:val="28"/>
          <w:szCs w:val="28"/>
          <w:lang w:eastAsia="ru-RU"/>
        </w:rPr>
        <w:t xml:space="preserve">критериев, предусмотренных настоящим вариантом</w:t>
      </w:r>
      <w:r>
        <w:rPr>
          <w:color w:val="000000" w:themeColor="text1"/>
          <w:sz w:val="28"/>
          <w:szCs w:val="28"/>
          <w:lang w:eastAsia="ru-RU"/>
        </w:rPr>
        <w:t xml:space="preserve">.</w:t>
      </w:r>
      <w:r/>
    </w:p>
    <w:p>
      <w:pPr>
        <w:pStyle w:val="880"/>
        <w:jc w:val="center"/>
        <w:spacing w:after="120"/>
        <w:rPr>
          <w:rFonts w:ascii="Times New Roman" w:hAnsi="Times New Roman" w:cs="Times New Roman"/>
          <w:bCs w:val="0"/>
          <w:color w:val="000000" w:themeColor="text1"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Предоставление результата Услуги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 w:line="238" w:lineRule="auto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Результатом предоставления Услуги является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внесение изменений в реестр лицензий.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 w:line="238" w:lineRule="auto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Документом, содержащим решение о предоставлении Услуги, на</w:t>
      </w:r>
      <w:r>
        <w:rPr>
          <w:color w:val="000000" w:themeColor="text1"/>
          <w:sz w:val="28"/>
          <w:szCs w:val="28"/>
          <w:lang w:eastAsia="ru-RU"/>
        </w:rPr>
        <w:t xml:space="preserve"> </w:t>
      </w:r>
      <w:r>
        <w:rPr>
          <w:color w:val="000000" w:themeColor="text1"/>
          <w:sz w:val="28"/>
          <w:szCs w:val="28"/>
          <w:lang w:eastAsia="ru-RU"/>
        </w:rPr>
        <w:t xml:space="preserve">основании которого заявителю предоставляется результат, является </w:t>
      </w:r>
      <w:r>
        <w:rPr>
          <w:color w:val="000000" w:themeColor="text1"/>
          <w:sz w:val="28"/>
          <w:szCs w:val="28"/>
          <w:lang w:eastAsia="ru-RU"/>
        </w:rPr>
        <w:t xml:space="preserve">приказ Лицензирующего органа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о внесении изменений в реестр лицензий</w:t>
      </w:r>
      <w:r>
        <w:rPr>
          <w:color w:val="000000" w:themeColor="text1"/>
          <w:sz w:val="28"/>
          <w:szCs w:val="28"/>
          <w:lang w:eastAsia="ru-RU"/>
        </w:rPr>
        <w:t xml:space="preserve">, содержащий сведения, предусмотренные пунктом 9.</w:t>
      </w:r>
      <w:r>
        <w:rPr>
          <w:color w:val="000000" w:themeColor="text1"/>
          <w:sz w:val="28"/>
          <w:szCs w:val="28"/>
          <w:lang w:eastAsia="ru-RU"/>
        </w:rPr>
        <w:t xml:space="preserve">2</w:t>
      </w:r>
      <w:r>
        <w:rPr>
          <w:color w:val="000000" w:themeColor="text1"/>
          <w:sz w:val="28"/>
          <w:szCs w:val="28"/>
          <w:lang w:eastAsia="ru-RU"/>
        </w:rPr>
        <w:t xml:space="preserve">.1 настоящего административного</w:t>
      </w:r>
      <w:r>
        <w:rPr>
          <w:color w:val="000000" w:themeColor="text1"/>
          <w:sz w:val="28"/>
          <w:szCs w:val="28"/>
          <w:lang w:eastAsia="ru-RU"/>
        </w:rPr>
        <w:t xml:space="preserve"> регламента.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 w:line="238" w:lineRule="auto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Реестровая запись </w:t>
      </w:r>
      <w:r>
        <w:rPr>
          <w:color w:val="000000" w:themeColor="text1"/>
          <w:sz w:val="28"/>
          <w:szCs w:val="28"/>
          <w:lang w:eastAsia="ru-RU"/>
        </w:rPr>
        <w:t xml:space="preserve">о предоставлении Услуги </w:t>
      </w:r>
      <w:r>
        <w:rPr>
          <w:color w:val="000000" w:themeColor="text1"/>
          <w:sz w:val="28"/>
          <w:szCs w:val="28"/>
          <w:lang w:eastAsia="ru-RU"/>
        </w:rPr>
        <w:t xml:space="preserve">вносится в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р</w:t>
      </w:r>
      <w:r>
        <w:rPr>
          <w:color w:val="000000" w:themeColor="text1"/>
          <w:sz w:val="28"/>
          <w:szCs w:val="28"/>
          <w:lang w:eastAsia="ru-RU"/>
        </w:rPr>
        <w:t xml:space="preserve">еестр </w:t>
      </w:r>
      <w:r>
        <w:rPr>
          <w:color w:val="000000" w:themeColor="text1"/>
          <w:sz w:val="28"/>
          <w:szCs w:val="28"/>
          <w:lang w:eastAsia="ru-RU"/>
        </w:rPr>
        <w:t xml:space="preserve">лицензий </w:t>
      </w:r>
      <w:r>
        <w:rPr>
          <w:color w:val="000000" w:themeColor="text1"/>
          <w:sz w:val="28"/>
          <w:szCs w:val="28"/>
          <w:lang w:eastAsia="ru-RU"/>
        </w:rPr>
        <w:t xml:space="preserve">и</w:t>
      </w:r>
      <w:r>
        <w:rPr>
          <w:color w:val="000000" w:themeColor="text1"/>
          <w:sz w:val="28"/>
          <w:szCs w:val="28"/>
          <w:lang w:eastAsia="ru-RU"/>
        </w:rPr>
        <w:t xml:space="preserve"> </w:t>
      </w:r>
      <w:r>
        <w:rPr>
          <w:color w:val="000000" w:themeColor="text1"/>
          <w:sz w:val="28"/>
          <w:szCs w:val="28"/>
          <w:lang w:eastAsia="ru-RU"/>
        </w:rPr>
        <w:t xml:space="preserve">должна содержать сведения</w:t>
      </w:r>
      <w:r>
        <w:rPr>
          <w:color w:val="000000" w:themeColor="text1"/>
          <w:sz w:val="28"/>
          <w:szCs w:val="28"/>
          <w:lang w:eastAsia="ru-RU"/>
        </w:rPr>
        <w:t xml:space="preserve">, предусмотренные</w:t>
      </w:r>
      <w:r>
        <w:rPr>
          <w:color w:val="000000" w:themeColor="text1"/>
          <w:sz w:val="28"/>
          <w:szCs w:val="28"/>
          <w:lang w:eastAsia="ru-RU"/>
        </w:rPr>
        <w:t xml:space="preserve"> пунктом 9.</w:t>
      </w:r>
      <w:r>
        <w:rPr>
          <w:color w:val="000000" w:themeColor="text1"/>
          <w:sz w:val="28"/>
          <w:szCs w:val="28"/>
          <w:lang w:eastAsia="ru-RU"/>
        </w:rPr>
        <w:t xml:space="preserve">2</w:t>
      </w:r>
      <w:r>
        <w:rPr>
          <w:color w:val="000000" w:themeColor="text1"/>
          <w:sz w:val="28"/>
          <w:szCs w:val="28"/>
          <w:lang w:eastAsia="ru-RU"/>
        </w:rPr>
        <w:t xml:space="preserve">.2 настоящего административного регламента. 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 w:line="238" w:lineRule="auto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По результатам предоставления Услуги заявителем могут быть получены посредством Единого портала</w:t>
      </w:r>
      <w:r>
        <w:rPr>
          <w:color w:val="000000" w:themeColor="text1"/>
          <w:sz w:val="28"/>
          <w:szCs w:val="28"/>
          <w:lang w:eastAsia="ru-RU"/>
        </w:rPr>
        <w:t xml:space="preserve">:</w:t>
      </w:r>
      <w:r/>
    </w:p>
    <w:p>
      <w:pPr>
        <w:numPr>
          <w:ilvl w:val="0"/>
          <w:numId w:val="1"/>
        </w:numPr>
        <w:contextualSpacing/>
        <w:ind w:left="0" w:firstLine="1134"/>
        <w:jc w:val="both"/>
        <w:spacing w:after="160" w:line="238" w:lineRule="auto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уведомление о внесении изменений в реестр лицензий;</w:t>
      </w:r>
      <w:r/>
    </w:p>
    <w:p>
      <w:pPr>
        <w:numPr>
          <w:ilvl w:val="0"/>
          <w:numId w:val="1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уведомление об отказе во внесении изменений в реестр лицензий.</w:t>
      </w:r>
      <w:r/>
    </w:p>
    <w:p>
      <w:pPr>
        <w:contextualSpacing/>
        <w:ind w:firstLine="709"/>
        <w:jc w:val="both"/>
        <w:spacing w:after="160"/>
        <w:tabs>
          <w:tab w:val="num" w:pos="1276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Предоставление результата Услуги</w:t>
      </w:r>
      <w:r>
        <w:rPr>
          <w:color w:val="000000" w:themeColor="text1"/>
          <w:sz w:val="28"/>
          <w:szCs w:val="28"/>
          <w:lang w:eastAsia="ru-RU"/>
        </w:rPr>
        <w:t xml:space="preserve"> осуществляется в срок, не превышающий </w:t>
      </w:r>
      <w:r>
        <w:rPr>
          <w:color w:val="000000" w:themeColor="text1"/>
          <w:sz w:val="28"/>
          <w:szCs w:val="28"/>
          <w:lang w:eastAsia="ru-RU"/>
        </w:rPr>
        <w:t xml:space="preserve">1</w:t>
      </w: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рабоч</w:t>
      </w:r>
      <w:r>
        <w:rPr>
          <w:color w:val="000000" w:themeColor="text1"/>
          <w:sz w:val="28"/>
          <w:szCs w:val="28"/>
        </w:rPr>
        <w:t xml:space="preserve">его</w:t>
      </w:r>
      <w:r>
        <w:rPr>
          <w:color w:val="000000" w:themeColor="text1"/>
          <w:sz w:val="28"/>
          <w:szCs w:val="28"/>
        </w:rPr>
        <w:t xml:space="preserve"> дн</w:t>
      </w:r>
      <w:r>
        <w:rPr>
          <w:color w:val="000000" w:themeColor="text1"/>
          <w:sz w:val="28"/>
          <w:szCs w:val="28"/>
        </w:rPr>
        <w:t xml:space="preserve">я</w:t>
      </w:r>
      <w:r>
        <w:rPr>
          <w:color w:val="000000" w:themeColor="text1"/>
          <w:sz w:val="28"/>
          <w:szCs w:val="28"/>
          <w:lang w:eastAsia="ru-RU"/>
        </w:rPr>
        <w:t xml:space="preserve">, и исчисляется со дня принятия </w:t>
      </w:r>
      <w:r>
        <w:rPr>
          <w:color w:val="000000" w:themeColor="text1"/>
          <w:sz w:val="28"/>
          <w:szCs w:val="28"/>
          <w:lang w:eastAsia="ru-RU"/>
        </w:rPr>
        <w:t xml:space="preserve">соответствующего </w:t>
      </w:r>
      <w:r>
        <w:rPr>
          <w:color w:val="000000" w:themeColor="text1"/>
          <w:sz w:val="28"/>
          <w:szCs w:val="28"/>
          <w:lang w:eastAsia="ru-RU"/>
        </w:rPr>
        <w:t xml:space="preserve">решения.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Факт получения заявителем результата предоставления Услуги вносится</w:t>
      </w:r>
      <w:r>
        <w:rPr>
          <w:color w:val="000000" w:themeColor="text1"/>
          <w:sz w:val="28"/>
          <w:szCs w:val="28"/>
          <w:lang w:eastAsia="ru-RU"/>
        </w:rPr>
        <w:t xml:space="preserve"> в </w:t>
      </w:r>
      <w:r>
        <w:rPr>
          <w:color w:val="000000" w:themeColor="text1"/>
          <w:sz w:val="28"/>
          <w:szCs w:val="28"/>
          <w:lang w:eastAsia="ru-RU"/>
        </w:rPr>
        <w:t xml:space="preserve">ГИС ТОР КНД</w:t>
      </w:r>
      <w:r>
        <w:rPr>
          <w:color w:val="000000" w:themeColor="text1"/>
          <w:sz w:val="28"/>
          <w:szCs w:val="28"/>
          <w:lang w:eastAsia="ru-RU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Результат предоставления Услуги не может быть получен в Лицензирующем органе по выбору заявителя независимо от его </w:t>
      </w:r>
      <w:r>
        <w:rPr>
          <w:color w:val="000000" w:themeColor="text1"/>
          <w:sz w:val="28"/>
          <w:szCs w:val="28"/>
          <w:lang w:eastAsia="ru-RU"/>
        </w:rPr>
        <w:t xml:space="preserve">места нахождения</w:t>
      </w:r>
      <w:r>
        <w:rPr>
          <w:color w:val="000000" w:themeColor="text1"/>
          <w:sz w:val="28"/>
          <w:szCs w:val="28"/>
          <w:lang w:eastAsia="ru-RU"/>
        </w:rPr>
        <w:t xml:space="preserve">.</w:t>
      </w:r>
      <w:r/>
    </w:p>
    <w:p>
      <w:pPr>
        <w:contextualSpacing/>
        <w:jc w:val="both"/>
        <w:tabs>
          <w:tab w:val="num" w:pos="1276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</w:r>
      <w:r/>
    </w:p>
    <w:p>
      <w:pPr>
        <w:contextualSpacing/>
        <w:jc w:val="both"/>
        <w:tabs>
          <w:tab w:val="num" w:pos="1276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</w:r>
      <w:r/>
    </w:p>
    <w:p>
      <w:pPr>
        <w:pStyle w:val="897"/>
        <w:numPr>
          <w:ilvl w:val="0"/>
          <w:numId w:val="6"/>
        </w:numPr>
        <w:ind w:left="0" w:firstLine="0"/>
        <w:jc w:val="center"/>
        <w:rPr>
          <w:b/>
          <w:bCs/>
          <w:color w:val="000000" w:themeColor="text1"/>
          <w:sz w:val="28"/>
          <w:szCs w:val="28"/>
          <w:lang w:eastAsia="ru-RU"/>
        </w:rPr>
        <w:outlineLvl w:val="1"/>
      </w:pPr>
      <w:r>
        <w:rPr>
          <w:b/>
          <w:bCs/>
          <w:color w:val="000000" w:themeColor="text1"/>
          <w:sz w:val="28"/>
          <w:szCs w:val="28"/>
          <w:lang w:eastAsia="ru-RU"/>
        </w:rPr>
      </w:r>
      <w:r/>
    </w:p>
    <w:p>
      <w:pPr>
        <w:numPr>
          <w:ilvl w:val="0"/>
          <w:numId w:val="2"/>
        </w:numPr>
        <w:contextualSpacing/>
        <w:ind w:left="0" w:firstLine="709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Максимальный срок </w:t>
      </w:r>
      <w:r>
        <w:rPr>
          <w:color w:val="000000" w:themeColor="text1"/>
          <w:sz w:val="28"/>
          <w:szCs w:val="28"/>
          <w:lang w:eastAsia="ru-RU"/>
        </w:rPr>
        <w:t xml:space="preserve">предоставления Услуги</w:t>
      </w:r>
      <w:r>
        <w:rPr>
          <w:color w:val="000000" w:themeColor="text1"/>
          <w:sz w:val="28"/>
          <w:szCs w:val="28"/>
          <w:lang w:eastAsia="ru-RU"/>
        </w:rPr>
        <w:t xml:space="preserve"> составляет 5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рабочих </w:t>
      </w:r>
      <w:r>
        <w:rPr>
          <w:color w:val="000000" w:themeColor="text1"/>
          <w:sz w:val="28"/>
          <w:szCs w:val="28"/>
          <w:lang w:eastAsia="ru-RU"/>
        </w:rPr>
        <w:t xml:space="preserve">дней со дня приема заявления</w:t>
      </w:r>
      <w:r>
        <w:rPr>
          <w:color w:val="000000" w:themeColor="text1"/>
          <w:sz w:val="28"/>
          <w:szCs w:val="28"/>
        </w:rPr>
        <w:t xml:space="preserve"> и документов</w:t>
      </w:r>
      <w:r>
        <w:rPr>
          <w:color w:val="000000" w:themeColor="text1"/>
          <w:sz w:val="28"/>
          <w:szCs w:val="28"/>
          <w:lang w:eastAsia="ru-RU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Результатом </w:t>
      </w:r>
      <w:r>
        <w:rPr>
          <w:color w:val="000000" w:themeColor="text1"/>
          <w:sz w:val="28"/>
          <w:szCs w:val="28"/>
          <w:lang w:eastAsia="ru-RU"/>
        </w:rPr>
        <w:t xml:space="preserve">предоставления Услуги</w:t>
      </w:r>
      <w:r>
        <w:rPr>
          <w:color w:val="000000" w:themeColor="text1"/>
          <w:sz w:val="28"/>
          <w:szCs w:val="28"/>
          <w:lang w:eastAsia="ru-RU"/>
        </w:rPr>
        <w:t xml:space="preserve"> является </w:t>
      </w:r>
      <w:r>
        <w:rPr>
          <w:color w:val="000000" w:themeColor="text1"/>
          <w:sz w:val="28"/>
          <w:szCs w:val="28"/>
        </w:rPr>
        <w:t xml:space="preserve">в</w:t>
      </w:r>
      <w:r>
        <w:rPr>
          <w:color w:val="000000" w:themeColor="text1"/>
          <w:sz w:val="28"/>
          <w:szCs w:val="28"/>
        </w:rPr>
        <w:t xml:space="preserve">несение изменений в реестр лицензий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Перечень административных процедур, предусмотренных настоящим вариантом:</w:t>
      </w:r>
      <w:r>
        <w:rPr>
          <w:color w:val="000000" w:themeColor="text1"/>
          <w:sz w:val="28"/>
          <w:szCs w:val="28"/>
        </w:rPr>
        <w:t xml:space="preserve"> 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прием заявления и документов, необходимых для предоставления Услуги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  <w:lang w:val="en-US"/>
        </w:rPr>
        <w:t xml:space="preserve">межведомственное информационное взаимодействие</w:t>
      </w:r>
      <w:r>
        <w:rPr>
          <w:color w:val="000000" w:themeColor="text1"/>
          <w:sz w:val="28"/>
          <w:szCs w:val="28"/>
          <w:lang w:val="en-US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</w:rPr>
        <w:t xml:space="preserve">приостановление предоставления Услуги;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принятие решения о предоставлении (отказе в предоставлении) Услуги;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val="en-US"/>
        </w:rPr>
        <w:t xml:space="preserve">предоставление результата Услуги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pStyle w:val="880"/>
        <w:jc w:val="center"/>
        <w:spacing w:after="120"/>
        <w:rPr>
          <w:rFonts w:ascii="Times New Roman" w:hAnsi="Times New Roman" w:cs="Times New Roman"/>
          <w:bCs w:val="0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Прием заявления и документов, необходимых для предоставления Услуги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Заявителю для </w:t>
      </w:r>
      <w:r>
        <w:rPr>
          <w:color w:val="000000" w:themeColor="text1"/>
          <w:sz w:val="28"/>
          <w:szCs w:val="28"/>
          <w:lang w:eastAsia="ru-RU"/>
        </w:rPr>
        <w:t xml:space="preserve">получения Услуги</w:t>
      </w:r>
      <w:r>
        <w:rPr>
          <w:color w:val="000000" w:themeColor="text1"/>
          <w:sz w:val="28"/>
          <w:szCs w:val="28"/>
          <w:lang w:eastAsia="ru-RU"/>
        </w:rPr>
        <w:t xml:space="preserve"> необходимо представить </w:t>
      </w:r>
      <w:r>
        <w:rPr>
          <w:color w:val="000000" w:themeColor="text1"/>
          <w:sz w:val="28"/>
          <w:szCs w:val="28"/>
        </w:rPr>
        <w:t xml:space="preserve">посредством Единого портала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заявление</w:t>
      </w:r>
      <w:r>
        <w:rPr>
          <w:color w:val="000000" w:themeColor="text1"/>
          <w:sz w:val="28"/>
          <w:szCs w:val="28"/>
          <w:lang w:eastAsia="ru-RU"/>
        </w:rPr>
        <w:t xml:space="preserve"> о </w:t>
      </w:r>
      <w:r>
        <w:rPr>
          <w:color w:val="000000" w:themeColor="text1"/>
          <w:sz w:val="28"/>
          <w:szCs w:val="28"/>
        </w:rPr>
        <w:t xml:space="preserve">в</w:t>
      </w:r>
      <w:r>
        <w:rPr>
          <w:color w:val="000000" w:themeColor="text1"/>
          <w:sz w:val="28"/>
          <w:szCs w:val="28"/>
        </w:rPr>
        <w:t xml:space="preserve">несени</w:t>
      </w:r>
      <w:r>
        <w:rPr>
          <w:color w:val="000000" w:themeColor="text1"/>
          <w:sz w:val="28"/>
          <w:szCs w:val="28"/>
        </w:rPr>
        <w:t xml:space="preserve">и</w:t>
      </w:r>
      <w:r>
        <w:rPr>
          <w:color w:val="000000" w:themeColor="text1"/>
          <w:sz w:val="28"/>
          <w:szCs w:val="28"/>
        </w:rPr>
        <w:t xml:space="preserve"> изменений в реестр лицензий</w:t>
      </w:r>
      <w:r>
        <w:rPr>
          <w:bCs/>
          <w:spacing w:val="-6"/>
          <w:sz w:val="28"/>
          <w:szCs w:val="28"/>
        </w:rPr>
        <w:t xml:space="preserve"> </w:t>
      </w:r>
      <w:r>
        <w:rPr>
          <w:bCs/>
          <w:spacing w:val="-6"/>
          <w:sz w:val="28"/>
          <w:szCs w:val="28"/>
        </w:rPr>
        <w:t xml:space="preserve">по</w:t>
      </w:r>
      <w:r>
        <w:rPr>
          <w:bCs/>
          <w:spacing w:val="-6"/>
          <w:sz w:val="28"/>
          <w:szCs w:val="28"/>
        </w:rPr>
        <w:t xml:space="preserve"> </w:t>
      </w:r>
      <w:r>
        <w:rPr>
          <w:bCs/>
          <w:spacing w:val="-6"/>
          <w:sz w:val="28"/>
          <w:szCs w:val="28"/>
        </w:rPr>
        <w:t xml:space="preserve">форме, утверждаемой в соответствии с пунктом 3 части 2 статьи 5 </w:t>
      </w:r>
      <w:r>
        <w:rPr>
          <w:bCs/>
          <w:spacing w:val="-6"/>
          <w:sz w:val="28"/>
          <w:szCs w:val="28"/>
        </w:rPr>
        <w:t xml:space="preserve">Федерального закона </w:t>
      </w:r>
      <w:r>
        <w:rPr>
          <w:bCs/>
          <w:spacing w:val="-6"/>
          <w:sz w:val="28"/>
          <w:szCs w:val="28"/>
        </w:rPr>
        <w:br/>
      </w:r>
      <w:r>
        <w:rPr>
          <w:bCs/>
          <w:spacing w:val="-6"/>
          <w:sz w:val="28"/>
          <w:szCs w:val="28"/>
        </w:rPr>
        <w:t xml:space="preserve">№ 99-ФЗ, а также следующие документы:</w:t>
      </w:r>
      <w:r/>
    </w:p>
    <w:p>
      <w:pPr>
        <w:numPr>
          <w:ilvl w:val="1"/>
          <w:numId w:val="2"/>
        </w:numPr>
        <w:contextualSpacing/>
        <w:ind w:left="0" w:firstLine="709"/>
        <w:jc w:val="both"/>
        <w:spacing w:after="160"/>
        <w:tabs>
          <w:tab w:val="left" w:pos="1418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val="en-US" w:eastAsia="ru-RU"/>
        </w:rPr>
        <w:t xml:space="preserve"> </w:t>
      </w:r>
      <w:r>
        <w:rPr>
          <w:color w:val="000000" w:themeColor="text1"/>
          <w:sz w:val="28"/>
          <w:szCs w:val="28"/>
          <w:lang w:eastAsia="ru-RU"/>
        </w:rPr>
        <w:t xml:space="preserve">Исчерпывающий перечень документов, необходимых в соответствии с</w:t>
      </w:r>
      <w:r>
        <w:rPr>
          <w:color w:val="000000" w:themeColor="text1"/>
          <w:sz w:val="28"/>
          <w:szCs w:val="28"/>
          <w:lang w:eastAsia="ru-RU"/>
        </w:rPr>
        <w:t xml:space="preserve"> </w:t>
      </w:r>
      <w:r>
        <w:rPr>
          <w:sz w:val="28"/>
          <w:szCs w:val="28"/>
        </w:rPr>
        <w:t xml:space="preserve">Положением</w:t>
      </w:r>
      <w:r>
        <w:rPr>
          <w:sz w:val="28"/>
          <w:szCs w:val="28"/>
        </w:rPr>
        <w:t xml:space="preserve"> о лицензировании деятельности по</w:t>
      </w:r>
      <w:r>
        <w:rPr>
          <w:sz w:val="28"/>
          <w:szCs w:val="28"/>
        </w:rPr>
        <w:t xml:space="preserve"> обработке (переработке) лома </w:t>
      </w:r>
      <w:r>
        <w:rPr>
          <w:spacing w:val="-2"/>
          <w:sz w:val="28"/>
          <w:szCs w:val="28"/>
        </w:rPr>
        <w:t xml:space="preserve">и </w:t>
      </w:r>
      <w:r>
        <w:rPr>
          <w:spacing w:val="-2"/>
          <w:sz w:val="28"/>
          <w:szCs w:val="28"/>
        </w:rPr>
        <w:t xml:space="preserve">отходов драгоценных металлов для </w:t>
      </w:r>
      <w:r>
        <w:rPr>
          <w:spacing w:val="-2"/>
          <w:sz w:val="28"/>
          <w:szCs w:val="28"/>
        </w:rPr>
        <w:t xml:space="preserve">предоставления Услуги</w:t>
      </w:r>
      <w:r>
        <w:rPr>
          <w:spacing w:val="-2"/>
          <w:sz w:val="28"/>
          <w:szCs w:val="28"/>
        </w:rPr>
        <w:t xml:space="preserve">, </w:t>
      </w:r>
      <w:r>
        <w:rPr>
          <w:spacing w:val="-2"/>
          <w:sz w:val="28"/>
          <w:szCs w:val="28"/>
        </w:rPr>
        <w:t xml:space="preserve">с разделением на</w:t>
      </w:r>
      <w:r>
        <w:rPr>
          <w:spacing w:val="-2"/>
          <w:sz w:val="28"/>
          <w:szCs w:val="28"/>
        </w:rPr>
        <w:t xml:space="preserve"> </w:t>
      </w:r>
      <w:r>
        <w:rPr>
          <w:spacing w:val="-2"/>
          <w:sz w:val="28"/>
          <w:szCs w:val="28"/>
        </w:rPr>
        <w:t xml:space="preserve">документы, которые заявитель</w:t>
      </w:r>
      <w:r>
        <w:rPr>
          <w:color w:val="000000" w:themeColor="text1"/>
          <w:sz w:val="28"/>
          <w:szCs w:val="28"/>
          <w:lang w:eastAsia="ru-RU"/>
        </w:rPr>
        <w:t xml:space="preserve"> должен представить самостоятельно: </w:t>
      </w:r>
      <w:r/>
    </w:p>
    <w:p>
      <w:pPr>
        <w:numPr>
          <w:ilvl w:val="2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Д</w:t>
      </w:r>
      <w:r>
        <w:rPr>
          <w:color w:val="000000" w:themeColor="text1"/>
          <w:sz w:val="28"/>
          <w:szCs w:val="28"/>
        </w:rPr>
        <w:t xml:space="preserve">окументы, подтверждающие наличие необходимых для осуществления </w:t>
      </w:r>
      <w:r>
        <w:rPr>
          <w:color w:val="000000" w:themeColor="text1"/>
          <w:sz w:val="28"/>
          <w:szCs w:val="28"/>
        </w:rPr>
        <w:t xml:space="preserve">лицензируемого вида деятельности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и принадлежащих заявителю на праве собственности </w:t>
      </w:r>
      <w:r>
        <w:rPr>
          <w:color w:val="000000" w:themeColor="text1"/>
          <w:sz w:val="28"/>
          <w:szCs w:val="28"/>
        </w:rPr>
        <w:t xml:space="preserve"> или ином законном основании зданий, строений, сооружений и</w:t>
      </w:r>
      <w:r>
        <w:rPr>
          <w:color w:val="000000" w:themeColor="text1"/>
          <w:sz w:val="28"/>
          <w:szCs w:val="28"/>
          <w:lang w:val="en-US"/>
        </w:rPr>
        <w:t xml:space="preserve"> </w:t>
      </w:r>
      <w:r>
        <w:rPr>
          <w:color w:val="000000" w:themeColor="text1"/>
          <w:sz w:val="28"/>
          <w:szCs w:val="28"/>
        </w:rPr>
        <w:t xml:space="preserve">помещений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(части зданий, строений, сооружений и помещений) (права на которые не зарегистрированы в ЕГРН) (один</w:t>
      </w:r>
      <w:r>
        <w:rPr>
          <w:color w:val="000000" w:themeColor="text1"/>
          <w:sz w:val="28"/>
          <w:szCs w:val="28"/>
          <w:lang w:eastAsia="ru-RU"/>
        </w:rPr>
        <w:t xml:space="preserve"> из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документов по выбору заявителя):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  <w:lang w:val="en-US"/>
        </w:rPr>
        <w:t xml:space="preserve">договор аренды нежилого помещения</w:t>
      </w:r>
      <w:r>
        <w:rPr>
          <w:color w:val="000000" w:themeColor="text1"/>
          <w:sz w:val="28"/>
          <w:szCs w:val="28"/>
          <w:lang w:val="en-US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договор купли-продажи нежилого помещения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иные документы</w:t>
      </w:r>
      <w:r>
        <w:rPr>
          <w:color w:val="000000" w:themeColor="text1"/>
          <w:sz w:val="28"/>
          <w:szCs w:val="28"/>
        </w:rPr>
        <w:t xml:space="preserve">,</w:t>
      </w:r>
      <w:r>
        <w:rPr>
          <w:color w:val="000000" w:themeColor="text1"/>
          <w:sz w:val="28"/>
          <w:szCs w:val="28"/>
        </w:rPr>
        <w:t xml:space="preserve"> подтверждающие наличие зданий, строений, сооружений и помещений (части зданий, строений, сооружений и помещений)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contextualSpacing/>
        <w:ind w:firstLine="709"/>
        <w:jc w:val="both"/>
        <w:spacing w:after="1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eastAsia="ru-RU"/>
        </w:rPr>
        <w:t xml:space="preserve">Требования, предъявляемые к вышеуказанным документам при подаче посредством Единого портала, – </w:t>
      </w:r>
      <w:r>
        <w:rPr>
          <w:color w:val="000000" w:themeColor="text1"/>
          <w:sz w:val="28"/>
          <w:szCs w:val="28"/>
          <w:lang w:eastAsia="ru-RU"/>
        </w:rPr>
        <w:t xml:space="preserve">скан-образ, заверенный усиленной квалифицированной электронной подписью заявителя</w:t>
      </w:r>
      <w:r>
        <w:rPr>
          <w:color w:val="000000" w:themeColor="text1"/>
          <w:sz w:val="28"/>
          <w:szCs w:val="28"/>
          <w:lang w:eastAsia="ru-RU"/>
        </w:rPr>
        <w:t xml:space="preserve">.</w:t>
      </w:r>
      <w:r/>
    </w:p>
    <w:p>
      <w:pPr>
        <w:numPr>
          <w:ilvl w:val="2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Документы о наличии необходимого для осуществления деятельности и </w:t>
      </w:r>
      <w:r>
        <w:rPr>
          <w:color w:val="000000" w:themeColor="text1"/>
          <w:sz w:val="28"/>
          <w:szCs w:val="28"/>
        </w:rPr>
        <w:t xml:space="preserve">принадлежащего заявителю на праве собственности</w:t>
      </w:r>
      <w:r>
        <w:rPr>
          <w:color w:val="000000" w:themeColor="text1"/>
          <w:sz w:val="28"/>
          <w:szCs w:val="28"/>
        </w:rPr>
        <w:t xml:space="preserve"> или ином </w:t>
      </w:r>
      <w:r>
        <w:rPr>
          <w:color w:val="000000" w:themeColor="text1"/>
          <w:sz w:val="28"/>
          <w:szCs w:val="28"/>
        </w:rPr>
        <w:t xml:space="preserve">законном основании весоизмерительного оборудования</w:t>
      </w:r>
      <w:r>
        <w:rPr>
          <w:color w:val="000000" w:themeColor="text1"/>
          <w:sz w:val="28"/>
          <w:szCs w:val="28"/>
          <w:lang w:eastAsia="ru-RU"/>
        </w:rPr>
        <w:t xml:space="preserve"> (один из документов по</w:t>
      </w:r>
      <w:r>
        <w:rPr>
          <w:color w:val="000000" w:themeColor="text1"/>
          <w:sz w:val="28"/>
          <w:szCs w:val="28"/>
          <w:lang w:eastAsia="ru-RU"/>
        </w:rPr>
        <w:t xml:space="preserve"> </w:t>
      </w:r>
      <w:r>
        <w:rPr>
          <w:color w:val="000000" w:themeColor="text1"/>
          <w:sz w:val="28"/>
          <w:szCs w:val="28"/>
          <w:lang w:eastAsia="ru-RU"/>
        </w:rPr>
        <w:t xml:space="preserve">выбору заявителя):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  <w:lang w:val="en-US"/>
        </w:rPr>
        <w:t xml:space="preserve">договор аренды </w:t>
      </w:r>
      <w:r>
        <w:rPr>
          <w:color w:val="000000" w:themeColor="text1"/>
          <w:sz w:val="28"/>
          <w:szCs w:val="28"/>
        </w:rPr>
        <w:t xml:space="preserve">весоизмерительного</w:t>
      </w:r>
      <w:r>
        <w:rPr>
          <w:color w:val="000000" w:themeColor="text1"/>
          <w:sz w:val="28"/>
          <w:szCs w:val="28"/>
        </w:rPr>
        <w:t xml:space="preserve"> оборудования</w:t>
      </w:r>
      <w:r>
        <w:rPr>
          <w:color w:val="000000" w:themeColor="text1"/>
          <w:sz w:val="28"/>
          <w:szCs w:val="28"/>
          <w:lang w:val="en-US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договор купли-продажи </w:t>
      </w:r>
      <w:r>
        <w:rPr>
          <w:color w:val="000000" w:themeColor="text1"/>
          <w:sz w:val="28"/>
          <w:szCs w:val="28"/>
        </w:rPr>
        <w:t xml:space="preserve">весоизмерительного</w:t>
      </w:r>
      <w:r>
        <w:rPr>
          <w:color w:val="000000" w:themeColor="text1"/>
          <w:sz w:val="28"/>
          <w:szCs w:val="28"/>
        </w:rPr>
        <w:t xml:space="preserve"> оборудования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иные документы, </w:t>
      </w:r>
      <w:r>
        <w:rPr>
          <w:color w:val="000000" w:themeColor="text1"/>
          <w:sz w:val="28"/>
          <w:szCs w:val="28"/>
        </w:rPr>
        <w:t xml:space="preserve">подтверждающие наличие весоизмерительного оборудования, поверенного в соответствии</w:t>
      </w:r>
      <w:r>
        <w:rPr>
          <w:color w:val="000000" w:themeColor="text1"/>
          <w:sz w:val="28"/>
          <w:szCs w:val="28"/>
        </w:rPr>
        <w:t xml:space="preserve"> с законодательством Российской Федерации об обеспечении единства измерений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свидетельство о поверке </w:t>
      </w:r>
      <w:r>
        <w:rPr>
          <w:color w:val="000000" w:themeColor="text1"/>
          <w:sz w:val="28"/>
          <w:szCs w:val="28"/>
        </w:rPr>
        <w:t xml:space="preserve">весоизмерительного оборудования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contextualSpacing/>
        <w:ind w:firstLine="709"/>
        <w:jc w:val="both"/>
        <w:spacing w:after="1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eastAsia="ru-RU"/>
        </w:rPr>
        <w:t xml:space="preserve">Требования, предъявляемые к вышеуказанным документам при подаче посредством Единого портала, – </w:t>
      </w:r>
      <w:r>
        <w:rPr>
          <w:color w:val="000000" w:themeColor="text1"/>
          <w:sz w:val="28"/>
          <w:szCs w:val="28"/>
          <w:lang w:eastAsia="ru-RU"/>
        </w:rPr>
        <w:t xml:space="preserve">скан-образ, заверенный усиленной квалифицированной электронной подписью заявителя</w:t>
      </w:r>
      <w:r>
        <w:rPr>
          <w:color w:val="000000" w:themeColor="text1"/>
          <w:sz w:val="28"/>
          <w:szCs w:val="28"/>
          <w:lang w:eastAsia="ru-RU"/>
        </w:rPr>
        <w:t xml:space="preserve">.</w:t>
      </w:r>
      <w:r/>
    </w:p>
    <w:p>
      <w:pPr>
        <w:numPr>
          <w:ilvl w:val="2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Д</w:t>
      </w:r>
      <w:r>
        <w:rPr>
          <w:color w:val="000000" w:themeColor="text1"/>
          <w:sz w:val="28"/>
          <w:szCs w:val="28"/>
        </w:rPr>
        <w:t xml:space="preserve">окументы</w:t>
      </w:r>
      <w:r>
        <w:rPr>
          <w:color w:val="000000" w:themeColor="text1"/>
          <w:sz w:val="28"/>
          <w:szCs w:val="28"/>
        </w:rPr>
        <w:t xml:space="preserve">,</w:t>
      </w:r>
      <w:r>
        <w:rPr>
          <w:color w:val="000000" w:themeColor="text1"/>
          <w:sz w:val="28"/>
          <w:szCs w:val="28"/>
        </w:rPr>
        <w:t xml:space="preserve"> подтверждающие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наличие в штате работника (в</w:t>
      </w:r>
      <w:r>
        <w:rPr>
          <w:color w:val="000000" w:themeColor="text1"/>
          <w:sz w:val="28"/>
          <w:szCs w:val="28"/>
          <w:lang w:val="en-US"/>
        </w:rPr>
        <w:t xml:space="preserve"> </w:t>
      </w:r>
      <w:r>
        <w:rPr>
          <w:color w:val="000000" w:themeColor="text1"/>
          <w:sz w:val="28"/>
          <w:szCs w:val="28"/>
        </w:rPr>
        <w:t xml:space="preserve">случае, если основная информация о трудовой де</w:t>
      </w:r>
      <w:r>
        <w:rPr>
          <w:color w:val="000000" w:themeColor="text1"/>
          <w:sz w:val="28"/>
          <w:szCs w:val="28"/>
        </w:rPr>
        <w:t xml:space="preserve">ятельности работников не</w:t>
      </w:r>
      <w:r>
        <w:rPr>
          <w:color w:val="000000" w:themeColor="text1"/>
          <w:sz w:val="28"/>
          <w:szCs w:val="28"/>
          <w:lang w:val="en-US"/>
        </w:rPr>
        <w:t xml:space="preserve"> </w:t>
      </w:r>
      <w:r>
        <w:rPr>
          <w:color w:val="000000" w:themeColor="text1"/>
          <w:sz w:val="28"/>
          <w:szCs w:val="28"/>
        </w:rPr>
        <w:t xml:space="preserve">внесена в</w:t>
      </w: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информационные ресурсы Пенсионного фонда Российской </w:t>
      </w:r>
      <w:r>
        <w:rPr>
          <w:color w:val="000000" w:themeColor="text1"/>
          <w:sz w:val="28"/>
          <w:szCs w:val="28"/>
        </w:rPr>
        <w:t xml:space="preserve">Федерации), имеющего высшее или среднее</w:t>
      </w:r>
      <w:r>
        <w:rPr>
          <w:color w:val="000000" w:themeColor="text1"/>
          <w:sz w:val="28"/>
          <w:szCs w:val="28"/>
        </w:rPr>
        <w:t xml:space="preserve"> профессиональное образование по направлению подготовки </w:t>
      </w:r>
      <w:r>
        <w:rPr>
          <w:color w:val="000000" w:themeColor="text1"/>
          <w:sz w:val="28"/>
          <w:szCs w:val="28"/>
        </w:rPr>
        <w:t xml:space="preserve">«</w:t>
      </w:r>
      <w:r>
        <w:rPr>
          <w:color w:val="000000" w:themeColor="text1"/>
          <w:sz w:val="28"/>
          <w:szCs w:val="28"/>
        </w:rPr>
        <w:t xml:space="preserve">Технологии материалов</w:t>
      </w:r>
      <w:r>
        <w:rPr>
          <w:color w:val="000000" w:themeColor="text1"/>
          <w:sz w:val="28"/>
          <w:szCs w:val="28"/>
        </w:rPr>
        <w:t xml:space="preserve">»</w:t>
      </w:r>
      <w:r>
        <w:rPr>
          <w:color w:val="000000" w:themeColor="text1"/>
          <w:sz w:val="28"/>
          <w:szCs w:val="28"/>
        </w:rPr>
        <w:t xml:space="preserve"> или дополнительное </w:t>
      </w:r>
      <w:r>
        <w:rPr>
          <w:color w:val="000000" w:themeColor="text1"/>
          <w:sz w:val="28"/>
          <w:szCs w:val="28"/>
        </w:rPr>
        <w:t xml:space="preserve">профессиональное образование по </w:t>
      </w:r>
      <w:r>
        <w:rPr>
          <w:color w:val="000000" w:themeColor="text1"/>
          <w:sz w:val="28"/>
          <w:szCs w:val="28"/>
        </w:rPr>
        <w:t xml:space="preserve">программе повышения квалификации (не менее 72 часов) в области </w:t>
      </w:r>
      <w:r>
        <w:rPr>
          <w:color w:val="000000" w:themeColor="text1"/>
          <w:sz w:val="28"/>
          <w:szCs w:val="28"/>
        </w:rPr>
        <w:t xml:space="preserve">лицензируемого вида деятельности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(в случае, если сведения об образовании, о</w:t>
      </w: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повышении квалификации (профессиональной переподготовке) </w:t>
      </w:r>
      <w:r>
        <w:rPr>
          <w:color w:val="000000" w:themeColor="text1"/>
          <w:sz w:val="28"/>
          <w:szCs w:val="28"/>
        </w:rPr>
        <w:t xml:space="preserve">не </w:t>
      </w:r>
      <w:r>
        <w:rPr>
          <w:color w:val="000000" w:themeColor="text1"/>
          <w:sz w:val="28"/>
          <w:szCs w:val="28"/>
        </w:rPr>
        <w:t xml:space="preserve">содерж</w:t>
      </w:r>
      <w:r>
        <w:rPr>
          <w:color w:val="000000" w:themeColor="text1"/>
          <w:sz w:val="28"/>
          <w:szCs w:val="28"/>
        </w:rPr>
        <w:t xml:space="preserve">а</w:t>
      </w:r>
      <w:r>
        <w:rPr>
          <w:color w:val="000000" w:themeColor="text1"/>
          <w:sz w:val="28"/>
          <w:szCs w:val="28"/>
        </w:rPr>
        <w:t xml:space="preserve">тся </w:t>
      </w:r>
      <w:r>
        <w:rPr>
          <w:color w:val="000000" w:themeColor="text1"/>
          <w:spacing w:val="-2"/>
          <w:sz w:val="28"/>
          <w:szCs w:val="28"/>
        </w:rPr>
        <w:t xml:space="preserve">в</w:t>
      </w:r>
      <w:r>
        <w:rPr>
          <w:color w:val="000000" w:themeColor="text1"/>
          <w:spacing w:val="-2"/>
          <w:sz w:val="28"/>
          <w:szCs w:val="28"/>
        </w:rPr>
        <w:t xml:space="preserve"> </w:t>
      </w:r>
      <w:r>
        <w:rPr>
          <w:color w:val="000000" w:themeColor="text1"/>
          <w:spacing w:val="-2"/>
          <w:sz w:val="28"/>
          <w:szCs w:val="28"/>
        </w:rPr>
        <w:t xml:space="preserve">федеральной информационной системе «Федеральный реестр сведений о документах</w:t>
      </w:r>
      <w:r>
        <w:rPr>
          <w:color w:val="000000" w:themeColor="text1"/>
          <w:sz w:val="28"/>
          <w:szCs w:val="28"/>
        </w:rPr>
        <w:t xml:space="preserve"> об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образовании и (или) о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квалификации, документах об обучении</w:t>
      </w:r>
      <w:r>
        <w:rPr>
          <w:color w:val="000000" w:themeColor="text1"/>
          <w:sz w:val="28"/>
          <w:szCs w:val="28"/>
        </w:rPr>
        <w:t xml:space="preserve">»</w:t>
      </w:r>
      <w:r>
        <w:rPr>
          <w:color w:val="000000" w:themeColor="text1"/>
          <w:sz w:val="28"/>
          <w:szCs w:val="28"/>
        </w:rPr>
        <w:t xml:space="preserve">)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или </w:t>
      </w:r>
      <w:r>
        <w:rPr>
          <w:color w:val="000000" w:themeColor="text1"/>
          <w:sz w:val="28"/>
          <w:szCs w:val="28"/>
        </w:rPr>
        <w:t xml:space="preserve">стаж работы в области лицензируемого вида деятельности которого не менее</w:t>
      </w:r>
      <w:r>
        <w:rPr>
          <w:color w:val="000000" w:themeColor="text1"/>
          <w:sz w:val="28"/>
          <w:szCs w:val="28"/>
        </w:rPr>
        <w:t xml:space="preserve"> одного года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(в</w:t>
      </w:r>
      <w:r>
        <w:rPr>
          <w:color w:val="000000" w:themeColor="text1"/>
          <w:sz w:val="28"/>
          <w:szCs w:val="28"/>
          <w:lang w:eastAsia="ru-RU"/>
        </w:rPr>
        <w:t xml:space="preserve"> </w:t>
      </w:r>
      <w:r>
        <w:rPr>
          <w:color w:val="000000" w:themeColor="text1"/>
          <w:sz w:val="28"/>
          <w:szCs w:val="28"/>
          <w:lang w:eastAsia="ru-RU"/>
        </w:rPr>
        <w:t xml:space="preserve">случае, если основная информация о трудовой деятельности работников </w:t>
      </w:r>
      <w:r>
        <w:rPr>
          <w:color w:val="000000" w:themeColor="text1"/>
          <w:sz w:val="28"/>
          <w:szCs w:val="28"/>
          <w:lang w:eastAsia="ru-RU"/>
        </w:rPr>
        <w:t xml:space="preserve">не внесена в </w:t>
      </w:r>
      <w:r>
        <w:rPr>
          <w:color w:val="000000" w:themeColor="text1"/>
          <w:sz w:val="28"/>
          <w:szCs w:val="28"/>
          <w:lang w:eastAsia="ru-RU"/>
        </w:rPr>
        <w:t xml:space="preserve">информационные ресурсы Пенсионного фонда Российской Федерации)</w:t>
      </w:r>
      <w:r>
        <w:rPr>
          <w:rFonts w:ascii="Times New Roman CYR" w:hAnsi="Times New Roman CYR" w:cs="Times New Roman CYR" w:eastAsiaTheme="minorEastAsia"/>
          <w:sz w:val="24"/>
          <w:szCs w:val="24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(один из документов по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выбору заявителя):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  <w:lang w:val="en-US"/>
        </w:rPr>
        <w:t xml:space="preserve">выписка из трудовой книжки</w:t>
      </w:r>
      <w:r>
        <w:rPr>
          <w:color w:val="000000" w:themeColor="text1"/>
          <w:sz w:val="28"/>
          <w:szCs w:val="28"/>
          <w:lang w:val="en-US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  <w:lang w:val="en-US"/>
        </w:rPr>
        <w:t xml:space="preserve">диплом (бакалавра, специалиста, магистра)</w:t>
      </w:r>
      <w:r>
        <w:rPr>
          <w:color w:val="000000" w:themeColor="text1"/>
          <w:sz w:val="28"/>
          <w:szCs w:val="28"/>
          <w:lang w:val="en-US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  <w:lang w:val="en-US"/>
        </w:rPr>
        <w:t xml:space="preserve">диплом о профессиональной переподготовке</w:t>
      </w:r>
      <w:r>
        <w:rPr>
          <w:color w:val="000000" w:themeColor="text1"/>
          <w:sz w:val="28"/>
          <w:szCs w:val="28"/>
          <w:lang w:val="en-US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д</w:t>
      </w:r>
      <w:r>
        <w:rPr>
          <w:color w:val="000000" w:themeColor="text1"/>
          <w:sz w:val="28"/>
          <w:szCs w:val="28"/>
        </w:rPr>
        <w:t xml:space="preserve">иплом о среднем профессиональном образовании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иные документы, подтверждающие стаж работы в области </w:t>
      </w:r>
      <w:r>
        <w:rPr>
          <w:color w:val="000000" w:themeColor="text1"/>
          <w:sz w:val="28"/>
          <w:szCs w:val="28"/>
        </w:rPr>
        <w:t xml:space="preserve">лицензируемого вида деятельности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  <w:lang w:val="en-US"/>
        </w:rPr>
        <w:t xml:space="preserve">трудовой договор</w:t>
      </w:r>
      <w:r>
        <w:rPr>
          <w:color w:val="000000" w:themeColor="text1"/>
          <w:sz w:val="28"/>
          <w:szCs w:val="28"/>
          <w:lang w:val="en-US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</w:rPr>
        <w:t xml:space="preserve">у</w:t>
      </w:r>
      <w:r>
        <w:rPr>
          <w:color w:val="000000" w:themeColor="text1"/>
          <w:sz w:val="28"/>
          <w:szCs w:val="28"/>
          <w:lang w:val="en-US"/>
        </w:rPr>
        <w:t xml:space="preserve">достоверение о повышении квалификации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contextualSpacing/>
        <w:ind w:firstLine="709"/>
        <w:jc w:val="both"/>
        <w:spacing w:after="1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eastAsia="ru-RU"/>
        </w:rPr>
        <w:t xml:space="preserve">Требования, предъявляемые к вышеуказанным документам при подаче посредством Единого портала, – </w:t>
      </w:r>
      <w:r>
        <w:rPr>
          <w:color w:val="000000" w:themeColor="text1"/>
          <w:sz w:val="28"/>
          <w:szCs w:val="28"/>
          <w:lang w:eastAsia="ru-RU"/>
        </w:rPr>
        <w:t xml:space="preserve">скан-образ, заверенный усиленной квалифицированной электронной подписью заявителя</w:t>
      </w:r>
      <w:r>
        <w:rPr>
          <w:color w:val="000000" w:themeColor="text1"/>
          <w:sz w:val="28"/>
          <w:szCs w:val="28"/>
          <w:lang w:eastAsia="ru-RU"/>
        </w:rPr>
        <w:t xml:space="preserve">.</w:t>
      </w:r>
      <w:r/>
    </w:p>
    <w:p>
      <w:pPr>
        <w:numPr>
          <w:ilvl w:val="2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Документы о наличии системы учета, хранения и обеспечения сохранности драгоценных металлов согласно правилам, утвержденным Правительством Российской Федерации в соответствии с подпунктом 4 статьи 11 Федерального закона </w:t>
      </w:r>
      <w:r>
        <w:rPr>
          <w:color w:val="000000" w:themeColor="text1"/>
          <w:sz w:val="28"/>
          <w:szCs w:val="28"/>
        </w:rPr>
        <w:t xml:space="preserve">№ 41-ФЗ</w:t>
      </w:r>
      <w:r>
        <w:rPr>
          <w:color w:val="000000" w:themeColor="text1"/>
          <w:sz w:val="28"/>
          <w:szCs w:val="28"/>
          <w:lang w:eastAsia="ru-RU"/>
        </w:rPr>
        <w:t xml:space="preserve"> (один из документов по выбору заявителя):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регламент организации по учету, хранению и обеспечению сохранности драгоценных металлов, утвержденный </w:t>
      </w:r>
      <w:r>
        <w:rPr>
          <w:color w:val="000000" w:themeColor="text1"/>
          <w:sz w:val="28"/>
          <w:szCs w:val="28"/>
        </w:rPr>
        <w:t xml:space="preserve">заявителем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стандарт организации по учету, хранению и обеспечению сохранности драгоценных металлов, утвержденный </w:t>
      </w:r>
      <w:r>
        <w:rPr>
          <w:color w:val="000000" w:themeColor="text1"/>
          <w:sz w:val="28"/>
          <w:szCs w:val="28"/>
        </w:rPr>
        <w:t xml:space="preserve">заявителем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технические условия организации по учету, хранению и обеспечению сохранности драгоценных металлов, утвержденные </w:t>
      </w:r>
      <w:r>
        <w:rPr>
          <w:color w:val="000000" w:themeColor="text1"/>
          <w:sz w:val="28"/>
          <w:szCs w:val="28"/>
        </w:rPr>
        <w:t xml:space="preserve">заявителем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технологическая инструкция о</w:t>
      </w:r>
      <w:r>
        <w:rPr>
          <w:color w:val="000000" w:themeColor="text1"/>
          <w:sz w:val="28"/>
          <w:szCs w:val="28"/>
        </w:rPr>
        <w:t xml:space="preserve">рганизации по учету, хранению и </w:t>
      </w:r>
      <w:r>
        <w:rPr>
          <w:color w:val="000000" w:themeColor="text1"/>
          <w:sz w:val="28"/>
          <w:szCs w:val="28"/>
        </w:rPr>
        <w:t xml:space="preserve">обеспечению сохранности драгоценных металлов, утвержденная </w:t>
      </w:r>
      <w:r>
        <w:rPr>
          <w:color w:val="000000" w:themeColor="text1"/>
          <w:sz w:val="28"/>
          <w:szCs w:val="28"/>
        </w:rPr>
        <w:t xml:space="preserve">заявителем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contextualSpacing/>
        <w:ind w:firstLine="709"/>
        <w:jc w:val="both"/>
        <w:spacing w:after="1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eastAsia="ru-RU"/>
        </w:rPr>
        <w:t xml:space="preserve">Требования, предъявляемые к вышеуказанным документам при подаче посредством Единого портала, – </w:t>
      </w:r>
      <w:r>
        <w:rPr>
          <w:color w:val="000000" w:themeColor="text1"/>
          <w:sz w:val="28"/>
          <w:szCs w:val="28"/>
          <w:lang w:eastAsia="ru-RU"/>
        </w:rPr>
        <w:t xml:space="preserve">скан-образ, заверенный усиленной квалифицированной электронной подписью заявителя</w:t>
      </w:r>
      <w:r>
        <w:rPr>
          <w:color w:val="000000" w:themeColor="text1"/>
          <w:sz w:val="28"/>
          <w:szCs w:val="28"/>
          <w:lang w:eastAsia="ru-RU"/>
        </w:rPr>
        <w:t xml:space="preserve">.</w:t>
      </w:r>
      <w:r/>
    </w:p>
    <w:p>
      <w:pPr>
        <w:numPr>
          <w:ilvl w:val="1"/>
          <w:numId w:val="2"/>
        </w:numPr>
        <w:contextualSpacing/>
        <w:ind w:left="0" w:firstLine="709"/>
        <w:jc w:val="both"/>
        <w:spacing w:after="160"/>
        <w:tabs>
          <w:tab w:val="left" w:pos="1418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val="en-US" w:eastAsia="ru-RU"/>
        </w:rPr>
        <w:t xml:space="preserve"> </w:t>
      </w:r>
      <w:r>
        <w:rPr>
          <w:color w:val="000000" w:themeColor="text1"/>
          <w:sz w:val="28"/>
          <w:szCs w:val="28"/>
          <w:lang w:eastAsia="ru-RU"/>
        </w:rPr>
        <w:t xml:space="preserve">Документы, </w:t>
      </w:r>
      <w:r>
        <w:rPr>
          <w:color w:val="000000" w:themeColor="text1"/>
          <w:sz w:val="28"/>
          <w:szCs w:val="28"/>
        </w:rPr>
        <w:t xml:space="preserve">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  <w:r/>
    </w:p>
    <w:p>
      <w:pPr>
        <w:numPr>
          <w:ilvl w:val="2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Документы</w:t>
      </w:r>
      <w:r>
        <w:rPr>
          <w:color w:val="000000" w:themeColor="text1"/>
          <w:sz w:val="28"/>
          <w:szCs w:val="28"/>
        </w:rPr>
        <w:t xml:space="preserve">,</w:t>
      </w:r>
      <w:r>
        <w:rPr>
          <w:color w:val="000000" w:themeColor="text1"/>
          <w:sz w:val="28"/>
          <w:szCs w:val="28"/>
        </w:rPr>
        <w:t xml:space="preserve"> подтверждающие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наличие в штате работника (в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случае, если основная информация о трудовой де</w:t>
      </w:r>
      <w:r>
        <w:rPr>
          <w:color w:val="000000" w:themeColor="text1"/>
          <w:sz w:val="28"/>
          <w:szCs w:val="28"/>
        </w:rPr>
        <w:t xml:space="preserve">ятельности работников внесена в </w:t>
      </w:r>
      <w:r>
        <w:rPr>
          <w:color w:val="000000" w:themeColor="text1"/>
          <w:sz w:val="28"/>
          <w:szCs w:val="28"/>
        </w:rPr>
        <w:t xml:space="preserve">информационные ресурсы Пенсионного фонда Российской </w:t>
      </w:r>
      <w:r>
        <w:rPr>
          <w:color w:val="000000" w:themeColor="text1"/>
          <w:sz w:val="28"/>
          <w:szCs w:val="28"/>
        </w:rPr>
        <w:t xml:space="preserve">Федерации), имеющего высшее или среднее</w:t>
      </w:r>
      <w:r>
        <w:rPr>
          <w:color w:val="000000" w:themeColor="text1"/>
          <w:sz w:val="28"/>
          <w:szCs w:val="28"/>
        </w:rPr>
        <w:t xml:space="preserve"> профессиональное образование по направлению подготовки </w:t>
      </w:r>
      <w:r>
        <w:rPr>
          <w:color w:val="000000" w:themeColor="text1"/>
          <w:sz w:val="28"/>
          <w:szCs w:val="28"/>
        </w:rPr>
        <w:t xml:space="preserve">«</w:t>
      </w:r>
      <w:r>
        <w:rPr>
          <w:color w:val="000000" w:themeColor="text1"/>
          <w:sz w:val="28"/>
          <w:szCs w:val="28"/>
        </w:rPr>
        <w:t xml:space="preserve">Технологии материалов</w:t>
      </w:r>
      <w:r>
        <w:rPr>
          <w:color w:val="000000" w:themeColor="text1"/>
          <w:sz w:val="28"/>
          <w:szCs w:val="28"/>
        </w:rPr>
        <w:t xml:space="preserve">»</w:t>
      </w:r>
      <w:r>
        <w:rPr>
          <w:color w:val="000000" w:themeColor="text1"/>
          <w:sz w:val="28"/>
          <w:szCs w:val="28"/>
        </w:rPr>
        <w:t xml:space="preserve"> или дополнительное </w:t>
      </w:r>
      <w:r>
        <w:rPr>
          <w:color w:val="000000" w:themeColor="text1"/>
          <w:sz w:val="28"/>
          <w:szCs w:val="28"/>
        </w:rPr>
        <w:t xml:space="preserve">профессиональное образование по </w:t>
      </w:r>
      <w:r>
        <w:rPr>
          <w:color w:val="000000" w:themeColor="text1"/>
          <w:sz w:val="28"/>
          <w:szCs w:val="28"/>
        </w:rPr>
        <w:t xml:space="preserve">программе повышения квалификации (не менее 72 часов) в области </w:t>
      </w:r>
      <w:r>
        <w:rPr>
          <w:color w:val="000000" w:themeColor="text1"/>
          <w:sz w:val="28"/>
          <w:szCs w:val="28"/>
        </w:rPr>
        <w:t xml:space="preserve">лицензируемого вида деятельности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(в случае, если сведения об образовании, о</w:t>
      </w: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повышении квалификации (профессиональной переподготовке) содерж</w:t>
      </w:r>
      <w:r>
        <w:rPr>
          <w:color w:val="000000" w:themeColor="text1"/>
          <w:sz w:val="28"/>
          <w:szCs w:val="28"/>
        </w:rPr>
        <w:t xml:space="preserve">а</w:t>
      </w:r>
      <w:r>
        <w:rPr>
          <w:color w:val="000000" w:themeColor="text1"/>
          <w:sz w:val="28"/>
          <w:szCs w:val="28"/>
        </w:rPr>
        <w:t xml:space="preserve">тся </w:t>
      </w:r>
      <w:r>
        <w:rPr>
          <w:color w:val="000000" w:themeColor="text1"/>
          <w:spacing w:val="-2"/>
          <w:sz w:val="28"/>
          <w:szCs w:val="28"/>
        </w:rPr>
        <w:t xml:space="preserve">в</w:t>
      </w:r>
      <w:r>
        <w:rPr>
          <w:color w:val="000000" w:themeColor="text1"/>
          <w:spacing w:val="-2"/>
          <w:sz w:val="28"/>
          <w:szCs w:val="28"/>
        </w:rPr>
        <w:t xml:space="preserve"> </w:t>
      </w:r>
      <w:r>
        <w:rPr>
          <w:color w:val="000000" w:themeColor="text1"/>
          <w:spacing w:val="-2"/>
          <w:sz w:val="28"/>
          <w:szCs w:val="28"/>
        </w:rPr>
        <w:t xml:space="preserve">федеральной информационной системе «Федеральный реестр сведений о доку</w:t>
      </w:r>
      <w:r>
        <w:rPr>
          <w:color w:val="000000" w:themeColor="text1"/>
          <w:sz w:val="28"/>
          <w:szCs w:val="28"/>
        </w:rPr>
        <w:t xml:space="preserve">ментах об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образовании и (или) о </w:t>
      </w:r>
      <w:r>
        <w:rPr>
          <w:color w:val="000000" w:themeColor="text1"/>
          <w:sz w:val="28"/>
          <w:szCs w:val="28"/>
        </w:rPr>
        <w:t xml:space="preserve">квалификации, документах об обучении</w:t>
      </w:r>
      <w:r>
        <w:rPr>
          <w:color w:val="000000" w:themeColor="text1"/>
          <w:sz w:val="28"/>
          <w:szCs w:val="28"/>
        </w:rPr>
        <w:t xml:space="preserve">»</w:t>
      </w:r>
      <w:r>
        <w:rPr>
          <w:color w:val="000000" w:themeColor="text1"/>
          <w:sz w:val="28"/>
          <w:szCs w:val="28"/>
        </w:rPr>
        <w:t xml:space="preserve">)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или </w:t>
      </w:r>
      <w:r>
        <w:rPr>
          <w:color w:val="000000" w:themeColor="text1"/>
          <w:sz w:val="28"/>
          <w:szCs w:val="28"/>
        </w:rPr>
        <w:t xml:space="preserve">стаж работы в области лицензируемого вида деятельности которого не менее</w:t>
      </w:r>
      <w:r>
        <w:rPr>
          <w:color w:val="000000" w:themeColor="text1"/>
          <w:sz w:val="28"/>
          <w:szCs w:val="28"/>
        </w:rPr>
        <w:t xml:space="preserve"> одного года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(в</w:t>
      </w:r>
      <w:r>
        <w:rPr>
          <w:color w:val="000000" w:themeColor="text1"/>
          <w:sz w:val="28"/>
          <w:szCs w:val="28"/>
          <w:lang w:eastAsia="ru-RU"/>
        </w:rPr>
        <w:t xml:space="preserve"> </w:t>
      </w:r>
      <w:r>
        <w:rPr>
          <w:color w:val="000000" w:themeColor="text1"/>
          <w:sz w:val="28"/>
          <w:szCs w:val="28"/>
          <w:lang w:eastAsia="ru-RU"/>
        </w:rPr>
        <w:t xml:space="preserve">случае, если основная информация о т</w:t>
      </w:r>
      <w:r>
        <w:rPr>
          <w:color w:val="000000" w:themeColor="text1"/>
          <w:sz w:val="28"/>
          <w:szCs w:val="28"/>
          <w:lang w:eastAsia="ru-RU"/>
        </w:rPr>
        <w:t xml:space="preserve">рудовой деятельности работников внесена в </w:t>
      </w:r>
      <w:r>
        <w:rPr>
          <w:color w:val="000000" w:themeColor="text1"/>
          <w:sz w:val="28"/>
          <w:szCs w:val="28"/>
          <w:lang w:eastAsia="ru-RU"/>
        </w:rPr>
        <w:t xml:space="preserve">информационные ресурсы Пенсионного фонда Российской Федерации)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(один из</w:t>
      </w:r>
      <w:r>
        <w:rPr>
          <w:color w:val="000000" w:themeColor="text1"/>
          <w:sz w:val="28"/>
          <w:szCs w:val="28"/>
          <w:lang w:val="en-US" w:eastAsia="ru-RU"/>
        </w:rPr>
        <w:t xml:space="preserve"> </w:t>
      </w:r>
      <w:r>
        <w:rPr>
          <w:color w:val="000000" w:themeColor="text1"/>
          <w:sz w:val="28"/>
          <w:szCs w:val="28"/>
          <w:lang w:eastAsia="ru-RU"/>
        </w:rPr>
        <w:t xml:space="preserve">документов по выбору заявителя):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выписка из трудовой книжки</w:t>
      </w:r>
      <w:r>
        <w:rPr>
          <w:color w:val="000000" w:themeColor="text1"/>
          <w:sz w:val="28"/>
          <w:szCs w:val="28"/>
        </w:rPr>
        <w:t xml:space="preserve"> (в случае ведения трудовой книжки в электронном виде – сведения о трудовой деятельности)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  <w:lang w:val="en-US"/>
        </w:rPr>
        <w:t xml:space="preserve">диплом (бакалавра, специалиста, магистра)</w:t>
      </w:r>
      <w:r>
        <w:rPr>
          <w:color w:val="000000" w:themeColor="text1"/>
          <w:sz w:val="28"/>
          <w:szCs w:val="28"/>
          <w:lang w:val="en-US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  <w:lang w:val="en-US"/>
        </w:rPr>
        <w:t xml:space="preserve">диплом о профессиональной переподготовке</w:t>
      </w:r>
      <w:r>
        <w:rPr>
          <w:color w:val="000000" w:themeColor="text1"/>
          <w:sz w:val="28"/>
          <w:szCs w:val="28"/>
          <w:lang w:val="en-US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д</w:t>
      </w:r>
      <w:r>
        <w:rPr>
          <w:color w:val="000000" w:themeColor="text1"/>
          <w:sz w:val="28"/>
          <w:szCs w:val="28"/>
        </w:rPr>
        <w:t xml:space="preserve">иплом о среднем профессиональном образовании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иные документы, подтверждающие стаж работы в области </w:t>
      </w:r>
      <w:r>
        <w:rPr>
          <w:color w:val="000000" w:themeColor="text1"/>
          <w:sz w:val="28"/>
          <w:szCs w:val="28"/>
        </w:rPr>
        <w:t xml:space="preserve">лицензируемого вида деятельности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  <w:lang w:val="en-US"/>
        </w:rPr>
        <w:t xml:space="preserve">трудовой договор</w:t>
      </w:r>
      <w:r>
        <w:rPr>
          <w:color w:val="000000" w:themeColor="text1"/>
          <w:sz w:val="28"/>
          <w:szCs w:val="28"/>
          <w:lang w:val="en-US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</w:rPr>
        <w:t xml:space="preserve">удостоверение о повышении квалификации.</w:t>
      </w:r>
      <w:r/>
    </w:p>
    <w:p>
      <w:pPr>
        <w:contextualSpacing/>
        <w:ind w:firstLine="709"/>
        <w:jc w:val="both"/>
        <w:spacing w:after="1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eastAsia="ru-RU"/>
        </w:rPr>
        <w:t xml:space="preserve">Требования, предъявляемые к вышеуказанным документам при подаче посредством Единого портала, – </w:t>
      </w:r>
      <w:r>
        <w:rPr>
          <w:color w:val="000000" w:themeColor="text1"/>
          <w:sz w:val="28"/>
          <w:szCs w:val="28"/>
          <w:lang w:eastAsia="ru-RU"/>
        </w:rPr>
        <w:t xml:space="preserve">скан-образ, заверенный усиленной квалифицированной электронной подписью заявителя</w:t>
      </w:r>
      <w:r>
        <w:rPr>
          <w:color w:val="000000" w:themeColor="text1"/>
          <w:sz w:val="28"/>
          <w:szCs w:val="28"/>
          <w:lang w:eastAsia="ru-RU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Исчерпывающий перечень оснований для отказа в приеме заявления и</w:t>
      </w:r>
      <w:r>
        <w:rPr>
          <w:color w:val="000000" w:themeColor="text1"/>
          <w:sz w:val="28"/>
          <w:szCs w:val="28"/>
          <w:lang w:eastAsia="ru-RU"/>
        </w:rPr>
        <w:t xml:space="preserve"> </w:t>
      </w:r>
      <w:r>
        <w:rPr>
          <w:color w:val="000000" w:themeColor="text1"/>
          <w:sz w:val="28"/>
          <w:szCs w:val="28"/>
          <w:lang w:eastAsia="ru-RU"/>
        </w:rPr>
        <w:t xml:space="preserve">документов, необходимых для предоставления Услуги</w:t>
      </w:r>
      <w:r>
        <w:rPr>
          <w:color w:val="000000" w:themeColor="text1"/>
          <w:sz w:val="28"/>
          <w:szCs w:val="28"/>
          <w:lang w:eastAsia="ru-RU"/>
        </w:rPr>
        <w:t xml:space="preserve">:</w:t>
      </w:r>
      <w:r>
        <w:rPr>
          <w:color w:val="000000" w:themeColor="text1"/>
          <w:sz w:val="28"/>
          <w:szCs w:val="28"/>
        </w:rPr>
        <w:t xml:space="preserve"> 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lang w:val="en-US"/>
        </w:rPr>
      </w:pPr>
      <w:r>
        <w:rPr>
          <w:color w:val="000000" w:themeColor="text1"/>
          <w:sz w:val="28"/>
          <w:szCs w:val="28"/>
        </w:rPr>
        <w:t xml:space="preserve">заявление </w:t>
      </w:r>
      <w:r>
        <w:rPr>
          <w:color w:val="000000" w:themeColor="text1"/>
          <w:sz w:val="28"/>
          <w:szCs w:val="28"/>
          <w:lang w:val="en-US"/>
        </w:rPr>
        <w:t xml:space="preserve">подан</w:t>
      </w:r>
      <w:r>
        <w:rPr>
          <w:color w:val="000000" w:themeColor="text1"/>
          <w:sz w:val="28"/>
          <w:szCs w:val="28"/>
        </w:rPr>
        <w:t xml:space="preserve">о</w:t>
      </w:r>
      <w:r>
        <w:rPr>
          <w:color w:val="000000" w:themeColor="text1"/>
          <w:sz w:val="28"/>
          <w:szCs w:val="28"/>
          <w:lang w:val="en-US"/>
        </w:rPr>
        <w:t xml:space="preserve"> неуполномоченным лицом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</w:rPr>
      </w:pPr>
      <w:r>
        <w:rPr>
          <w:sz w:val="28"/>
          <w:szCs w:val="28"/>
        </w:rPr>
        <w:t xml:space="preserve">признани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 недействительности усиленной квалифицированной электронной подписи заявителя</w:t>
      </w:r>
      <w:r>
        <w:rPr>
          <w:sz w:val="28"/>
          <w:szCs w:val="28"/>
        </w:rPr>
        <w:t xml:space="preserve"> в порядке, установленном </w:t>
      </w:r>
      <w:hyperlink r:id="rId69" w:tooltip="http://ivo.garant.ru/document/redirect/12184522/21" w:history="1">
        <w:r>
          <w:rPr>
            <w:sz w:val="28"/>
            <w:szCs w:val="28"/>
          </w:rPr>
          <w:t xml:space="preserve">Федеральным законом</w:t>
        </w:r>
      </w:hyperlink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 63-ФЗ, выявленн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й в результате ее проверки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Способом</w:t>
      </w:r>
      <w:r>
        <w:rPr>
          <w:color w:val="000000" w:themeColor="text1"/>
          <w:sz w:val="28"/>
          <w:szCs w:val="28"/>
          <w:lang w:eastAsia="ru-RU"/>
        </w:rPr>
        <w:t xml:space="preserve"> установления </w:t>
      </w:r>
      <w:r>
        <w:rPr>
          <w:color w:val="000000" w:themeColor="text1"/>
          <w:sz w:val="28"/>
          <w:szCs w:val="28"/>
          <w:lang w:eastAsia="ru-RU"/>
        </w:rPr>
        <w:t xml:space="preserve">личности (идентификации) заявителя при подаче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заявления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</w:rPr>
        <w:t xml:space="preserve">посредством Единого портала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является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</w:rPr>
        <w:t xml:space="preserve">усиленная квалифицированная электронная подпись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Предоставление Услуги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не </w:t>
      </w:r>
      <w:r>
        <w:rPr>
          <w:color w:val="000000" w:themeColor="text1"/>
          <w:sz w:val="28"/>
          <w:szCs w:val="28"/>
          <w:lang w:eastAsia="ru-RU"/>
        </w:rPr>
        <w:t xml:space="preserve">предусматривает возможность приема заявления о внесении изменений в реестр лицензий вместе с прилагаемыми к нему </w:t>
      </w:r>
      <w:r>
        <w:rPr>
          <w:color w:val="000000" w:themeColor="text1"/>
          <w:sz w:val="28"/>
          <w:szCs w:val="28"/>
          <w:lang w:eastAsia="ru-RU"/>
        </w:rPr>
        <w:t xml:space="preserve">документами </w:t>
      </w:r>
      <w:r>
        <w:rPr>
          <w:color w:val="000000" w:themeColor="text1"/>
          <w:sz w:val="28"/>
          <w:szCs w:val="28"/>
          <w:lang w:eastAsia="ru-RU"/>
        </w:rPr>
        <w:t xml:space="preserve">в Лицензирующем органе посредством Единого портала по выбору заявителя независимо</w:t>
      </w:r>
      <w:r>
        <w:rPr>
          <w:color w:val="000000" w:themeColor="text1"/>
          <w:sz w:val="28"/>
          <w:szCs w:val="28"/>
          <w:lang w:eastAsia="ru-RU"/>
        </w:rPr>
        <w:t xml:space="preserve"> от его </w:t>
      </w:r>
      <w:r>
        <w:rPr>
          <w:color w:val="000000" w:themeColor="text1"/>
          <w:sz w:val="28"/>
          <w:szCs w:val="28"/>
          <w:lang w:eastAsia="ru-RU"/>
        </w:rPr>
        <w:t xml:space="preserve">места нахождения.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В административной процедуре </w:t>
      </w:r>
      <w:r>
        <w:rPr>
          <w:color w:val="000000" w:themeColor="text1"/>
          <w:sz w:val="28"/>
          <w:szCs w:val="28"/>
          <w:lang w:eastAsia="ru-RU"/>
        </w:rPr>
        <w:t xml:space="preserve">принимает участие </w:t>
      </w:r>
      <w:r>
        <w:rPr>
          <w:color w:val="000000" w:themeColor="text1"/>
          <w:sz w:val="28"/>
          <w:szCs w:val="28"/>
        </w:rPr>
        <w:t xml:space="preserve">Лицензирующий орган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contextualSpacing/>
        <w:ind w:firstLine="709"/>
        <w:jc w:val="both"/>
        <w:spacing w:after="1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eastAsia="ru-RU"/>
        </w:rPr>
        <w:t xml:space="preserve">Срок регистрации </w:t>
      </w:r>
      <w:r>
        <w:rPr>
          <w:color w:val="000000" w:themeColor="text1"/>
          <w:sz w:val="28"/>
          <w:szCs w:val="28"/>
          <w:lang w:eastAsia="ru-RU"/>
        </w:rPr>
        <w:t xml:space="preserve">заявления</w:t>
      </w:r>
      <w:r>
        <w:rPr>
          <w:color w:val="000000" w:themeColor="text1"/>
          <w:sz w:val="28"/>
          <w:szCs w:val="28"/>
          <w:lang w:eastAsia="ru-RU"/>
        </w:rPr>
        <w:t xml:space="preserve"> и документов, необходимых для </w:t>
      </w:r>
      <w:r>
        <w:rPr>
          <w:color w:val="000000" w:themeColor="text1"/>
          <w:sz w:val="28"/>
          <w:szCs w:val="28"/>
          <w:lang w:eastAsia="ru-RU"/>
        </w:rPr>
        <w:t xml:space="preserve">предоставления Услуги</w:t>
      </w:r>
      <w:r>
        <w:rPr>
          <w:color w:val="000000" w:themeColor="text1"/>
          <w:sz w:val="28"/>
          <w:szCs w:val="28"/>
          <w:lang w:eastAsia="ru-RU"/>
        </w:rPr>
        <w:t xml:space="preserve">, </w:t>
      </w:r>
      <w:r>
        <w:rPr>
          <w:color w:val="000000" w:themeColor="text1"/>
          <w:sz w:val="28"/>
          <w:szCs w:val="28"/>
        </w:rPr>
        <w:t xml:space="preserve">в </w:t>
      </w:r>
      <w:r>
        <w:rPr>
          <w:color w:val="000000" w:themeColor="text1"/>
          <w:sz w:val="28"/>
          <w:szCs w:val="28"/>
        </w:rPr>
        <w:t xml:space="preserve">Лицензирующем органе </w:t>
      </w:r>
      <w:r>
        <w:rPr>
          <w:color w:val="000000" w:themeColor="text1"/>
          <w:sz w:val="28"/>
          <w:szCs w:val="28"/>
          <w:lang w:eastAsia="ru-RU"/>
        </w:rPr>
        <w:t xml:space="preserve">составляет </w:t>
      </w:r>
      <w:r>
        <w:rPr>
          <w:color w:val="000000" w:themeColor="text1"/>
          <w:sz w:val="28"/>
          <w:szCs w:val="28"/>
        </w:rPr>
        <w:t xml:space="preserve">1</w:t>
      </w:r>
      <w:r>
        <w:rPr>
          <w:color w:val="000000" w:themeColor="text1"/>
          <w:sz w:val="28"/>
          <w:szCs w:val="28"/>
        </w:rPr>
        <w:t xml:space="preserve"> рабочий день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со дня их приема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eastAsia="ru-RU"/>
        </w:rPr>
        <w:t xml:space="preserve">Срок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рассмотрения заявления о внесении изменений в реестр лицензий и документов, необходимых для</w:t>
      </w:r>
      <w:r>
        <w:rPr>
          <w:color w:val="000000" w:themeColor="text1"/>
          <w:spacing w:val="-4"/>
          <w:sz w:val="28"/>
          <w:szCs w:val="28"/>
        </w:rPr>
        <w:t xml:space="preserve"> </w:t>
      </w:r>
      <w:r>
        <w:rPr>
          <w:color w:val="000000" w:themeColor="text1"/>
          <w:spacing w:val="-4"/>
          <w:sz w:val="28"/>
          <w:szCs w:val="28"/>
        </w:rPr>
        <w:t xml:space="preserve">предоставления Услуги</w:t>
      </w:r>
      <w:r>
        <w:rPr>
          <w:color w:val="000000" w:themeColor="text1"/>
          <w:sz w:val="28"/>
          <w:szCs w:val="28"/>
          <w:lang w:eastAsia="ru-RU"/>
        </w:rPr>
        <w:t xml:space="preserve">,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</w:rPr>
        <w:t xml:space="preserve">в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Лицензирующем органе </w:t>
      </w:r>
      <w:r>
        <w:rPr>
          <w:color w:val="000000" w:themeColor="text1"/>
          <w:sz w:val="28"/>
          <w:szCs w:val="28"/>
          <w:lang w:eastAsia="ru-RU"/>
        </w:rPr>
        <w:t xml:space="preserve">составляет </w:t>
      </w:r>
      <w:r>
        <w:rPr>
          <w:color w:val="000000" w:themeColor="text1"/>
          <w:sz w:val="28"/>
          <w:szCs w:val="28"/>
        </w:rPr>
        <w:t xml:space="preserve">1 рабочий день </w:t>
      </w:r>
      <w:r>
        <w:rPr>
          <w:color w:val="000000" w:themeColor="text1"/>
          <w:sz w:val="28"/>
          <w:szCs w:val="28"/>
        </w:rPr>
        <w:t xml:space="preserve">со дня их регистрации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Зарегистрированное заявление о </w:t>
      </w:r>
      <w:r>
        <w:rPr>
          <w:sz w:val="28"/>
          <w:szCs w:val="28"/>
        </w:rPr>
        <w:t xml:space="preserve">внесении изменений в реестр</w:t>
      </w:r>
      <w:r>
        <w:rPr>
          <w:sz w:val="28"/>
          <w:szCs w:val="28"/>
        </w:rPr>
        <w:t xml:space="preserve"> лицензи</w:t>
      </w:r>
      <w:r>
        <w:rPr>
          <w:sz w:val="28"/>
          <w:szCs w:val="28"/>
        </w:rPr>
        <w:t xml:space="preserve">й</w:t>
      </w:r>
      <w:r>
        <w:rPr>
          <w:sz w:val="28"/>
          <w:szCs w:val="28"/>
        </w:rPr>
        <w:t xml:space="preserve"> вместе с прилагаемыми к нему документами подлежит рассмотрению</w:t>
      </w:r>
      <w:r>
        <w:rPr>
          <w:color w:val="000000" w:themeColor="text1"/>
          <w:sz w:val="28"/>
          <w:szCs w:val="28"/>
        </w:rPr>
        <w:t xml:space="preserve"> н</w:t>
      </w:r>
      <w:r>
        <w:rPr>
          <w:sz w:val="28"/>
          <w:szCs w:val="28"/>
        </w:rPr>
        <w:t xml:space="preserve">а предмет нарушений</w:t>
      </w:r>
      <w:r>
        <w:rPr>
          <w:sz w:val="28"/>
          <w:szCs w:val="28"/>
        </w:rPr>
        <w:t xml:space="preserve"> требований, установленных </w:t>
      </w:r>
      <w:hyperlink r:id="rId70" w:tooltip="garantF1://12085475.1301" w:history="1">
        <w:r>
          <w:rPr>
            <w:rStyle w:val="910"/>
            <w:b w:val="0"/>
            <w:color w:val="auto"/>
            <w:sz w:val="28"/>
            <w:szCs w:val="28"/>
          </w:rPr>
          <w:t xml:space="preserve">частью 1 статьи</w:t>
        </w:r>
        <w:r>
          <w:rPr>
            <w:rStyle w:val="910"/>
            <w:b w:val="0"/>
            <w:color w:val="auto"/>
            <w:sz w:val="28"/>
            <w:szCs w:val="28"/>
          </w:rPr>
          <w:t xml:space="preserve"> </w:t>
        </w:r>
        <w:r>
          <w:rPr>
            <w:rStyle w:val="910"/>
            <w:b w:val="0"/>
            <w:color w:val="auto"/>
            <w:sz w:val="28"/>
            <w:szCs w:val="28"/>
          </w:rPr>
          <w:t xml:space="preserve">13</w:t>
        </w:r>
      </w:hyperlink>
      <w:r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и </w:t>
      </w:r>
      <w:hyperlink r:id="rId71" w:tooltip="garantF1://12085475.1301" w:history="1">
        <w:r>
          <w:rPr>
            <w:rStyle w:val="910"/>
            <w:b w:val="0"/>
            <w:color w:val="auto"/>
            <w:spacing w:val="-2"/>
            <w:sz w:val="28"/>
            <w:szCs w:val="28"/>
          </w:rPr>
          <w:t xml:space="preserve">статьей 1</w:t>
        </w:r>
      </w:hyperlink>
      <w:r>
        <w:rPr>
          <w:rStyle w:val="910"/>
          <w:b w:val="0"/>
          <w:color w:val="auto"/>
          <w:spacing w:val="-2"/>
          <w:sz w:val="28"/>
          <w:szCs w:val="28"/>
        </w:rPr>
        <w:t xml:space="preserve">8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Федерального закона 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99-ФЗ, 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наличи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 в полном объеме документов, указанных 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части 3 статьи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13 Федерального закона 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99-ФЗ.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При отсутствии в з</w:t>
      </w:r>
      <w:r>
        <w:rPr>
          <w:sz w:val="28"/>
          <w:szCs w:val="28"/>
        </w:rPr>
        <w:t xml:space="preserve">аявлени</w:t>
      </w:r>
      <w:r>
        <w:rPr>
          <w:sz w:val="28"/>
          <w:szCs w:val="28"/>
        </w:rPr>
        <w:t xml:space="preserve">и 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внесении изменений в реестр</w:t>
      </w:r>
      <w:r>
        <w:rPr>
          <w:sz w:val="28"/>
          <w:szCs w:val="28"/>
        </w:rPr>
        <w:t xml:space="preserve"> лицензи</w:t>
      </w:r>
      <w:r>
        <w:rPr>
          <w:sz w:val="28"/>
          <w:szCs w:val="28"/>
        </w:rPr>
        <w:t xml:space="preserve">й</w:t>
      </w:r>
      <w:r>
        <w:rPr>
          <w:sz w:val="28"/>
          <w:szCs w:val="28"/>
        </w:rPr>
        <w:t xml:space="preserve"> нарушени</w:t>
      </w:r>
      <w:r>
        <w:rPr>
          <w:sz w:val="28"/>
          <w:szCs w:val="28"/>
        </w:rPr>
        <w:t xml:space="preserve">й</w:t>
      </w:r>
      <w:r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требований, установленных частью 1 </w:t>
      </w:r>
      <w:r>
        <w:rPr>
          <w:spacing w:val="-2"/>
          <w:sz w:val="28"/>
          <w:szCs w:val="28"/>
        </w:rPr>
        <w:t xml:space="preserve">статьи 13 </w:t>
      </w:r>
      <w:r>
        <w:rPr>
          <w:spacing w:val="-2"/>
          <w:sz w:val="28"/>
          <w:szCs w:val="28"/>
        </w:rPr>
        <w:t xml:space="preserve">и </w:t>
      </w:r>
      <w:hyperlink r:id="rId72" w:tooltip="garantF1://12085475.1301" w:history="1">
        <w:r>
          <w:rPr>
            <w:rStyle w:val="910"/>
            <w:b w:val="0"/>
            <w:color w:val="auto"/>
            <w:spacing w:val="-2"/>
            <w:sz w:val="28"/>
            <w:szCs w:val="28"/>
          </w:rPr>
          <w:t xml:space="preserve">статьей 1</w:t>
        </w:r>
      </w:hyperlink>
      <w:r>
        <w:rPr>
          <w:rStyle w:val="910"/>
          <w:b w:val="0"/>
          <w:color w:val="auto"/>
          <w:spacing w:val="-2"/>
          <w:sz w:val="28"/>
          <w:szCs w:val="28"/>
        </w:rPr>
        <w:t xml:space="preserve">8</w:t>
      </w:r>
      <w:r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Федерального закона №</w:t>
      </w:r>
      <w:r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99-ФЗ, и</w:t>
      </w:r>
      <w:r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при</w:t>
      </w:r>
      <w:r>
        <w:rPr>
          <w:sz w:val="28"/>
          <w:szCs w:val="28"/>
        </w:rPr>
        <w:t xml:space="preserve"> наличии в полном объеме </w:t>
      </w:r>
      <w:r>
        <w:rPr>
          <w:sz w:val="28"/>
          <w:szCs w:val="28"/>
        </w:rPr>
        <w:t xml:space="preserve">документ</w:t>
      </w:r>
      <w:r>
        <w:rPr>
          <w:sz w:val="28"/>
          <w:szCs w:val="28"/>
        </w:rPr>
        <w:t xml:space="preserve">ов, указанных в части 3 статьи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13</w:t>
      </w:r>
      <w:r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99-ФЗ</w:t>
      </w:r>
      <w:r>
        <w:rPr>
          <w:sz w:val="28"/>
          <w:szCs w:val="28"/>
        </w:rPr>
        <w:t xml:space="preserve">, проводится </w:t>
      </w:r>
      <w:r>
        <w:rPr>
          <w:color w:val="000000" w:themeColor="text1"/>
          <w:sz w:val="28"/>
          <w:szCs w:val="28"/>
        </w:rPr>
        <w:t xml:space="preserve">м</w:t>
      </w:r>
      <w:r>
        <w:rPr>
          <w:color w:val="000000" w:themeColor="text1"/>
          <w:sz w:val="28"/>
          <w:szCs w:val="28"/>
        </w:rPr>
        <w:t xml:space="preserve">ежведомственное информационное взаимодействие</w:t>
      </w:r>
      <w:r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соответствия заявителя лицензионным </w:t>
      </w:r>
      <w:r>
        <w:rPr>
          <w:sz w:val="28"/>
          <w:szCs w:val="28"/>
        </w:rPr>
        <w:t xml:space="preserve">требованиям.</w:t>
      </w:r>
      <w:r/>
    </w:p>
    <w:p>
      <w:pPr>
        <w:pStyle w:val="880"/>
        <w:jc w:val="center"/>
        <w:spacing w:after="120"/>
        <w:rPr>
          <w:rFonts w:ascii="Times New Roman" w:hAnsi="Times New Roman" w:cs="Times New Roman"/>
          <w:bCs w:val="0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Межведомственное информационное взаимодействие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При предоставлении Услуги </w:t>
      </w:r>
      <w:r>
        <w:rPr>
          <w:color w:val="000000" w:themeColor="text1"/>
          <w:sz w:val="28"/>
          <w:szCs w:val="28"/>
          <w:lang w:eastAsia="ru-RU"/>
        </w:rPr>
        <w:t xml:space="preserve">необходимо направление следующих межведомственных информационных запросов:</w:t>
      </w:r>
      <w:r/>
    </w:p>
    <w:p>
      <w:pPr>
        <w:numPr>
          <w:ilvl w:val="1"/>
          <w:numId w:val="2"/>
        </w:numPr>
        <w:contextualSpacing/>
        <w:ind w:left="0" w:firstLine="709"/>
        <w:jc w:val="both"/>
        <w:spacing w:after="160"/>
        <w:tabs>
          <w:tab w:val="left" w:pos="1418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val="en-US"/>
        </w:rPr>
        <w:t xml:space="preserve"> </w:t>
      </w:r>
      <w:r>
        <w:rPr>
          <w:color w:val="000000" w:themeColor="text1"/>
          <w:sz w:val="28"/>
          <w:szCs w:val="28"/>
        </w:rPr>
        <w:t xml:space="preserve">м</w:t>
      </w:r>
      <w:r>
        <w:rPr>
          <w:color w:val="000000" w:themeColor="text1"/>
          <w:sz w:val="28"/>
          <w:szCs w:val="28"/>
        </w:rPr>
        <w:t xml:space="preserve">ежведомственный запрос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«</w:t>
      </w:r>
      <w:r>
        <w:rPr>
          <w:color w:val="000000" w:themeColor="text1"/>
          <w:sz w:val="28"/>
          <w:szCs w:val="28"/>
        </w:rPr>
        <w:t xml:space="preserve">Запрос сведений в Федеральном реестре</w:t>
      </w:r>
      <w:r>
        <w:rPr>
          <w:color w:val="000000" w:themeColor="text1"/>
          <w:sz w:val="28"/>
          <w:szCs w:val="28"/>
        </w:rPr>
        <w:t xml:space="preserve"> сведений о документах об образовании и (или) о квалификации, документах об</w:t>
      </w: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обучении</w:t>
      </w:r>
      <w:r>
        <w:rPr>
          <w:color w:val="000000" w:themeColor="text1"/>
          <w:sz w:val="28"/>
          <w:szCs w:val="28"/>
          <w:lang w:eastAsia="ru-RU"/>
        </w:rPr>
        <w:t xml:space="preserve">», </w:t>
      </w:r>
      <w:r>
        <w:rPr>
          <w:color w:val="000000" w:themeColor="text1"/>
          <w:sz w:val="28"/>
          <w:szCs w:val="28"/>
          <w:lang w:eastAsia="ru-RU"/>
        </w:rPr>
        <w:t xml:space="preserve">направляемый в Рособрнадзор;</w:t>
      </w:r>
      <w:r/>
    </w:p>
    <w:p>
      <w:pPr>
        <w:numPr>
          <w:ilvl w:val="1"/>
          <w:numId w:val="2"/>
        </w:numPr>
        <w:contextualSpacing/>
        <w:ind w:left="0" w:firstLine="709"/>
        <w:jc w:val="both"/>
        <w:spacing w:after="160"/>
        <w:tabs>
          <w:tab w:val="left" w:pos="1418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sz w:val="28"/>
          <w:szCs w:val="28"/>
          <w:lang w:val="en-US"/>
        </w:rPr>
        <w:t xml:space="preserve"> </w:t>
      </w:r>
      <w:r>
        <w:rPr>
          <w:sz w:val="28"/>
          <w:szCs w:val="28"/>
        </w:rPr>
        <w:t xml:space="preserve">м</w:t>
      </w:r>
      <w:r>
        <w:rPr>
          <w:sz w:val="28"/>
          <w:szCs w:val="28"/>
        </w:rPr>
        <w:t xml:space="preserve">ежведомственный запрос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«</w:t>
      </w:r>
      <w:r>
        <w:rPr>
          <w:sz w:val="28"/>
          <w:szCs w:val="28"/>
        </w:rPr>
        <w:t xml:space="preserve">Предоставление сведений из Федерального реестра сведений о документах об образовании и (или) о квалификации, документах об обучении</w:t>
      </w:r>
      <w:r>
        <w:rPr>
          <w:sz w:val="28"/>
          <w:szCs w:val="28"/>
          <w:lang w:eastAsia="ru-RU"/>
        </w:rPr>
        <w:t xml:space="preserve">», </w:t>
      </w:r>
      <w:r>
        <w:rPr>
          <w:sz w:val="28"/>
          <w:szCs w:val="28"/>
          <w:lang w:eastAsia="ru-RU"/>
        </w:rPr>
        <w:t xml:space="preserve">направляемый в Рособрнадзор;</w:t>
      </w:r>
      <w:r/>
    </w:p>
    <w:p>
      <w:pPr>
        <w:numPr>
          <w:ilvl w:val="1"/>
          <w:numId w:val="2"/>
        </w:numPr>
        <w:contextualSpacing/>
        <w:ind w:left="0" w:firstLine="709"/>
        <w:jc w:val="both"/>
        <w:spacing w:after="160"/>
        <w:tabs>
          <w:tab w:val="left" w:pos="1418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val="en-US"/>
        </w:rPr>
        <w:t xml:space="preserve"> </w:t>
      </w:r>
      <w:r>
        <w:rPr>
          <w:color w:val="000000" w:themeColor="text1"/>
          <w:sz w:val="28"/>
          <w:szCs w:val="28"/>
        </w:rPr>
        <w:t xml:space="preserve">м</w:t>
      </w:r>
      <w:r>
        <w:rPr>
          <w:color w:val="000000" w:themeColor="text1"/>
          <w:sz w:val="28"/>
          <w:szCs w:val="28"/>
        </w:rPr>
        <w:t xml:space="preserve">ежведомственный запрос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«</w:t>
      </w:r>
      <w:r>
        <w:rPr>
          <w:color w:val="000000" w:themeColor="text1"/>
          <w:sz w:val="28"/>
          <w:szCs w:val="28"/>
        </w:rPr>
        <w:t xml:space="preserve">Сведения о факте осуществления трудовой деятельности</w:t>
      </w:r>
      <w:r>
        <w:rPr>
          <w:color w:val="000000" w:themeColor="text1"/>
          <w:sz w:val="28"/>
          <w:szCs w:val="28"/>
          <w:lang w:eastAsia="ru-RU"/>
        </w:rPr>
        <w:t xml:space="preserve">», </w:t>
      </w:r>
      <w:r>
        <w:rPr>
          <w:color w:val="000000" w:themeColor="text1"/>
          <w:sz w:val="28"/>
          <w:szCs w:val="28"/>
          <w:lang w:eastAsia="ru-RU"/>
        </w:rPr>
        <w:t xml:space="preserve">направляемый в Пенсионный фонд Российской Федерации;</w:t>
      </w:r>
      <w:r/>
    </w:p>
    <w:p>
      <w:pPr>
        <w:numPr>
          <w:ilvl w:val="1"/>
          <w:numId w:val="2"/>
        </w:numPr>
        <w:contextualSpacing/>
        <w:ind w:left="0" w:firstLine="709"/>
        <w:jc w:val="both"/>
        <w:spacing w:after="160"/>
        <w:tabs>
          <w:tab w:val="left" w:pos="1418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val="en-US"/>
        </w:rPr>
        <w:t xml:space="preserve"> </w:t>
      </w:r>
      <w:r>
        <w:rPr>
          <w:color w:val="000000" w:themeColor="text1"/>
          <w:sz w:val="28"/>
          <w:szCs w:val="28"/>
        </w:rPr>
        <w:t xml:space="preserve">м</w:t>
      </w:r>
      <w:r>
        <w:rPr>
          <w:color w:val="000000" w:themeColor="text1"/>
          <w:sz w:val="28"/>
          <w:szCs w:val="28"/>
        </w:rPr>
        <w:t xml:space="preserve">ежведомственный запрос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«</w:t>
      </w:r>
      <w:r>
        <w:rPr>
          <w:color w:val="000000" w:themeColor="text1"/>
          <w:sz w:val="28"/>
          <w:szCs w:val="28"/>
        </w:rPr>
        <w:t xml:space="preserve">Предоставление общедоступных сведений из </w:t>
      </w:r>
      <w:r>
        <w:rPr>
          <w:color w:val="000000" w:themeColor="text1"/>
          <w:sz w:val="28"/>
          <w:szCs w:val="28"/>
        </w:rPr>
        <w:t xml:space="preserve">РАФП</w:t>
      </w:r>
      <w:r>
        <w:rPr>
          <w:color w:val="000000" w:themeColor="text1"/>
          <w:sz w:val="28"/>
          <w:szCs w:val="28"/>
          <w:lang w:eastAsia="ru-RU"/>
        </w:rPr>
        <w:t xml:space="preserve">», </w:t>
      </w:r>
      <w:r>
        <w:rPr>
          <w:color w:val="000000" w:themeColor="text1"/>
          <w:sz w:val="28"/>
          <w:szCs w:val="28"/>
          <w:lang w:eastAsia="ru-RU"/>
        </w:rPr>
        <w:t xml:space="preserve">направляемый в ФНС России;</w:t>
      </w:r>
      <w:r/>
    </w:p>
    <w:p>
      <w:pPr>
        <w:numPr>
          <w:ilvl w:val="1"/>
          <w:numId w:val="2"/>
        </w:numPr>
        <w:contextualSpacing/>
        <w:ind w:left="0" w:firstLine="709"/>
        <w:jc w:val="both"/>
        <w:spacing w:after="160"/>
        <w:tabs>
          <w:tab w:val="left" w:pos="1418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val="en-US"/>
        </w:rPr>
        <w:t xml:space="preserve"> </w:t>
      </w:r>
      <w:r>
        <w:rPr>
          <w:color w:val="000000" w:themeColor="text1"/>
          <w:sz w:val="28"/>
          <w:szCs w:val="28"/>
        </w:rPr>
        <w:t xml:space="preserve">м</w:t>
      </w:r>
      <w:r>
        <w:rPr>
          <w:color w:val="000000" w:themeColor="text1"/>
          <w:sz w:val="28"/>
          <w:szCs w:val="28"/>
        </w:rPr>
        <w:t xml:space="preserve">ежведомственный запрос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«</w:t>
      </w:r>
      <w:r>
        <w:rPr>
          <w:color w:val="000000" w:themeColor="text1"/>
          <w:sz w:val="28"/>
          <w:szCs w:val="28"/>
        </w:rPr>
        <w:t xml:space="preserve">Прием обращений в </w:t>
      </w:r>
      <w:r>
        <w:rPr>
          <w:color w:val="000000" w:themeColor="text1"/>
          <w:sz w:val="28"/>
          <w:szCs w:val="28"/>
        </w:rPr>
        <w:t xml:space="preserve">ЕГРН</w:t>
      </w:r>
      <w:r>
        <w:rPr>
          <w:color w:val="000000" w:themeColor="text1"/>
          <w:sz w:val="28"/>
          <w:szCs w:val="28"/>
          <w:lang w:eastAsia="ru-RU"/>
        </w:rPr>
        <w:t xml:space="preserve">», </w:t>
      </w:r>
      <w:r>
        <w:rPr>
          <w:color w:val="000000" w:themeColor="text1"/>
          <w:sz w:val="28"/>
          <w:szCs w:val="28"/>
          <w:lang w:eastAsia="ru-RU"/>
        </w:rPr>
        <w:t xml:space="preserve">направляемый в Росреестр;</w:t>
      </w:r>
      <w:r/>
    </w:p>
    <w:p>
      <w:pPr>
        <w:numPr>
          <w:ilvl w:val="1"/>
          <w:numId w:val="2"/>
        </w:numPr>
        <w:contextualSpacing/>
        <w:ind w:left="0" w:firstLine="709"/>
        <w:jc w:val="both"/>
        <w:spacing w:after="160"/>
        <w:tabs>
          <w:tab w:val="left" w:pos="1418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val="en-US"/>
        </w:rPr>
        <w:t xml:space="preserve"> </w:t>
      </w:r>
      <w:r>
        <w:rPr>
          <w:color w:val="000000" w:themeColor="text1"/>
          <w:sz w:val="28"/>
          <w:szCs w:val="28"/>
        </w:rPr>
        <w:t xml:space="preserve">м</w:t>
      </w:r>
      <w:r>
        <w:rPr>
          <w:color w:val="000000" w:themeColor="text1"/>
          <w:sz w:val="28"/>
          <w:szCs w:val="28"/>
        </w:rPr>
        <w:t xml:space="preserve">ежведомственный запрос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«</w:t>
      </w:r>
      <w:r>
        <w:rPr>
          <w:color w:val="000000" w:themeColor="text1"/>
          <w:sz w:val="28"/>
          <w:szCs w:val="28"/>
        </w:rPr>
        <w:t xml:space="preserve">Сведения по поверке средств измерений</w:t>
      </w:r>
      <w:r>
        <w:rPr>
          <w:color w:val="000000" w:themeColor="text1"/>
          <w:sz w:val="28"/>
          <w:szCs w:val="28"/>
          <w:lang w:eastAsia="ru-RU"/>
        </w:rPr>
        <w:t xml:space="preserve">», </w:t>
      </w:r>
      <w:r>
        <w:rPr>
          <w:color w:val="000000" w:themeColor="text1"/>
          <w:sz w:val="28"/>
          <w:szCs w:val="28"/>
          <w:lang w:eastAsia="ru-RU"/>
        </w:rPr>
        <w:t xml:space="preserve">направляемый в Росстандарт;</w:t>
      </w:r>
      <w:r/>
    </w:p>
    <w:p>
      <w:pPr>
        <w:numPr>
          <w:ilvl w:val="1"/>
          <w:numId w:val="2"/>
        </w:numPr>
        <w:contextualSpacing/>
        <w:ind w:left="0" w:firstLine="709"/>
        <w:jc w:val="both"/>
        <w:spacing w:after="160"/>
        <w:tabs>
          <w:tab w:val="left" w:pos="1418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val="en-US"/>
        </w:rPr>
        <w:t xml:space="preserve"> </w:t>
      </w:r>
      <w:r>
        <w:rPr>
          <w:color w:val="000000" w:themeColor="text1"/>
          <w:sz w:val="28"/>
          <w:szCs w:val="28"/>
        </w:rPr>
        <w:t xml:space="preserve">м</w:t>
      </w:r>
      <w:r>
        <w:rPr>
          <w:color w:val="000000" w:themeColor="text1"/>
          <w:sz w:val="28"/>
          <w:szCs w:val="28"/>
        </w:rPr>
        <w:t xml:space="preserve">ежведомственный запрос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«</w:t>
      </w:r>
      <w:r>
        <w:rPr>
          <w:color w:val="000000" w:themeColor="text1"/>
          <w:sz w:val="28"/>
          <w:szCs w:val="28"/>
        </w:rPr>
        <w:t xml:space="preserve">Предоставление сведений из </w:t>
      </w:r>
      <w:r>
        <w:rPr>
          <w:color w:val="000000" w:themeColor="text1"/>
          <w:sz w:val="28"/>
          <w:szCs w:val="28"/>
        </w:rPr>
        <w:t xml:space="preserve">Реестра выданных сертификатов соответствия и зарегистрированных деклараций о</w:t>
      </w:r>
      <w:r>
        <w:rPr>
          <w:color w:val="000000" w:themeColor="text1"/>
          <w:sz w:val="28"/>
          <w:szCs w:val="28"/>
          <w:lang w:val="en-US"/>
        </w:rPr>
        <w:t xml:space="preserve"> </w:t>
      </w:r>
      <w:r>
        <w:rPr>
          <w:color w:val="000000" w:themeColor="text1"/>
          <w:sz w:val="28"/>
          <w:szCs w:val="28"/>
        </w:rPr>
        <w:t xml:space="preserve">соответствии</w:t>
      </w:r>
      <w:r>
        <w:rPr>
          <w:color w:val="000000" w:themeColor="text1"/>
          <w:sz w:val="28"/>
          <w:szCs w:val="28"/>
        </w:rPr>
        <w:t xml:space="preserve">», </w:t>
      </w:r>
      <w:r>
        <w:rPr>
          <w:color w:val="000000" w:themeColor="text1"/>
          <w:sz w:val="28"/>
          <w:szCs w:val="28"/>
        </w:rPr>
        <w:t xml:space="preserve">направляемый в Росаккредитацию;</w:t>
      </w:r>
      <w:r/>
    </w:p>
    <w:p>
      <w:pPr>
        <w:numPr>
          <w:ilvl w:val="1"/>
          <w:numId w:val="2"/>
        </w:numPr>
        <w:contextualSpacing/>
        <w:ind w:left="0" w:firstLine="709"/>
        <w:jc w:val="both"/>
        <w:spacing w:after="160"/>
        <w:tabs>
          <w:tab w:val="left" w:pos="1418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val="en-US"/>
        </w:rPr>
        <w:t xml:space="preserve"> </w:t>
      </w:r>
      <w:r>
        <w:rPr>
          <w:color w:val="000000" w:themeColor="text1"/>
          <w:sz w:val="28"/>
          <w:szCs w:val="28"/>
        </w:rPr>
        <w:t xml:space="preserve">м</w:t>
      </w:r>
      <w:r>
        <w:rPr>
          <w:color w:val="000000" w:themeColor="text1"/>
          <w:sz w:val="28"/>
          <w:szCs w:val="28"/>
        </w:rPr>
        <w:t xml:space="preserve">ежведомственный запрос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«</w:t>
      </w:r>
      <w:r>
        <w:rPr>
          <w:color w:val="000000" w:themeColor="text1"/>
          <w:sz w:val="28"/>
          <w:szCs w:val="28"/>
        </w:rPr>
        <w:t xml:space="preserve">Предостав</w:t>
      </w:r>
      <w:r>
        <w:rPr>
          <w:color w:val="000000" w:themeColor="text1"/>
          <w:sz w:val="28"/>
          <w:szCs w:val="28"/>
        </w:rPr>
        <w:t xml:space="preserve">ление информации об уплате</w:t>
      </w:r>
      <w:r>
        <w:rPr>
          <w:color w:val="000000" w:themeColor="text1"/>
          <w:sz w:val="28"/>
          <w:szCs w:val="28"/>
          <w:lang w:eastAsia="ru-RU"/>
        </w:rPr>
        <w:t xml:space="preserve">», </w:t>
      </w:r>
      <w:r>
        <w:rPr>
          <w:color w:val="000000" w:themeColor="text1"/>
          <w:sz w:val="28"/>
          <w:szCs w:val="28"/>
          <w:lang w:eastAsia="ru-RU"/>
        </w:rPr>
        <w:t xml:space="preserve">направляемый в Федеральное казначейство.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Межведомственные запросы направляются на основании пункта 2 части 1 статьи 7 Федерального закона №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210-ФЗ</w:t>
      </w:r>
      <w:r>
        <w:rPr>
          <w:color w:val="000000" w:themeColor="text1"/>
          <w:sz w:val="28"/>
          <w:szCs w:val="28"/>
          <w:lang w:eastAsia="ru-RU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Срок направления межведомственных информационных запросов составляет 1 рабочий </w:t>
      </w:r>
      <w:r>
        <w:rPr>
          <w:color w:val="000000" w:themeColor="text1"/>
          <w:sz w:val="28"/>
          <w:szCs w:val="28"/>
          <w:lang w:eastAsia="ru-RU"/>
        </w:rPr>
        <w:t xml:space="preserve">день со дня окончания процедуры рассмотрения заявления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Срок, в течение которого результат запроса должен поступить </w:t>
      </w:r>
      <w:r>
        <w:rPr>
          <w:color w:val="000000" w:themeColor="text1"/>
          <w:sz w:val="28"/>
          <w:szCs w:val="28"/>
          <w:lang w:eastAsia="ru-RU"/>
        </w:rPr>
        <w:t xml:space="preserve">в Лицензирующий </w:t>
      </w:r>
      <w:r>
        <w:rPr>
          <w:color w:val="000000" w:themeColor="text1"/>
          <w:sz w:val="28"/>
          <w:szCs w:val="28"/>
          <w:lang w:eastAsia="ru-RU"/>
        </w:rPr>
        <w:t xml:space="preserve">орган, 5 часов с момента его</w:t>
      </w:r>
      <w:r>
        <w:rPr>
          <w:color w:val="000000" w:themeColor="text1"/>
          <w:sz w:val="28"/>
          <w:szCs w:val="28"/>
          <w:lang w:eastAsia="ru-RU"/>
        </w:rPr>
        <w:t xml:space="preserve"> направления.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Перечень направляемых в межведомственном </w:t>
      </w:r>
      <w:r>
        <w:rPr>
          <w:color w:val="000000" w:themeColor="text1"/>
          <w:sz w:val="28"/>
          <w:szCs w:val="28"/>
          <w:lang w:eastAsia="ru-RU"/>
        </w:rPr>
        <w:t xml:space="preserve">информационном запросе сведений, а также перечень запрашиваемых в запросе сведений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(в том числе цели их использования) приведены в приложении № 2</w:t>
      </w:r>
      <w:r>
        <w:rPr>
          <w:color w:val="000000" w:themeColor="text1"/>
          <w:sz w:val="28"/>
          <w:szCs w:val="28"/>
          <w:lang w:eastAsia="ru-RU"/>
        </w:rPr>
        <w:t xml:space="preserve"> к настоящему </w:t>
      </w:r>
      <w:r>
        <w:rPr>
          <w:color w:val="000000" w:themeColor="text1"/>
          <w:sz w:val="28"/>
          <w:szCs w:val="28"/>
          <w:lang w:eastAsia="ru-RU"/>
        </w:rPr>
        <w:t xml:space="preserve">административному регламенту.</w:t>
      </w:r>
      <w:r/>
    </w:p>
    <w:p>
      <w:pPr>
        <w:pStyle w:val="880"/>
        <w:jc w:val="center"/>
        <w:spacing w:after="24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риостановление предоставления Услуги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Исчерпывающий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перечень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оснований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для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приостановления </w:t>
      </w:r>
      <w:r>
        <w:rPr>
          <w:color w:val="000000" w:themeColor="text1"/>
          <w:sz w:val="28"/>
          <w:szCs w:val="28"/>
          <w:lang w:eastAsia="ru-RU"/>
        </w:rPr>
        <w:t xml:space="preserve">предоставления Услуги</w:t>
      </w:r>
      <w:r>
        <w:rPr>
          <w:color w:val="000000" w:themeColor="text1"/>
          <w:sz w:val="28"/>
          <w:szCs w:val="28"/>
          <w:lang w:eastAsia="ru-RU"/>
        </w:rPr>
        <w:t xml:space="preserve">:</w:t>
      </w:r>
      <w:r>
        <w:rPr>
          <w:color w:val="000000" w:themeColor="text1"/>
          <w:sz w:val="28"/>
          <w:szCs w:val="28"/>
        </w:rPr>
        <w:t xml:space="preserve"> 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представление неполного комплекта документов, необходимых для предоставления </w:t>
      </w:r>
      <w:r>
        <w:rPr>
          <w:color w:val="000000" w:themeColor="text1"/>
          <w:sz w:val="28"/>
          <w:szCs w:val="28"/>
        </w:rPr>
        <w:t xml:space="preserve">У</w:t>
      </w:r>
      <w:r>
        <w:rPr>
          <w:color w:val="000000" w:themeColor="text1"/>
          <w:sz w:val="28"/>
          <w:szCs w:val="28"/>
        </w:rPr>
        <w:t xml:space="preserve">слуги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з</w:t>
      </w:r>
      <w:r>
        <w:rPr>
          <w:color w:val="000000" w:themeColor="text1"/>
          <w:sz w:val="28"/>
          <w:szCs w:val="28"/>
        </w:rPr>
        <w:t xml:space="preserve">аявление содержит неполные сведения</w:t>
      </w:r>
      <w:r>
        <w:rPr>
          <w:color w:val="000000" w:themeColor="text1"/>
          <w:sz w:val="28"/>
          <w:szCs w:val="28"/>
        </w:rPr>
        <w:t xml:space="preserve"> или оформлено </w:t>
      </w:r>
      <w:r>
        <w:rPr>
          <w:color w:val="000000" w:themeColor="text1"/>
          <w:sz w:val="28"/>
          <w:szCs w:val="28"/>
        </w:rPr>
        <w:t xml:space="preserve">по</w:t>
      </w:r>
      <w:r>
        <w:rPr>
          <w:color w:val="000000" w:themeColor="text1"/>
          <w:sz w:val="28"/>
          <w:szCs w:val="28"/>
          <w:lang w:val="en-US"/>
        </w:rPr>
        <w:t xml:space="preserve"> </w:t>
      </w:r>
      <w:r>
        <w:rPr>
          <w:color w:val="000000" w:themeColor="text1"/>
          <w:sz w:val="28"/>
          <w:szCs w:val="28"/>
        </w:rPr>
        <w:t xml:space="preserve">неустановленной форме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sz w:val="28"/>
          <w:szCs w:val="28"/>
        </w:rPr>
      </w:pPr>
      <w:r>
        <w:rPr>
          <w:sz w:val="28"/>
          <w:szCs w:val="28"/>
        </w:rPr>
        <w:t xml:space="preserve">В случае если заявление о внесении изменений в реестр лицензий оформлено с нарушением требований, установленных</w:t>
      </w:r>
      <w:r>
        <w:rPr>
          <w:sz w:val="28"/>
          <w:szCs w:val="28"/>
        </w:rPr>
        <w:t xml:space="preserve"> </w:t>
      </w:r>
      <w:hyperlink r:id="rId73" w:tooltip="garantF1://12085475.1301" w:history="1">
        <w:r>
          <w:rPr>
            <w:rStyle w:val="910"/>
            <w:b w:val="0"/>
            <w:color w:val="auto"/>
            <w:sz w:val="28"/>
            <w:szCs w:val="28"/>
          </w:rPr>
          <w:t xml:space="preserve">частью 1 статьи</w:t>
        </w:r>
        <w:r>
          <w:rPr>
            <w:rStyle w:val="910"/>
            <w:b w:val="0"/>
            <w:color w:val="auto"/>
            <w:sz w:val="28"/>
            <w:szCs w:val="28"/>
          </w:rPr>
          <w:t xml:space="preserve"> </w:t>
        </w:r>
        <w:r>
          <w:rPr>
            <w:rStyle w:val="910"/>
            <w:b w:val="0"/>
            <w:color w:val="auto"/>
            <w:sz w:val="28"/>
            <w:szCs w:val="28"/>
          </w:rPr>
          <w:t xml:space="preserve">13</w:t>
        </w:r>
      </w:hyperlink>
      <w:r>
        <w:rPr>
          <w:rStyle w:val="910"/>
          <w:b w:val="0"/>
          <w:color w:val="auto"/>
          <w:sz w:val="28"/>
          <w:szCs w:val="28"/>
        </w:rPr>
        <w:t xml:space="preserve"> и статьей</w:t>
      </w:r>
      <w:r>
        <w:rPr>
          <w:rStyle w:val="910"/>
          <w:b w:val="0"/>
          <w:color w:val="auto"/>
          <w:sz w:val="28"/>
          <w:szCs w:val="28"/>
        </w:rPr>
        <w:t xml:space="preserve"> </w:t>
      </w:r>
      <w:r>
        <w:rPr>
          <w:rStyle w:val="910"/>
          <w:b w:val="0"/>
          <w:color w:val="auto"/>
          <w:sz w:val="28"/>
          <w:szCs w:val="28"/>
        </w:rPr>
        <w:t xml:space="preserve">18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Федерального закона 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99-ФЗ</w:t>
      </w:r>
      <w:r>
        <w:rPr>
          <w:sz w:val="28"/>
          <w:szCs w:val="28"/>
        </w:rPr>
        <w:t xml:space="preserve">, 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(или) документ</w:t>
      </w:r>
      <w:r>
        <w:rPr>
          <w:sz w:val="28"/>
          <w:szCs w:val="28"/>
        </w:rPr>
        <w:t xml:space="preserve">ы,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указанные в части 3 </w:t>
      </w:r>
      <w:r>
        <w:rPr>
          <w:sz w:val="28"/>
          <w:szCs w:val="28"/>
        </w:rPr>
        <w:t xml:space="preserve">статьи 13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Федерального закона 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99-ФЗ</w:t>
      </w:r>
      <w:r>
        <w:rPr>
          <w:sz w:val="28"/>
          <w:szCs w:val="28"/>
        </w:rPr>
        <w:t xml:space="preserve"> представлены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в полном объеме, в течение 1 рабочего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дня со дня приема указанных заявления и (или) документов заявителю направляется уведомление</w:t>
      </w:r>
      <w:r>
        <w:rPr>
          <w:sz w:val="28"/>
          <w:szCs w:val="28"/>
        </w:rPr>
        <w:t xml:space="preserve"> о необходимости устранения выявленных нарушений и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(или) представлении отсутствующих документов</w:t>
      </w:r>
      <w:r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с указанием оснований приостановления </w:t>
      </w:r>
      <w:r>
        <w:rPr>
          <w:color w:val="000000" w:themeColor="text1"/>
          <w:sz w:val="28"/>
          <w:szCs w:val="28"/>
          <w:lang w:eastAsia="ru-RU"/>
        </w:rPr>
        <w:t xml:space="preserve">предоставления Услуги</w:t>
      </w:r>
      <w:r>
        <w:rPr>
          <w:color w:val="000000" w:themeColor="text1"/>
          <w:sz w:val="28"/>
          <w:szCs w:val="28"/>
          <w:lang w:eastAsia="ru-RU"/>
        </w:rPr>
        <w:t xml:space="preserve">. </w:t>
      </w:r>
      <w:r/>
    </w:p>
    <w:p>
      <w:pPr>
        <w:contextualSpacing/>
        <w:ind w:firstLine="709"/>
        <w:jc w:val="both"/>
        <w:spacing w:after="160"/>
        <w:tabs>
          <w:tab w:val="num" w:pos="1276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До устранения причин, послуживших </w:t>
      </w:r>
      <w:r>
        <w:rPr>
          <w:color w:val="000000" w:themeColor="text1"/>
          <w:sz w:val="28"/>
          <w:szCs w:val="28"/>
          <w:lang w:eastAsia="ru-RU"/>
        </w:rPr>
        <w:t xml:space="preserve">основанием для приостановления </w:t>
      </w:r>
      <w:r>
        <w:rPr>
          <w:color w:val="000000" w:themeColor="text1"/>
          <w:sz w:val="28"/>
          <w:szCs w:val="28"/>
          <w:lang w:eastAsia="ru-RU"/>
        </w:rPr>
        <w:t xml:space="preserve">предоставления Услуги</w:t>
      </w:r>
      <w:r>
        <w:rPr>
          <w:color w:val="000000" w:themeColor="text1"/>
          <w:sz w:val="28"/>
          <w:szCs w:val="28"/>
          <w:lang w:eastAsia="ru-RU"/>
        </w:rPr>
        <w:t xml:space="preserve">, должностные лица Лицензирующего органа административных</w:t>
      </w:r>
      <w:r>
        <w:rPr>
          <w:color w:val="000000" w:themeColor="text1"/>
          <w:sz w:val="28"/>
          <w:szCs w:val="28"/>
          <w:lang w:eastAsia="ru-RU"/>
        </w:rPr>
        <w:t xml:space="preserve"> действий не осуществляют.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sz w:val="28"/>
          <w:szCs w:val="28"/>
        </w:rPr>
      </w:pPr>
      <w:r>
        <w:rPr>
          <w:sz w:val="28"/>
          <w:szCs w:val="28"/>
        </w:rPr>
        <w:t xml:space="preserve">При</w:t>
      </w:r>
      <w:r>
        <w:rPr>
          <w:sz w:val="28"/>
          <w:szCs w:val="28"/>
        </w:rPr>
        <w:t xml:space="preserve"> непредставлени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 заявителем в </w:t>
      </w:r>
      <w:r>
        <w:rPr>
          <w:sz w:val="28"/>
          <w:szCs w:val="28"/>
        </w:rPr>
        <w:t xml:space="preserve">тридцатидневный срок со дня получения указанного в пункте </w:t>
      </w:r>
      <w:r>
        <w:rPr>
          <w:sz w:val="28"/>
          <w:szCs w:val="28"/>
        </w:rPr>
        <w:t xml:space="preserve">600</w:t>
      </w:r>
      <w:r>
        <w:rPr>
          <w:sz w:val="28"/>
          <w:szCs w:val="28"/>
        </w:rPr>
        <w:t xml:space="preserve"> настоящего административного регламента уведомления</w:t>
      </w:r>
      <w:r>
        <w:rPr>
          <w:sz w:val="28"/>
          <w:szCs w:val="28"/>
        </w:rPr>
        <w:t xml:space="preserve"> надлежащим образом оформленного заявления о внесении изменений в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реестр лицензий и (или</w:t>
      </w:r>
      <w:r>
        <w:rPr>
          <w:sz w:val="28"/>
          <w:szCs w:val="28"/>
        </w:rPr>
        <w:t xml:space="preserve">) в полном объеме прилагаемых 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нему документов в течение</w:t>
      </w:r>
      <w:r>
        <w:rPr>
          <w:sz w:val="28"/>
          <w:szCs w:val="28"/>
        </w:rPr>
        <w:t xml:space="preserve"> 3 рабочих дней </w:t>
      </w:r>
      <w:r>
        <w:rPr>
          <w:color w:val="000000" w:themeColor="text1"/>
          <w:sz w:val="28"/>
          <w:szCs w:val="28"/>
          <w:lang w:eastAsia="ru-RU"/>
        </w:rPr>
        <w:t xml:space="preserve">должностным лицом Лицензирующего органа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 xml:space="preserve">оформляется возврат</w:t>
      </w:r>
      <w:r>
        <w:rPr>
          <w:sz w:val="28"/>
          <w:szCs w:val="28"/>
        </w:rPr>
        <w:t xml:space="preserve"> заявления и прилагаемых к нему документов с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мотивированным обоснованием причин возврата.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Основанием для возобновления предоставления Услуги </w:t>
      </w:r>
      <w:r>
        <w:rPr>
          <w:color w:val="000000" w:themeColor="text1"/>
          <w:sz w:val="28"/>
          <w:szCs w:val="28"/>
          <w:lang w:eastAsia="ru-RU"/>
        </w:rPr>
        <w:t xml:space="preserve">являе</w:t>
      </w:r>
      <w:r>
        <w:rPr>
          <w:color w:val="000000" w:themeColor="text1"/>
          <w:sz w:val="28"/>
          <w:szCs w:val="28"/>
          <w:lang w:eastAsia="ru-RU"/>
        </w:rPr>
        <w:t xml:space="preserve">тся</w:t>
      </w:r>
      <w:r>
        <w:rPr>
          <w:color w:val="000000" w:themeColor="text1"/>
          <w:sz w:val="28"/>
          <w:szCs w:val="28"/>
          <w:lang w:eastAsia="ru-RU"/>
        </w:rPr>
        <w:t xml:space="preserve"> п</w:t>
      </w:r>
      <w:r>
        <w:rPr>
          <w:color w:val="000000" w:themeColor="text1"/>
          <w:sz w:val="28"/>
          <w:szCs w:val="28"/>
        </w:rPr>
        <w:t xml:space="preserve">редставление заявителем надлежащим образом оформленного </w:t>
      </w:r>
      <w:r>
        <w:rPr>
          <w:sz w:val="28"/>
          <w:szCs w:val="28"/>
        </w:rPr>
        <w:t xml:space="preserve">заявл</w:t>
      </w:r>
      <w:r>
        <w:rPr>
          <w:sz w:val="28"/>
          <w:szCs w:val="28"/>
        </w:rPr>
        <w:t xml:space="preserve">ения </w:t>
      </w:r>
      <w:r>
        <w:rPr>
          <w:sz w:val="28"/>
          <w:szCs w:val="28"/>
        </w:rPr>
        <w:t xml:space="preserve">о внесении изменений в реестр лицензий </w:t>
      </w:r>
      <w:r>
        <w:rPr>
          <w:sz w:val="28"/>
          <w:szCs w:val="28"/>
        </w:rPr>
        <w:t xml:space="preserve">и (или) </w:t>
      </w:r>
      <w:r>
        <w:rPr>
          <w:sz w:val="28"/>
          <w:szCs w:val="28"/>
        </w:rPr>
        <w:t xml:space="preserve">в полном объеме прилагаемых 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нему</w:t>
      </w:r>
      <w:r>
        <w:rPr>
          <w:sz w:val="28"/>
          <w:szCs w:val="28"/>
        </w:rPr>
        <w:t xml:space="preserve"> документов</w:t>
      </w:r>
      <w:r>
        <w:rPr>
          <w:color w:val="000000" w:themeColor="text1"/>
          <w:sz w:val="28"/>
          <w:szCs w:val="28"/>
        </w:rPr>
        <w:t xml:space="preserve"> в тридцатидневный срок</w:t>
      </w:r>
      <w:r>
        <w:rPr>
          <w:color w:val="000000" w:themeColor="text1"/>
          <w:sz w:val="28"/>
          <w:szCs w:val="28"/>
        </w:rPr>
        <w:t xml:space="preserve"> со дня получения уведомления о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необходимости устранения выявленных нарушений и (или) </w:t>
      </w:r>
      <w:r>
        <w:rPr>
          <w:color w:val="000000" w:themeColor="text1"/>
          <w:sz w:val="28"/>
          <w:szCs w:val="28"/>
        </w:rPr>
        <w:t xml:space="preserve">предоставления отсутствующих документов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pStyle w:val="880"/>
        <w:jc w:val="center"/>
        <w:spacing w:after="120"/>
        <w:rPr>
          <w:rFonts w:ascii="Times New Roman" w:hAnsi="Times New Roman" w:cs="Times New Roman"/>
          <w:bCs w:val="0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Принятие решения о предоставлении (отказе в предоставлении) Услуги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eastAsia="ru-RU"/>
        </w:rPr>
        <w:t xml:space="preserve">Срок</w:t>
      </w:r>
      <w:r>
        <w:rPr>
          <w:color w:val="000000" w:themeColor="text1"/>
          <w:sz w:val="28"/>
          <w:szCs w:val="28"/>
          <w:lang w:eastAsia="ru-RU"/>
        </w:rPr>
        <w:t xml:space="preserve"> проведения </w:t>
      </w:r>
      <w:r>
        <w:rPr>
          <w:sz w:val="28"/>
          <w:szCs w:val="28"/>
        </w:rPr>
        <w:t xml:space="preserve">оценк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соответствия лицензиата лицензионным требованиям в Лицензирующем органе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составляет </w:t>
      </w:r>
      <w:r>
        <w:rPr>
          <w:color w:val="000000" w:themeColor="text1"/>
          <w:sz w:val="28"/>
          <w:szCs w:val="28"/>
        </w:rPr>
        <w:t xml:space="preserve">1 рабочий </w:t>
      </w:r>
      <w:r>
        <w:rPr>
          <w:color w:val="000000" w:themeColor="text1"/>
          <w:sz w:val="28"/>
          <w:szCs w:val="28"/>
        </w:rPr>
        <w:t xml:space="preserve">день со дня окончания процедуры рассмотрения заявления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Оценка соответствия заявителя лицензионным </w:t>
      </w:r>
      <w:r>
        <w:rPr>
          <w:color w:val="000000" w:themeColor="text1"/>
          <w:sz w:val="28"/>
          <w:szCs w:val="28"/>
        </w:rPr>
        <w:t xml:space="preserve">требованиям проводится в</w:t>
      </w: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форме документарной оценки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</w:rPr>
      </w:pPr>
      <w:r>
        <w:rPr>
          <w:bCs/>
          <w:sz w:val="28"/>
          <w:szCs w:val="28"/>
        </w:rPr>
        <w:t xml:space="preserve">Оценка соответствия заявителя лицензионным </w:t>
      </w:r>
      <w:r>
        <w:rPr>
          <w:bCs/>
          <w:sz w:val="28"/>
          <w:szCs w:val="28"/>
        </w:rPr>
        <w:t xml:space="preserve">требованиям проводится на</w:t>
      </w:r>
      <w:r>
        <w:rPr>
          <w:bCs/>
          <w:sz w:val="28"/>
          <w:szCs w:val="28"/>
        </w:rPr>
        <w:t xml:space="preserve"> </w:t>
      </w:r>
      <w:r>
        <w:rPr>
          <w:bCs/>
          <w:sz w:val="28"/>
          <w:szCs w:val="28"/>
        </w:rPr>
        <w:t xml:space="preserve">основании решения </w:t>
      </w:r>
      <w:r>
        <w:rPr>
          <w:bCs/>
          <w:sz w:val="28"/>
          <w:szCs w:val="28"/>
        </w:rPr>
        <w:t xml:space="preserve">Лицензирующего органа </w:t>
      </w:r>
      <w:r>
        <w:rPr>
          <w:bCs/>
          <w:sz w:val="28"/>
          <w:szCs w:val="28"/>
        </w:rPr>
        <w:t xml:space="preserve">с целью оценки соответствия сведений, содержащихся в предст</w:t>
      </w:r>
      <w:r>
        <w:rPr>
          <w:bCs/>
          <w:sz w:val="28"/>
          <w:szCs w:val="28"/>
        </w:rPr>
        <w:t xml:space="preserve">авленных заявителем </w:t>
      </w:r>
      <w:r>
        <w:rPr>
          <w:bCs/>
          <w:sz w:val="28"/>
          <w:szCs w:val="28"/>
        </w:rPr>
        <w:t xml:space="preserve">документах, Положению о</w:t>
      </w:r>
      <w:r>
        <w:rPr>
          <w:bCs/>
          <w:sz w:val="28"/>
          <w:szCs w:val="28"/>
        </w:rPr>
        <w:t xml:space="preserve"> </w:t>
      </w:r>
      <w:r>
        <w:rPr>
          <w:bCs/>
          <w:sz w:val="28"/>
          <w:szCs w:val="28"/>
        </w:rPr>
        <w:t xml:space="preserve">лицензировании </w:t>
      </w:r>
      <w:r>
        <w:rPr>
          <w:sz w:val="28"/>
          <w:szCs w:val="28"/>
        </w:rPr>
        <w:t xml:space="preserve">деятельности по</w:t>
      </w:r>
      <w:r>
        <w:rPr>
          <w:sz w:val="28"/>
          <w:szCs w:val="28"/>
        </w:rPr>
        <w:t xml:space="preserve"> обработке (переработке) лома 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отходов драгоценных металлов</w:t>
      </w:r>
      <w:r>
        <w:rPr>
          <w:bCs/>
          <w:sz w:val="28"/>
          <w:szCs w:val="28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sz w:val="28"/>
          <w:szCs w:val="28"/>
        </w:rPr>
      </w:pPr>
      <w:r>
        <w:rPr>
          <w:sz w:val="28"/>
          <w:szCs w:val="28"/>
        </w:rPr>
        <w:t xml:space="preserve">Результаты </w:t>
      </w:r>
      <w:r>
        <w:rPr>
          <w:color w:val="000000" w:themeColor="text1"/>
          <w:sz w:val="28"/>
          <w:szCs w:val="28"/>
        </w:rPr>
        <w:t xml:space="preserve">документарной оценки</w:t>
      </w:r>
      <w:r>
        <w:rPr>
          <w:sz w:val="28"/>
          <w:szCs w:val="28"/>
        </w:rPr>
        <w:t xml:space="preserve"> оформляются актом </w:t>
      </w:r>
      <w:r>
        <w:rPr>
          <w:bCs/>
          <w:sz w:val="28"/>
          <w:szCs w:val="28"/>
        </w:rPr>
        <w:t xml:space="preserve">оценки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подписываемым должностным лицом Лицензирующего </w:t>
      </w:r>
      <w:r>
        <w:rPr>
          <w:sz w:val="28"/>
          <w:szCs w:val="28"/>
        </w:rPr>
        <w:t xml:space="preserve">органа.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Решение </w:t>
      </w:r>
      <w:r>
        <w:rPr>
          <w:color w:val="000000" w:themeColor="text1"/>
          <w:sz w:val="28"/>
          <w:szCs w:val="28"/>
          <w:lang w:eastAsia="ru-RU"/>
        </w:rPr>
        <w:t xml:space="preserve">о предоставлении Услуги </w:t>
      </w:r>
      <w:r>
        <w:rPr>
          <w:color w:val="000000" w:themeColor="text1"/>
          <w:sz w:val="28"/>
          <w:szCs w:val="28"/>
          <w:lang w:eastAsia="ru-RU"/>
        </w:rPr>
        <w:t xml:space="preserve">принимается Лицензирующим органом при выполнении</w:t>
      </w:r>
      <w:r>
        <w:rPr>
          <w:color w:val="000000" w:themeColor="text1"/>
          <w:sz w:val="28"/>
          <w:szCs w:val="28"/>
        </w:rPr>
        <w:t xml:space="preserve"> каждого из </w:t>
      </w:r>
      <w:r>
        <w:rPr>
          <w:color w:val="000000" w:themeColor="text1"/>
          <w:sz w:val="28"/>
          <w:szCs w:val="28"/>
          <w:lang w:eastAsia="ru-RU"/>
        </w:rPr>
        <w:t xml:space="preserve">следующих критериев принятия решения: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</w:rPr>
        <w:t xml:space="preserve">уплачена государственная пошлина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наличие в документах достоверной информации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sz w:val="28"/>
          <w:szCs w:val="28"/>
        </w:rPr>
        <w:t xml:space="preserve">установленное в ходе оценки </w:t>
      </w:r>
      <w:r>
        <w:rPr>
          <w:sz w:val="28"/>
          <w:szCs w:val="28"/>
        </w:rPr>
        <w:t xml:space="preserve">соответствие заявителя лицензионным требованиям</w:t>
      </w:r>
      <w:r>
        <w:rPr>
          <w:sz w:val="28"/>
          <w:szCs w:val="28"/>
        </w:rPr>
        <w:t xml:space="preserve">, указанным в пункте 4 Положения о лицензировании деятельности по обработке (переработке) лома</w:t>
      </w:r>
      <w:r>
        <w:rPr>
          <w:sz w:val="28"/>
          <w:szCs w:val="28"/>
        </w:rPr>
        <w:t xml:space="preserve"> и отходов драгоценных металлов</w:t>
      </w:r>
      <w:r>
        <w:rPr>
          <w:sz w:val="28"/>
          <w:szCs w:val="28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Решение об отказе </w:t>
      </w:r>
      <w:r>
        <w:rPr>
          <w:color w:val="000000" w:themeColor="text1"/>
          <w:sz w:val="28"/>
          <w:szCs w:val="28"/>
          <w:lang w:eastAsia="ru-RU"/>
        </w:rPr>
        <w:t xml:space="preserve">в предоставлении Услуги</w:t>
      </w:r>
      <w:r>
        <w:rPr>
          <w:color w:val="000000" w:themeColor="text1"/>
          <w:sz w:val="28"/>
          <w:szCs w:val="28"/>
        </w:rPr>
        <w:t xml:space="preserve"> принимается Лицензирующим органом при</w:t>
      </w:r>
      <w:r>
        <w:rPr>
          <w:color w:val="000000" w:themeColor="text1"/>
          <w:sz w:val="28"/>
          <w:szCs w:val="28"/>
        </w:rPr>
        <w:t xml:space="preserve"> невыполнении</w:t>
      </w:r>
      <w:r>
        <w:rPr>
          <w:color w:val="000000" w:themeColor="text1"/>
          <w:sz w:val="28"/>
          <w:szCs w:val="28"/>
        </w:rPr>
        <w:t xml:space="preserve"> указанных выше критериев. </w:t>
      </w:r>
      <w:r/>
    </w:p>
    <w:p>
      <w:pPr>
        <w:contextualSpacing/>
        <w:ind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Принятие решения о</w:t>
      </w:r>
      <w:r>
        <w:rPr>
          <w:color w:val="000000" w:themeColor="text1"/>
          <w:sz w:val="28"/>
          <w:szCs w:val="28"/>
          <w:lang w:eastAsia="ru-RU"/>
        </w:rPr>
        <w:t xml:space="preserve"> предоставлении </w:t>
      </w:r>
      <w:r>
        <w:rPr>
          <w:color w:val="000000" w:themeColor="text1"/>
          <w:sz w:val="28"/>
          <w:szCs w:val="28"/>
          <w:lang w:eastAsia="ru-RU"/>
        </w:rPr>
        <w:t xml:space="preserve">(об отказе </w:t>
      </w:r>
      <w:r>
        <w:rPr>
          <w:color w:val="000000" w:themeColor="text1"/>
          <w:sz w:val="28"/>
          <w:szCs w:val="28"/>
          <w:lang w:eastAsia="ru-RU"/>
        </w:rPr>
        <w:t xml:space="preserve">в предоставлении</w:t>
      </w:r>
      <w:r>
        <w:rPr>
          <w:color w:val="000000" w:themeColor="text1"/>
          <w:sz w:val="28"/>
          <w:szCs w:val="28"/>
          <w:lang w:eastAsia="ru-RU"/>
        </w:rPr>
        <w:t xml:space="preserve">) </w:t>
      </w:r>
      <w:r>
        <w:rPr>
          <w:color w:val="000000" w:themeColor="text1"/>
          <w:sz w:val="28"/>
          <w:szCs w:val="28"/>
          <w:lang w:eastAsia="ru-RU"/>
        </w:rPr>
        <w:t xml:space="preserve">Услуги </w:t>
      </w:r>
      <w:r>
        <w:rPr>
          <w:color w:val="000000" w:themeColor="text1"/>
          <w:sz w:val="28"/>
          <w:szCs w:val="28"/>
          <w:lang w:eastAsia="ru-RU"/>
        </w:rPr>
        <w:t xml:space="preserve">осуществляется в срок</w:t>
      </w:r>
      <w:r>
        <w:rPr>
          <w:color w:val="000000" w:themeColor="text1"/>
          <w:sz w:val="28"/>
          <w:szCs w:val="28"/>
          <w:lang w:eastAsia="ru-RU"/>
        </w:rPr>
        <w:t xml:space="preserve">, не превышающий </w:t>
      </w:r>
      <w:r>
        <w:rPr>
          <w:color w:val="000000" w:themeColor="text1"/>
          <w:sz w:val="28"/>
          <w:szCs w:val="28"/>
        </w:rPr>
        <w:t xml:space="preserve">1</w:t>
      </w:r>
      <w:r>
        <w:rPr>
          <w:color w:val="000000" w:themeColor="text1"/>
          <w:sz w:val="28"/>
          <w:szCs w:val="28"/>
        </w:rPr>
        <w:t xml:space="preserve"> рабочи</w:t>
      </w:r>
      <w:r>
        <w:rPr>
          <w:color w:val="000000" w:themeColor="text1"/>
          <w:sz w:val="28"/>
          <w:szCs w:val="28"/>
        </w:rPr>
        <w:t xml:space="preserve">й</w:t>
      </w:r>
      <w:r>
        <w:rPr>
          <w:color w:val="000000" w:themeColor="text1"/>
          <w:sz w:val="28"/>
          <w:szCs w:val="28"/>
        </w:rPr>
        <w:t xml:space="preserve"> д</w:t>
      </w:r>
      <w:r>
        <w:rPr>
          <w:color w:val="000000" w:themeColor="text1"/>
          <w:sz w:val="28"/>
          <w:szCs w:val="28"/>
        </w:rPr>
        <w:t xml:space="preserve">ень</w:t>
      </w:r>
      <w:r>
        <w:rPr>
          <w:color w:val="000000" w:themeColor="text1"/>
          <w:sz w:val="28"/>
          <w:szCs w:val="28"/>
          <w:lang w:eastAsia="ru-RU"/>
        </w:rPr>
        <w:t xml:space="preserve">, и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исчисляется со дня оформления акта оценки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и получения </w:t>
      </w:r>
      <w:r>
        <w:rPr>
          <w:color w:val="000000" w:themeColor="text1"/>
          <w:sz w:val="28"/>
          <w:szCs w:val="28"/>
          <w:lang w:eastAsia="ru-RU"/>
        </w:rPr>
        <w:t xml:space="preserve">всех сведений, необходимых для подтверждения </w:t>
      </w:r>
      <w:r>
        <w:rPr>
          <w:color w:val="000000" w:themeColor="text1"/>
          <w:sz w:val="28"/>
          <w:szCs w:val="28"/>
          <w:lang w:eastAsia="ru-RU"/>
        </w:rPr>
        <w:t xml:space="preserve">критериев, предусмотренных настоящим вариантом</w:t>
      </w:r>
      <w:r>
        <w:rPr>
          <w:color w:val="000000" w:themeColor="text1"/>
          <w:sz w:val="28"/>
          <w:szCs w:val="28"/>
          <w:lang w:eastAsia="ru-RU"/>
        </w:rPr>
        <w:t xml:space="preserve">.</w:t>
      </w:r>
      <w:r/>
    </w:p>
    <w:p>
      <w:pPr>
        <w:pStyle w:val="880"/>
        <w:jc w:val="center"/>
        <w:spacing w:after="120"/>
        <w:rPr>
          <w:rFonts w:ascii="Times New Roman" w:hAnsi="Times New Roman" w:cs="Times New Roman"/>
          <w:bCs w:val="0"/>
          <w:color w:val="000000" w:themeColor="text1"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Предоставление результата Услуги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Результатом предоставления Услуги является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внесение изменений в реестр лицензий.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Документом, содержащим решение о предоставлении Услуги, на</w:t>
      </w:r>
      <w:r>
        <w:rPr>
          <w:color w:val="000000" w:themeColor="text1"/>
          <w:sz w:val="28"/>
          <w:szCs w:val="28"/>
          <w:lang w:eastAsia="ru-RU"/>
        </w:rPr>
        <w:t xml:space="preserve"> </w:t>
      </w:r>
      <w:r>
        <w:rPr>
          <w:color w:val="000000" w:themeColor="text1"/>
          <w:sz w:val="28"/>
          <w:szCs w:val="28"/>
          <w:lang w:eastAsia="ru-RU"/>
        </w:rPr>
        <w:t xml:space="preserve">основании которого заявителю предоставляется результат, является </w:t>
      </w:r>
      <w:r>
        <w:rPr>
          <w:color w:val="000000" w:themeColor="text1"/>
          <w:sz w:val="28"/>
          <w:szCs w:val="28"/>
          <w:lang w:eastAsia="ru-RU"/>
        </w:rPr>
        <w:t xml:space="preserve">приказ Лицензирующего органа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о внесении изменений в реестр лицензий</w:t>
      </w:r>
      <w:r>
        <w:rPr>
          <w:color w:val="000000" w:themeColor="text1"/>
          <w:sz w:val="28"/>
          <w:szCs w:val="28"/>
          <w:lang w:eastAsia="ru-RU"/>
        </w:rPr>
        <w:t xml:space="preserve">, содержащий сведения, предусмотренные пунктом 9.</w:t>
      </w:r>
      <w:r>
        <w:rPr>
          <w:color w:val="000000" w:themeColor="text1"/>
          <w:sz w:val="28"/>
          <w:szCs w:val="28"/>
          <w:lang w:eastAsia="ru-RU"/>
        </w:rPr>
        <w:t xml:space="preserve">2</w:t>
      </w:r>
      <w:r>
        <w:rPr>
          <w:color w:val="000000" w:themeColor="text1"/>
          <w:sz w:val="28"/>
          <w:szCs w:val="28"/>
          <w:lang w:eastAsia="ru-RU"/>
        </w:rPr>
        <w:t xml:space="preserve">.1 настоящего административного</w:t>
      </w:r>
      <w:r>
        <w:rPr>
          <w:color w:val="000000" w:themeColor="text1"/>
          <w:sz w:val="28"/>
          <w:szCs w:val="28"/>
          <w:lang w:eastAsia="ru-RU"/>
        </w:rPr>
        <w:t xml:space="preserve"> регламента.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Реестровая запись о </w:t>
      </w:r>
      <w:r>
        <w:rPr>
          <w:color w:val="000000" w:themeColor="text1"/>
          <w:sz w:val="28"/>
          <w:szCs w:val="28"/>
          <w:lang w:eastAsia="ru-RU"/>
        </w:rPr>
        <w:t xml:space="preserve">предоставлении Услуги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вносится в</w:t>
      </w:r>
      <w:r>
        <w:rPr>
          <w:color w:val="000000" w:themeColor="text1"/>
          <w:sz w:val="28"/>
          <w:szCs w:val="28"/>
          <w:lang w:eastAsia="ru-RU"/>
        </w:rPr>
        <w:t xml:space="preserve"> р</w:t>
      </w:r>
      <w:r>
        <w:rPr>
          <w:color w:val="000000" w:themeColor="text1"/>
          <w:sz w:val="28"/>
          <w:szCs w:val="28"/>
          <w:lang w:eastAsia="ru-RU"/>
        </w:rPr>
        <w:t xml:space="preserve">еестр </w:t>
      </w:r>
      <w:r>
        <w:rPr>
          <w:color w:val="000000" w:themeColor="text1"/>
          <w:sz w:val="28"/>
          <w:szCs w:val="28"/>
          <w:lang w:eastAsia="ru-RU"/>
        </w:rPr>
        <w:t xml:space="preserve">лицензий </w:t>
      </w:r>
      <w:r>
        <w:rPr>
          <w:color w:val="000000" w:themeColor="text1"/>
          <w:sz w:val="28"/>
          <w:szCs w:val="28"/>
          <w:lang w:eastAsia="ru-RU"/>
        </w:rPr>
        <w:t xml:space="preserve">и</w:t>
      </w:r>
      <w:r>
        <w:rPr>
          <w:color w:val="000000" w:themeColor="text1"/>
          <w:sz w:val="28"/>
          <w:szCs w:val="28"/>
          <w:lang w:eastAsia="ru-RU"/>
        </w:rPr>
        <w:t xml:space="preserve"> </w:t>
      </w:r>
      <w:r>
        <w:rPr>
          <w:color w:val="000000" w:themeColor="text1"/>
          <w:sz w:val="28"/>
          <w:szCs w:val="28"/>
          <w:lang w:eastAsia="ru-RU"/>
        </w:rPr>
        <w:t xml:space="preserve">должна содержать сведения</w:t>
      </w:r>
      <w:r>
        <w:rPr>
          <w:color w:val="000000" w:themeColor="text1"/>
          <w:sz w:val="28"/>
          <w:szCs w:val="28"/>
          <w:lang w:eastAsia="ru-RU"/>
        </w:rPr>
        <w:t xml:space="preserve">, предусмотренные</w:t>
      </w:r>
      <w:r>
        <w:rPr>
          <w:color w:val="000000" w:themeColor="text1"/>
          <w:sz w:val="28"/>
          <w:szCs w:val="28"/>
          <w:lang w:eastAsia="ru-RU"/>
        </w:rPr>
        <w:t xml:space="preserve"> пунктом 9.</w:t>
      </w:r>
      <w:r>
        <w:rPr>
          <w:color w:val="000000" w:themeColor="text1"/>
          <w:sz w:val="28"/>
          <w:szCs w:val="28"/>
          <w:lang w:eastAsia="ru-RU"/>
        </w:rPr>
        <w:t xml:space="preserve">2</w:t>
      </w:r>
      <w:r>
        <w:rPr>
          <w:color w:val="000000" w:themeColor="text1"/>
          <w:sz w:val="28"/>
          <w:szCs w:val="28"/>
          <w:lang w:eastAsia="ru-RU"/>
        </w:rPr>
        <w:t xml:space="preserve">.2 настоящего административного регламента.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По результатам предоставления Услуги заявителем могут быть получены посредством Единого портала</w:t>
      </w:r>
      <w:r>
        <w:rPr>
          <w:color w:val="000000" w:themeColor="text1"/>
          <w:sz w:val="28"/>
          <w:szCs w:val="28"/>
          <w:lang w:eastAsia="ru-RU"/>
        </w:rPr>
        <w:t xml:space="preserve">:</w:t>
      </w:r>
      <w:r/>
    </w:p>
    <w:p>
      <w:pPr>
        <w:numPr>
          <w:ilvl w:val="0"/>
          <w:numId w:val="1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уведомление о внесении изменений в реестр лицензий;</w:t>
      </w:r>
      <w:r/>
    </w:p>
    <w:p>
      <w:pPr>
        <w:numPr>
          <w:ilvl w:val="0"/>
          <w:numId w:val="1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уведомление об отказе во внесении изменений в реестр лицензий.</w:t>
      </w:r>
      <w:r/>
    </w:p>
    <w:p>
      <w:pPr>
        <w:contextualSpacing/>
        <w:ind w:firstLine="709"/>
        <w:jc w:val="both"/>
        <w:spacing w:after="160"/>
        <w:tabs>
          <w:tab w:val="num" w:pos="1276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Предоставление результата Услуги</w:t>
      </w:r>
      <w:r>
        <w:rPr>
          <w:color w:val="000000" w:themeColor="text1"/>
          <w:sz w:val="28"/>
          <w:szCs w:val="28"/>
          <w:lang w:eastAsia="ru-RU"/>
        </w:rPr>
        <w:t xml:space="preserve"> осуществляется в срок, не превышающий </w:t>
      </w:r>
      <w:r>
        <w:rPr>
          <w:color w:val="000000" w:themeColor="text1"/>
          <w:sz w:val="28"/>
          <w:szCs w:val="28"/>
          <w:lang w:eastAsia="ru-RU"/>
        </w:rPr>
        <w:t xml:space="preserve">1</w:t>
      </w: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рабоч</w:t>
      </w:r>
      <w:r>
        <w:rPr>
          <w:color w:val="000000" w:themeColor="text1"/>
          <w:sz w:val="28"/>
          <w:szCs w:val="28"/>
        </w:rPr>
        <w:t xml:space="preserve">его</w:t>
      </w:r>
      <w:r>
        <w:rPr>
          <w:color w:val="000000" w:themeColor="text1"/>
          <w:sz w:val="28"/>
          <w:szCs w:val="28"/>
        </w:rPr>
        <w:t xml:space="preserve"> дн</w:t>
      </w:r>
      <w:r>
        <w:rPr>
          <w:color w:val="000000" w:themeColor="text1"/>
          <w:sz w:val="28"/>
          <w:szCs w:val="28"/>
        </w:rPr>
        <w:t xml:space="preserve">я</w:t>
      </w:r>
      <w:r>
        <w:rPr>
          <w:color w:val="000000" w:themeColor="text1"/>
          <w:sz w:val="28"/>
          <w:szCs w:val="28"/>
          <w:lang w:eastAsia="ru-RU"/>
        </w:rPr>
        <w:t xml:space="preserve">, и исчисляется со дня принятия </w:t>
      </w:r>
      <w:r>
        <w:rPr>
          <w:color w:val="000000" w:themeColor="text1"/>
          <w:sz w:val="28"/>
          <w:szCs w:val="28"/>
          <w:lang w:eastAsia="ru-RU"/>
        </w:rPr>
        <w:t xml:space="preserve">соответствующего </w:t>
      </w:r>
      <w:r>
        <w:rPr>
          <w:color w:val="000000" w:themeColor="text1"/>
          <w:sz w:val="28"/>
          <w:szCs w:val="28"/>
          <w:lang w:eastAsia="ru-RU"/>
        </w:rPr>
        <w:t xml:space="preserve">решения.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Факт получения заявителем результата предоставления Услуги вносится</w:t>
      </w:r>
      <w:r>
        <w:rPr>
          <w:color w:val="000000" w:themeColor="text1"/>
          <w:sz w:val="28"/>
          <w:szCs w:val="28"/>
          <w:lang w:eastAsia="ru-RU"/>
        </w:rPr>
        <w:t xml:space="preserve"> в </w:t>
      </w:r>
      <w:r>
        <w:rPr>
          <w:color w:val="000000" w:themeColor="text1"/>
          <w:sz w:val="28"/>
          <w:szCs w:val="28"/>
          <w:lang w:eastAsia="ru-RU"/>
        </w:rPr>
        <w:t xml:space="preserve">ГИС ТОР КНД</w:t>
      </w:r>
      <w:r>
        <w:rPr>
          <w:color w:val="000000" w:themeColor="text1"/>
          <w:sz w:val="28"/>
          <w:szCs w:val="28"/>
          <w:lang w:eastAsia="ru-RU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Результат предоставления Услуги не может быть получен в Лицензирующем органе по выбору заявителя независимо от его места нахождения.</w:t>
      </w:r>
      <w:r/>
    </w:p>
    <w:p>
      <w:pPr>
        <w:contextualSpacing/>
        <w:jc w:val="both"/>
        <w:tabs>
          <w:tab w:val="num" w:pos="1276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</w:r>
      <w:r/>
    </w:p>
    <w:p>
      <w:pPr>
        <w:contextualSpacing/>
        <w:jc w:val="both"/>
        <w:tabs>
          <w:tab w:val="num" w:pos="1276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</w:r>
      <w:r/>
    </w:p>
    <w:p>
      <w:pPr>
        <w:pStyle w:val="897"/>
        <w:numPr>
          <w:ilvl w:val="0"/>
          <w:numId w:val="6"/>
        </w:numPr>
        <w:ind w:left="0" w:firstLine="0"/>
        <w:jc w:val="center"/>
        <w:rPr>
          <w:b/>
          <w:bCs/>
          <w:color w:val="000000" w:themeColor="text1"/>
          <w:sz w:val="28"/>
          <w:szCs w:val="28"/>
          <w:lang w:eastAsia="ru-RU"/>
        </w:rPr>
        <w:outlineLvl w:val="1"/>
      </w:pPr>
      <w:r>
        <w:rPr>
          <w:b/>
          <w:bCs/>
          <w:color w:val="000000" w:themeColor="text1"/>
          <w:sz w:val="28"/>
          <w:szCs w:val="28"/>
          <w:lang w:eastAsia="ru-RU"/>
        </w:rPr>
      </w:r>
      <w:r/>
    </w:p>
    <w:p>
      <w:pPr>
        <w:numPr>
          <w:ilvl w:val="0"/>
          <w:numId w:val="2"/>
        </w:numPr>
        <w:contextualSpacing/>
        <w:ind w:left="0" w:firstLine="709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Максимальный срок </w:t>
      </w:r>
      <w:r>
        <w:rPr>
          <w:color w:val="000000" w:themeColor="text1"/>
          <w:sz w:val="28"/>
          <w:szCs w:val="28"/>
          <w:lang w:eastAsia="ru-RU"/>
        </w:rPr>
        <w:t xml:space="preserve">предоставления Услуги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составляет </w:t>
      </w:r>
      <w:r>
        <w:rPr>
          <w:color w:val="000000" w:themeColor="text1"/>
          <w:sz w:val="28"/>
          <w:szCs w:val="28"/>
          <w:lang w:eastAsia="ru-RU"/>
        </w:rPr>
        <w:t xml:space="preserve">5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рабочих </w:t>
      </w:r>
      <w:r>
        <w:rPr>
          <w:color w:val="000000" w:themeColor="text1"/>
          <w:sz w:val="28"/>
          <w:szCs w:val="28"/>
          <w:lang w:eastAsia="ru-RU"/>
        </w:rPr>
        <w:t xml:space="preserve">дней со</w:t>
      </w:r>
      <w:r>
        <w:rPr>
          <w:color w:val="000000" w:themeColor="text1"/>
          <w:sz w:val="28"/>
          <w:szCs w:val="28"/>
          <w:lang w:eastAsia="ru-RU"/>
        </w:rPr>
        <w:t xml:space="preserve"> </w:t>
      </w:r>
      <w:r>
        <w:rPr>
          <w:color w:val="000000" w:themeColor="text1"/>
          <w:sz w:val="28"/>
          <w:szCs w:val="28"/>
          <w:lang w:eastAsia="ru-RU"/>
        </w:rPr>
        <w:t xml:space="preserve">дня поступления сведений </w:t>
      </w:r>
      <w:r>
        <w:rPr>
          <w:rFonts w:eastAsia="Yu Mincho"/>
          <w:color w:val="000000" w:themeColor="text1"/>
          <w:sz w:val="28"/>
          <w:szCs w:val="28"/>
          <w:lang w:eastAsia="ru-RU"/>
        </w:rPr>
        <w:t xml:space="preserve">из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РАФП</w:t>
      </w:r>
      <w:r>
        <w:rPr>
          <w:color w:val="000000" w:themeColor="text1"/>
          <w:sz w:val="28"/>
          <w:szCs w:val="28"/>
          <w:lang w:eastAsia="ru-RU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Результатом </w:t>
      </w:r>
      <w:r>
        <w:rPr>
          <w:color w:val="000000" w:themeColor="text1"/>
          <w:sz w:val="28"/>
          <w:szCs w:val="28"/>
          <w:lang w:eastAsia="ru-RU"/>
        </w:rPr>
        <w:t xml:space="preserve">предоставления Услуги</w:t>
      </w:r>
      <w:r>
        <w:rPr>
          <w:color w:val="000000" w:themeColor="text1"/>
          <w:sz w:val="28"/>
          <w:szCs w:val="28"/>
          <w:lang w:eastAsia="ru-RU"/>
        </w:rPr>
        <w:t xml:space="preserve"> является </w:t>
      </w:r>
      <w:r>
        <w:rPr>
          <w:color w:val="000000" w:themeColor="text1"/>
          <w:sz w:val="28"/>
          <w:szCs w:val="28"/>
        </w:rPr>
        <w:t xml:space="preserve">в</w:t>
      </w:r>
      <w:r>
        <w:rPr>
          <w:color w:val="000000" w:themeColor="text1"/>
          <w:sz w:val="28"/>
          <w:szCs w:val="28"/>
        </w:rPr>
        <w:t xml:space="preserve">несение изменений в реестр лицензий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pStyle w:val="880"/>
        <w:jc w:val="center"/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Упреждающий (проактивный) режим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rFonts w:eastAsia="Yu Mincho"/>
          <w:color w:val="000000" w:themeColor="text1"/>
          <w:sz w:val="28"/>
          <w:szCs w:val="28"/>
          <w:lang w:eastAsia="ru-RU"/>
        </w:rPr>
      </w:pPr>
      <w:r>
        <w:rPr>
          <w:rFonts w:eastAsia="Yu Mincho"/>
          <w:color w:val="000000" w:themeColor="text1"/>
          <w:sz w:val="28"/>
          <w:szCs w:val="28"/>
          <w:lang w:eastAsia="ru-RU"/>
        </w:rPr>
        <w:t xml:space="preserve">Услуга пред</w:t>
      </w:r>
      <w:r>
        <w:rPr>
          <w:rFonts w:eastAsia="Yu Mincho"/>
          <w:color w:val="000000" w:themeColor="text1"/>
          <w:sz w:val="28"/>
          <w:szCs w:val="28"/>
          <w:lang w:eastAsia="ru-RU"/>
        </w:rPr>
        <w:t xml:space="preserve">о</w:t>
      </w:r>
      <w:r>
        <w:rPr>
          <w:rFonts w:eastAsia="Yu Mincho"/>
          <w:color w:val="000000" w:themeColor="text1"/>
          <w:sz w:val="28"/>
          <w:szCs w:val="28"/>
          <w:lang w:eastAsia="ru-RU"/>
        </w:rPr>
        <w:t xml:space="preserve">ст</w:t>
      </w:r>
      <w:r>
        <w:rPr>
          <w:rFonts w:eastAsia="Yu Mincho"/>
          <w:color w:val="000000" w:themeColor="text1"/>
          <w:sz w:val="28"/>
          <w:szCs w:val="28"/>
          <w:lang w:eastAsia="ru-RU"/>
        </w:rPr>
        <w:t xml:space="preserve">авляется</w:t>
      </w:r>
      <w:r>
        <w:rPr>
          <w:rFonts w:eastAsia="Yu Mincho"/>
          <w:color w:val="000000" w:themeColor="text1"/>
          <w:sz w:val="28"/>
          <w:szCs w:val="28"/>
          <w:lang w:eastAsia="ru-RU"/>
        </w:rPr>
        <w:t xml:space="preserve"> в соответствии с настоящим вариантом в</w:t>
      </w:r>
      <w:r>
        <w:rPr>
          <w:rFonts w:eastAsia="Yu Mincho"/>
          <w:color w:val="000000" w:themeColor="text1"/>
          <w:sz w:val="28"/>
          <w:szCs w:val="28"/>
          <w:lang w:eastAsia="ru-RU"/>
        </w:rPr>
        <w:t xml:space="preserve"> </w:t>
      </w:r>
      <w:r>
        <w:rPr>
          <w:rFonts w:eastAsia="Yu Mincho"/>
          <w:color w:val="000000" w:themeColor="text1"/>
          <w:sz w:val="28"/>
          <w:szCs w:val="28"/>
          <w:lang w:eastAsia="ru-RU"/>
        </w:rPr>
        <w:t xml:space="preserve">упреждающем (проактивном) режиме.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rFonts w:eastAsia="Yu Mincho"/>
          <w:color w:val="000000" w:themeColor="text1"/>
          <w:sz w:val="28"/>
          <w:szCs w:val="28"/>
          <w:lang w:eastAsia="ru-RU"/>
        </w:rPr>
      </w:pPr>
      <w:r>
        <w:rPr>
          <w:rFonts w:eastAsia="Yu Mincho"/>
          <w:color w:val="000000" w:themeColor="text1"/>
          <w:sz w:val="28"/>
          <w:szCs w:val="28"/>
          <w:lang w:eastAsia="ru-RU"/>
        </w:rPr>
        <w:t xml:space="preserve">Необходимость в предварительно</w:t>
      </w:r>
      <w:r>
        <w:rPr>
          <w:rFonts w:eastAsia="Yu Mincho"/>
          <w:color w:val="000000" w:themeColor="text1"/>
          <w:sz w:val="28"/>
          <w:szCs w:val="28"/>
          <w:lang w:eastAsia="ru-RU"/>
        </w:rPr>
        <w:t xml:space="preserve">й подаче </w:t>
      </w:r>
      <w:r>
        <w:rPr>
          <w:rFonts w:eastAsia="Yu Mincho"/>
          <w:color w:val="000000" w:themeColor="text1"/>
          <w:sz w:val="28"/>
          <w:szCs w:val="28"/>
          <w:lang w:eastAsia="ru-RU"/>
        </w:rPr>
        <w:t xml:space="preserve">лицензиатом</w:t>
      </w:r>
      <w:r>
        <w:rPr>
          <w:rFonts w:eastAsia="Yu Mincho"/>
          <w:color w:val="000000" w:themeColor="text1"/>
          <w:sz w:val="28"/>
          <w:szCs w:val="28"/>
          <w:lang w:eastAsia="ru-RU"/>
        </w:rPr>
        <w:t xml:space="preserve"> заявления о </w:t>
      </w:r>
      <w:r>
        <w:rPr>
          <w:rFonts w:eastAsia="Yu Mincho"/>
          <w:color w:val="000000" w:themeColor="text1"/>
          <w:sz w:val="28"/>
          <w:szCs w:val="28"/>
          <w:lang w:eastAsia="ru-RU"/>
        </w:rPr>
        <w:t xml:space="preserve">предоставлении </w:t>
      </w:r>
      <w:r>
        <w:rPr>
          <w:rFonts w:eastAsia="Yu Mincho"/>
          <w:color w:val="000000" w:themeColor="text1"/>
          <w:sz w:val="28"/>
          <w:szCs w:val="28"/>
          <w:lang w:eastAsia="ru-RU"/>
        </w:rPr>
        <w:t xml:space="preserve">Услуги</w:t>
      </w:r>
      <w:r>
        <w:rPr>
          <w:rFonts w:eastAsia="Yu Mincho"/>
          <w:color w:val="000000" w:themeColor="text1"/>
          <w:sz w:val="28"/>
          <w:szCs w:val="28"/>
          <w:lang w:eastAsia="ru-RU"/>
        </w:rPr>
        <w:t xml:space="preserve"> отсутствует.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rFonts w:eastAsia="Yu Mincho"/>
          <w:color w:val="000000" w:themeColor="text1"/>
          <w:sz w:val="28"/>
          <w:szCs w:val="28"/>
          <w:lang w:eastAsia="ru-RU"/>
        </w:rPr>
      </w:pPr>
      <w:r>
        <w:rPr>
          <w:rFonts w:eastAsia="Yu Mincho"/>
          <w:color w:val="000000" w:themeColor="text1"/>
          <w:sz w:val="28"/>
          <w:szCs w:val="28"/>
          <w:lang w:eastAsia="ru-RU"/>
        </w:rPr>
        <w:t xml:space="preserve">Основанием для начала </w:t>
      </w:r>
      <w:r>
        <w:rPr>
          <w:rFonts w:eastAsia="Yu Mincho"/>
          <w:color w:val="000000" w:themeColor="text1"/>
          <w:sz w:val="28"/>
          <w:szCs w:val="28"/>
          <w:lang w:eastAsia="ru-RU"/>
        </w:rPr>
        <w:t xml:space="preserve">предоставления Услуги</w:t>
      </w:r>
      <w:r>
        <w:rPr>
          <w:rFonts w:eastAsia="Yu Mincho"/>
          <w:color w:val="000000" w:themeColor="text1"/>
          <w:sz w:val="28"/>
          <w:szCs w:val="28"/>
          <w:lang w:eastAsia="ru-RU"/>
        </w:rPr>
        <w:t xml:space="preserve"> в упреждающем (проактивном) режиме является поступление</w:t>
      </w:r>
      <w:r>
        <w:rPr>
          <w:rFonts w:eastAsia="Yu Mincho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eastAsia="Yu Mincho"/>
          <w:color w:val="000000" w:themeColor="text1"/>
          <w:sz w:val="28"/>
          <w:szCs w:val="28"/>
          <w:lang w:eastAsia="ru-RU"/>
        </w:rPr>
        <w:t xml:space="preserve">из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РАФП</w:t>
      </w:r>
      <w:r>
        <w:rPr>
          <w:rFonts w:eastAsia="Yu Mincho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eastAsia="Yu Mincho"/>
          <w:color w:val="000000" w:themeColor="text1"/>
          <w:sz w:val="28"/>
          <w:szCs w:val="28"/>
          <w:lang w:eastAsia="ru-RU"/>
        </w:rPr>
        <w:t xml:space="preserve">в </w:t>
      </w:r>
      <w:r>
        <w:rPr>
          <w:rFonts w:eastAsia="Yu Mincho"/>
          <w:color w:val="000000" w:themeColor="text1"/>
          <w:sz w:val="28"/>
          <w:szCs w:val="28"/>
          <w:lang w:eastAsia="ru-RU"/>
        </w:rPr>
        <w:t xml:space="preserve">ГИС ТОР КНД</w:t>
      </w:r>
      <w:r>
        <w:rPr>
          <w:rFonts w:eastAsia="Yu Mincho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eastAsia="Yu Mincho"/>
          <w:color w:val="000000" w:themeColor="text1"/>
          <w:sz w:val="28"/>
          <w:szCs w:val="28"/>
          <w:lang w:eastAsia="ru-RU"/>
        </w:rPr>
        <w:t xml:space="preserve">следующих </w:t>
      </w:r>
      <w:r>
        <w:rPr>
          <w:rFonts w:eastAsia="Yu Mincho"/>
          <w:color w:val="000000" w:themeColor="text1"/>
          <w:sz w:val="28"/>
          <w:szCs w:val="28"/>
          <w:lang w:eastAsia="ru-RU"/>
        </w:rPr>
        <w:t xml:space="preserve">сведений</w:t>
      </w:r>
      <w:r>
        <w:rPr>
          <w:rFonts w:eastAsia="Yu Mincho"/>
          <w:color w:val="000000" w:themeColor="text1"/>
          <w:sz w:val="28"/>
          <w:szCs w:val="28"/>
          <w:lang w:eastAsia="ru-RU"/>
        </w:rPr>
        <w:t xml:space="preserve">: 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с</w:t>
      </w:r>
      <w:r>
        <w:rPr>
          <w:color w:val="000000" w:themeColor="text1"/>
          <w:sz w:val="28"/>
          <w:szCs w:val="28"/>
        </w:rPr>
        <w:t xml:space="preserve">ведения об изменении адреса места нахождения лицензиата, изменении адреса места нахождения на территории Российской Федерации филиала иностранного юридического лица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с</w:t>
      </w:r>
      <w:r>
        <w:rPr>
          <w:color w:val="000000" w:themeColor="text1"/>
          <w:sz w:val="28"/>
          <w:szCs w:val="28"/>
        </w:rPr>
        <w:t xml:space="preserve">ведения о изм</w:t>
      </w:r>
      <w:r>
        <w:rPr>
          <w:color w:val="000000" w:themeColor="text1"/>
          <w:sz w:val="28"/>
          <w:szCs w:val="28"/>
        </w:rPr>
        <w:t xml:space="preserve">енении наименования лицензиата,</w:t>
      </w:r>
      <w:r>
        <w:rPr>
          <w:color w:val="000000" w:themeColor="text1"/>
          <w:sz w:val="28"/>
          <w:szCs w:val="28"/>
        </w:rPr>
        <w:t xml:space="preserve"> изменении наименования филиала иностранного юридического лица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rFonts w:eastAsia="Yu Mincho"/>
          <w:color w:val="000000" w:themeColor="text1"/>
          <w:sz w:val="28"/>
          <w:szCs w:val="28"/>
          <w:lang w:eastAsia="ru-RU"/>
        </w:rPr>
      </w:pPr>
      <w:r>
        <w:rPr>
          <w:rFonts w:eastAsia="Yu Mincho"/>
          <w:color w:val="000000" w:themeColor="text1"/>
          <w:sz w:val="28"/>
          <w:szCs w:val="28"/>
          <w:lang w:eastAsia="ru-RU"/>
        </w:rPr>
        <w:t xml:space="preserve">Состав</w:t>
      </w:r>
      <w:r>
        <w:rPr>
          <w:rFonts w:eastAsia="Yu Mincho"/>
          <w:color w:val="000000" w:themeColor="text1"/>
          <w:sz w:val="28"/>
          <w:szCs w:val="28"/>
          <w:lang w:eastAsia="ru-RU"/>
        </w:rPr>
        <w:t xml:space="preserve"> и последовательность </w:t>
      </w:r>
      <w:r>
        <w:rPr>
          <w:rFonts w:eastAsia="Yu Mincho"/>
          <w:color w:val="000000" w:themeColor="text1"/>
          <w:sz w:val="28"/>
          <w:szCs w:val="28"/>
          <w:lang w:eastAsia="ru-RU"/>
        </w:rPr>
        <w:t xml:space="preserve">административных процедур, предусмотренных настоящим вариантом: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</w:rPr>
        <w:t xml:space="preserve">приостановление предоставления Услуги;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принятие решения о предоставлении Услуги;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п</w:t>
      </w:r>
      <w:r>
        <w:rPr>
          <w:color w:val="000000" w:themeColor="text1"/>
          <w:sz w:val="28"/>
          <w:szCs w:val="28"/>
        </w:rPr>
        <w:t xml:space="preserve">редоставление результата Услуги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pStyle w:val="880"/>
        <w:jc w:val="center"/>
        <w:spacing w:after="24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риостановление предоставления Услуги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Основания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для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приостановления </w:t>
      </w:r>
      <w:r>
        <w:rPr>
          <w:color w:val="000000" w:themeColor="text1"/>
          <w:sz w:val="28"/>
          <w:szCs w:val="28"/>
          <w:lang w:eastAsia="ru-RU"/>
        </w:rPr>
        <w:t xml:space="preserve">предоставления Услуги</w:t>
      </w:r>
      <w:r>
        <w:rPr>
          <w:color w:val="000000" w:themeColor="text1"/>
          <w:sz w:val="28"/>
          <w:szCs w:val="28"/>
          <w:lang w:eastAsia="ru-RU"/>
        </w:rPr>
        <w:t xml:space="preserve"> не </w:t>
      </w:r>
      <w:r>
        <w:rPr>
          <w:color w:val="000000" w:themeColor="text1"/>
          <w:sz w:val="28"/>
          <w:szCs w:val="28"/>
          <w:lang w:eastAsia="ru-RU"/>
        </w:rPr>
        <w:t xml:space="preserve">предусмотрены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pStyle w:val="880"/>
        <w:jc w:val="center"/>
        <w:spacing w:after="120"/>
        <w:rPr>
          <w:rFonts w:ascii="Times New Roman" w:hAnsi="Times New Roman" w:cs="Times New Roman"/>
          <w:bCs w:val="0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Принятие решения о предоставлении Услуги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Принятие решения</w:t>
      </w:r>
      <w:r>
        <w:rPr>
          <w:color w:val="000000" w:themeColor="text1"/>
          <w:sz w:val="28"/>
          <w:szCs w:val="28"/>
          <w:lang w:eastAsia="ru-RU"/>
        </w:rPr>
        <w:t xml:space="preserve"> о </w:t>
      </w:r>
      <w:r>
        <w:rPr>
          <w:color w:val="000000" w:themeColor="text1"/>
          <w:sz w:val="28"/>
          <w:szCs w:val="28"/>
        </w:rPr>
        <w:t xml:space="preserve">предоставлении Услуги </w:t>
      </w:r>
      <w:r>
        <w:rPr>
          <w:color w:val="000000" w:themeColor="text1"/>
          <w:sz w:val="28"/>
          <w:szCs w:val="28"/>
          <w:lang w:eastAsia="ru-RU"/>
        </w:rPr>
        <w:t xml:space="preserve">осуществляется в срок, не</w:t>
      </w:r>
      <w:r>
        <w:rPr>
          <w:color w:val="000000" w:themeColor="text1"/>
          <w:sz w:val="28"/>
          <w:szCs w:val="28"/>
          <w:lang w:eastAsia="ru-RU"/>
        </w:rPr>
        <w:t xml:space="preserve"> </w:t>
      </w:r>
      <w:r>
        <w:rPr>
          <w:color w:val="000000" w:themeColor="text1"/>
          <w:sz w:val="28"/>
          <w:szCs w:val="28"/>
          <w:lang w:eastAsia="ru-RU"/>
        </w:rPr>
        <w:t xml:space="preserve">превышающий </w:t>
      </w:r>
      <w:r>
        <w:rPr>
          <w:color w:val="000000" w:themeColor="text1"/>
          <w:sz w:val="28"/>
          <w:szCs w:val="28"/>
          <w:lang w:eastAsia="ru-RU"/>
        </w:rPr>
        <w:t xml:space="preserve">4</w:t>
      </w:r>
      <w:r>
        <w:rPr>
          <w:color w:val="000000" w:themeColor="text1"/>
          <w:sz w:val="28"/>
          <w:szCs w:val="28"/>
        </w:rPr>
        <w:t xml:space="preserve"> рабочих дня</w:t>
      </w:r>
      <w:r>
        <w:rPr>
          <w:color w:val="000000" w:themeColor="text1"/>
          <w:sz w:val="28"/>
          <w:szCs w:val="28"/>
          <w:lang w:eastAsia="ru-RU"/>
        </w:rPr>
        <w:t xml:space="preserve">, </w:t>
      </w:r>
      <w:r>
        <w:rPr>
          <w:color w:val="000000" w:themeColor="text1"/>
          <w:sz w:val="28"/>
          <w:szCs w:val="28"/>
          <w:lang w:eastAsia="ru-RU"/>
        </w:rPr>
        <w:t xml:space="preserve">и исчисляется с даты</w:t>
      </w:r>
      <w:r>
        <w:rPr>
          <w:color w:val="000000" w:themeColor="text1"/>
          <w:sz w:val="28"/>
          <w:szCs w:val="28"/>
          <w:lang w:eastAsia="ru-RU"/>
        </w:rPr>
        <w:t xml:space="preserve"> поступления</w:t>
      </w:r>
      <w:r>
        <w:rPr>
          <w:color w:val="000000" w:themeColor="text1"/>
          <w:sz w:val="28"/>
          <w:szCs w:val="28"/>
          <w:lang w:eastAsia="ru-RU"/>
        </w:rPr>
        <w:t xml:space="preserve"> сведений.</w:t>
      </w:r>
      <w:r/>
    </w:p>
    <w:p>
      <w:pPr>
        <w:pStyle w:val="880"/>
        <w:jc w:val="center"/>
        <w:spacing w:after="120"/>
        <w:rPr>
          <w:rFonts w:ascii="Times New Roman" w:hAnsi="Times New Roman" w:cs="Times New Roman"/>
          <w:bCs w:val="0"/>
          <w:color w:val="000000" w:themeColor="text1"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Предоставление результата Услуги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Результатом предоставления Услуги является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внесение изменений в реестр лицензий.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Документом, содержащим решение о предоставлении Услуги, на</w:t>
      </w:r>
      <w:r>
        <w:rPr>
          <w:color w:val="000000" w:themeColor="text1"/>
          <w:sz w:val="28"/>
          <w:szCs w:val="28"/>
          <w:lang w:eastAsia="ru-RU"/>
        </w:rPr>
        <w:t xml:space="preserve"> </w:t>
      </w:r>
      <w:r>
        <w:rPr>
          <w:color w:val="000000" w:themeColor="text1"/>
          <w:sz w:val="28"/>
          <w:szCs w:val="28"/>
          <w:lang w:eastAsia="ru-RU"/>
        </w:rPr>
        <w:t xml:space="preserve">основании которого заявителю предоставляется результат, является приказ Лицензирующего органа о </w:t>
      </w:r>
      <w:r>
        <w:rPr>
          <w:color w:val="000000" w:themeColor="text1"/>
          <w:sz w:val="28"/>
          <w:szCs w:val="28"/>
        </w:rPr>
        <w:t xml:space="preserve">внесении изменений в реестр лицензий</w:t>
      </w:r>
      <w:r>
        <w:rPr>
          <w:color w:val="000000" w:themeColor="text1"/>
          <w:sz w:val="28"/>
          <w:szCs w:val="28"/>
          <w:lang w:eastAsia="ru-RU"/>
        </w:rPr>
        <w:t xml:space="preserve">, </w:t>
      </w:r>
      <w:r>
        <w:rPr>
          <w:color w:val="000000" w:themeColor="text1"/>
          <w:sz w:val="28"/>
          <w:szCs w:val="28"/>
          <w:lang w:eastAsia="ru-RU"/>
        </w:rPr>
        <w:t xml:space="preserve">содержащий сведения, предусмотренные</w:t>
      </w:r>
      <w:r>
        <w:rPr>
          <w:color w:val="000000" w:themeColor="text1"/>
          <w:sz w:val="28"/>
          <w:szCs w:val="28"/>
          <w:lang w:eastAsia="ru-RU"/>
        </w:rPr>
        <w:t xml:space="preserve"> пунктом 9.</w:t>
      </w:r>
      <w:r>
        <w:rPr>
          <w:color w:val="000000" w:themeColor="text1"/>
          <w:sz w:val="28"/>
          <w:szCs w:val="28"/>
          <w:lang w:eastAsia="ru-RU"/>
        </w:rPr>
        <w:t xml:space="preserve">2</w:t>
      </w:r>
      <w:r>
        <w:rPr>
          <w:color w:val="000000" w:themeColor="text1"/>
          <w:sz w:val="28"/>
          <w:szCs w:val="28"/>
          <w:lang w:eastAsia="ru-RU"/>
        </w:rPr>
        <w:t xml:space="preserve">.1 настоящего административного регламента.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Реестровая запись о </w:t>
      </w:r>
      <w:r>
        <w:rPr>
          <w:color w:val="000000" w:themeColor="text1"/>
          <w:sz w:val="28"/>
          <w:szCs w:val="28"/>
        </w:rPr>
        <w:t xml:space="preserve">предоставлении Услуги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вносится в</w:t>
      </w:r>
      <w:r>
        <w:rPr>
          <w:color w:val="000000" w:themeColor="text1"/>
          <w:sz w:val="28"/>
          <w:szCs w:val="28"/>
          <w:lang w:eastAsia="ru-RU"/>
        </w:rPr>
        <w:t xml:space="preserve"> р</w:t>
      </w:r>
      <w:r>
        <w:rPr>
          <w:color w:val="000000" w:themeColor="text1"/>
          <w:sz w:val="28"/>
          <w:szCs w:val="28"/>
          <w:lang w:eastAsia="ru-RU"/>
        </w:rPr>
        <w:t xml:space="preserve">еестр </w:t>
      </w:r>
      <w:r>
        <w:rPr>
          <w:color w:val="000000" w:themeColor="text1"/>
          <w:sz w:val="28"/>
          <w:szCs w:val="28"/>
          <w:lang w:eastAsia="ru-RU"/>
        </w:rPr>
        <w:t xml:space="preserve">лицензий </w:t>
      </w:r>
      <w:r>
        <w:rPr>
          <w:color w:val="000000" w:themeColor="text1"/>
          <w:sz w:val="28"/>
          <w:szCs w:val="28"/>
          <w:lang w:eastAsia="ru-RU"/>
        </w:rPr>
        <w:t xml:space="preserve">и</w:t>
      </w:r>
      <w:r>
        <w:rPr>
          <w:color w:val="000000" w:themeColor="text1"/>
          <w:sz w:val="28"/>
          <w:szCs w:val="28"/>
          <w:lang w:eastAsia="ru-RU"/>
        </w:rPr>
        <w:t xml:space="preserve"> </w:t>
      </w:r>
      <w:r>
        <w:rPr>
          <w:color w:val="000000" w:themeColor="text1"/>
          <w:sz w:val="28"/>
          <w:szCs w:val="28"/>
          <w:lang w:eastAsia="ru-RU"/>
        </w:rPr>
        <w:t xml:space="preserve">должна содержать сведения</w:t>
      </w:r>
      <w:r>
        <w:rPr>
          <w:color w:val="000000" w:themeColor="text1"/>
          <w:sz w:val="28"/>
          <w:szCs w:val="28"/>
          <w:lang w:eastAsia="ru-RU"/>
        </w:rPr>
        <w:t xml:space="preserve">, предусмотренные</w:t>
      </w:r>
      <w:r>
        <w:rPr>
          <w:color w:val="000000" w:themeColor="text1"/>
          <w:sz w:val="28"/>
          <w:szCs w:val="28"/>
          <w:lang w:eastAsia="ru-RU"/>
        </w:rPr>
        <w:t xml:space="preserve"> пунктом 9.</w:t>
      </w:r>
      <w:r>
        <w:rPr>
          <w:color w:val="000000" w:themeColor="text1"/>
          <w:sz w:val="28"/>
          <w:szCs w:val="28"/>
          <w:lang w:eastAsia="ru-RU"/>
        </w:rPr>
        <w:t xml:space="preserve">2</w:t>
      </w:r>
      <w:r>
        <w:rPr>
          <w:color w:val="000000" w:themeColor="text1"/>
          <w:sz w:val="28"/>
          <w:szCs w:val="28"/>
          <w:lang w:eastAsia="ru-RU"/>
        </w:rPr>
        <w:t xml:space="preserve">.2 настоящего административного регламента.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По р</w:t>
      </w:r>
      <w:r>
        <w:rPr>
          <w:color w:val="000000" w:themeColor="text1"/>
          <w:sz w:val="28"/>
          <w:szCs w:val="28"/>
          <w:lang w:eastAsia="ru-RU"/>
        </w:rPr>
        <w:t xml:space="preserve">езультат</w:t>
      </w:r>
      <w:r>
        <w:rPr>
          <w:color w:val="000000" w:themeColor="text1"/>
          <w:sz w:val="28"/>
          <w:szCs w:val="28"/>
          <w:lang w:eastAsia="ru-RU"/>
        </w:rPr>
        <w:t xml:space="preserve">ам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предоставления Услуги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</w:rPr>
        <w:t xml:space="preserve">посредством Единого портала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направляется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</w:rPr>
        <w:t xml:space="preserve">уведомление о внесении изменений в реестр лицензий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contextualSpacing/>
        <w:ind w:firstLine="709"/>
        <w:jc w:val="both"/>
        <w:spacing w:after="160"/>
        <w:tabs>
          <w:tab w:val="num" w:pos="1276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Предоставление результата Услуги</w:t>
      </w:r>
      <w:r>
        <w:rPr>
          <w:color w:val="000000" w:themeColor="text1"/>
          <w:sz w:val="28"/>
          <w:szCs w:val="28"/>
          <w:lang w:eastAsia="ru-RU"/>
        </w:rPr>
        <w:t xml:space="preserve"> осуществляется в срок, не превышающий </w:t>
      </w:r>
      <w:r>
        <w:rPr>
          <w:color w:val="000000" w:themeColor="text1"/>
          <w:sz w:val="28"/>
          <w:szCs w:val="28"/>
          <w:lang w:eastAsia="ru-RU"/>
        </w:rPr>
        <w:t xml:space="preserve">1</w:t>
      </w: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рабоч</w:t>
      </w:r>
      <w:r>
        <w:rPr>
          <w:color w:val="000000" w:themeColor="text1"/>
          <w:sz w:val="28"/>
          <w:szCs w:val="28"/>
        </w:rPr>
        <w:t xml:space="preserve">его</w:t>
      </w:r>
      <w:r>
        <w:rPr>
          <w:color w:val="000000" w:themeColor="text1"/>
          <w:sz w:val="28"/>
          <w:szCs w:val="28"/>
        </w:rPr>
        <w:t xml:space="preserve"> дн</w:t>
      </w:r>
      <w:r>
        <w:rPr>
          <w:color w:val="000000" w:themeColor="text1"/>
          <w:sz w:val="28"/>
          <w:szCs w:val="28"/>
        </w:rPr>
        <w:t xml:space="preserve">я</w:t>
      </w:r>
      <w:r>
        <w:rPr>
          <w:color w:val="000000" w:themeColor="text1"/>
          <w:sz w:val="28"/>
          <w:szCs w:val="28"/>
          <w:lang w:eastAsia="ru-RU"/>
        </w:rPr>
        <w:t xml:space="preserve">, и исчисляется со дня принятия решения о </w:t>
      </w:r>
      <w:r>
        <w:rPr>
          <w:color w:val="000000" w:themeColor="text1"/>
          <w:sz w:val="28"/>
          <w:szCs w:val="28"/>
        </w:rPr>
        <w:t xml:space="preserve">внесении изменений в</w:t>
      </w: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реестр</w:t>
      </w:r>
      <w:r>
        <w:rPr>
          <w:color w:val="000000" w:themeColor="text1"/>
          <w:sz w:val="28"/>
          <w:szCs w:val="28"/>
        </w:rPr>
        <w:t xml:space="preserve"> лицензи</w:t>
      </w:r>
      <w:r>
        <w:rPr>
          <w:color w:val="000000" w:themeColor="text1"/>
          <w:sz w:val="28"/>
          <w:szCs w:val="28"/>
        </w:rPr>
        <w:t xml:space="preserve">й</w:t>
      </w:r>
      <w:r>
        <w:rPr>
          <w:color w:val="000000" w:themeColor="text1"/>
          <w:sz w:val="28"/>
          <w:szCs w:val="28"/>
          <w:lang w:eastAsia="ru-RU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Факт получения заявителем результата предоставления Услуги вносится</w:t>
      </w:r>
      <w:r>
        <w:rPr>
          <w:color w:val="000000" w:themeColor="text1"/>
          <w:sz w:val="28"/>
          <w:szCs w:val="28"/>
          <w:lang w:eastAsia="ru-RU"/>
        </w:rPr>
        <w:t xml:space="preserve"> в </w:t>
      </w:r>
      <w:r>
        <w:rPr>
          <w:color w:val="000000" w:themeColor="text1"/>
          <w:sz w:val="28"/>
          <w:szCs w:val="28"/>
          <w:lang w:eastAsia="ru-RU"/>
        </w:rPr>
        <w:t xml:space="preserve">ГИС ТОР КНД</w:t>
      </w:r>
      <w:r>
        <w:rPr>
          <w:color w:val="000000" w:themeColor="text1"/>
          <w:sz w:val="28"/>
          <w:szCs w:val="28"/>
          <w:lang w:eastAsia="ru-RU"/>
        </w:rPr>
        <w:t xml:space="preserve">.</w:t>
      </w:r>
      <w:r/>
    </w:p>
    <w:p>
      <w:pPr>
        <w:contextualSpacing/>
        <w:ind w:firstLine="1134"/>
        <w:jc w:val="both"/>
        <w:spacing w:after="160"/>
        <w:tabs>
          <w:tab w:val="num" w:pos="1276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</w:r>
      <w:r/>
    </w:p>
    <w:p>
      <w:pPr>
        <w:contextualSpacing/>
        <w:ind w:firstLine="1134"/>
        <w:jc w:val="both"/>
        <w:spacing w:after="160"/>
        <w:tabs>
          <w:tab w:val="num" w:pos="1276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</w:r>
      <w:r/>
    </w:p>
    <w:p>
      <w:pPr>
        <w:pStyle w:val="897"/>
        <w:numPr>
          <w:ilvl w:val="0"/>
          <w:numId w:val="6"/>
        </w:numPr>
        <w:ind w:left="0" w:firstLine="0"/>
        <w:jc w:val="center"/>
        <w:rPr>
          <w:b/>
          <w:bCs/>
          <w:sz w:val="28"/>
          <w:szCs w:val="28"/>
          <w:lang w:eastAsia="ru-RU"/>
        </w:rPr>
        <w:outlineLvl w:val="1"/>
      </w:pPr>
      <w:r>
        <w:rPr>
          <w:b/>
          <w:bCs/>
          <w:sz w:val="28"/>
          <w:szCs w:val="28"/>
          <w:lang w:eastAsia="ru-RU"/>
        </w:rPr>
      </w:r>
      <w:r/>
    </w:p>
    <w:p>
      <w:pPr>
        <w:numPr>
          <w:ilvl w:val="0"/>
          <w:numId w:val="2"/>
        </w:numPr>
        <w:contextualSpacing/>
        <w:ind w:left="0" w:firstLine="709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Максимальный срок </w:t>
      </w:r>
      <w:r>
        <w:rPr>
          <w:color w:val="000000" w:themeColor="text1"/>
          <w:sz w:val="28"/>
          <w:szCs w:val="28"/>
          <w:lang w:eastAsia="ru-RU"/>
        </w:rPr>
        <w:t xml:space="preserve">предоставления Услуги</w:t>
      </w:r>
      <w:r>
        <w:rPr>
          <w:color w:val="000000" w:themeColor="text1"/>
          <w:sz w:val="28"/>
          <w:szCs w:val="28"/>
          <w:lang w:eastAsia="ru-RU"/>
        </w:rPr>
        <w:t xml:space="preserve"> составляет 5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рабочих </w:t>
      </w:r>
      <w:r>
        <w:rPr>
          <w:color w:val="000000" w:themeColor="text1"/>
          <w:sz w:val="28"/>
          <w:szCs w:val="28"/>
          <w:lang w:eastAsia="ru-RU"/>
        </w:rPr>
        <w:t xml:space="preserve">дней со</w:t>
      </w:r>
      <w:r>
        <w:rPr>
          <w:color w:val="000000" w:themeColor="text1"/>
          <w:sz w:val="28"/>
          <w:szCs w:val="28"/>
          <w:lang w:eastAsia="ru-RU"/>
        </w:rPr>
        <w:t xml:space="preserve"> </w:t>
      </w:r>
      <w:r>
        <w:rPr>
          <w:color w:val="000000" w:themeColor="text1"/>
          <w:sz w:val="28"/>
          <w:szCs w:val="28"/>
          <w:lang w:eastAsia="ru-RU"/>
        </w:rPr>
        <w:t xml:space="preserve">дня приема заявления</w:t>
      </w:r>
      <w:r>
        <w:rPr>
          <w:color w:val="000000" w:themeColor="text1"/>
          <w:sz w:val="28"/>
          <w:szCs w:val="28"/>
        </w:rPr>
        <w:t xml:space="preserve"> и документов</w:t>
      </w:r>
      <w:r>
        <w:rPr>
          <w:color w:val="000000" w:themeColor="text1"/>
          <w:sz w:val="28"/>
          <w:szCs w:val="28"/>
          <w:lang w:eastAsia="ru-RU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Результатом </w:t>
      </w:r>
      <w:r>
        <w:rPr>
          <w:color w:val="000000" w:themeColor="text1"/>
          <w:sz w:val="28"/>
          <w:szCs w:val="28"/>
          <w:lang w:eastAsia="ru-RU"/>
        </w:rPr>
        <w:t xml:space="preserve">предоставления Услуги</w:t>
      </w:r>
      <w:r>
        <w:rPr>
          <w:color w:val="000000" w:themeColor="text1"/>
          <w:sz w:val="28"/>
          <w:szCs w:val="28"/>
          <w:lang w:eastAsia="ru-RU"/>
        </w:rPr>
        <w:t xml:space="preserve"> является </w:t>
      </w:r>
      <w:r>
        <w:rPr>
          <w:color w:val="000000" w:themeColor="text1"/>
          <w:sz w:val="28"/>
          <w:szCs w:val="28"/>
        </w:rPr>
        <w:t xml:space="preserve">в</w:t>
      </w:r>
      <w:r>
        <w:rPr>
          <w:color w:val="000000" w:themeColor="text1"/>
          <w:sz w:val="28"/>
          <w:szCs w:val="28"/>
        </w:rPr>
        <w:t xml:space="preserve">несение изменений в</w:t>
      </w: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реестр лицензий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Перечень административных процедур, предусмотренных настоящим вариантом:</w:t>
      </w:r>
      <w:r>
        <w:rPr>
          <w:color w:val="000000" w:themeColor="text1"/>
          <w:sz w:val="28"/>
          <w:szCs w:val="28"/>
        </w:rPr>
        <w:t xml:space="preserve"> 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прием заявления и документов, необходимых для предоставления Услуги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  <w:lang w:val="en-US"/>
        </w:rPr>
        <w:t xml:space="preserve">межведомственное информационное взаимодействие</w:t>
      </w:r>
      <w:r>
        <w:rPr>
          <w:color w:val="000000" w:themeColor="text1"/>
          <w:sz w:val="28"/>
          <w:szCs w:val="28"/>
          <w:lang w:val="en-US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</w:rPr>
        <w:t xml:space="preserve">приостановление предоставления Услуги;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принятие решения о предоставлении (отказе в предоставлении) Услуги;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val="en-US"/>
        </w:rPr>
        <w:t xml:space="preserve">предоставление результата Услуги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pStyle w:val="880"/>
        <w:jc w:val="center"/>
        <w:spacing w:after="120"/>
        <w:rPr>
          <w:rFonts w:ascii="Times New Roman" w:hAnsi="Times New Roman" w:cs="Times New Roman"/>
          <w:bCs w:val="0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Прием заявления и документов, необходимых для предоставления Услуги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Заявителю для </w:t>
      </w:r>
      <w:r>
        <w:rPr>
          <w:color w:val="000000" w:themeColor="text1"/>
          <w:sz w:val="28"/>
          <w:szCs w:val="28"/>
          <w:lang w:eastAsia="ru-RU"/>
        </w:rPr>
        <w:t xml:space="preserve">получения Услуги</w:t>
      </w:r>
      <w:r>
        <w:rPr>
          <w:color w:val="000000" w:themeColor="text1"/>
          <w:sz w:val="28"/>
          <w:szCs w:val="28"/>
          <w:lang w:eastAsia="ru-RU"/>
        </w:rPr>
        <w:t xml:space="preserve"> необходимо представить </w:t>
      </w:r>
      <w:r>
        <w:rPr>
          <w:color w:val="000000" w:themeColor="text1"/>
          <w:sz w:val="28"/>
          <w:szCs w:val="28"/>
        </w:rPr>
        <w:t xml:space="preserve">посредством Единого портала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заявление</w:t>
      </w:r>
      <w:r>
        <w:rPr>
          <w:color w:val="000000" w:themeColor="text1"/>
          <w:sz w:val="28"/>
          <w:szCs w:val="28"/>
          <w:lang w:eastAsia="ru-RU"/>
        </w:rPr>
        <w:t xml:space="preserve"> о </w:t>
      </w:r>
      <w:r>
        <w:rPr>
          <w:color w:val="000000" w:themeColor="text1"/>
          <w:sz w:val="28"/>
          <w:szCs w:val="28"/>
          <w:lang w:eastAsia="ru-RU"/>
        </w:rPr>
        <w:t xml:space="preserve">внесении изменений в реестр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лицензи</w:t>
      </w:r>
      <w:r>
        <w:rPr>
          <w:color w:val="000000" w:themeColor="text1"/>
          <w:sz w:val="28"/>
          <w:szCs w:val="28"/>
          <w:lang w:eastAsia="ru-RU"/>
        </w:rPr>
        <w:t xml:space="preserve">й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bCs/>
          <w:spacing w:val="-6"/>
          <w:sz w:val="28"/>
          <w:szCs w:val="28"/>
        </w:rPr>
        <w:t xml:space="preserve">по</w:t>
      </w:r>
      <w:r>
        <w:rPr>
          <w:bCs/>
          <w:spacing w:val="-6"/>
          <w:sz w:val="28"/>
          <w:szCs w:val="28"/>
        </w:rPr>
        <w:t xml:space="preserve"> </w:t>
      </w:r>
      <w:r>
        <w:rPr>
          <w:bCs/>
          <w:spacing w:val="-6"/>
          <w:sz w:val="28"/>
          <w:szCs w:val="28"/>
        </w:rPr>
        <w:t xml:space="preserve">форме, утверждаемой в соответствии с пунктом 3 части 2 статьи 5 </w:t>
      </w:r>
      <w:r>
        <w:rPr>
          <w:bCs/>
          <w:spacing w:val="-6"/>
          <w:sz w:val="28"/>
          <w:szCs w:val="28"/>
        </w:rPr>
        <w:t xml:space="preserve">Федерального закона </w:t>
      </w:r>
      <w:r>
        <w:rPr>
          <w:bCs/>
          <w:spacing w:val="-6"/>
          <w:sz w:val="28"/>
          <w:szCs w:val="28"/>
        </w:rPr>
        <w:br/>
      </w:r>
      <w:r>
        <w:rPr>
          <w:bCs/>
          <w:spacing w:val="-6"/>
          <w:sz w:val="28"/>
          <w:szCs w:val="28"/>
        </w:rPr>
        <w:t xml:space="preserve">№ 99-ФЗ, а также следующие документы:</w:t>
      </w:r>
      <w:r/>
    </w:p>
    <w:p>
      <w:pPr>
        <w:numPr>
          <w:ilvl w:val="1"/>
          <w:numId w:val="2"/>
        </w:numPr>
        <w:contextualSpacing/>
        <w:ind w:left="0" w:firstLine="709"/>
        <w:jc w:val="both"/>
        <w:spacing w:after="160"/>
        <w:tabs>
          <w:tab w:val="left" w:pos="1418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 </w:t>
      </w:r>
      <w:r>
        <w:rPr>
          <w:color w:val="000000" w:themeColor="text1"/>
          <w:sz w:val="28"/>
          <w:szCs w:val="28"/>
          <w:lang w:eastAsia="ru-RU"/>
        </w:rPr>
        <w:t xml:space="preserve">Исчерпывающий перечень документов, необходимых в соответствии с</w:t>
      </w:r>
      <w:r>
        <w:rPr>
          <w:color w:val="000000" w:themeColor="text1"/>
          <w:sz w:val="28"/>
          <w:szCs w:val="28"/>
          <w:lang w:eastAsia="ru-RU"/>
        </w:rPr>
        <w:t xml:space="preserve"> </w:t>
      </w:r>
      <w:r>
        <w:rPr>
          <w:sz w:val="28"/>
          <w:szCs w:val="28"/>
        </w:rPr>
        <w:t xml:space="preserve">Положением</w:t>
      </w:r>
      <w:r>
        <w:rPr>
          <w:sz w:val="28"/>
          <w:szCs w:val="28"/>
        </w:rPr>
        <w:t xml:space="preserve"> о лицензировании деятельности по</w:t>
      </w:r>
      <w:r>
        <w:rPr>
          <w:sz w:val="28"/>
          <w:szCs w:val="28"/>
        </w:rPr>
        <w:t xml:space="preserve"> обработке (переработке) лома </w:t>
      </w:r>
      <w:r>
        <w:rPr>
          <w:spacing w:val="-2"/>
          <w:sz w:val="28"/>
          <w:szCs w:val="28"/>
        </w:rPr>
        <w:t xml:space="preserve">и </w:t>
      </w:r>
      <w:r>
        <w:rPr>
          <w:spacing w:val="-2"/>
          <w:sz w:val="28"/>
          <w:szCs w:val="28"/>
        </w:rPr>
        <w:t xml:space="preserve">отходов драгоценных металлов для </w:t>
      </w:r>
      <w:r>
        <w:rPr>
          <w:spacing w:val="-2"/>
          <w:sz w:val="28"/>
          <w:szCs w:val="28"/>
        </w:rPr>
        <w:t xml:space="preserve">предоставления Услуги</w:t>
      </w:r>
      <w:r>
        <w:rPr>
          <w:spacing w:val="-2"/>
          <w:sz w:val="28"/>
          <w:szCs w:val="28"/>
        </w:rPr>
        <w:t xml:space="preserve">, </w:t>
      </w:r>
      <w:r>
        <w:rPr>
          <w:spacing w:val="-2"/>
          <w:sz w:val="28"/>
          <w:szCs w:val="28"/>
        </w:rPr>
        <w:t xml:space="preserve">с разделением на</w:t>
      </w:r>
      <w:r>
        <w:rPr>
          <w:spacing w:val="-2"/>
          <w:sz w:val="28"/>
          <w:szCs w:val="28"/>
        </w:rPr>
        <w:t xml:space="preserve"> </w:t>
      </w:r>
      <w:r>
        <w:rPr>
          <w:spacing w:val="-2"/>
          <w:sz w:val="28"/>
          <w:szCs w:val="28"/>
        </w:rPr>
        <w:t xml:space="preserve">документы, которые заявитель</w:t>
      </w:r>
      <w:r>
        <w:rPr>
          <w:color w:val="000000" w:themeColor="text1"/>
          <w:spacing w:val="-2"/>
          <w:sz w:val="28"/>
          <w:szCs w:val="28"/>
          <w:lang w:eastAsia="ru-RU"/>
        </w:rPr>
        <w:t xml:space="preserve"> должен представить самостоятельно:</w:t>
      </w:r>
      <w:r/>
    </w:p>
    <w:p>
      <w:pPr>
        <w:numPr>
          <w:ilvl w:val="2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Документы о наличии необходимого для осуществления деятельности и </w:t>
      </w:r>
      <w:r>
        <w:rPr>
          <w:color w:val="000000" w:themeColor="text1"/>
          <w:sz w:val="28"/>
          <w:szCs w:val="28"/>
        </w:rPr>
        <w:t xml:space="preserve">принадлежащего заявителю на праве собственности</w:t>
      </w:r>
      <w:r>
        <w:rPr>
          <w:color w:val="000000" w:themeColor="text1"/>
          <w:sz w:val="28"/>
          <w:szCs w:val="28"/>
        </w:rPr>
        <w:t xml:space="preserve"> или ином законном основании весоизмерительного оборудования</w:t>
      </w:r>
      <w:r>
        <w:rPr>
          <w:color w:val="000000" w:themeColor="text1"/>
          <w:sz w:val="28"/>
          <w:szCs w:val="28"/>
          <w:lang w:eastAsia="ru-RU"/>
        </w:rPr>
        <w:t xml:space="preserve"> (один из документов по </w:t>
      </w:r>
      <w:r>
        <w:rPr>
          <w:color w:val="000000" w:themeColor="text1"/>
          <w:sz w:val="28"/>
          <w:szCs w:val="28"/>
          <w:lang w:eastAsia="ru-RU"/>
        </w:rPr>
        <w:t xml:space="preserve">выбору заявителя):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  <w:lang w:val="en-US"/>
        </w:rPr>
        <w:t xml:space="preserve">договор аренды </w:t>
      </w:r>
      <w:r>
        <w:rPr>
          <w:color w:val="000000" w:themeColor="text1"/>
          <w:sz w:val="28"/>
          <w:szCs w:val="28"/>
        </w:rPr>
        <w:t xml:space="preserve">весоизмерительного</w:t>
      </w:r>
      <w:r>
        <w:rPr>
          <w:color w:val="000000" w:themeColor="text1"/>
          <w:sz w:val="28"/>
          <w:szCs w:val="28"/>
        </w:rPr>
        <w:t xml:space="preserve"> оборудования</w:t>
      </w:r>
      <w:r>
        <w:rPr>
          <w:color w:val="000000" w:themeColor="text1"/>
          <w:sz w:val="28"/>
          <w:szCs w:val="28"/>
          <w:lang w:val="en-US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договор купли-продажи </w:t>
      </w:r>
      <w:r>
        <w:rPr>
          <w:color w:val="000000" w:themeColor="text1"/>
          <w:sz w:val="28"/>
          <w:szCs w:val="28"/>
        </w:rPr>
        <w:t xml:space="preserve">весоизмерительного</w:t>
      </w:r>
      <w:r>
        <w:rPr>
          <w:color w:val="000000" w:themeColor="text1"/>
          <w:sz w:val="28"/>
          <w:szCs w:val="28"/>
        </w:rPr>
        <w:t xml:space="preserve"> оборудования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иные документы, </w:t>
      </w:r>
      <w:r>
        <w:rPr>
          <w:color w:val="000000" w:themeColor="text1"/>
          <w:sz w:val="28"/>
          <w:szCs w:val="28"/>
        </w:rPr>
        <w:t xml:space="preserve">подтверждающие наличие весоизмерительного оборудования, поверенного в соответствии</w:t>
      </w:r>
      <w:r>
        <w:rPr>
          <w:color w:val="000000" w:themeColor="text1"/>
          <w:sz w:val="28"/>
          <w:szCs w:val="28"/>
        </w:rPr>
        <w:t xml:space="preserve"> с законодательством Российской Федерации об обеспечении единства измерений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свидетельство о поверке </w:t>
      </w:r>
      <w:r>
        <w:rPr>
          <w:color w:val="000000" w:themeColor="text1"/>
          <w:sz w:val="28"/>
          <w:szCs w:val="28"/>
        </w:rPr>
        <w:t xml:space="preserve">весоизмерительного оборудования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contextualSpacing/>
        <w:ind w:firstLine="709"/>
        <w:jc w:val="both"/>
        <w:spacing w:after="1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eastAsia="ru-RU"/>
        </w:rPr>
        <w:t xml:space="preserve">Требования, предъявляемые к вышеуказанным документам при подаче посредством Единого портала, – </w:t>
      </w:r>
      <w:r>
        <w:rPr>
          <w:color w:val="000000" w:themeColor="text1"/>
          <w:sz w:val="28"/>
          <w:szCs w:val="28"/>
          <w:lang w:eastAsia="ru-RU"/>
        </w:rPr>
        <w:t xml:space="preserve">скан-образ, заверенный усиленной квалифицированной электронной подписью </w:t>
      </w:r>
      <w:r>
        <w:rPr>
          <w:color w:val="000000" w:themeColor="text1"/>
          <w:sz w:val="28"/>
          <w:szCs w:val="28"/>
        </w:rPr>
        <w:t xml:space="preserve">представителя </w:t>
      </w:r>
      <w:r>
        <w:rPr>
          <w:color w:val="000000" w:themeColor="text1"/>
          <w:sz w:val="28"/>
          <w:szCs w:val="28"/>
          <w:lang w:eastAsia="ru-RU"/>
        </w:rPr>
        <w:t xml:space="preserve">заявителя</w:t>
      </w:r>
      <w:r>
        <w:rPr>
          <w:color w:val="000000" w:themeColor="text1"/>
          <w:sz w:val="28"/>
          <w:szCs w:val="28"/>
          <w:lang w:eastAsia="ru-RU"/>
        </w:rPr>
        <w:t xml:space="preserve">.</w:t>
      </w:r>
      <w:r/>
    </w:p>
    <w:p>
      <w:pPr>
        <w:numPr>
          <w:ilvl w:val="2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Д</w:t>
      </w:r>
      <w:r>
        <w:rPr>
          <w:color w:val="000000" w:themeColor="text1"/>
          <w:sz w:val="28"/>
          <w:szCs w:val="28"/>
        </w:rPr>
        <w:t xml:space="preserve">окументы</w:t>
      </w:r>
      <w:r>
        <w:rPr>
          <w:color w:val="000000" w:themeColor="text1"/>
          <w:sz w:val="28"/>
          <w:szCs w:val="28"/>
        </w:rPr>
        <w:t xml:space="preserve">,</w:t>
      </w:r>
      <w:r>
        <w:rPr>
          <w:color w:val="000000" w:themeColor="text1"/>
          <w:sz w:val="28"/>
          <w:szCs w:val="28"/>
        </w:rPr>
        <w:t xml:space="preserve"> подтверждающие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наличие в штате работника (в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случае, если основная информация о трудовой де</w:t>
      </w:r>
      <w:r>
        <w:rPr>
          <w:color w:val="000000" w:themeColor="text1"/>
          <w:sz w:val="28"/>
          <w:szCs w:val="28"/>
        </w:rPr>
        <w:t xml:space="preserve">ятельности работников не</w:t>
      </w: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внесена в</w:t>
      </w: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информационные ресурсы Пенсионного фонда Российской </w:t>
      </w:r>
      <w:r>
        <w:rPr>
          <w:color w:val="000000" w:themeColor="text1"/>
          <w:sz w:val="28"/>
          <w:szCs w:val="28"/>
        </w:rPr>
        <w:t xml:space="preserve">Федерации), имеющего высшее или среднее</w:t>
      </w:r>
      <w:r>
        <w:rPr>
          <w:color w:val="000000" w:themeColor="text1"/>
          <w:sz w:val="28"/>
          <w:szCs w:val="28"/>
        </w:rPr>
        <w:t xml:space="preserve"> профессиональное образование по направлению подготовки </w:t>
      </w:r>
      <w:r>
        <w:rPr>
          <w:color w:val="000000" w:themeColor="text1"/>
          <w:sz w:val="28"/>
          <w:szCs w:val="28"/>
        </w:rPr>
        <w:t xml:space="preserve">«</w:t>
      </w:r>
      <w:r>
        <w:rPr>
          <w:color w:val="000000" w:themeColor="text1"/>
          <w:sz w:val="28"/>
          <w:szCs w:val="28"/>
        </w:rPr>
        <w:t xml:space="preserve">Технологии материалов</w:t>
      </w:r>
      <w:r>
        <w:rPr>
          <w:color w:val="000000" w:themeColor="text1"/>
          <w:sz w:val="28"/>
          <w:szCs w:val="28"/>
        </w:rPr>
        <w:t xml:space="preserve">»</w:t>
      </w:r>
      <w:r>
        <w:rPr>
          <w:color w:val="000000" w:themeColor="text1"/>
          <w:sz w:val="28"/>
          <w:szCs w:val="28"/>
        </w:rPr>
        <w:t xml:space="preserve"> или дополнительное </w:t>
      </w:r>
      <w:r>
        <w:rPr>
          <w:color w:val="000000" w:themeColor="text1"/>
          <w:sz w:val="28"/>
          <w:szCs w:val="28"/>
        </w:rPr>
        <w:t xml:space="preserve">профессиональное образование по </w:t>
      </w:r>
      <w:r>
        <w:rPr>
          <w:color w:val="000000" w:themeColor="text1"/>
          <w:sz w:val="28"/>
          <w:szCs w:val="28"/>
        </w:rPr>
        <w:t xml:space="preserve">программе повышения квалификации (не менее 72 часов) в области </w:t>
      </w:r>
      <w:r>
        <w:rPr>
          <w:color w:val="000000" w:themeColor="text1"/>
          <w:sz w:val="28"/>
          <w:szCs w:val="28"/>
        </w:rPr>
        <w:t xml:space="preserve">лицензируемого вида деятельности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(в случае, если сведения об образовании, о</w:t>
      </w: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повышении квалификации (профессиональной переподготовке) </w:t>
      </w:r>
      <w:r>
        <w:rPr>
          <w:color w:val="000000" w:themeColor="text1"/>
          <w:sz w:val="28"/>
          <w:szCs w:val="28"/>
        </w:rPr>
        <w:t xml:space="preserve">не </w:t>
      </w:r>
      <w:r>
        <w:rPr>
          <w:color w:val="000000" w:themeColor="text1"/>
          <w:sz w:val="28"/>
          <w:szCs w:val="28"/>
        </w:rPr>
        <w:t xml:space="preserve">содерж</w:t>
      </w:r>
      <w:r>
        <w:rPr>
          <w:color w:val="000000" w:themeColor="text1"/>
          <w:sz w:val="28"/>
          <w:szCs w:val="28"/>
        </w:rPr>
        <w:t xml:space="preserve">а</w:t>
      </w:r>
      <w:r>
        <w:rPr>
          <w:color w:val="000000" w:themeColor="text1"/>
          <w:sz w:val="28"/>
          <w:szCs w:val="28"/>
        </w:rPr>
        <w:t xml:space="preserve">тся </w:t>
      </w:r>
      <w:r>
        <w:rPr>
          <w:color w:val="000000" w:themeColor="text1"/>
          <w:spacing w:val="-2"/>
          <w:sz w:val="28"/>
          <w:szCs w:val="28"/>
        </w:rPr>
        <w:t xml:space="preserve">в</w:t>
      </w:r>
      <w:r>
        <w:rPr>
          <w:color w:val="000000" w:themeColor="text1"/>
          <w:spacing w:val="-2"/>
          <w:sz w:val="28"/>
          <w:szCs w:val="28"/>
        </w:rPr>
        <w:t xml:space="preserve"> </w:t>
      </w:r>
      <w:r>
        <w:rPr>
          <w:color w:val="000000" w:themeColor="text1"/>
          <w:spacing w:val="-2"/>
          <w:sz w:val="28"/>
          <w:szCs w:val="28"/>
        </w:rPr>
        <w:t xml:space="preserve">федеральной информационной системе «Федеральный реестр сведений о документах</w:t>
      </w:r>
      <w:r>
        <w:rPr>
          <w:color w:val="000000" w:themeColor="text1"/>
          <w:sz w:val="28"/>
          <w:szCs w:val="28"/>
        </w:rPr>
        <w:t xml:space="preserve"> об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образовании и (или) о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квалификации, документах об обучении</w:t>
      </w:r>
      <w:r>
        <w:rPr>
          <w:color w:val="000000" w:themeColor="text1"/>
          <w:sz w:val="28"/>
          <w:szCs w:val="28"/>
        </w:rPr>
        <w:t xml:space="preserve">»</w:t>
      </w:r>
      <w:r>
        <w:rPr>
          <w:color w:val="000000" w:themeColor="text1"/>
          <w:sz w:val="28"/>
          <w:szCs w:val="28"/>
        </w:rPr>
        <w:t xml:space="preserve">)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или </w:t>
      </w:r>
      <w:r>
        <w:rPr>
          <w:color w:val="000000" w:themeColor="text1"/>
          <w:sz w:val="28"/>
          <w:szCs w:val="28"/>
        </w:rPr>
        <w:t xml:space="preserve">стаж работы в области лицензируемого вида деятельности которого не менее</w:t>
      </w:r>
      <w:r>
        <w:rPr>
          <w:color w:val="000000" w:themeColor="text1"/>
          <w:sz w:val="28"/>
          <w:szCs w:val="28"/>
        </w:rPr>
        <w:t xml:space="preserve"> одного года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(в</w:t>
      </w:r>
      <w:r>
        <w:rPr>
          <w:color w:val="000000" w:themeColor="text1"/>
          <w:sz w:val="28"/>
          <w:szCs w:val="28"/>
          <w:lang w:eastAsia="ru-RU"/>
        </w:rPr>
        <w:t xml:space="preserve"> </w:t>
      </w:r>
      <w:r>
        <w:rPr>
          <w:color w:val="000000" w:themeColor="text1"/>
          <w:sz w:val="28"/>
          <w:szCs w:val="28"/>
          <w:lang w:eastAsia="ru-RU"/>
        </w:rPr>
        <w:t xml:space="preserve">случае, если основная информация о трудовой деятельности работников </w:t>
      </w:r>
      <w:r>
        <w:rPr>
          <w:color w:val="000000" w:themeColor="text1"/>
          <w:sz w:val="28"/>
          <w:szCs w:val="28"/>
          <w:lang w:eastAsia="ru-RU"/>
        </w:rPr>
        <w:t xml:space="preserve">не внесена в </w:t>
      </w:r>
      <w:r>
        <w:rPr>
          <w:color w:val="000000" w:themeColor="text1"/>
          <w:sz w:val="28"/>
          <w:szCs w:val="28"/>
          <w:lang w:eastAsia="ru-RU"/>
        </w:rPr>
        <w:t xml:space="preserve">информационные ресурсы Пенсионного фонда Российской Федерации)</w:t>
      </w:r>
      <w:r>
        <w:rPr>
          <w:rFonts w:ascii="Times New Roman CYR" w:hAnsi="Times New Roman CYR" w:cs="Times New Roman CYR" w:eastAsiaTheme="minorEastAsia"/>
          <w:sz w:val="24"/>
          <w:szCs w:val="24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(один из документов по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выбору заявителя):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  <w:lang w:val="en-US"/>
        </w:rPr>
        <w:t xml:space="preserve">выписка из трудовой книжки</w:t>
      </w:r>
      <w:r>
        <w:rPr>
          <w:color w:val="000000" w:themeColor="text1"/>
          <w:sz w:val="28"/>
          <w:szCs w:val="28"/>
          <w:lang w:val="en-US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  <w:lang w:val="en-US"/>
        </w:rPr>
        <w:t xml:space="preserve">диплом (бакалавра, специалиста, магистра)</w:t>
      </w:r>
      <w:r>
        <w:rPr>
          <w:color w:val="000000" w:themeColor="text1"/>
          <w:sz w:val="28"/>
          <w:szCs w:val="28"/>
          <w:lang w:val="en-US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  <w:lang w:val="en-US"/>
        </w:rPr>
        <w:t xml:space="preserve">диплом о профессиональной переподготовке</w:t>
      </w:r>
      <w:r>
        <w:rPr>
          <w:color w:val="000000" w:themeColor="text1"/>
          <w:sz w:val="28"/>
          <w:szCs w:val="28"/>
          <w:lang w:val="en-US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д</w:t>
      </w:r>
      <w:r>
        <w:rPr>
          <w:color w:val="000000" w:themeColor="text1"/>
          <w:sz w:val="28"/>
          <w:szCs w:val="28"/>
        </w:rPr>
        <w:t xml:space="preserve">иплом о среднем профессиональном образовании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иные документы, подтверждающие стаж работы в области </w:t>
      </w:r>
      <w:r>
        <w:rPr>
          <w:color w:val="000000" w:themeColor="text1"/>
          <w:sz w:val="28"/>
          <w:szCs w:val="28"/>
        </w:rPr>
        <w:t xml:space="preserve">лицензируемого вида деятельности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  <w:lang w:val="en-US"/>
        </w:rPr>
        <w:t xml:space="preserve">трудовой договор</w:t>
      </w:r>
      <w:r>
        <w:rPr>
          <w:color w:val="000000" w:themeColor="text1"/>
          <w:sz w:val="28"/>
          <w:szCs w:val="28"/>
          <w:lang w:val="en-US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</w:rPr>
        <w:t xml:space="preserve">у</w:t>
      </w:r>
      <w:r>
        <w:rPr>
          <w:color w:val="000000" w:themeColor="text1"/>
          <w:sz w:val="28"/>
          <w:szCs w:val="28"/>
          <w:lang w:val="en-US"/>
        </w:rPr>
        <w:t xml:space="preserve">достоверение о повышении квалификации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contextualSpacing/>
        <w:ind w:firstLine="709"/>
        <w:jc w:val="both"/>
        <w:spacing w:after="1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eastAsia="ru-RU"/>
        </w:rPr>
        <w:t xml:space="preserve">Требования, предъявляемые к вышеуказанным документам при подаче посредством Единого портала, – </w:t>
      </w:r>
      <w:r>
        <w:rPr>
          <w:color w:val="000000" w:themeColor="text1"/>
          <w:sz w:val="28"/>
          <w:szCs w:val="28"/>
          <w:lang w:eastAsia="ru-RU"/>
        </w:rPr>
        <w:t xml:space="preserve">скан-образ, заверенный усиленной квалифицированной электронной подписью </w:t>
      </w:r>
      <w:r>
        <w:rPr>
          <w:color w:val="000000" w:themeColor="text1"/>
          <w:sz w:val="28"/>
          <w:szCs w:val="28"/>
        </w:rPr>
        <w:t xml:space="preserve">представителя </w:t>
      </w:r>
      <w:r>
        <w:rPr>
          <w:color w:val="000000" w:themeColor="text1"/>
          <w:sz w:val="28"/>
          <w:szCs w:val="28"/>
          <w:lang w:eastAsia="ru-RU"/>
        </w:rPr>
        <w:t xml:space="preserve">заявителя</w:t>
      </w:r>
      <w:r>
        <w:rPr>
          <w:color w:val="000000" w:themeColor="text1"/>
          <w:sz w:val="28"/>
          <w:szCs w:val="28"/>
          <w:lang w:eastAsia="ru-RU"/>
        </w:rPr>
        <w:t xml:space="preserve">.</w:t>
      </w:r>
      <w:r/>
    </w:p>
    <w:p>
      <w:pPr>
        <w:numPr>
          <w:ilvl w:val="2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Документы о наличии системы учета, хранения и обеспечения сохранности драгоценных металлов согласно правилам, утвержденным Правительством Российской Федерации в соответствии с подпунктом 4 статьи 11 Федерального закона </w:t>
      </w:r>
      <w:r>
        <w:rPr>
          <w:color w:val="000000" w:themeColor="text1"/>
          <w:sz w:val="28"/>
          <w:szCs w:val="28"/>
        </w:rPr>
        <w:t xml:space="preserve">№ 41-ФЗ</w:t>
      </w:r>
      <w:r>
        <w:rPr>
          <w:color w:val="000000" w:themeColor="text1"/>
          <w:sz w:val="28"/>
          <w:szCs w:val="28"/>
          <w:lang w:eastAsia="ru-RU"/>
        </w:rPr>
        <w:t xml:space="preserve"> (один из документов по выбору заявителя):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регламент организации по учету, хранению и обеспечению сохранности драгоценных металлов, утвержденный </w:t>
      </w:r>
      <w:r>
        <w:rPr>
          <w:color w:val="000000" w:themeColor="text1"/>
          <w:sz w:val="28"/>
          <w:szCs w:val="28"/>
        </w:rPr>
        <w:t xml:space="preserve">заявителем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стандарт организации по учету, хранению и обеспечению сохранности драгоценных металлов, утвержденный </w:t>
      </w:r>
      <w:r>
        <w:rPr>
          <w:color w:val="000000" w:themeColor="text1"/>
          <w:sz w:val="28"/>
          <w:szCs w:val="28"/>
        </w:rPr>
        <w:t xml:space="preserve">заявителем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технические условия организации по учету, хранению и обеспечению сохранности драгоценных металлов, утвержденные </w:t>
      </w:r>
      <w:r>
        <w:rPr>
          <w:color w:val="000000" w:themeColor="text1"/>
          <w:sz w:val="28"/>
          <w:szCs w:val="28"/>
        </w:rPr>
        <w:t xml:space="preserve">заявителем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технологическая инструкция о</w:t>
      </w:r>
      <w:r>
        <w:rPr>
          <w:color w:val="000000" w:themeColor="text1"/>
          <w:sz w:val="28"/>
          <w:szCs w:val="28"/>
        </w:rPr>
        <w:t xml:space="preserve">рганизации по учету, хранению и </w:t>
      </w:r>
      <w:r>
        <w:rPr>
          <w:color w:val="000000" w:themeColor="text1"/>
          <w:sz w:val="28"/>
          <w:szCs w:val="28"/>
        </w:rPr>
        <w:t xml:space="preserve">обеспечению сохранности драгоценных металлов, утвержденная </w:t>
      </w:r>
      <w:r>
        <w:rPr>
          <w:color w:val="000000" w:themeColor="text1"/>
          <w:sz w:val="28"/>
          <w:szCs w:val="28"/>
        </w:rPr>
        <w:t xml:space="preserve">заявителем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contextualSpacing/>
        <w:ind w:firstLine="709"/>
        <w:jc w:val="both"/>
        <w:spacing w:after="1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eastAsia="ru-RU"/>
        </w:rPr>
        <w:t xml:space="preserve">Требования, предъявляемые к вышеуказанным документам при подаче посредством Единого портала, – </w:t>
      </w:r>
      <w:r>
        <w:rPr>
          <w:color w:val="000000" w:themeColor="text1"/>
          <w:sz w:val="28"/>
          <w:szCs w:val="28"/>
          <w:lang w:eastAsia="ru-RU"/>
        </w:rPr>
        <w:t xml:space="preserve">скан-образ, заверенный усиленной квалифицированной электронной подписью </w:t>
      </w:r>
      <w:r>
        <w:rPr>
          <w:color w:val="000000" w:themeColor="text1"/>
          <w:sz w:val="28"/>
          <w:szCs w:val="28"/>
        </w:rPr>
        <w:t xml:space="preserve">представителя </w:t>
      </w:r>
      <w:r>
        <w:rPr>
          <w:color w:val="000000" w:themeColor="text1"/>
          <w:sz w:val="28"/>
          <w:szCs w:val="28"/>
          <w:lang w:eastAsia="ru-RU"/>
        </w:rPr>
        <w:t xml:space="preserve">заявителя</w:t>
      </w:r>
      <w:r>
        <w:rPr>
          <w:color w:val="000000" w:themeColor="text1"/>
          <w:sz w:val="28"/>
          <w:szCs w:val="28"/>
          <w:lang w:eastAsia="ru-RU"/>
        </w:rPr>
        <w:t xml:space="preserve">.</w:t>
      </w:r>
      <w:r/>
    </w:p>
    <w:p>
      <w:pPr>
        <w:numPr>
          <w:ilvl w:val="1"/>
          <w:numId w:val="2"/>
        </w:numPr>
        <w:contextualSpacing/>
        <w:ind w:left="0" w:firstLine="709"/>
        <w:jc w:val="both"/>
        <w:spacing w:after="160"/>
        <w:tabs>
          <w:tab w:val="left" w:pos="1418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 </w:t>
      </w:r>
      <w:r>
        <w:rPr>
          <w:color w:val="000000" w:themeColor="text1"/>
          <w:sz w:val="28"/>
          <w:szCs w:val="28"/>
          <w:lang w:eastAsia="ru-RU"/>
        </w:rPr>
        <w:t xml:space="preserve">Документы, </w:t>
      </w:r>
      <w:r>
        <w:rPr>
          <w:color w:val="000000" w:themeColor="text1"/>
          <w:sz w:val="28"/>
          <w:szCs w:val="28"/>
        </w:rPr>
        <w:t xml:space="preserve">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  <w:r/>
    </w:p>
    <w:p>
      <w:pPr>
        <w:numPr>
          <w:ilvl w:val="2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Д</w:t>
      </w:r>
      <w:r>
        <w:rPr>
          <w:color w:val="000000" w:themeColor="text1"/>
          <w:sz w:val="28"/>
          <w:szCs w:val="28"/>
        </w:rPr>
        <w:t xml:space="preserve">окументы, подтверждающие наличие необходимых для осуществления </w:t>
      </w:r>
      <w:r>
        <w:rPr>
          <w:color w:val="000000" w:themeColor="text1"/>
          <w:sz w:val="28"/>
          <w:szCs w:val="28"/>
        </w:rPr>
        <w:t xml:space="preserve">лицензируемого вида деятельности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и принадлежащих заявителю на</w:t>
      </w: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праве собственности </w:t>
      </w:r>
      <w:r>
        <w:rPr>
          <w:color w:val="000000" w:themeColor="text1"/>
          <w:sz w:val="28"/>
          <w:szCs w:val="28"/>
        </w:rPr>
        <w:t xml:space="preserve"> или ином законном основании зданий, строений, сооружений </w:t>
      </w:r>
      <w:r>
        <w:rPr>
          <w:color w:val="000000" w:themeColor="text1"/>
          <w:sz w:val="28"/>
          <w:szCs w:val="28"/>
        </w:rPr>
        <w:t xml:space="preserve">и помещений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(части зданий, строений, сооружений и помещений) (права на которые зарегистрированы в ЕГРН) (один</w:t>
      </w:r>
      <w:r>
        <w:rPr>
          <w:color w:val="000000" w:themeColor="text1"/>
          <w:sz w:val="28"/>
          <w:szCs w:val="28"/>
          <w:lang w:eastAsia="ru-RU"/>
        </w:rPr>
        <w:t xml:space="preserve"> из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документов по выбору заявителя):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  <w:lang w:val="en-US"/>
        </w:rPr>
        <w:t xml:space="preserve">договор аренды нежилого помещения</w:t>
      </w:r>
      <w:r>
        <w:rPr>
          <w:color w:val="000000" w:themeColor="text1"/>
          <w:sz w:val="28"/>
          <w:szCs w:val="28"/>
          <w:lang w:val="en-US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договор купли-продажи нежилого помещения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иные документы</w:t>
      </w:r>
      <w:r>
        <w:rPr>
          <w:color w:val="000000" w:themeColor="text1"/>
          <w:sz w:val="28"/>
          <w:szCs w:val="28"/>
        </w:rPr>
        <w:t xml:space="preserve">,</w:t>
      </w:r>
      <w:r>
        <w:rPr>
          <w:color w:val="000000" w:themeColor="text1"/>
          <w:sz w:val="28"/>
          <w:szCs w:val="28"/>
        </w:rPr>
        <w:t xml:space="preserve"> подтверждающие наличие зданий, строений, сооружений и помещений (части зданий, строений, сооружений и помещений)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contextualSpacing/>
        <w:ind w:firstLine="709"/>
        <w:jc w:val="both"/>
        <w:spacing w:after="1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eastAsia="ru-RU"/>
        </w:rPr>
        <w:t xml:space="preserve">Требования, предъявляемые к вышеуказанным документам при подаче посредством Единого портала, – </w:t>
      </w:r>
      <w:r>
        <w:rPr>
          <w:color w:val="000000" w:themeColor="text1"/>
          <w:sz w:val="28"/>
          <w:szCs w:val="28"/>
          <w:lang w:eastAsia="ru-RU"/>
        </w:rPr>
        <w:t xml:space="preserve">скан-образ, заверенный усиленной квалифицированной электронной подписью </w:t>
      </w:r>
      <w:r>
        <w:rPr>
          <w:color w:val="000000" w:themeColor="text1"/>
          <w:sz w:val="28"/>
          <w:szCs w:val="28"/>
        </w:rPr>
        <w:t xml:space="preserve">представителя </w:t>
      </w:r>
      <w:r>
        <w:rPr>
          <w:color w:val="000000" w:themeColor="text1"/>
          <w:sz w:val="28"/>
          <w:szCs w:val="28"/>
          <w:lang w:eastAsia="ru-RU"/>
        </w:rPr>
        <w:t xml:space="preserve">заявителя</w:t>
      </w:r>
      <w:r>
        <w:rPr>
          <w:color w:val="000000" w:themeColor="text1"/>
          <w:sz w:val="28"/>
          <w:szCs w:val="28"/>
          <w:lang w:eastAsia="ru-RU"/>
        </w:rPr>
        <w:t xml:space="preserve">.</w:t>
      </w:r>
      <w:r/>
    </w:p>
    <w:p>
      <w:pPr>
        <w:numPr>
          <w:ilvl w:val="2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Документы</w:t>
      </w:r>
      <w:r>
        <w:rPr>
          <w:color w:val="000000" w:themeColor="text1"/>
          <w:sz w:val="28"/>
          <w:szCs w:val="28"/>
        </w:rPr>
        <w:t xml:space="preserve">,</w:t>
      </w:r>
      <w:r>
        <w:rPr>
          <w:color w:val="000000" w:themeColor="text1"/>
          <w:sz w:val="28"/>
          <w:szCs w:val="28"/>
        </w:rPr>
        <w:t xml:space="preserve"> подтверждающие</w:t>
      </w:r>
      <w:r>
        <w:rPr>
          <w:color w:val="000000" w:themeColor="text1"/>
          <w:sz w:val="28"/>
          <w:szCs w:val="28"/>
        </w:rPr>
        <w:t xml:space="preserve"> наличие в штате работника (в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случае, если основная информация о трудовой де</w:t>
      </w:r>
      <w:r>
        <w:rPr>
          <w:color w:val="000000" w:themeColor="text1"/>
          <w:sz w:val="28"/>
          <w:szCs w:val="28"/>
        </w:rPr>
        <w:t xml:space="preserve">ятельности работников внесена в </w:t>
      </w:r>
      <w:r>
        <w:rPr>
          <w:color w:val="000000" w:themeColor="text1"/>
          <w:sz w:val="28"/>
          <w:szCs w:val="28"/>
        </w:rPr>
        <w:t xml:space="preserve">информационные ресурсы Пенсионного фонда Российской </w:t>
      </w:r>
      <w:r>
        <w:rPr>
          <w:color w:val="000000" w:themeColor="text1"/>
          <w:sz w:val="28"/>
          <w:szCs w:val="28"/>
        </w:rPr>
        <w:t xml:space="preserve">Федерации), имеющего высшее или среднее</w:t>
      </w:r>
      <w:r>
        <w:rPr>
          <w:color w:val="000000" w:themeColor="text1"/>
          <w:sz w:val="28"/>
          <w:szCs w:val="28"/>
        </w:rPr>
        <w:t xml:space="preserve"> профессиональное образование по направлению подготовки </w:t>
      </w:r>
      <w:r>
        <w:rPr>
          <w:color w:val="000000" w:themeColor="text1"/>
          <w:sz w:val="28"/>
          <w:szCs w:val="28"/>
        </w:rPr>
        <w:t xml:space="preserve">«</w:t>
      </w:r>
      <w:r>
        <w:rPr>
          <w:color w:val="000000" w:themeColor="text1"/>
          <w:sz w:val="28"/>
          <w:szCs w:val="28"/>
        </w:rPr>
        <w:t xml:space="preserve">Технологии материалов</w:t>
      </w:r>
      <w:r>
        <w:rPr>
          <w:color w:val="000000" w:themeColor="text1"/>
          <w:sz w:val="28"/>
          <w:szCs w:val="28"/>
        </w:rPr>
        <w:t xml:space="preserve">»</w:t>
      </w:r>
      <w:r>
        <w:rPr>
          <w:color w:val="000000" w:themeColor="text1"/>
          <w:sz w:val="28"/>
          <w:szCs w:val="28"/>
        </w:rPr>
        <w:t xml:space="preserve"> или дополнительное </w:t>
      </w:r>
      <w:r>
        <w:rPr>
          <w:color w:val="000000" w:themeColor="text1"/>
          <w:sz w:val="28"/>
          <w:szCs w:val="28"/>
        </w:rPr>
        <w:t xml:space="preserve">профессиональное образование по </w:t>
      </w:r>
      <w:r>
        <w:rPr>
          <w:color w:val="000000" w:themeColor="text1"/>
          <w:sz w:val="28"/>
          <w:szCs w:val="28"/>
        </w:rPr>
        <w:t xml:space="preserve">программе повышения квалификации (не менее 72 часов) в области </w:t>
      </w:r>
      <w:r>
        <w:rPr>
          <w:color w:val="000000" w:themeColor="text1"/>
          <w:sz w:val="28"/>
          <w:szCs w:val="28"/>
        </w:rPr>
        <w:t xml:space="preserve">лицензируемого вида деятельности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(в случае, если сведения об образовании, о</w:t>
      </w: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повышении квалификации (профессиональной переподготовке) содерж</w:t>
      </w:r>
      <w:r>
        <w:rPr>
          <w:color w:val="000000" w:themeColor="text1"/>
          <w:sz w:val="28"/>
          <w:szCs w:val="28"/>
        </w:rPr>
        <w:t xml:space="preserve">а</w:t>
      </w:r>
      <w:r>
        <w:rPr>
          <w:color w:val="000000" w:themeColor="text1"/>
          <w:sz w:val="28"/>
          <w:szCs w:val="28"/>
        </w:rPr>
        <w:t xml:space="preserve">тся </w:t>
      </w:r>
      <w:r>
        <w:rPr>
          <w:color w:val="000000" w:themeColor="text1"/>
          <w:spacing w:val="-2"/>
          <w:sz w:val="28"/>
          <w:szCs w:val="28"/>
        </w:rPr>
        <w:t xml:space="preserve">в</w:t>
      </w:r>
      <w:r>
        <w:rPr>
          <w:color w:val="000000" w:themeColor="text1"/>
          <w:spacing w:val="-2"/>
          <w:sz w:val="28"/>
          <w:szCs w:val="28"/>
        </w:rPr>
        <w:t xml:space="preserve"> </w:t>
      </w:r>
      <w:r>
        <w:rPr>
          <w:color w:val="000000" w:themeColor="text1"/>
          <w:spacing w:val="-2"/>
          <w:sz w:val="28"/>
          <w:szCs w:val="28"/>
        </w:rPr>
        <w:t xml:space="preserve">федеральной информационной системе «Федеральный реестр сведений о документах</w:t>
      </w:r>
      <w:r>
        <w:rPr>
          <w:color w:val="000000" w:themeColor="text1"/>
          <w:sz w:val="28"/>
          <w:szCs w:val="28"/>
        </w:rPr>
        <w:t xml:space="preserve"> об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образовании и (или) о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квалификации, документах об обучении</w:t>
      </w:r>
      <w:r>
        <w:rPr>
          <w:color w:val="000000" w:themeColor="text1"/>
          <w:sz w:val="28"/>
          <w:szCs w:val="28"/>
        </w:rPr>
        <w:t xml:space="preserve">»</w:t>
      </w:r>
      <w:r>
        <w:rPr>
          <w:color w:val="000000" w:themeColor="text1"/>
          <w:sz w:val="28"/>
          <w:szCs w:val="28"/>
        </w:rPr>
        <w:t xml:space="preserve">)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или </w:t>
      </w:r>
      <w:r>
        <w:rPr>
          <w:color w:val="000000" w:themeColor="text1"/>
          <w:sz w:val="28"/>
          <w:szCs w:val="28"/>
        </w:rPr>
        <w:t xml:space="preserve">стаж работы в области лицензируемого вида деятельности которого не менее</w:t>
      </w:r>
      <w:r>
        <w:rPr>
          <w:color w:val="000000" w:themeColor="text1"/>
          <w:sz w:val="28"/>
          <w:szCs w:val="28"/>
        </w:rPr>
        <w:t xml:space="preserve"> одного года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(в</w:t>
      </w:r>
      <w:r>
        <w:rPr>
          <w:color w:val="000000" w:themeColor="text1"/>
          <w:sz w:val="28"/>
          <w:szCs w:val="28"/>
          <w:lang w:eastAsia="ru-RU"/>
        </w:rPr>
        <w:t xml:space="preserve"> </w:t>
      </w:r>
      <w:r>
        <w:rPr>
          <w:color w:val="000000" w:themeColor="text1"/>
          <w:sz w:val="28"/>
          <w:szCs w:val="28"/>
          <w:lang w:eastAsia="ru-RU"/>
        </w:rPr>
        <w:t xml:space="preserve">случае, если основная информация о трудовой деятельности работников </w:t>
      </w:r>
      <w:r>
        <w:rPr>
          <w:color w:val="000000" w:themeColor="text1"/>
          <w:sz w:val="28"/>
          <w:szCs w:val="28"/>
          <w:lang w:eastAsia="ru-RU"/>
        </w:rPr>
        <w:t xml:space="preserve">внесена в </w:t>
      </w:r>
      <w:r>
        <w:rPr>
          <w:color w:val="000000" w:themeColor="text1"/>
          <w:sz w:val="28"/>
          <w:szCs w:val="28"/>
          <w:lang w:eastAsia="ru-RU"/>
        </w:rPr>
        <w:t xml:space="preserve">информационные ресурсы Пенсионного фонда Российской Федерации)</w:t>
      </w:r>
      <w:r>
        <w:rPr>
          <w:color w:val="000000" w:themeColor="text1"/>
          <w:sz w:val="28"/>
          <w:szCs w:val="28"/>
          <w:lang w:eastAsia="ru-RU"/>
        </w:rPr>
        <w:t xml:space="preserve"> (один из</w:t>
      </w:r>
      <w:r>
        <w:rPr>
          <w:color w:val="000000" w:themeColor="text1"/>
          <w:sz w:val="28"/>
          <w:szCs w:val="28"/>
          <w:lang w:val="en-US" w:eastAsia="ru-RU"/>
        </w:rPr>
        <w:t xml:space="preserve"> </w:t>
      </w:r>
      <w:r>
        <w:rPr>
          <w:color w:val="000000" w:themeColor="text1"/>
          <w:sz w:val="28"/>
          <w:szCs w:val="28"/>
          <w:lang w:eastAsia="ru-RU"/>
        </w:rPr>
        <w:t xml:space="preserve">документов по выбору заявителя):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выписка из трудовой книжки</w:t>
      </w:r>
      <w:r>
        <w:rPr>
          <w:color w:val="000000" w:themeColor="text1"/>
          <w:sz w:val="28"/>
          <w:szCs w:val="28"/>
        </w:rPr>
        <w:t xml:space="preserve"> (в случае ведения трудовой книжки в электронном виде – сведения о трудовой деятельности)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  <w:lang w:val="en-US"/>
        </w:rPr>
        <w:t xml:space="preserve">диплом (бакалавра, специалиста, магистра)</w:t>
      </w:r>
      <w:r>
        <w:rPr>
          <w:color w:val="000000" w:themeColor="text1"/>
          <w:sz w:val="28"/>
          <w:szCs w:val="28"/>
          <w:lang w:val="en-US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  <w:lang w:val="en-US"/>
        </w:rPr>
        <w:t xml:space="preserve">диплом о профессиональной переподготовке</w:t>
      </w:r>
      <w:r>
        <w:rPr>
          <w:color w:val="000000" w:themeColor="text1"/>
          <w:sz w:val="28"/>
          <w:szCs w:val="28"/>
          <w:lang w:val="en-US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д</w:t>
      </w:r>
      <w:r>
        <w:rPr>
          <w:color w:val="000000" w:themeColor="text1"/>
          <w:sz w:val="28"/>
          <w:szCs w:val="28"/>
        </w:rPr>
        <w:t xml:space="preserve">иплом о среднем профессиональном образовании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иные документы, подтверждающие стаж работы в области </w:t>
      </w:r>
      <w:r>
        <w:rPr>
          <w:color w:val="000000" w:themeColor="text1"/>
          <w:sz w:val="28"/>
          <w:szCs w:val="28"/>
        </w:rPr>
        <w:t xml:space="preserve">лицензируемого вида деятельности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  <w:lang w:val="en-US"/>
        </w:rPr>
        <w:t xml:space="preserve">трудовой договор</w:t>
      </w:r>
      <w:r>
        <w:rPr>
          <w:color w:val="000000" w:themeColor="text1"/>
          <w:sz w:val="28"/>
          <w:szCs w:val="28"/>
          <w:lang w:val="en-US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</w:rPr>
        <w:t xml:space="preserve">удостоверение о повышении квалификации.</w:t>
      </w:r>
      <w:r/>
    </w:p>
    <w:p>
      <w:pPr>
        <w:contextualSpacing/>
        <w:ind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Требования, предъявляемые к вышеуказанным документам при подаче посредством Единого портала, – </w:t>
      </w:r>
      <w:r>
        <w:rPr>
          <w:color w:val="000000" w:themeColor="text1"/>
          <w:sz w:val="28"/>
          <w:szCs w:val="28"/>
          <w:lang w:eastAsia="ru-RU"/>
        </w:rPr>
        <w:t xml:space="preserve">скан-образ, заверенный усиленной квалифицированной электронной подписью </w:t>
      </w:r>
      <w:r>
        <w:rPr>
          <w:color w:val="000000" w:themeColor="text1"/>
          <w:sz w:val="28"/>
          <w:szCs w:val="28"/>
        </w:rPr>
        <w:t xml:space="preserve">представителя </w:t>
      </w:r>
      <w:r>
        <w:rPr>
          <w:color w:val="000000" w:themeColor="text1"/>
          <w:sz w:val="28"/>
          <w:szCs w:val="28"/>
          <w:lang w:eastAsia="ru-RU"/>
        </w:rPr>
        <w:t xml:space="preserve">заявителя</w:t>
      </w:r>
      <w:r>
        <w:rPr>
          <w:color w:val="000000" w:themeColor="text1"/>
          <w:sz w:val="28"/>
          <w:szCs w:val="28"/>
          <w:lang w:eastAsia="ru-RU"/>
        </w:rPr>
        <w:t xml:space="preserve">.</w:t>
      </w:r>
      <w:r/>
    </w:p>
    <w:p>
      <w:pPr>
        <w:numPr>
          <w:ilvl w:val="1"/>
          <w:numId w:val="2"/>
        </w:numPr>
        <w:contextualSpacing/>
        <w:ind w:left="0" w:firstLine="709"/>
        <w:jc w:val="both"/>
        <w:spacing w:after="160"/>
        <w:tabs>
          <w:tab w:val="left" w:pos="1418" w:leader="none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eastAsia="ru-RU"/>
        </w:rPr>
        <w:t xml:space="preserve"> </w:t>
      </w:r>
      <w:r>
        <w:rPr>
          <w:color w:val="000000" w:themeColor="text1"/>
          <w:sz w:val="28"/>
          <w:szCs w:val="28"/>
          <w:lang w:eastAsia="ru-RU"/>
        </w:rPr>
        <w:t xml:space="preserve">Документ</w:t>
      </w:r>
      <w:r>
        <w:rPr>
          <w:color w:val="000000" w:themeColor="text1"/>
          <w:sz w:val="28"/>
          <w:szCs w:val="28"/>
        </w:rPr>
        <w:t xml:space="preserve">, подтверждающий полномочия представителя </w:t>
      </w:r>
      <w:r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 xml:space="preserve">заявителя, – доверенность, оформленная в соответствии</w:t>
      </w:r>
      <w:r>
        <w:rPr>
          <w:color w:val="000000" w:themeColor="text1"/>
          <w:sz w:val="28"/>
          <w:szCs w:val="28"/>
        </w:rPr>
        <w:t xml:space="preserve"> с требованиями гражданского законодательства Российской Федерации.</w:t>
      </w:r>
      <w:r/>
    </w:p>
    <w:p>
      <w:pPr>
        <w:contextualSpacing/>
        <w:ind w:firstLine="709"/>
        <w:jc w:val="both"/>
        <w:spacing w:after="160"/>
        <w:tabs>
          <w:tab w:val="left" w:pos="1418" w:leader="none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eastAsia="ru-RU"/>
        </w:rPr>
        <w:t xml:space="preserve">Требования, предъявляемые к вышеуказанным документам при подаче </w:t>
      </w:r>
      <w:r>
        <w:rPr>
          <w:color w:val="000000" w:themeColor="text1"/>
          <w:sz w:val="28"/>
          <w:szCs w:val="28"/>
        </w:rPr>
        <w:t xml:space="preserve">посредством Единого портала, </w:t>
      </w:r>
      <w:r>
        <w:rPr>
          <w:sz w:val="28"/>
          <w:szCs w:val="28"/>
        </w:rPr>
        <w:t xml:space="preserve">–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</w:rPr>
        <w:t xml:space="preserve">скан-образ, заверенный усиленной квалифицированной электронной подписью </w:t>
      </w:r>
      <w:r>
        <w:rPr>
          <w:color w:val="000000" w:themeColor="text1"/>
          <w:sz w:val="28"/>
          <w:szCs w:val="28"/>
        </w:rPr>
        <w:t xml:space="preserve">представителя </w:t>
      </w:r>
      <w:r>
        <w:rPr>
          <w:color w:val="000000" w:themeColor="text1"/>
          <w:sz w:val="28"/>
          <w:szCs w:val="28"/>
        </w:rPr>
        <w:t xml:space="preserve">заявителя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Исчерпывающий перечень оснований для отказа в приеме заявления и</w:t>
      </w:r>
      <w:r>
        <w:rPr>
          <w:color w:val="000000" w:themeColor="text1"/>
          <w:sz w:val="28"/>
          <w:szCs w:val="28"/>
          <w:lang w:eastAsia="ru-RU"/>
        </w:rPr>
        <w:t xml:space="preserve"> </w:t>
      </w:r>
      <w:r>
        <w:rPr>
          <w:color w:val="000000" w:themeColor="text1"/>
          <w:sz w:val="28"/>
          <w:szCs w:val="28"/>
          <w:lang w:eastAsia="ru-RU"/>
        </w:rPr>
        <w:t xml:space="preserve">документов, необходимых для предоставления Услуги</w:t>
      </w:r>
      <w:r>
        <w:rPr>
          <w:color w:val="000000" w:themeColor="text1"/>
          <w:sz w:val="28"/>
          <w:szCs w:val="28"/>
          <w:lang w:eastAsia="ru-RU"/>
        </w:rPr>
        <w:t xml:space="preserve">:</w:t>
      </w:r>
      <w:r>
        <w:rPr>
          <w:color w:val="000000" w:themeColor="text1"/>
          <w:sz w:val="28"/>
          <w:szCs w:val="28"/>
        </w:rPr>
        <w:t xml:space="preserve"> 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lang w:val="en-US"/>
        </w:rPr>
      </w:pPr>
      <w:r>
        <w:rPr>
          <w:color w:val="000000" w:themeColor="text1"/>
          <w:sz w:val="28"/>
          <w:szCs w:val="28"/>
        </w:rPr>
        <w:t xml:space="preserve">заявление </w:t>
      </w:r>
      <w:r>
        <w:rPr>
          <w:color w:val="000000" w:themeColor="text1"/>
          <w:sz w:val="28"/>
          <w:szCs w:val="28"/>
          <w:lang w:val="en-US"/>
        </w:rPr>
        <w:t xml:space="preserve">подан</w:t>
      </w:r>
      <w:r>
        <w:rPr>
          <w:color w:val="000000" w:themeColor="text1"/>
          <w:sz w:val="28"/>
          <w:szCs w:val="28"/>
        </w:rPr>
        <w:t xml:space="preserve">о</w:t>
      </w:r>
      <w:r>
        <w:rPr>
          <w:color w:val="000000" w:themeColor="text1"/>
          <w:sz w:val="28"/>
          <w:szCs w:val="28"/>
          <w:lang w:val="en-US"/>
        </w:rPr>
        <w:t xml:space="preserve"> неуполномоченным лицом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</w:rPr>
      </w:pPr>
      <w:r>
        <w:rPr>
          <w:sz w:val="28"/>
          <w:szCs w:val="28"/>
        </w:rPr>
        <w:t xml:space="preserve">признани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 недействительности усиленной квалифицированной электронной подписи заявителя</w:t>
      </w:r>
      <w:r>
        <w:rPr>
          <w:sz w:val="28"/>
          <w:szCs w:val="28"/>
        </w:rPr>
        <w:t xml:space="preserve"> в порядке, установленном </w:t>
      </w:r>
      <w:hyperlink r:id="rId74" w:tooltip="http://ivo.garant.ru/document/redirect/12184522/21" w:history="1">
        <w:r>
          <w:rPr>
            <w:sz w:val="28"/>
            <w:szCs w:val="28"/>
          </w:rPr>
          <w:t xml:space="preserve">Федеральным законом</w:t>
        </w:r>
      </w:hyperlink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 63-ФЗ, выявленн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й в результате ее проверки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Способом</w:t>
      </w:r>
      <w:r>
        <w:rPr>
          <w:color w:val="000000" w:themeColor="text1"/>
          <w:sz w:val="28"/>
          <w:szCs w:val="28"/>
          <w:lang w:eastAsia="ru-RU"/>
        </w:rPr>
        <w:t xml:space="preserve"> установления </w:t>
      </w:r>
      <w:r>
        <w:rPr>
          <w:color w:val="000000" w:themeColor="text1"/>
          <w:sz w:val="28"/>
          <w:szCs w:val="28"/>
          <w:lang w:eastAsia="ru-RU"/>
        </w:rPr>
        <w:t xml:space="preserve">личности (идентификации) заявителя при подаче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заявления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</w:rPr>
        <w:t xml:space="preserve">посредством Единого портала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является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</w:rPr>
        <w:t xml:space="preserve">усиленная квалифицированная электронная подпись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Предоставление Услуги</w:t>
      </w:r>
      <w:r>
        <w:rPr>
          <w:color w:val="000000" w:themeColor="text1"/>
          <w:sz w:val="28"/>
          <w:szCs w:val="28"/>
          <w:lang w:eastAsia="ru-RU"/>
        </w:rPr>
        <w:t xml:space="preserve"> не</w:t>
      </w:r>
      <w:r>
        <w:rPr>
          <w:color w:val="000000" w:themeColor="text1"/>
          <w:sz w:val="28"/>
          <w:szCs w:val="28"/>
          <w:lang w:eastAsia="ru-RU"/>
        </w:rPr>
        <w:t xml:space="preserve"> предусматривает возможность приема заявления о внесении изменений в реестр лицензий вместе с прилагаемыми к нему документами </w:t>
      </w:r>
      <w:r>
        <w:rPr>
          <w:color w:val="000000" w:themeColor="text1"/>
          <w:sz w:val="28"/>
          <w:szCs w:val="28"/>
          <w:lang w:eastAsia="ru-RU"/>
        </w:rPr>
        <w:t xml:space="preserve">в Лицензирующем органе посредством Единого портала по выбору заявителя независимо</w:t>
      </w:r>
      <w:r>
        <w:rPr>
          <w:color w:val="000000" w:themeColor="text1"/>
          <w:sz w:val="28"/>
          <w:szCs w:val="28"/>
          <w:lang w:eastAsia="ru-RU"/>
        </w:rPr>
        <w:t xml:space="preserve"> от его </w:t>
      </w:r>
      <w:r>
        <w:rPr>
          <w:color w:val="000000" w:themeColor="text1"/>
          <w:sz w:val="28"/>
          <w:szCs w:val="28"/>
          <w:lang w:eastAsia="ru-RU"/>
        </w:rPr>
        <w:t xml:space="preserve">места нахождения.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В административной процедуре </w:t>
      </w:r>
      <w:r>
        <w:rPr>
          <w:color w:val="000000" w:themeColor="text1"/>
          <w:sz w:val="28"/>
          <w:szCs w:val="28"/>
          <w:lang w:eastAsia="ru-RU"/>
        </w:rPr>
        <w:t xml:space="preserve">принима</w:t>
      </w:r>
      <w:r>
        <w:rPr>
          <w:color w:val="000000" w:themeColor="text1"/>
          <w:sz w:val="28"/>
          <w:szCs w:val="28"/>
          <w:lang w:eastAsia="ru-RU"/>
        </w:rPr>
        <w:t xml:space="preserve">е</w:t>
      </w:r>
      <w:r>
        <w:rPr>
          <w:color w:val="000000" w:themeColor="text1"/>
          <w:sz w:val="28"/>
          <w:szCs w:val="28"/>
          <w:lang w:eastAsia="ru-RU"/>
        </w:rPr>
        <w:t xml:space="preserve">т участие </w:t>
      </w:r>
      <w:r>
        <w:rPr>
          <w:color w:val="000000" w:themeColor="text1"/>
          <w:sz w:val="28"/>
          <w:szCs w:val="28"/>
        </w:rPr>
        <w:t xml:space="preserve">Лицензирующий орган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contextualSpacing/>
        <w:ind w:firstLine="709"/>
        <w:jc w:val="both"/>
        <w:spacing w:after="1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eastAsia="ru-RU"/>
        </w:rPr>
        <w:t xml:space="preserve">Срок регистрации </w:t>
      </w:r>
      <w:r>
        <w:rPr>
          <w:color w:val="000000" w:themeColor="text1"/>
          <w:sz w:val="28"/>
          <w:szCs w:val="28"/>
          <w:lang w:eastAsia="ru-RU"/>
        </w:rPr>
        <w:t xml:space="preserve">заявления</w:t>
      </w:r>
      <w:r>
        <w:rPr>
          <w:color w:val="000000" w:themeColor="text1"/>
          <w:sz w:val="28"/>
          <w:szCs w:val="28"/>
          <w:lang w:eastAsia="ru-RU"/>
        </w:rPr>
        <w:t xml:space="preserve"> и документов, необходимых для </w:t>
      </w:r>
      <w:r>
        <w:rPr>
          <w:color w:val="000000" w:themeColor="text1"/>
          <w:sz w:val="28"/>
          <w:szCs w:val="28"/>
          <w:lang w:eastAsia="ru-RU"/>
        </w:rPr>
        <w:t xml:space="preserve">предоставления Услуги</w:t>
      </w:r>
      <w:r>
        <w:rPr>
          <w:color w:val="000000" w:themeColor="text1"/>
          <w:sz w:val="28"/>
          <w:szCs w:val="28"/>
          <w:lang w:eastAsia="ru-RU"/>
        </w:rPr>
        <w:t xml:space="preserve">, </w:t>
      </w:r>
      <w:r>
        <w:rPr>
          <w:color w:val="000000" w:themeColor="text1"/>
          <w:sz w:val="28"/>
          <w:szCs w:val="28"/>
        </w:rPr>
        <w:t xml:space="preserve">в </w:t>
      </w:r>
      <w:r>
        <w:rPr>
          <w:color w:val="000000" w:themeColor="text1"/>
          <w:sz w:val="28"/>
          <w:szCs w:val="28"/>
        </w:rPr>
        <w:t xml:space="preserve">Лицензирующем органе </w:t>
      </w:r>
      <w:r>
        <w:rPr>
          <w:color w:val="000000" w:themeColor="text1"/>
          <w:sz w:val="28"/>
          <w:szCs w:val="28"/>
          <w:lang w:eastAsia="ru-RU"/>
        </w:rPr>
        <w:t xml:space="preserve">составляет </w:t>
      </w:r>
      <w:r>
        <w:rPr>
          <w:color w:val="000000" w:themeColor="text1"/>
          <w:sz w:val="28"/>
          <w:szCs w:val="28"/>
        </w:rPr>
        <w:t xml:space="preserve">1</w:t>
      </w:r>
      <w:r>
        <w:rPr>
          <w:color w:val="000000" w:themeColor="text1"/>
          <w:sz w:val="28"/>
          <w:szCs w:val="28"/>
        </w:rPr>
        <w:t xml:space="preserve"> рабочий день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со дня их приема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eastAsia="ru-RU"/>
        </w:rPr>
        <w:t xml:space="preserve">Срок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рассмотрения заявления о внесении изменений в реестр лицензий и документов, необходимых для</w:t>
      </w:r>
      <w:r>
        <w:rPr>
          <w:color w:val="000000" w:themeColor="text1"/>
          <w:spacing w:val="-4"/>
          <w:sz w:val="28"/>
          <w:szCs w:val="28"/>
        </w:rPr>
        <w:t xml:space="preserve"> </w:t>
      </w:r>
      <w:r>
        <w:rPr>
          <w:color w:val="000000" w:themeColor="text1"/>
          <w:spacing w:val="-4"/>
          <w:sz w:val="28"/>
          <w:szCs w:val="28"/>
        </w:rPr>
        <w:t xml:space="preserve">предоставления Услуги</w:t>
      </w:r>
      <w:r>
        <w:rPr>
          <w:color w:val="000000" w:themeColor="text1"/>
          <w:sz w:val="28"/>
          <w:szCs w:val="28"/>
          <w:lang w:eastAsia="ru-RU"/>
        </w:rPr>
        <w:t xml:space="preserve">,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</w:rPr>
        <w:t xml:space="preserve">в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Лицензирующем органе </w:t>
      </w:r>
      <w:r>
        <w:rPr>
          <w:color w:val="000000" w:themeColor="text1"/>
          <w:sz w:val="28"/>
          <w:szCs w:val="28"/>
          <w:lang w:eastAsia="ru-RU"/>
        </w:rPr>
        <w:t xml:space="preserve">составляет </w:t>
      </w:r>
      <w:r>
        <w:rPr>
          <w:color w:val="000000" w:themeColor="text1"/>
          <w:sz w:val="28"/>
          <w:szCs w:val="28"/>
        </w:rPr>
        <w:t xml:space="preserve">1 рабочий день </w:t>
      </w:r>
      <w:r>
        <w:rPr>
          <w:color w:val="000000" w:themeColor="text1"/>
          <w:sz w:val="28"/>
          <w:szCs w:val="28"/>
        </w:rPr>
        <w:t xml:space="preserve">со дня их регистрации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Зарегистрированное заявление о </w:t>
      </w:r>
      <w:r>
        <w:rPr>
          <w:sz w:val="28"/>
          <w:szCs w:val="28"/>
        </w:rPr>
        <w:t xml:space="preserve">внесении изменений в реестр</w:t>
      </w:r>
      <w:r>
        <w:rPr>
          <w:sz w:val="28"/>
          <w:szCs w:val="28"/>
        </w:rPr>
        <w:t xml:space="preserve"> лицензи</w:t>
      </w:r>
      <w:r>
        <w:rPr>
          <w:sz w:val="28"/>
          <w:szCs w:val="28"/>
        </w:rPr>
        <w:t xml:space="preserve">й</w:t>
      </w:r>
      <w:r>
        <w:rPr>
          <w:sz w:val="28"/>
          <w:szCs w:val="28"/>
        </w:rPr>
        <w:t xml:space="preserve"> вместе с прилагаемыми к нему документами подлежит рассмотрению</w:t>
      </w:r>
      <w:r>
        <w:rPr>
          <w:color w:val="000000" w:themeColor="text1"/>
          <w:sz w:val="28"/>
          <w:szCs w:val="28"/>
        </w:rPr>
        <w:t xml:space="preserve"> н</w:t>
      </w:r>
      <w:r>
        <w:rPr>
          <w:sz w:val="28"/>
          <w:szCs w:val="28"/>
        </w:rPr>
        <w:t xml:space="preserve">а предмет нарушений</w:t>
      </w:r>
      <w:r>
        <w:rPr>
          <w:sz w:val="28"/>
          <w:szCs w:val="28"/>
        </w:rPr>
        <w:t xml:space="preserve"> требований, установленных </w:t>
      </w:r>
      <w:hyperlink r:id="rId75" w:tooltip="garantF1://12085475.1301" w:history="1">
        <w:r>
          <w:rPr>
            <w:rStyle w:val="910"/>
            <w:b w:val="0"/>
            <w:color w:val="auto"/>
            <w:sz w:val="28"/>
            <w:szCs w:val="28"/>
          </w:rPr>
          <w:t xml:space="preserve">частью 1 статьи</w:t>
        </w:r>
        <w:r>
          <w:rPr>
            <w:rStyle w:val="910"/>
            <w:b w:val="0"/>
            <w:color w:val="auto"/>
            <w:sz w:val="28"/>
            <w:szCs w:val="28"/>
          </w:rPr>
          <w:t xml:space="preserve"> </w:t>
        </w:r>
        <w:r>
          <w:rPr>
            <w:rStyle w:val="910"/>
            <w:b w:val="0"/>
            <w:color w:val="auto"/>
            <w:sz w:val="28"/>
            <w:szCs w:val="28"/>
          </w:rPr>
          <w:t xml:space="preserve">13</w:t>
        </w:r>
      </w:hyperlink>
      <w:r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и </w:t>
      </w:r>
      <w:hyperlink r:id="rId76" w:tooltip="garantF1://12085475.1301" w:history="1">
        <w:r>
          <w:rPr>
            <w:rStyle w:val="910"/>
            <w:b w:val="0"/>
            <w:color w:val="auto"/>
            <w:spacing w:val="-2"/>
            <w:sz w:val="28"/>
            <w:szCs w:val="28"/>
          </w:rPr>
          <w:t xml:space="preserve">статьей 1</w:t>
        </w:r>
      </w:hyperlink>
      <w:r>
        <w:rPr>
          <w:rStyle w:val="910"/>
          <w:b w:val="0"/>
          <w:color w:val="auto"/>
          <w:spacing w:val="-2"/>
          <w:sz w:val="28"/>
          <w:szCs w:val="28"/>
        </w:rPr>
        <w:t xml:space="preserve">8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Федерального закона 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99-ФЗ, 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наличи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 в полном объеме документов, указанных в части 3 статьи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13 Федерального закона 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99-ФЗ.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При отсутствии в з</w:t>
      </w:r>
      <w:r>
        <w:rPr>
          <w:sz w:val="28"/>
          <w:szCs w:val="28"/>
        </w:rPr>
        <w:t xml:space="preserve">аявлени</w:t>
      </w:r>
      <w:r>
        <w:rPr>
          <w:sz w:val="28"/>
          <w:szCs w:val="28"/>
        </w:rPr>
        <w:t xml:space="preserve">и 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внесении изменений в реестр</w:t>
      </w:r>
      <w:r>
        <w:rPr>
          <w:sz w:val="28"/>
          <w:szCs w:val="28"/>
        </w:rPr>
        <w:t xml:space="preserve"> лицензи</w:t>
      </w:r>
      <w:r>
        <w:rPr>
          <w:sz w:val="28"/>
          <w:szCs w:val="28"/>
        </w:rPr>
        <w:t xml:space="preserve">й</w:t>
      </w:r>
      <w:r>
        <w:rPr>
          <w:sz w:val="28"/>
          <w:szCs w:val="28"/>
        </w:rPr>
        <w:t xml:space="preserve"> нарушени</w:t>
      </w:r>
      <w:r>
        <w:rPr>
          <w:sz w:val="28"/>
          <w:szCs w:val="28"/>
        </w:rPr>
        <w:t xml:space="preserve">й</w:t>
      </w:r>
      <w:r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требований, установленных частью 1 </w:t>
      </w:r>
      <w:r>
        <w:rPr>
          <w:spacing w:val="-2"/>
          <w:sz w:val="28"/>
          <w:szCs w:val="28"/>
        </w:rPr>
        <w:t xml:space="preserve">статьи 13 </w:t>
      </w:r>
      <w:r>
        <w:rPr>
          <w:spacing w:val="-2"/>
          <w:sz w:val="28"/>
          <w:szCs w:val="28"/>
        </w:rPr>
        <w:t xml:space="preserve">и </w:t>
      </w:r>
      <w:hyperlink r:id="rId77" w:tooltip="garantF1://12085475.1301" w:history="1">
        <w:r>
          <w:rPr>
            <w:rStyle w:val="910"/>
            <w:b w:val="0"/>
            <w:color w:val="auto"/>
            <w:spacing w:val="-2"/>
            <w:sz w:val="28"/>
            <w:szCs w:val="28"/>
          </w:rPr>
          <w:t xml:space="preserve">статьей 1</w:t>
        </w:r>
      </w:hyperlink>
      <w:r>
        <w:rPr>
          <w:rStyle w:val="910"/>
          <w:b w:val="0"/>
          <w:color w:val="auto"/>
          <w:spacing w:val="-2"/>
          <w:sz w:val="28"/>
          <w:szCs w:val="28"/>
        </w:rPr>
        <w:t xml:space="preserve">8</w:t>
      </w:r>
      <w:r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Федерального закона №</w:t>
      </w:r>
      <w:r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99-ФЗ, и</w:t>
      </w:r>
      <w:r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при</w:t>
      </w:r>
      <w:r>
        <w:rPr>
          <w:sz w:val="28"/>
          <w:szCs w:val="28"/>
        </w:rPr>
        <w:t xml:space="preserve"> наличии в полном объеме </w:t>
      </w:r>
      <w:r>
        <w:rPr>
          <w:sz w:val="28"/>
          <w:szCs w:val="28"/>
        </w:rPr>
        <w:t xml:space="preserve">документ</w:t>
      </w:r>
      <w:r>
        <w:rPr>
          <w:sz w:val="28"/>
          <w:szCs w:val="28"/>
        </w:rPr>
        <w:t xml:space="preserve">ов, указанных в части 3 статьи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13</w:t>
      </w:r>
      <w:r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99-ФЗ</w:t>
      </w:r>
      <w:r>
        <w:rPr>
          <w:sz w:val="28"/>
          <w:szCs w:val="28"/>
        </w:rPr>
        <w:t xml:space="preserve">, проводится </w:t>
      </w:r>
      <w:r>
        <w:rPr>
          <w:color w:val="000000" w:themeColor="text1"/>
          <w:sz w:val="28"/>
          <w:szCs w:val="28"/>
        </w:rPr>
        <w:t xml:space="preserve">м</w:t>
      </w:r>
      <w:r>
        <w:rPr>
          <w:color w:val="000000" w:themeColor="text1"/>
          <w:sz w:val="28"/>
          <w:szCs w:val="28"/>
        </w:rPr>
        <w:t xml:space="preserve">ежведомственное информационное взаимодействие</w:t>
      </w:r>
      <w:r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соответствия заявителя лицензионным </w:t>
      </w:r>
      <w:r>
        <w:rPr>
          <w:sz w:val="28"/>
          <w:szCs w:val="28"/>
        </w:rPr>
        <w:t xml:space="preserve">требованиям.</w:t>
      </w:r>
      <w:r/>
    </w:p>
    <w:p>
      <w:pPr>
        <w:pStyle w:val="880"/>
        <w:jc w:val="center"/>
        <w:spacing w:after="120"/>
        <w:rPr>
          <w:rFonts w:ascii="Times New Roman" w:hAnsi="Times New Roman" w:cs="Times New Roman"/>
          <w:bCs w:val="0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Межведомственное информационное взаимодействие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При предоставлении Услуги </w:t>
      </w:r>
      <w:r>
        <w:rPr>
          <w:color w:val="000000" w:themeColor="text1"/>
          <w:sz w:val="28"/>
          <w:szCs w:val="28"/>
          <w:lang w:eastAsia="ru-RU"/>
        </w:rPr>
        <w:t xml:space="preserve">необходимо направление следующих межведомственных информационных запросов:</w:t>
      </w:r>
      <w:r/>
    </w:p>
    <w:p>
      <w:pPr>
        <w:numPr>
          <w:ilvl w:val="1"/>
          <w:numId w:val="2"/>
        </w:numPr>
        <w:contextualSpacing/>
        <w:ind w:left="0" w:firstLine="709"/>
        <w:jc w:val="both"/>
        <w:spacing w:after="160"/>
        <w:tabs>
          <w:tab w:val="left" w:pos="1418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val="en-US"/>
        </w:rPr>
        <w:t xml:space="preserve"> </w:t>
      </w:r>
      <w:r>
        <w:rPr>
          <w:color w:val="000000" w:themeColor="text1"/>
          <w:sz w:val="28"/>
          <w:szCs w:val="28"/>
        </w:rPr>
        <w:t xml:space="preserve">м</w:t>
      </w:r>
      <w:r>
        <w:rPr>
          <w:color w:val="000000" w:themeColor="text1"/>
          <w:sz w:val="28"/>
          <w:szCs w:val="28"/>
        </w:rPr>
        <w:t xml:space="preserve">ежведомственный запрос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«</w:t>
      </w:r>
      <w:r>
        <w:rPr>
          <w:color w:val="000000" w:themeColor="text1"/>
          <w:sz w:val="28"/>
          <w:szCs w:val="28"/>
        </w:rPr>
        <w:t xml:space="preserve">Запрос сведений в Федеральном реестре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сведений о документах об образовании и (или) о квалификации, документах об</w:t>
      </w: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обучении</w:t>
      </w:r>
      <w:r>
        <w:rPr>
          <w:color w:val="000000" w:themeColor="text1"/>
          <w:sz w:val="28"/>
          <w:szCs w:val="28"/>
          <w:lang w:eastAsia="ru-RU"/>
        </w:rPr>
        <w:t xml:space="preserve">», </w:t>
      </w:r>
      <w:r>
        <w:rPr>
          <w:color w:val="000000" w:themeColor="text1"/>
          <w:sz w:val="28"/>
          <w:szCs w:val="28"/>
          <w:lang w:eastAsia="ru-RU"/>
        </w:rPr>
        <w:t xml:space="preserve">направляемый в Рособрнадзор;</w:t>
      </w:r>
      <w:r/>
    </w:p>
    <w:p>
      <w:pPr>
        <w:numPr>
          <w:ilvl w:val="1"/>
          <w:numId w:val="2"/>
        </w:numPr>
        <w:contextualSpacing/>
        <w:ind w:left="0" w:firstLine="709"/>
        <w:jc w:val="both"/>
        <w:spacing w:after="160"/>
        <w:tabs>
          <w:tab w:val="left" w:pos="1418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sz w:val="28"/>
          <w:szCs w:val="28"/>
          <w:lang w:val="en-US"/>
        </w:rPr>
        <w:t xml:space="preserve"> </w:t>
      </w:r>
      <w:r>
        <w:rPr>
          <w:sz w:val="28"/>
          <w:szCs w:val="28"/>
        </w:rPr>
        <w:t xml:space="preserve">м</w:t>
      </w:r>
      <w:r>
        <w:rPr>
          <w:sz w:val="28"/>
          <w:szCs w:val="28"/>
        </w:rPr>
        <w:t xml:space="preserve">ежведомственный запрос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«</w:t>
      </w:r>
      <w:r>
        <w:rPr>
          <w:sz w:val="28"/>
          <w:szCs w:val="28"/>
        </w:rPr>
        <w:t xml:space="preserve">Предоставление сведений из Федерального реестра сведений о документах об образовании и (или) о квалификации, документах об обучении</w:t>
      </w:r>
      <w:r>
        <w:rPr>
          <w:sz w:val="28"/>
          <w:szCs w:val="28"/>
          <w:lang w:eastAsia="ru-RU"/>
        </w:rPr>
        <w:t xml:space="preserve">», </w:t>
      </w:r>
      <w:r>
        <w:rPr>
          <w:sz w:val="28"/>
          <w:szCs w:val="28"/>
          <w:lang w:eastAsia="ru-RU"/>
        </w:rPr>
        <w:t xml:space="preserve">направляемый в Рособрнадзор;</w:t>
      </w:r>
      <w:r/>
    </w:p>
    <w:p>
      <w:pPr>
        <w:numPr>
          <w:ilvl w:val="1"/>
          <w:numId w:val="2"/>
        </w:numPr>
        <w:contextualSpacing/>
        <w:ind w:left="0" w:firstLine="709"/>
        <w:jc w:val="both"/>
        <w:spacing w:after="160"/>
        <w:tabs>
          <w:tab w:val="left" w:pos="1418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val="en-US"/>
        </w:rPr>
        <w:t xml:space="preserve"> </w:t>
      </w:r>
      <w:r>
        <w:rPr>
          <w:color w:val="000000" w:themeColor="text1"/>
          <w:sz w:val="28"/>
          <w:szCs w:val="28"/>
        </w:rPr>
        <w:t xml:space="preserve">м</w:t>
      </w:r>
      <w:r>
        <w:rPr>
          <w:color w:val="000000" w:themeColor="text1"/>
          <w:sz w:val="28"/>
          <w:szCs w:val="28"/>
        </w:rPr>
        <w:t xml:space="preserve">ежведомственный запрос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«</w:t>
      </w:r>
      <w:r>
        <w:rPr>
          <w:color w:val="000000" w:themeColor="text1"/>
          <w:sz w:val="28"/>
          <w:szCs w:val="28"/>
        </w:rPr>
        <w:t xml:space="preserve">Сведения о факте осуществления трудовой деятельности</w:t>
      </w:r>
      <w:r>
        <w:rPr>
          <w:color w:val="000000" w:themeColor="text1"/>
          <w:sz w:val="28"/>
          <w:szCs w:val="28"/>
          <w:lang w:eastAsia="ru-RU"/>
        </w:rPr>
        <w:t xml:space="preserve">», </w:t>
      </w:r>
      <w:r>
        <w:rPr>
          <w:color w:val="000000" w:themeColor="text1"/>
          <w:sz w:val="28"/>
          <w:szCs w:val="28"/>
          <w:lang w:eastAsia="ru-RU"/>
        </w:rPr>
        <w:t xml:space="preserve">направляемый в Пенсионный фонд Российской Федерации;</w:t>
      </w:r>
      <w:r/>
    </w:p>
    <w:p>
      <w:pPr>
        <w:numPr>
          <w:ilvl w:val="1"/>
          <w:numId w:val="2"/>
        </w:numPr>
        <w:contextualSpacing/>
        <w:ind w:left="0" w:firstLine="709"/>
        <w:jc w:val="both"/>
        <w:spacing w:after="160"/>
        <w:tabs>
          <w:tab w:val="left" w:pos="1418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val="en-US"/>
        </w:rPr>
        <w:t xml:space="preserve"> </w:t>
      </w:r>
      <w:r>
        <w:rPr>
          <w:color w:val="000000" w:themeColor="text1"/>
          <w:sz w:val="28"/>
          <w:szCs w:val="28"/>
        </w:rPr>
        <w:t xml:space="preserve">м</w:t>
      </w:r>
      <w:r>
        <w:rPr>
          <w:color w:val="000000" w:themeColor="text1"/>
          <w:sz w:val="28"/>
          <w:szCs w:val="28"/>
        </w:rPr>
        <w:t xml:space="preserve">ежведомственный запрос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«</w:t>
      </w:r>
      <w:r>
        <w:rPr>
          <w:color w:val="000000" w:themeColor="text1"/>
          <w:sz w:val="28"/>
          <w:szCs w:val="28"/>
        </w:rPr>
        <w:t xml:space="preserve">Предоставление общедоступных сведений из </w:t>
      </w:r>
      <w:r>
        <w:rPr>
          <w:color w:val="000000" w:themeColor="text1"/>
          <w:sz w:val="28"/>
          <w:szCs w:val="28"/>
        </w:rPr>
        <w:t xml:space="preserve">РАФП</w:t>
      </w:r>
      <w:r>
        <w:rPr>
          <w:color w:val="000000" w:themeColor="text1"/>
          <w:sz w:val="28"/>
          <w:szCs w:val="28"/>
          <w:lang w:eastAsia="ru-RU"/>
        </w:rPr>
        <w:t xml:space="preserve">», </w:t>
      </w:r>
      <w:r>
        <w:rPr>
          <w:color w:val="000000" w:themeColor="text1"/>
          <w:sz w:val="28"/>
          <w:szCs w:val="28"/>
          <w:lang w:eastAsia="ru-RU"/>
        </w:rPr>
        <w:t xml:space="preserve">направляемый в ФНС России;</w:t>
      </w:r>
      <w:r/>
    </w:p>
    <w:p>
      <w:pPr>
        <w:numPr>
          <w:ilvl w:val="1"/>
          <w:numId w:val="2"/>
        </w:numPr>
        <w:contextualSpacing/>
        <w:ind w:left="0" w:firstLine="709"/>
        <w:jc w:val="both"/>
        <w:spacing w:after="160"/>
        <w:tabs>
          <w:tab w:val="left" w:pos="1418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val="en-US"/>
        </w:rPr>
        <w:t xml:space="preserve"> </w:t>
      </w:r>
      <w:r>
        <w:rPr>
          <w:color w:val="000000" w:themeColor="text1"/>
          <w:sz w:val="28"/>
          <w:szCs w:val="28"/>
        </w:rPr>
        <w:t xml:space="preserve">м</w:t>
      </w:r>
      <w:r>
        <w:rPr>
          <w:color w:val="000000" w:themeColor="text1"/>
          <w:sz w:val="28"/>
          <w:szCs w:val="28"/>
        </w:rPr>
        <w:t xml:space="preserve">ежведомственный запрос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«</w:t>
      </w:r>
      <w:r>
        <w:rPr>
          <w:color w:val="000000" w:themeColor="text1"/>
          <w:sz w:val="28"/>
          <w:szCs w:val="28"/>
        </w:rPr>
        <w:t xml:space="preserve">Прием обращений в </w:t>
      </w:r>
      <w:r>
        <w:rPr>
          <w:color w:val="000000" w:themeColor="text1"/>
          <w:sz w:val="28"/>
          <w:szCs w:val="28"/>
        </w:rPr>
        <w:t xml:space="preserve">ЕГРН</w:t>
      </w:r>
      <w:r>
        <w:rPr>
          <w:color w:val="000000" w:themeColor="text1"/>
          <w:sz w:val="28"/>
          <w:szCs w:val="28"/>
          <w:lang w:eastAsia="ru-RU"/>
        </w:rPr>
        <w:t xml:space="preserve">», </w:t>
      </w:r>
      <w:r>
        <w:rPr>
          <w:color w:val="000000" w:themeColor="text1"/>
          <w:sz w:val="28"/>
          <w:szCs w:val="28"/>
          <w:lang w:eastAsia="ru-RU"/>
        </w:rPr>
        <w:t xml:space="preserve">направляемый в Росреестр;</w:t>
      </w:r>
      <w:r/>
    </w:p>
    <w:p>
      <w:pPr>
        <w:numPr>
          <w:ilvl w:val="1"/>
          <w:numId w:val="2"/>
        </w:numPr>
        <w:contextualSpacing/>
        <w:ind w:left="0" w:firstLine="709"/>
        <w:jc w:val="both"/>
        <w:spacing w:after="160"/>
        <w:tabs>
          <w:tab w:val="left" w:pos="1418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val="en-US"/>
        </w:rPr>
        <w:t xml:space="preserve"> </w:t>
      </w:r>
      <w:r>
        <w:rPr>
          <w:color w:val="000000" w:themeColor="text1"/>
          <w:sz w:val="28"/>
          <w:szCs w:val="28"/>
        </w:rPr>
        <w:t xml:space="preserve">м</w:t>
      </w:r>
      <w:r>
        <w:rPr>
          <w:color w:val="000000" w:themeColor="text1"/>
          <w:sz w:val="28"/>
          <w:szCs w:val="28"/>
        </w:rPr>
        <w:t xml:space="preserve">ежведомственный запрос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«</w:t>
      </w:r>
      <w:r>
        <w:rPr>
          <w:color w:val="000000" w:themeColor="text1"/>
          <w:sz w:val="28"/>
          <w:szCs w:val="28"/>
        </w:rPr>
        <w:t xml:space="preserve">Сведения по поверке средств измерений</w:t>
      </w:r>
      <w:r>
        <w:rPr>
          <w:color w:val="000000" w:themeColor="text1"/>
          <w:sz w:val="28"/>
          <w:szCs w:val="28"/>
          <w:lang w:eastAsia="ru-RU"/>
        </w:rPr>
        <w:t xml:space="preserve">», </w:t>
      </w:r>
      <w:r>
        <w:rPr>
          <w:color w:val="000000" w:themeColor="text1"/>
          <w:sz w:val="28"/>
          <w:szCs w:val="28"/>
          <w:lang w:eastAsia="ru-RU"/>
        </w:rPr>
        <w:t xml:space="preserve">направляемый в Росстандарт;</w:t>
      </w:r>
      <w:r/>
    </w:p>
    <w:p>
      <w:pPr>
        <w:numPr>
          <w:ilvl w:val="1"/>
          <w:numId w:val="2"/>
        </w:numPr>
        <w:contextualSpacing/>
        <w:ind w:left="0" w:firstLine="709"/>
        <w:jc w:val="both"/>
        <w:spacing w:after="160"/>
        <w:tabs>
          <w:tab w:val="left" w:pos="1418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val="en-US"/>
        </w:rPr>
        <w:t xml:space="preserve"> </w:t>
      </w:r>
      <w:r>
        <w:rPr>
          <w:color w:val="000000" w:themeColor="text1"/>
          <w:sz w:val="28"/>
          <w:szCs w:val="28"/>
        </w:rPr>
        <w:t xml:space="preserve">м</w:t>
      </w:r>
      <w:r>
        <w:rPr>
          <w:color w:val="000000" w:themeColor="text1"/>
          <w:sz w:val="28"/>
          <w:szCs w:val="28"/>
        </w:rPr>
        <w:t xml:space="preserve">ежведомственный запрос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«</w:t>
      </w:r>
      <w:r>
        <w:rPr>
          <w:color w:val="000000" w:themeColor="text1"/>
          <w:sz w:val="28"/>
          <w:szCs w:val="28"/>
        </w:rPr>
        <w:t xml:space="preserve">Предоставление сведений из </w:t>
      </w:r>
      <w:r>
        <w:rPr>
          <w:color w:val="000000" w:themeColor="text1"/>
          <w:sz w:val="28"/>
          <w:szCs w:val="28"/>
        </w:rPr>
        <w:t xml:space="preserve">Реестра выданных сертификатов соответствия и зарегистрированных деклараций о</w:t>
      </w:r>
      <w:r>
        <w:rPr>
          <w:color w:val="000000" w:themeColor="text1"/>
          <w:sz w:val="28"/>
          <w:szCs w:val="28"/>
          <w:lang w:val="en-US"/>
        </w:rPr>
        <w:t xml:space="preserve"> </w:t>
      </w:r>
      <w:r>
        <w:rPr>
          <w:color w:val="000000" w:themeColor="text1"/>
          <w:sz w:val="28"/>
          <w:szCs w:val="28"/>
        </w:rPr>
        <w:t xml:space="preserve">соответствии</w:t>
      </w:r>
      <w:r>
        <w:rPr>
          <w:color w:val="000000" w:themeColor="text1"/>
          <w:sz w:val="28"/>
          <w:szCs w:val="28"/>
        </w:rPr>
        <w:t xml:space="preserve">», направляемый в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Росаккредитаци</w:t>
      </w:r>
      <w:r>
        <w:rPr>
          <w:color w:val="000000" w:themeColor="text1"/>
          <w:sz w:val="28"/>
          <w:szCs w:val="28"/>
        </w:rPr>
        <w:t xml:space="preserve">ю</w:t>
      </w:r>
      <w:r>
        <w:rPr>
          <w:color w:val="000000" w:themeColor="text1"/>
          <w:sz w:val="28"/>
          <w:szCs w:val="28"/>
          <w:lang w:eastAsia="ru-RU"/>
        </w:rPr>
        <w:t xml:space="preserve">;</w:t>
      </w:r>
      <w:r/>
    </w:p>
    <w:p>
      <w:pPr>
        <w:numPr>
          <w:ilvl w:val="1"/>
          <w:numId w:val="2"/>
        </w:numPr>
        <w:contextualSpacing/>
        <w:ind w:left="0" w:firstLine="709"/>
        <w:jc w:val="both"/>
        <w:spacing w:after="160"/>
        <w:tabs>
          <w:tab w:val="left" w:pos="1418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val="en-US"/>
        </w:rPr>
        <w:t xml:space="preserve"> </w:t>
      </w:r>
      <w:r>
        <w:rPr>
          <w:color w:val="000000" w:themeColor="text1"/>
          <w:sz w:val="28"/>
          <w:szCs w:val="28"/>
        </w:rPr>
        <w:t xml:space="preserve">м</w:t>
      </w:r>
      <w:r>
        <w:rPr>
          <w:color w:val="000000" w:themeColor="text1"/>
          <w:sz w:val="28"/>
          <w:szCs w:val="28"/>
        </w:rPr>
        <w:t xml:space="preserve">ежведомственный запрос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«</w:t>
      </w:r>
      <w:r>
        <w:rPr>
          <w:color w:val="000000" w:themeColor="text1"/>
          <w:sz w:val="28"/>
          <w:szCs w:val="28"/>
        </w:rPr>
        <w:t xml:space="preserve">Предостав</w:t>
      </w:r>
      <w:r>
        <w:rPr>
          <w:color w:val="000000" w:themeColor="text1"/>
          <w:sz w:val="28"/>
          <w:szCs w:val="28"/>
        </w:rPr>
        <w:t xml:space="preserve">ление информации об уплате</w:t>
      </w:r>
      <w:r>
        <w:rPr>
          <w:color w:val="000000" w:themeColor="text1"/>
          <w:sz w:val="28"/>
          <w:szCs w:val="28"/>
          <w:lang w:eastAsia="ru-RU"/>
        </w:rPr>
        <w:t xml:space="preserve">», </w:t>
      </w:r>
      <w:r>
        <w:rPr>
          <w:color w:val="000000" w:themeColor="text1"/>
          <w:sz w:val="28"/>
          <w:szCs w:val="28"/>
          <w:lang w:eastAsia="ru-RU"/>
        </w:rPr>
        <w:t xml:space="preserve">направляемый в Федеральное казначейство.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Межведомственные запросы направляются на основании пункта 2 части 1 статьи 7 Федерального закона №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210-ФЗ</w:t>
      </w:r>
      <w:r>
        <w:rPr>
          <w:color w:val="000000" w:themeColor="text1"/>
          <w:sz w:val="28"/>
          <w:szCs w:val="28"/>
          <w:lang w:eastAsia="ru-RU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Срок направления межведомственных информационных запросов составляет 1 рабочий </w:t>
      </w:r>
      <w:r>
        <w:rPr>
          <w:color w:val="000000" w:themeColor="text1"/>
          <w:sz w:val="28"/>
          <w:szCs w:val="28"/>
          <w:lang w:eastAsia="ru-RU"/>
        </w:rPr>
        <w:t xml:space="preserve">день со дня окончания процедуры рассмотрения заявления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Срок, в течение которого результат запроса должен поступить </w:t>
      </w:r>
      <w:r>
        <w:rPr>
          <w:color w:val="000000" w:themeColor="text1"/>
          <w:sz w:val="28"/>
          <w:szCs w:val="28"/>
          <w:lang w:eastAsia="ru-RU"/>
        </w:rPr>
        <w:t xml:space="preserve">в Лицензирующий </w:t>
      </w:r>
      <w:r>
        <w:rPr>
          <w:color w:val="000000" w:themeColor="text1"/>
          <w:sz w:val="28"/>
          <w:szCs w:val="28"/>
          <w:lang w:eastAsia="ru-RU"/>
        </w:rPr>
        <w:t xml:space="preserve">орган, 5 часов с момента его</w:t>
      </w:r>
      <w:r>
        <w:rPr>
          <w:color w:val="000000" w:themeColor="text1"/>
          <w:sz w:val="28"/>
          <w:szCs w:val="28"/>
          <w:lang w:eastAsia="ru-RU"/>
        </w:rPr>
        <w:t xml:space="preserve"> направления.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Перечень направляемых в межведомственном </w:t>
      </w:r>
      <w:r>
        <w:rPr>
          <w:color w:val="000000" w:themeColor="text1"/>
          <w:sz w:val="28"/>
          <w:szCs w:val="28"/>
          <w:lang w:eastAsia="ru-RU"/>
        </w:rPr>
        <w:t xml:space="preserve">информационном запросе сведений, а также перечень запрашиваемых в запросе сведений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(в том числе цели их использования) приведены в приложении № 2</w:t>
      </w:r>
      <w:r>
        <w:rPr>
          <w:color w:val="000000" w:themeColor="text1"/>
          <w:sz w:val="28"/>
          <w:szCs w:val="28"/>
          <w:lang w:eastAsia="ru-RU"/>
        </w:rPr>
        <w:t xml:space="preserve"> к настоящему </w:t>
      </w:r>
      <w:r>
        <w:rPr>
          <w:color w:val="000000" w:themeColor="text1"/>
          <w:sz w:val="28"/>
          <w:szCs w:val="28"/>
          <w:lang w:eastAsia="ru-RU"/>
        </w:rPr>
        <w:t xml:space="preserve">административному регламенту.</w:t>
      </w:r>
      <w:r/>
    </w:p>
    <w:p>
      <w:pPr>
        <w:pStyle w:val="880"/>
        <w:jc w:val="center"/>
        <w:spacing w:after="24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риостановление предоставления Услуги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Исчерпывающий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перечень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оснований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для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приостановления </w:t>
      </w:r>
      <w:r>
        <w:rPr>
          <w:color w:val="000000" w:themeColor="text1"/>
          <w:sz w:val="28"/>
          <w:szCs w:val="28"/>
          <w:lang w:eastAsia="ru-RU"/>
        </w:rPr>
        <w:t xml:space="preserve">предоставления Услуги</w:t>
      </w:r>
      <w:r>
        <w:rPr>
          <w:color w:val="000000" w:themeColor="text1"/>
          <w:sz w:val="28"/>
          <w:szCs w:val="28"/>
          <w:lang w:eastAsia="ru-RU"/>
        </w:rPr>
        <w:t xml:space="preserve">:</w:t>
      </w:r>
      <w:r>
        <w:rPr>
          <w:color w:val="000000" w:themeColor="text1"/>
          <w:sz w:val="28"/>
          <w:szCs w:val="28"/>
        </w:rPr>
        <w:t xml:space="preserve"> 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представление неполного комплекта документов, необходимых для предоставления </w:t>
      </w:r>
      <w:r>
        <w:rPr>
          <w:color w:val="000000" w:themeColor="text1"/>
          <w:sz w:val="28"/>
          <w:szCs w:val="28"/>
        </w:rPr>
        <w:t xml:space="preserve">У</w:t>
      </w:r>
      <w:r>
        <w:rPr>
          <w:color w:val="000000" w:themeColor="text1"/>
          <w:sz w:val="28"/>
          <w:szCs w:val="28"/>
        </w:rPr>
        <w:t xml:space="preserve">слуги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з</w:t>
      </w:r>
      <w:r>
        <w:rPr>
          <w:color w:val="000000" w:themeColor="text1"/>
          <w:sz w:val="28"/>
          <w:szCs w:val="28"/>
        </w:rPr>
        <w:t xml:space="preserve">аявление содержит неполные сведения</w:t>
      </w:r>
      <w:r>
        <w:rPr>
          <w:color w:val="000000" w:themeColor="text1"/>
          <w:sz w:val="28"/>
          <w:szCs w:val="28"/>
        </w:rPr>
        <w:t xml:space="preserve"> или оформлено </w:t>
      </w:r>
      <w:r>
        <w:rPr>
          <w:color w:val="000000" w:themeColor="text1"/>
          <w:sz w:val="28"/>
          <w:szCs w:val="28"/>
        </w:rPr>
        <w:t xml:space="preserve">по</w:t>
      </w:r>
      <w:r>
        <w:rPr>
          <w:color w:val="000000" w:themeColor="text1"/>
          <w:sz w:val="28"/>
          <w:szCs w:val="28"/>
          <w:lang w:val="en-US"/>
        </w:rPr>
        <w:t xml:space="preserve"> </w:t>
      </w:r>
      <w:r>
        <w:rPr>
          <w:color w:val="000000" w:themeColor="text1"/>
          <w:sz w:val="28"/>
          <w:szCs w:val="28"/>
        </w:rPr>
        <w:t xml:space="preserve">неустановленной форме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sz w:val="28"/>
          <w:szCs w:val="28"/>
        </w:rPr>
      </w:pPr>
      <w:r>
        <w:rPr>
          <w:sz w:val="28"/>
          <w:szCs w:val="28"/>
        </w:rPr>
        <w:t xml:space="preserve">В случае если заявление о внесении изменений в реестр лицензий оформлено с нарушением требований, установленных</w:t>
      </w:r>
      <w:r>
        <w:rPr>
          <w:sz w:val="28"/>
          <w:szCs w:val="28"/>
        </w:rPr>
        <w:t xml:space="preserve"> </w:t>
      </w:r>
      <w:hyperlink r:id="rId78" w:tooltip="garantF1://12085475.1301" w:history="1">
        <w:r>
          <w:rPr>
            <w:rStyle w:val="910"/>
            <w:b w:val="0"/>
            <w:color w:val="auto"/>
            <w:sz w:val="28"/>
            <w:szCs w:val="28"/>
          </w:rPr>
          <w:t xml:space="preserve">частью 1 статьи</w:t>
        </w:r>
        <w:r>
          <w:rPr>
            <w:rStyle w:val="910"/>
            <w:b w:val="0"/>
            <w:color w:val="auto"/>
            <w:sz w:val="28"/>
            <w:szCs w:val="28"/>
          </w:rPr>
          <w:t xml:space="preserve"> </w:t>
        </w:r>
        <w:r>
          <w:rPr>
            <w:rStyle w:val="910"/>
            <w:b w:val="0"/>
            <w:color w:val="auto"/>
            <w:sz w:val="28"/>
            <w:szCs w:val="28"/>
          </w:rPr>
          <w:t xml:space="preserve">13</w:t>
        </w:r>
      </w:hyperlink>
      <w:r>
        <w:rPr>
          <w:rStyle w:val="910"/>
          <w:b w:val="0"/>
          <w:color w:val="auto"/>
          <w:sz w:val="28"/>
          <w:szCs w:val="28"/>
        </w:rPr>
        <w:t xml:space="preserve"> и статьей</w:t>
      </w:r>
      <w:r>
        <w:rPr>
          <w:rStyle w:val="910"/>
          <w:b w:val="0"/>
          <w:color w:val="auto"/>
          <w:sz w:val="28"/>
          <w:szCs w:val="28"/>
        </w:rPr>
        <w:t xml:space="preserve"> </w:t>
      </w:r>
      <w:r>
        <w:rPr>
          <w:rStyle w:val="910"/>
          <w:b w:val="0"/>
          <w:color w:val="auto"/>
          <w:sz w:val="28"/>
          <w:szCs w:val="28"/>
        </w:rPr>
        <w:t xml:space="preserve">18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Федерального закона 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99-ФЗ</w:t>
      </w:r>
      <w:r>
        <w:rPr>
          <w:sz w:val="28"/>
          <w:szCs w:val="28"/>
        </w:rPr>
        <w:t xml:space="preserve">, 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(или) документ</w:t>
      </w:r>
      <w:r>
        <w:rPr>
          <w:sz w:val="28"/>
          <w:szCs w:val="28"/>
        </w:rPr>
        <w:t xml:space="preserve">ы,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указанные в части 3 </w:t>
      </w:r>
      <w:r>
        <w:rPr>
          <w:sz w:val="28"/>
          <w:szCs w:val="28"/>
        </w:rPr>
        <w:t xml:space="preserve">статьи 13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Федерального закона 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99-ФЗ</w:t>
      </w:r>
      <w:r>
        <w:rPr>
          <w:sz w:val="28"/>
          <w:szCs w:val="28"/>
        </w:rPr>
        <w:t xml:space="preserve"> представлены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в полном объеме, в течение 1 рабочего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дня со дня приема указанных заявления и (или) документов заявителю направляется уведомление</w:t>
      </w:r>
      <w:r>
        <w:rPr>
          <w:sz w:val="28"/>
          <w:szCs w:val="28"/>
        </w:rPr>
        <w:t xml:space="preserve"> о необходимости устранения выявленных нарушений и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(или) представлении отсутствующих документов</w:t>
      </w:r>
      <w:r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с указанием оснований приостановления </w:t>
      </w:r>
      <w:r>
        <w:rPr>
          <w:color w:val="000000" w:themeColor="text1"/>
          <w:sz w:val="28"/>
          <w:szCs w:val="28"/>
          <w:lang w:eastAsia="ru-RU"/>
        </w:rPr>
        <w:t xml:space="preserve">предоставления Услуги</w:t>
      </w:r>
      <w:r>
        <w:rPr>
          <w:color w:val="000000" w:themeColor="text1"/>
          <w:sz w:val="28"/>
          <w:szCs w:val="28"/>
          <w:lang w:eastAsia="ru-RU"/>
        </w:rPr>
        <w:t xml:space="preserve">. </w:t>
      </w:r>
      <w:r/>
    </w:p>
    <w:p>
      <w:pPr>
        <w:contextualSpacing/>
        <w:ind w:firstLine="709"/>
        <w:jc w:val="both"/>
        <w:spacing w:after="160"/>
        <w:tabs>
          <w:tab w:val="num" w:pos="1276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До устранения причин, послуживших </w:t>
      </w:r>
      <w:r>
        <w:rPr>
          <w:color w:val="000000" w:themeColor="text1"/>
          <w:sz w:val="28"/>
          <w:szCs w:val="28"/>
          <w:lang w:eastAsia="ru-RU"/>
        </w:rPr>
        <w:t xml:space="preserve">основанием для приостановления </w:t>
      </w:r>
      <w:r>
        <w:rPr>
          <w:color w:val="000000" w:themeColor="text1"/>
          <w:sz w:val="28"/>
          <w:szCs w:val="28"/>
          <w:lang w:eastAsia="ru-RU"/>
        </w:rPr>
        <w:t xml:space="preserve">предоставления Услуги</w:t>
      </w:r>
      <w:r>
        <w:rPr>
          <w:color w:val="000000" w:themeColor="text1"/>
          <w:sz w:val="28"/>
          <w:szCs w:val="28"/>
          <w:lang w:eastAsia="ru-RU"/>
        </w:rPr>
        <w:t xml:space="preserve">, должностные лица Лицензирующего органа административных</w:t>
      </w:r>
      <w:r>
        <w:rPr>
          <w:color w:val="000000" w:themeColor="text1"/>
          <w:sz w:val="28"/>
          <w:szCs w:val="28"/>
          <w:lang w:eastAsia="ru-RU"/>
        </w:rPr>
        <w:t xml:space="preserve"> действий не осуществляют.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sz w:val="28"/>
          <w:szCs w:val="28"/>
        </w:rPr>
      </w:pPr>
      <w:r>
        <w:rPr>
          <w:sz w:val="28"/>
          <w:szCs w:val="28"/>
        </w:rPr>
        <w:t xml:space="preserve">При</w:t>
      </w:r>
      <w:r>
        <w:rPr>
          <w:sz w:val="28"/>
          <w:szCs w:val="28"/>
        </w:rPr>
        <w:t xml:space="preserve"> непредставлени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 заявителем в </w:t>
      </w:r>
      <w:r>
        <w:rPr>
          <w:sz w:val="28"/>
          <w:szCs w:val="28"/>
        </w:rPr>
        <w:t xml:space="preserve">тридцатидневный срок со дня получения указанного в пункте </w:t>
      </w:r>
      <w:r>
        <w:rPr>
          <w:sz w:val="28"/>
          <w:szCs w:val="28"/>
        </w:rPr>
        <w:t xml:space="preserve">645</w:t>
      </w:r>
      <w:r>
        <w:rPr>
          <w:sz w:val="28"/>
          <w:szCs w:val="28"/>
        </w:rPr>
        <w:t xml:space="preserve"> настоящего административного регламента уведомления</w:t>
      </w:r>
      <w:r>
        <w:rPr>
          <w:sz w:val="28"/>
          <w:szCs w:val="28"/>
        </w:rPr>
        <w:t xml:space="preserve"> надлежащим образом оформленного заявления о внесении изменений в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реестр лицензий и (или) в полном объеме прилагаемы</w:t>
      </w:r>
      <w:r>
        <w:rPr>
          <w:sz w:val="28"/>
          <w:szCs w:val="28"/>
        </w:rPr>
        <w:t xml:space="preserve">х 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нему документов в течение</w:t>
      </w:r>
      <w:r>
        <w:rPr>
          <w:sz w:val="28"/>
          <w:szCs w:val="28"/>
        </w:rPr>
        <w:t xml:space="preserve"> 3 рабочих дней </w:t>
      </w:r>
      <w:r>
        <w:rPr>
          <w:color w:val="000000" w:themeColor="text1"/>
          <w:sz w:val="28"/>
          <w:szCs w:val="28"/>
          <w:lang w:eastAsia="ru-RU"/>
        </w:rPr>
        <w:t xml:space="preserve">должностным лицом Лицензирующего органа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 xml:space="preserve">оформляется возврат</w:t>
      </w:r>
      <w:r>
        <w:rPr>
          <w:sz w:val="28"/>
          <w:szCs w:val="28"/>
        </w:rPr>
        <w:t xml:space="preserve"> заявления и прилагаемых к нему документов с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мотивированным обоснованием причин возврата.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Основанием для возобновления предоставления Услуги </w:t>
      </w:r>
      <w:r>
        <w:rPr>
          <w:color w:val="000000" w:themeColor="text1"/>
          <w:sz w:val="28"/>
          <w:szCs w:val="28"/>
          <w:lang w:eastAsia="ru-RU"/>
        </w:rPr>
        <w:t xml:space="preserve">являе</w:t>
      </w:r>
      <w:r>
        <w:rPr>
          <w:color w:val="000000" w:themeColor="text1"/>
          <w:sz w:val="28"/>
          <w:szCs w:val="28"/>
          <w:lang w:eastAsia="ru-RU"/>
        </w:rPr>
        <w:t xml:space="preserve">тся</w:t>
      </w:r>
      <w:r>
        <w:rPr>
          <w:color w:val="000000" w:themeColor="text1"/>
          <w:sz w:val="28"/>
          <w:szCs w:val="28"/>
          <w:lang w:eastAsia="ru-RU"/>
        </w:rPr>
        <w:t xml:space="preserve"> п</w:t>
      </w:r>
      <w:r>
        <w:rPr>
          <w:color w:val="000000" w:themeColor="text1"/>
          <w:sz w:val="28"/>
          <w:szCs w:val="28"/>
        </w:rPr>
        <w:t xml:space="preserve">редставление заявителем надлежащим образом оформленного </w:t>
      </w:r>
      <w:r>
        <w:rPr>
          <w:sz w:val="28"/>
          <w:szCs w:val="28"/>
        </w:rPr>
        <w:t xml:space="preserve">заявл</w:t>
      </w:r>
      <w:r>
        <w:rPr>
          <w:sz w:val="28"/>
          <w:szCs w:val="28"/>
        </w:rPr>
        <w:t xml:space="preserve">ения </w:t>
      </w:r>
      <w:r>
        <w:rPr>
          <w:sz w:val="28"/>
          <w:szCs w:val="28"/>
        </w:rPr>
        <w:t xml:space="preserve">о внесении изменений в реестр лицензий </w:t>
      </w:r>
      <w:r>
        <w:rPr>
          <w:sz w:val="28"/>
          <w:szCs w:val="28"/>
        </w:rPr>
        <w:t xml:space="preserve">и (или) </w:t>
      </w:r>
      <w:r>
        <w:rPr>
          <w:sz w:val="28"/>
          <w:szCs w:val="28"/>
        </w:rPr>
        <w:t xml:space="preserve">в полном объеме прилагаемых 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нему</w:t>
      </w:r>
      <w:r>
        <w:rPr>
          <w:sz w:val="28"/>
          <w:szCs w:val="28"/>
        </w:rPr>
        <w:t xml:space="preserve"> документов</w:t>
      </w:r>
      <w:r>
        <w:rPr>
          <w:color w:val="000000" w:themeColor="text1"/>
          <w:sz w:val="28"/>
          <w:szCs w:val="28"/>
        </w:rPr>
        <w:t xml:space="preserve"> в тридцатидневный срок</w:t>
      </w:r>
      <w:r>
        <w:rPr>
          <w:color w:val="000000" w:themeColor="text1"/>
          <w:sz w:val="28"/>
          <w:szCs w:val="28"/>
        </w:rPr>
        <w:t xml:space="preserve"> со дня получения уведомления о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необходимости </w:t>
      </w:r>
      <w:r>
        <w:rPr>
          <w:color w:val="000000" w:themeColor="text1"/>
          <w:sz w:val="28"/>
          <w:szCs w:val="28"/>
        </w:rPr>
        <w:t xml:space="preserve">устранения выявленных нарушений и (или) </w:t>
      </w:r>
      <w:r>
        <w:rPr>
          <w:color w:val="000000" w:themeColor="text1"/>
          <w:sz w:val="28"/>
          <w:szCs w:val="28"/>
        </w:rPr>
        <w:t xml:space="preserve">предоставления отсутствующих документов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pStyle w:val="880"/>
        <w:jc w:val="center"/>
        <w:spacing w:after="120"/>
        <w:rPr>
          <w:rFonts w:ascii="Times New Roman" w:hAnsi="Times New Roman" w:cs="Times New Roman"/>
          <w:bCs w:val="0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Принятие решения о предоставлении (отказе в предоставлении) Услуги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eastAsia="ru-RU"/>
        </w:rPr>
        <w:t xml:space="preserve">Срок</w:t>
      </w:r>
      <w:r>
        <w:rPr>
          <w:color w:val="000000" w:themeColor="text1"/>
          <w:sz w:val="28"/>
          <w:szCs w:val="28"/>
          <w:lang w:eastAsia="ru-RU"/>
        </w:rPr>
        <w:t xml:space="preserve"> проведения </w:t>
      </w:r>
      <w:r>
        <w:rPr>
          <w:sz w:val="28"/>
          <w:szCs w:val="28"/>
        </w:rPr>
        <w:t xml:space="preserve">оценк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соответствия лицензиата лицензионным требованиям в Лицензирующем органе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составляет </w:t>
      </w:r>
      <w:r>
        <w:rPr>
          <w:color w:val="000000" w:themeColor="text1"/>
          <w:sz w:val="28"/>
          <w:szCs w:val="28"/>
        </w:rPr>
        <w:t xml:space="preserve">1 рабочий </w:t>
      </w:r>
      <w:r>
        <w:rPr>
          <w:color w:val="000000" w:themeColor="text1"/>
          <w:sz w:val="28"/>
          <w:szCs w:val="28"/>
        </w:rPr>
        <w:t xml:space="preserve">день со дня окончания процедуры рассмотрения заявления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Оценка соответствия заявителя лицензионным </w:t>
      </w:r>
      <w:r>
        <w:rPr>
          <w:color w:val="000000" w:themeColor="text1"/>
          <w:sz w:val="28"/>
          <w:szCs w:val="28"/>
        </w:rPr>
        <w:t xml:space="preserve">требованиям проводится в</w:t>
      </w: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форме документарной оценки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</w:rPr>
      </w:pPr>
      <w:r>
        <w:rPr>
          <w:bCs/>
          <w:sz w:val="28"/>
          <w:szCs w:val="28"/>
        </w:rPr>
        <w:t xml:space="preserve">Оценка соответствия заявителя лицензионным </w:t>
      </w:r>
      <w:r>
        <w:rPr>
          <w:bCs/>
          <w:sz w:val="28"/>
          <w:szCs w:val="28"/>
        </w:rPr>
        <w:t xml:space="preserve">требованиям проводится на основании решения </w:t>
      </w:r>
      <w:r>
        <w:rPr>
          <w:bCs/>
          <w:sz w:val="28"/>
          <w:szCs w:val="28"/>
        </w:rPr>
        <w:t xml:space="preserve">Лицензирующего органа </w:t>
      </w:r>
      <w:r>
        <w:rPr>
          <w:bCs/>
          <w:sz w:val="28"/>
          <w:szCs w:val="28"/>
        </w:rPr>
        <w:t xml:space="preserve">с целью оценки соответствия сведений, содержащихся в предст</w:t>
      </w:r>
      <w:r>
        <w:rPr>
          <w:bCs/>
          <w:sz w:val="28"/>
          <w:szCs w:val="28"/>
        </w:rPr>
        <w:t xml:space="preserve">авленных заявителем </w:t>
      </w:r>
      <w:r>
        <w:rPr>
          <w:bCs/>
          <w:sz w:val="28"/>
          <w:szCs w:val="28"/>
        </w:rPr>
        <w:t xml:space="preserve">документах, Положению о</w:t>
      </w:r>
      <w:r>
        <w:rPr>
          <w:bCs/>
          <w:sz w:val="28"/>
          <w:szCs w:val="28"/>
          <w:lang w:val="en-US"/>
        </w:rPr>
        <w:t xml:space="preserve"> </w:t>
      </w:r>
      <w:r>
        <w:rPr>
          <w:bCs/>
          <w:sz w:val="28"/>
          <w:szCs w:val="28"/>
        </w:rPr>
        <w:t xml:space="preserve">лицензировании </w:t>
      </w:r>
      <w:r>
        <w:rPr>
          <w:sz w:val="28"/>
          <w:szCs w:val="28"/>
        </w:rPr>
        <w:t xml:space="preserve">деятельности по</w:t>
      </w:r>
      <w:r>
        <w:rPr>
          <w:sz w:val="28"/>
          <w:szCs w:val="28"/>
        </w:rPr>
        <w:t xml:space="preserve"> обработке (переработке) лома 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отходов драгоценных металлов</w:t>
      </w:r>
      <w:r>
        <w:rPr>
          <w:bCs/>
          <w:sz w:val="28"/>
          <w:szCs w:val="28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sz w:val="28"/>
          <w:szCs w:val="28"/>
        </w:rPr>
      </w:pPr>
      <w:r>
        <w:rPr>
          <w:sz w:val="28"/>
          <w:szCs w:val="28"/>
        </w:rPr>
        <w:t xml:space="preserve">Результаты </w:t>
      </w:r>
      <w:r>
        <w:rPr>
          <w:color w:val="000000" w:themeColor="text1"/>
          <w:sz w:val="28"/>
          <w:szCs w:val="28"/>
        </w:rPr>
        <w:t xml:space="preserve">документарной оценки</w:t>
      </w:r>
      <w:r>
        <w:rPr>
          <w:sz w:val="28"/>
          <w:szCs w:val="28"/>
        </w:rPr>
        <w:t xml:space="preserve"> оформляются актом </w:t>
      </w:r>
      <w:r>
        <w:rPr>
          <w:bCs/>
          <w:sz w:val="28"/>
          <w:szCs w:val="28"/>
        </w:rPr>
        <w:t xml:space="preserve">оценки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подписываемым должностным лицом Лицензирующего </w:t>
      </w:r>
      <w:r>
        <w:rPr>
          <w:sz w:val="28"/>
          <w:szCs w:val="28"/>
        </w:rPr>
        <w:t xml:space="preserve">органа.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Решение о </w:t>
      </w:r>
      <w:r>
        <w:rPr>
          <w:color w:val="000000" w:themeColor="text1"/>
          <w:sz w:val="28"/>
          <w:szCs w:val="28"/>
          <w:lang w:eastAsia="ru-RU"/>
        </w:rPr>
        <w:t xml:space="preserve">предоставлении Услуги </w:t>
      </w:r>
      <w:r>
        <w:rPr>
          <w:color w:val="000000" w:themeColor="text1"/>
          <w:sz w:val="28"/>
          <w:szCs w:val="28"/>
          <w:lang w:eastAsia="ru-RU"/>
        </w:rPr>
        <w:t xml:space="preserve">принимается Лицензирующим органом при выполнении</w:t>
      </w:r>
      <w:r>
        <w:rPr>
          <w:color w:val="000000" w:themeColor="text1"/>
          <w:sz w:val="28"/>
          <w:szCs w:val="28"/>
        </w:rPr>
        <w:t xml:space="preserve"> каждого из </w:t>
      </w:r>
      <w:r>
        <w:rPr>
          <w:color w:val="000000" w:themeColor="text1"/>
          <w:sz w:val="28"/>
          <w:szCs w:val="28"/>
          <w:lang w:eastAsia="ru-RU"/>
        </w:rPr>
        <w:t xml:space="preserve">следующих критериев принятия решения: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</w:rPr>
        <w:t xml:space="preserve">уплачена государственная пошлина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наличие в документах достоверной информации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sz w:val="28"/>
          <w:szCs w:val="28"/>
        </w:rPr>
        <w:t xml:space="preserve">установленное в ходе оценки </w:t>
      </w:r>
      <w:r>
        <w:rPr>
          <w:sz w:val="28"/>
          <w:szCs w:val="28"/>
        </w:rPr>
        <w:t xml:space="preserve">соответствие заявителя лицензионным требованиям</w:t>
      </w:r>
      <w:r>
        <w:rPr>
          <w:sz w:val="28"/>
          <w:szCs w:val="28"/>
        </w:rPr>
        <w:t xml:space="preserve">, указанным в пункте 4 Положения о лицензировании деятельности по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обработке (переработке) лома</w:t>
      </w:r>
      <w:r>
        <w:rPr>
          <w:sz w:val="28"/>
          <w:szCs w:val="28"/>
        </w:rPr>
        <w:t xml:space="preserve"> и отходов драгоценных металлов</w:t>
      </w:r>
      <w:r>
        <w:rPr>
          <w:sz w:val="28"/>
          <w:szCs w:val="28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Решение об отказе </w:t>
      </w:r>
      <w:r>
        <w:rPr>
          <w:color w:val="000000" w:themeColor="text1"/>
          <w:sz w:val="28"/>
          <w:szCs w:val="28"/>
        </w:rPr>
        <w:t xml:space="preserve">в </w:t>
      </w:r>
      <w:r>
        <w:rPr>
          <w:color w:val="000000" w:themeColor="text1"/>
          <w:sz w:val="28"/>
          <w:szCs w:val="28"/>
          <w:lang w:eastAsia="ru-RU"/>
        </w:rPr>
        <w:t xml:space="preserve">предоставлении Услуги </w:t>
      </w:r>
      <w:r>
        <w:rPr>
          <w:color w:val="000000" w:themeColor="text1"/>
          <w:sz w:val="28"/>
          <w:szCs w:val="28"/>
        </w:rPr>
        <w:t xml:space="preserve">принимается Лицензирующим органом при</w:t>
      </w:r>
      <w:r>
        <w:rPr>
          <w:color w:val="000000" w:themeColor="text1"/>
          <w:sz w:val="28"/>
          <w:szCs w:val="28"/>
        </w:rPr>
        <w:t xml:space="preserve"> невыполнении</w:t>
      </w:r>
      <w:r>
        <w:rPr>
          <w:color w:val="000000" w:themeColor="text1"/>
          <w:sz w:val="28"/>
          <w:szCs w:val="28"/>
        </w:rPr>
        <w:t xml:space="preserve"> указанных выше критериев. </w:t>
      </w:r>
      <w:r/>
    </w:p>
    <w:p>
      <w:pPr>
        <w:contextualSpacing/>
        <w:ind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Принятие решения о </w:t>
      </w:r>
      <w:r>
        <w:rPr>
          <w:color w:val="000000" w:themeColor="text1"/>
          <w:sz w:val="28"/>
          <w:szCs w:val="28"/>
          <w:lang w:eastAsia="ru-RU"/>
        </w:rPr>
        <w:t xml:space="preserve">предоставлении </w:t>
      </w:r>
      <w:r>
        <w:rPr>
          <w:color w:val="000000" w:themeColor="text1"/>
          <w:sz w:val="28"/>
          <w:szCs w:val="28"/>
          <w:lang w:eastAsia="ru-RU"/>
        </w:rPr>
        <w:t xml:space="preserve">(об отказе </w:t>
      </w:r>
      <w:r>
        <w:rPr>
          <w:color w:val="000000" w:themeColor="text1"/>
          <w:sz w:val="28"/>
          <w:szCs w:val="28"/>
        </w:rPr>
        <w:t xml:space="preserve">в </w:t>
      </w:r>
      <w:r>
        <w:rPr>
          <w:color w:val="000000" w:themeColor="text1"/>
          <w:sz w:val="28"/>
          <w:szCs w:val="28"/>
          <w:lang w:eastAsia="ru-RU"/>
        </w:rPr>
        <w:t xml:space="preserve">предоставлении</w:t>
      </w:r>
      <w:r>
        <w:rPr>
          <w:color w:val="000000" w:themeColor="text1"/>
          <w:sz w:val="28"/>
          <w:szCs w:val="28"/>
          <w:lang w:eastAsia="ru-RU"/>
        </w:rPr>
        <w:t xml:space="preserve">) </w:t>
      </w:r>
      <w:r>
        <w:rPr>
          <w:color w:val="000000" w:themeColor="text1"/>
          <w:sz w:val="28"/>
          <w:szCs w:val="28"/>
          <w:lang w:eastAsia="ru-RU"/>
        </w:rPr>
        <w:t xml:space="preserve">Услуги</w:t>
      </w:r>
      <w:r>
        <w:rPr>
          <w:color w:val="000000" w:themeColor="text1"/>
          <w:sz w:val="28"/>
          <w:szCs w:val="28"/>
          <w:lang w:eastAsia="ru-RU"/>
        </w:rPr>
        <w:t xml:space="preserve"> осуществляется в срок</w:t>
      </w:r>
      <w:r>
        <w:rPr>
          <w:color w:val="000000" w:themeColor="text1"/>
          <w:sz w:val="28"/>
          <w:szCs w:val="28"/>
          <w:lang w:eastAsia="ru-RU"/>
        </w:rPr>
        <w:t xml:space="preserve">, не превышающий </w:t>
      </w:r>
      <w:r>
        <w:rPr>
          <w:color w:val="000000" w:themeColor="text1"/>
          <w:sz w:val="28"/>
          <w:szCs w:val="28"/>
        </w:rPr>
        <w:t xml:space="preserve">1</w:t>
      </w:r>
      <w:r>
        <w:rPr>
          <w:color w:val="000000" w:themeColor="text1"/>
          <w:sz w:val="28"/>
          <w:szCs w:val="28"/>
        </w:rPr>
        <w:t xml:space="preserve"> рабочи</w:t>
      </w:r>
      <w:r>
        <w:rPr>
          <w:color w:val="000000" w:themeColor="text1"/>
          <w:sz w:val="28"/>
          <w:szCs w:val="28"/>
        </w:rPr>
        <w:t xml:space="preserve">й</w:t>
      </w:r>
      <w:r>
        <w:rPr>
          <w:color w:val="000000" w:themeColor="text1"/>
          <w:sz w:val="28"/>
          <w:szCs w:val="28"/>
        </w:rPr>
        <w:t xml:space="preserve"> д</w:t>
      </w:r>
      <w:r>
        <w:rPr>
          <w:color w:val="000000" w:themeColor="text1"/>
          <w:sz w:val="28"/>
          <w:szCs w:val="28"/>
        </w:rPr>
        <w:t xml:space="preserve">ень</w:t>
      </w:r>
      <w:r>
        <w:rPr>
          <w:color w:val="000000" w:themeColor="text1"/>
          <w:sz w:val="28"/>
          <w:szCs w:val="28"/>
          <w:lang w:eastAsia="ru-RU"/>
        </w:rPr>
        <w:t xml:space="preserve">, и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исчисляется со</w:t>
      </w:r>
      <w:r>
        <w:rPr>
          <w:color w:val="000000" w:themeColor="text1"/>
          <w:sz w:val="28"/>
          <w:szCs w:val="28"/>
          <w:lang w:eastAsia="ru-RU"/>
        </w:rPr>
        <w:t xml:space="preserve"> </w:t>
      </w:r>
      <w:r>
        <w:rPr>
          <w:color w:val="000000" w:themeColor="text1"/>
          <w:sz w:val="28"/>
          <w:szCs w:val="28"/>
          <w:lang w:eastAsia="ru-RU"/>
        </w:rPr>
        <w:t xml:space="preserve">дня оформления акта оценки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и получения </w:t>
      </w:r>
      <w:r>
        <w:rPr>
          <w:color w:val="000000" w:themeColor="text1"/>
          <w:sz w:val="28"/>
          <w:szCs w:val="28"/>
          <w:lang w:eastAsia="ru-RU"/>
        </w:rPr>
        <w:t xml:space="preserve">всех сведений, необходимых для подтверждения </w:t>
      </w:r>
      <w:r>
        <w:rPr>
          <w:color w:val="000000" w:themeColor="text1"/>
          <w:sz w:val="28"/>
          <w:szCs w:val="28"/>
          <w:lang w:eastAsia="ru-RU"/>
        </w:rPr>
        <w:t xml:space="preserve">критериев, предусмотренных настоящим вариантом</w:t>
      </w:r>
      <w:r>
        <w:rPr>
          <w:color w:val="000000" w:themeColor="text1"/>
          <w:sz w:val="28"/>
          <w:szCs w:val="28"/>
          <w:lang w:eastAsia="ru-RU"/>
        </w:rPr>
        <w:t xml:space="preserve">.</w:t>
      </w:r>
      <w:r/>
    </w:p>
    <w:p>
      <w:pPr>
        <w:pStyle w:val="880"/>
        <w:jc w:val="center"/>
        <w:spacing w:after="120"/>
        <w:rPr>
          <w:rFonts w:ascii="Times New Roman" w:hAnsi="Times New Roman" w:cs="Times New Roman"/>
          <w:bCs w:val="0"/>
          <w:color w:val="000000" w:themeColor="text1"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Предоставление результата Услуги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Результатом предоставления Услуги является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внесение изменений в реестр лицензий.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Документом, содержащим решение о предоставлении Услуги, на</w:t>
      </w:r>
      <w:r>
        <w:rPr>
          <w:color w:val="000000" w:themeColor="text1"/>
          <w:sz w:val="28"/>
          <w:szCs w:val="28"/>
          <w:lang w:eastAsia="ru-RU"/>
        </w:rPr>
        <w:t xml:space="preserve"> </w:t>
      </w:r>
      <w:r>
        <w:rPr>
          <w:color w:val="000000" w:themeColor="text1"/>
          <w:sz w:val="28"/>
          <w:szCs w:val="28"/>
          <w:lang w:eastAsia="ru-RU"/>
        </w:rPr>
        <w:t xml:space="preserve">основании которого заявителю предоставляется результат, является </w:t>
      </w:r>
      <w:r>
        <w:rPr>
          <w:color w:val="000000" w:themeColor="text1"/>
          <w:sz w:val="28"/>
          <w:szCs w:val="28"/>
          <w:lang w:eastAsia="ru-RU"/>
        </w:rPr>
        <w:t xml:space="preserve">приказ Лицензирующего органа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о внесении изменений в реестр лицензий</w:t>
      </w:r>
      <w:r>
        <w:rPr>
          <w:color w:val="000000" w:themeColor="text1"/>
          <w:sz w:val="28"/>
          <w:szCs w:val="28"/>
          <w:lang w:eastAsia="ru-RU"/>
        </w:rPr>
        <w:t xml:space="preserve">, содержащий сведения, предусмотренные пунктом 9.</w:t>
      </w:r>
      <w:r>
        <w:rPr>
          <w:color w:val="000000" w:themeColor="text1"/>
          <w:sz w:val="28"/>
          <w:szCs w:val="28"/>
          <w:lang w:eastAsia="ru-RU"/>
        </w:rPr>
        <w:t xml:space="preserve">2</w:t>
      </w:r>
      <w:r>
        <w:rPr>
          <w:color w:val="000000" w:themeColor="text1"/>
          <w:sz w:val="28"/>
          <w:szCs w:val="28"/>
          <w:lang w:eastAsia="ru-RU"/>
        </w:rPr>
        <w:t xml:space="preserve">.1 настоящего административного</w:t>
      </w:r>
      <w:r>
        <w:rPr>
          <w:color w:val="000000" w:themeColor="text1"/>
          <w:sz w:val="28"/>
          <w:szCs w:val="28"/>
          <w:lang w:eastAsia="ru-RU"/>
        </w:rPr>
        <w:t xml:space="preserve"> регламента.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Реестровая запись о </w:t>
      </w:r>
      <w:r>
        <w:rPr>
          <w:color w:val="000000" w:themeColor="text1"/>
          <w:sz w:val="28"/>
          <w:szCs w:val="28"/>
          <w:lang w:eastAsia="ru-RU"/>
        </w:rPr>
        <w:t xml:space="preserve">предоставлении Услуги </w:t>
      </w:r>
      <w:r>
        <w:rPr>
          <w:color w:val="000000" w:themeColor="text1"/>
          <w:sz w:val="28"/>
          <w:szCs w:val="28"/>
          <w:lang w:eastAsia="ru-RU"/>
        </w:rPr>
        <w:t xml:space="preserve">вносится в</w:t>
      </w:r>
      <w:r>
        <w:rPr>
          <w:color w:val="000000" w:themeColor="text1"/>
          <w:sz w:val="28"/>
          <w:szCs w:val="28"/>
          <w:lang w:eastAsia="ru-RU"/>
        </w:rPr>
        <w:t xml:space="preserve"> р</w:t>
      </w:r>
      <w:r>
        <w:rPr>
          <w:color w:val="000000" w:themeColor="text1"/>
          <w:sz w:val="28"/>
          <w:szCs w:val="28"/>
          <w:lang w:eastAsia="ru-RU"/>
        </w:rPr>
        <w:t xml:space="preserve">еестр </w:t>
      </w:r>
      <w:r>
        <w:rPr>
          <w:color w:val="000000" w:themeColor="text1"/>
          <w:sz w:val="28"/>
          <w:szCs w:val="28"/>
          <w:lang w:eastAsia="ru-RU"/>
        </w:rPr>
        <w:t xml:space="preserve">лицензий </w:t>
      </w:r>
      <w:r>
        <w:rPr>
          <w:color w:val="000000" w:themeColor="text1"/>
          <w:sz w:val="28"/>
          <w:szCs w:val="28"/>
          <w:lang w:eastAsia="ru-RU"/>
        </w:rPr>
        <w:t xml:space="preserve">и</w:t>
      </w:r>
      <w:r>
        <w:rPr>
          <w:color w:val="000000" w:themeColor="text1"/>
          <w:sz w:val="28"/>
          <w:szCs w:val="28"/>
          <w:lang w:eastAsia="ru-RU"/>
        </w:rPr>
        <w:t xml:space="preserve"> </w:t>
      </w:r>
      <w:r>
        <w:rPr>
          <w:color w:val="000000" w:themeColor="text1"/>
          <w:sz w:val="28"/>
          <w:szCs w:val="28"/>
          <w:lang w:eastAsia="ru-RU"/>
        </w:rPr>
        <w:t xml:space="preserve">должна содержать сведения</w:t>
      </w:r>
      <w:r>
        <w:rPr>
          <w:color w:val="000000" w:themeColor="text1"/>
          <w:sz w:val="28"/>
          <w:szCs w:val="28"/>
          <w:lang w:eastAsia="ru-RU"/>
        </w:rPr>
        <w:t xml:space="preserve">, предусмотренные</w:t>
      </w:r>
      <w:r>
        <w:rPr>
          <w:color w:val="000000" w:themeColor="text1"/>
          <w:sz w:val="28"/>
          <w:szCs w:val="28"/>
          <w:lang w:eastAsia="ru-RU"/>
        </w:rPr>
        <w:t xml:space="preserve"> пунктом 9.</w:t>
      </w:r>
      <w:r>
        <w:rPr>
          <w:color w:val="000000" w:themeColor="text1"/>
          <w:sz w:val="28"/>
          <w:szCs w:val="28"/>
          <w:lang w:eastAsia="ru-RU"/>
        </w:rPr>
        <w:t xml:space="preserve">2</w:t>
      </w:r>
      <w:r>
        <w:rPr>
          <w:color w:val="000000" w:themeColor="text1"/>
          <w:sz w:val="28"/>
          <w:szCs w:val="28"/>
          <w:lang w:eastAsia="ru-RU"/>
        </w:rPr>
        <w:t xml:space="preserve">.2 настоящего административного регламента.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По результатам предоставления Услуги заявителем могут быть получены посредством Единого портала</w:t>
      </w:r>
      <w:r>
        <w:rPr>
          <w:color w:val="000000" w:themeColor="text1"/>
          <w:sz w:val="28"/>
          <w:szCs w:val="28"/>
          <w:lang w:eastAsia="ru-RU"/>
        </w:rPr>
        <w:t xml:space="preserve">:</w:t>
      </w:r>
      <w:r/>
    </w:p>
    <w:p>
      <w:pPr>
        <w:numPr>
          <w:ilvl w:val="0"/>
          <w:numId w:val="1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уведомление о внесении изменений в реестр лицензий;</w:t>
      </w:r>
      <w:r/>
    </w:p>
    <w:p>
      <w:pPr>
        <w:numPr>
          <w:ilvl w:val="0"/>
          <w:numId w:val="1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уведомление об отказе во внесении изменений в реестр лицензий.</w:t>
      </w:r>
      <w:r/>
    </w:p>
    <w:p>
      <w:pPr>
        <w:contextualSpacing/>
        <w:ind w:firstLine="709"/>
        <w:jc w:val="both"/>
        <w:spacing w:after="160"/>
        <w:tabs>
          <w:tab w:val="num" w:pos="1276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Предоставление результата Услуги</w:t>
      </w:r>
      <w:r>
        <w:rPr>
          <w:color w:val="000000" w:themeColor="text1"/>
          <w:sz w:val="28"/>
          <w:szCs w:val="28"/>
          <w:lang w:eastAsia="ru-RU"/>
        </w:rPr>
        <w:t xml:space="preserve"> осуществляется в срок, не превышающий </w:t>
      </w:r>
      <w:r>
        <w:rPr>
          <w:color w:val="000000" w:themeColor="text1"/>
          <w:sz w:val="28"/>
          <w:szCs w:val="28"/>
          <w:lang w:eastAsia="ru-RU"/>
        </w:rPr>
        <w:t xml:space="preserve">1</w:t>
      </w: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рабоч</w:t>
      </w:r>
      <w:r>
        <w:rPr>
          <w:color w:val="000000" w:themeColor="text1"/>
          <w:sz w:val="28"/>
          <w:szCs w:val="28"/>
        </w:rPr>
        <w:t xml:space="preserve">его</w:t>
      </w:r>
      <w:r>
        <w:rPr>
          <w:color w:val="000000" w:themeColor="text1"/>
          <w:sz w:val="28"/>
          <w:szCs w:val="28"/>
        </w:rPr>
        <w:t xml:space="preserve"> дн</w:t>
      </w:r>
      <w:r>
        <w:rPr>
          <w:color w:val="000000" w:themeColor="text1"/>
          <w:sz w:val="28"/>
          <w:szCs w:val="28"/>
        </w:rPr>
        <w:t xml:space="preserve">я</w:t>
      </w:r>
      <w:r>
        <w:rPr>
          <w:color w:val="000000" w:themeColor="text1"/>
          <w:sz w:val="28"/>
          <w:szCs w:val="28"/>
          <w:lang w:eastAsia="ru-RU"/>
        </w:rPr>
        <w:t xml:space="preserve">, и исчисляется со дня принятия </w:t>
      </w:r>
      <w:r>
        <w:rPr>
          <w:color w:val="000000" w:themeColor="text1"/>
          <w:sz w:val="28"/>
          <w:szCs w:val="28"/>
          <w:lang w:eastAsia="ru-RU"/>
        </w:rPr>
        <w:t xml:space="preserve">соответствующего </w:t>
      </w:r>
      <w:r>
        <w:rPr>
          <w:color w:val="000000" w:themeColor="text1"/>
          <w:sz w:val="28"/>
          <w:szCs w:val="28"/>
          <w:lang w:eastAsia="ru-RU"/>
        </w:rPr>
        <w:t xml:space="preserve">решения.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Факт получения заявителем результата предоставления Услуги вносится</w:t>
      </w:r>
      <w:r>
        <w:rPr>
          <w:color w:val="000000" w:themeColor="text1"/>
          <w:sz w:val="28"/>
          <w:szCs w:val="28"/>
          <w:lang w:eastAsia="ru-RU"/>
        </w:rPr>
        <w:t xml:space="preserve"> в </w:t>
      </w:r>
      <w:r>
        <w:rPr>
          <w:color w:val="000000" w:themeColor="text1"/>
          <w:sz w:val="28"/>
          <w:szCs w:val="28"/>
          <w:lang w:eastAsia="ru-RU"/>
        </w:rPr>
        <w:t xml:space="preserve">ГИС ТОР КНД</w:t>
      </w:r>
      <w:r>
        <w:rPr>
          <w:color w:val="000000" w:themeColor="text1"/>
          <w:sz w:val="28"/>
          <w:szCs w:val="28"/>
          <w:lang w:eastAsia="ru-RU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Результат предоставления Услуги не может быть получен в Лицензирующем органе по выбору заявителя независимо от его места нахождения.</w:t>
      </w:r>
      <w:r/>
    </w:p>
    <w:p>
      <w:pPr>
        <w:contextualSpacing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</w:r>
      <w:r/>
    </w:p>
    <w:p>
      <w:pPr>
        <w:contextualSpacing/>
        <w:jc w:val="both"/>
        <w:tabs>
          <w:tab w:val="num" w:pos="1276" w:leader="none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  <w:r/>
    </w:p>
    <w:p>
      <w:pPr>
        <w:pStyle w:val="897"/>
        <w:numPr>
          <w:ilvl w:val="0"/>
          <w:numId w:val="6"/>
        </w:numPr>
        <w:ind w:left="0" w:firstLine="0"/>
        <w:jc w:val="center"/>
        <w:rPr>
          <w:b/>
          <w:bCs/>
          <w:sz w:val="28"/>
          <w:szCs w:val="28"/>
          <w:lang w:eastAsia="ru-RU"/>
        </w:rPr>
        <w:outlineLvl w:val="1"/>
      </w:pPr>
      <w:r>
        <w:rPr>
          <w:b/>
          <w:bCs/>
          <w:sz w:val="28"/>
          <w:szCs w:val="28"/>
          <w:lang w:eastAsia="ru-RU"/>
        </w:rPr>
      </w:r>
      <w:r/>
    </w:p>
    <w:p>
      <w:pPr>
        <w:numPr>
          <w:ilvl w:val="0"/>
          <w:numId w:val="2"/>
        </w:numPr>
        <w:contextualSpacing/>
        <w:ind w:left="0" w:firstLine="709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Максимальный срок </w:t>
      </w:r>
      <w:r>
        <w:rPr>
          <w:color w:val="000000" w:themeColor="text1"/>
          <w:sz w:val="28"/>
          <w:szCs w:val="28"/>
          <w:lang w:eastAsia="ru-RU"/>
        </w:rPr>
        <w:t xml:space="preserve">предоставления Услуги</w:t>
      </w:r>
      <w:r>
        <w:rPr>
          <w:color w:val="000000" w:themeColor="text1"/>
          <w:sz w:val="28"/>
          <w:szCs w:val="28"/>
          <w:lang w:eastAsia="ru-RU"/>
        </w:rPr>
        <w:t xml:space="preserve"> составляет 5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рабочих </w:t>
      </w:r>
      <w:r>
        <w:rPr>
          <w:color w:val="000000" w:themeColor="text1"/>
          <w:sz w:val="28"/>
          <w:szCs w:val="28"/>
          <w:lang w:eastAsia="ru-RU"/>
        </w:rPr>
        <w:t xml:space="preserve">дней со</w:t>
      </w:r>
      <w:r>
        <w:rPr>
          <w:color w:val="000000" w:themeColor="text1"/>
          <w:sz w:val="28"/>
          <w:szCs w:val="28"/>
          <w:lang w:eastAsia="ru-RU"/>
        </w:rPr>
        <w:t xml:space="preserve"> </w:t>
      </w:r>
      <w:r>
        <w:rPr>
          <w:color w:val="000000" w:themeColor="text1"/>
          <w:sz w:val="28"/>
          <w:szCs w:val="28"/>
          <w:lang w:eastAsia="ru-RU"/>
        </w:rPr>
        <w:t xml:space="preserve">дня приема заявления</w:t>
      </w:r>
      <w:r>
        <w:rPr>
          <w:color w:val="000000" w:themeColor="text1"/>
          <w:sz w:val="28"/>
          <w:szCs w:val="28"/>
        </w:rPr>
        <w:t xml:space="preserve"> и документов</w:t>
      </w:r>
      <w:r>
        <w:rPr>
          <w:color w:val="000000" w:themeColor="text1"/>
          <w:sz w:val="28"/>
          <w:szCs w:val="28"/>
          <w:lang w:eastAsia="ru-RU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Результатом </w:t>
      </w:r>
      <w:r>
        <w:rPr>
          <w:color w:val="000000" w:themeColor="text1"/>
          <w:sz w:val="28"/>
          <w:szCs w:val="28"/>
          <w:lang w:eastAsia="ru-RU"/>
        </w:rPr>
        <w:t xml:space="preserve">предоставления Услуги</w:t>
      </w:r>
      <w:r>
        <w:rPr>
          <w:color w:val="000000" w:themeColor="text1"/>
          <w:sz w:val="28"/>
          <w:szCs w:val="28"/>
          <w:lang w:eastAsia="ru-RU"/>
        </w:rPr>
        <w:t xml:space="preserve"> является </w:t>
      </w:r>
      <w:r>
        <w:rPr>
          <w:color w:val="000000" w:themeColor="text1"/>
          <w:sz w:val="28"/>
          <w:szCs w:val="28"/>
        </w:rPr>
        <w:t xml:space="preserve">в</w:t>
      </w:r>
      <w:r>
        <w:rPr>
          <w:color w:val="000000" w:themeColor="text1"/>
          <w:sz w:val="28"/>
          <w:szCs w:val="28"/>
        </w:rPr>
        <w:t xml:space="preserve">несение изменений в реестр лицензий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Перечень административных процедур, предусмотренных настоящим вариантом:</w:t>
      </w:r>
      <w:r>
        <w:rPr>
          <w:color w:val="000000" w:themeColor="text1"/>
          <w:sz w:val="28"/>
          <w:szCs w:val="28"/>
        </w:rPr>
        <w:t xml:space="preserve"> 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прием заявления и документов, необходимых для предоставления Услуги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  <w:lang w:val="en-US"/>
        </w:rPr>
        <w:t xml:space="preserve">межведомственное информационное взаимодействие</w:t>
      </w:r>
      <w:r>
        <w:rPr>
          <w:color w:val="000000" w:themeColor="text1"/>
          <w:sz w:val="28"/>
          <w:szCs w:val="28"/>
          <w:lang w:val="en-US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</w:rPr>
        <w:t xml:space="preserve">приостановление предоставления Услуги;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принятие решения о предоставлении (отказе в предоставлении) Услуги;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val="en-US"/>
        </w:rPr>
        <w:t xml:space="preserve">предоставление результата Услуги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pStyle w:val="880"/>
        <w:jc w:val="center"/>
        <w:spacing w:after="120"/>
        <w:rPr>
          <w:rFonts w:ascii="Times New Roman" w:hAnsi="Times New Roman" w:cs="Times New Roman"/>
          <w:bCs w:val="0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Прием заявления и документов, необходимых для предоставления Услуги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Заявителю для </w:t>
      </w:r>
      <w:r>
        <w:rPr>
          <w:color w:val="000000" w:themeColor="text1"/>
          <w:sz w:val="28"/>
          <w:szCs w:val="28"/>
          <w:lang w:eastAsia="ru-RU"/>
        </w:rPr>
        <w:t xml:space="preserve">получения Услуги</w:t>
      </w:r>
      <w:r>
        <w:rPr>
          <w:color w:val="000000" w:themeColor="text1"/>
          <w:sz w:val="28"/>
          <w:szCs w:val="28"/>
          <w:lang w:eastAsia="ru-RU"/>
        </w:rPr>
        <w:t xml:space="preserve"> необходимо представить </w:t>
      </w:r>
      <w:r>
        <w:rPr>
          <w:color w:val="000000" w:themeColor="text1"/>
          <w:sz w:val="28"/>
          <w:szCs w:val="28"/>
        </w:rPr>
        <w:t xml:space="preserve">посредством Единого портала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заявление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о внесении изменений в реестр лицензий </w:t>
      </w:r>
      <w:r>
        <w:rPr>
          <w:bCs/>
          <w:spacing w:val="-6"/>
          <w:sz w:val="28"/>
          <w:szCs w:val="28"/>
        </w:rPr>
        <w:t xml:space="preserve">по</w:t>
      </w:r>
      <w:r>
        <w:rPr>
          <w:bCs/>
          <w:spacing w:val="-6"/>
          <w:sz w:val="28"/>
          <w:szCs w:val="28"/>
        </w:rPr>
        <w:t xml:space="preserve"> </w:t>
      </w:r>
      <w:r>
        <w:rPr>
          <w:bCs/>
          <w:spacing w:val="-6"/>
          <w:sz w:val="28"/>
          <w:szCs w:val="28"/>
        </w:rPr>
        <w:t xml:space="preserve">форме, утверждаемой в соответствии с пунктом 3 части 2 статьи 5 </w:t>
      </w:r>
      <w:r>
        <w:rPr>
          <w:bCs/>
          <w:spacing w:val="-6"/>
          <w:sz w:val="28"/>
          <w:szCs w:val="28"/>
        </w:rPr>
        <w:t xml:space="preserve">Федерального закона </w:t>
      </w:r>
      <w:r>
        <w:rPr>
          <w:bCs/>
          <w:spacing w:val="-6"/>
          <w:sz w:val="28"/>
          <w:szCs w:val="28"/>
        </w:rPr>
        <w:br/>
      </w:r>
      <w:r>
        <w:rPr>
          <w:bCs/>
          <w:spacing w:val="-6"/>
          <w:sz w:val="28"/>
          <w:szCs w:val="28"/>
        </w:rPr>
        <w:t xml:space="preserve">№ 99-ФЗ, а также следующие документы:</w:t>
      </w:r>
      <w:r/>
    </w:p>
    <w:p>
      <w:pPr>
        <w:numPr>
          <w:ilvl w:val="1"/>
          <w:numId w:val="2"/>
        </w:numPr>
        <w:contextualSpacing/>
        <w:ind w:left="0" w:firstLine="709"/>
        <w:jc w:val="both"/>
        <w:spacing w:after="160"/>
        <w:tabs>
          <w:tab w:val="left" w:pos="1418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Исчерпывающий перечень документов, необходимых в соответствии с</w:t>
      </w:r>
      <w:r>
        <w:rPr>
          <w:color w:val="000000" w:themeColor="text1"/>
          <w:sz w:val="28"/>
          <w:szCs w:val="28"/>
          <w:lang w:eastAsia="ru-RU"/>
        </w:rPr>
        <w:t xml:space="preserve"> </w:t>
      </w:r>
      <w:r>
        <w:rPr>
          <w:sz w:val="28"/>
          <w:szCs w:val="28"/>
        </w:rPr>
        <w:t xml:space="preserve">Положением</w:t>
      </w:r>
      <w:r>
        <w:rPr>
          <w:sz w:val="28"/>
          <w:szCs w:val="28"/>
        </w:rPr>
        <w:t xml:space="preserve"> о лицензировании деятельности по</w:t>
      </w:r>
      <w:r>
        <w:rPr>
          <w:sz w:val="28"/>
          <w:szCs w:val="28"/>
        </w:rPr>
        <w:t xml:space="preserve"> обработке (переработке) лома </w:t>
      </w:r>
      <w:r>
        <w:rPr>
          <w:spacing w:val="-2"/>
          <w:sz w:val="28"/>
          <w:szCs w:val="28"/>
        </w:rPr>
        <w:t xml:space="preserve">и </w:t>
      </w:r>
      <w:r>
        <w:rPr>
          <w:spacing w:val="-2"/>
          <w:sz w:val="28"/>
          <w:szCs w:val="28"/>
        </w:rPr>
        <w:t xml:space="preserve">отходов драгоценных металлов для </w:t>
      </w:r>
      <w:r>
        <w:rPr>
          <w:spacing w:val="-2"/>
          <w:sz w:val="28"/>
          <w:szCs w:val="28"/>
        </w:rPr>
        <w:t xml:space="preserve">предоставления Услуги</w:t>
      </w:r>
      <w:r>
        <w:rPr>
          <w:spacing w:val="-2"/>
          <w:sz w:val="28"/>
          <w:szCs w:val="28"/>
        </w:rPr>
        <w:t xml:space="preserve">, </w:t>
      </w:r>
      <w:r>
        <w:rPr>
          <w:spacing w:val="-2"/>
          <w:sz w:val="28"/>
          <w:szCs w:val="28"/>
        </w:rPr>
        <w:t xml:space="preserve">с разделением на</w:t>
      </w:r>
      <w:r>
        <w:rPr>
          <w:spacing w:val="-2"/>
          <w:sz w:val="28"/>
          <w:szCs w:val="28"/>
        </w:rPr>
        <w:t xml:space="preserve"> </w:t>
      </w:r>
      <w:r>
        <w:rPr>
          <w:spacing w:val="-2"/>
          <w:sz w:val="28"/>
          <w:szCs w:val="28"/>
        </w:rPr>
        <w:t xml:space="preserve">документы, которые заявитель</w:t>
      </w:r>
      <w:r>
        <w:rPr>
          <w:color w:val="000000" w:themeColor="text1"/>
          <w:spacing w:val="-2"/>
          <w:sz w:val="28"/>
          <w:szCs w:val="28"/>
          <w:lang w:eastAsia="ru-RU"/>
        </w:rPr>
        <w:t xml:space="preserve"> должен представить самостоятельно: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/>
    </w:p>
    <w:p>
      <w:pPr>
        <w:numPr>
          <w:ilvl w:val="2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Д</w:t>
      </w:r>
      <w:r>
        <w:rPr>
          <w:color w:val="000000" w:themeColor="text1"/>
          <w:sz w:val="28"/>
          <w:szCs w:val="28"/>
        </w:rPr>
        <w:t xml:space="preserve">окументы, подтверждающие наличие необходимых для осуществления </w:t>
      </w:r>
      <w:r>
        <w:rPr>
          <w:color w:val="000000" w:themeColor="text1"/>
          <w:sz w:val="28"/>
          <w:szCs w:val="28"/>
        </w:rPr>
        <w:t xml:space="preserve">лицензируемого вида деятельности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и принадлежащих заявителю на</w:t>
      </w: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праве собственности </w:t>
      </w:r>
      <w:r>
        <w:rPr>
          <w:color w:val="000000" w:themeColor="text1"/>
          <w:sz w:val="28"/>
          <w:szCs w:val="28"/>
        </w:rPr>
        <w:t xml:space="preserve"> или ином законном основании</w:t>
      </w:r>
      <w:r>
        <w:rPr>
          <w:color w:val="000000" w:themeColor="text1"/>
          <w:sz w:val="28"/>
          <w:szCs w:val="28"/>
        </w:rPr>
        <w:t xml:space="preserve"> зданий, строений, сооружений и </w:t>
      </w:r>
      <w:r>
        <w:rPr>
          <w:color w:val="000000" w:themeColor="text1"/>
          <w:sz w:val="28"/>
          <w:szCs w:val="28"/>
        </w:rPr>
        <w:t xml:space="preserve">помещений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(части зданий, строений, сооружений и помещений) (права на которые не зарегистрированы в ЕГРН) (один</w:t>
      </w:r>
      <w:r>
        <w:rPr>
          <w:color w:val="000000" w:themeColor="text1"/>
          <w:sz w:val="28"/>
          <w:szCs w:val="28"/>
          <w:lang w:eastAsia="ru-RU"/>
        </w:rPr>
        <w:t xml:space="preserve"> из </w:t>
      </w:r>
      <w:r>
        <w:rPr>
          <w:color w:val="000000" w:themeColor="text1"/>
          <w:sz w:val="28"/>
          <w:szCs w:val="28"/>
          <w:lang w:eastAsia="ru-RU"/>
        </w:rPr>
        <w:t xml:space="preserve">документов по выбору заявителя):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  <w:lang w:val="en-US"/>
        </w:rPr>
        <w:t xml:space="preserve">договор аренды нежилого помещения</w:t>
      </w:r>
      <w:r>
        <w:rPr>
          <w:color w:val="000000" w:themeColor="text1"/>
          <w:sz w:val="28"/>
          <w:szCs w:val="28"/>
          <w:lang w:val="en-US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договор купли-продажи нежилого помещения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иные документы</w:t>
      </w:r>
      <w:r>
        <w:rPr>
          <w:color w:val="000000" w:themeColor="text1"/>
          <w:sz w:val="28"/>
          <w:szCs w:val="28"/>
        </w:rPr>
        <w:t xml:space="preserve">,</w:t>
      </w:r>
      <w:r>
        <w:rPr>
          <w:color w:val="000000" w:themeColor="text1"/>
          <w:sz w:val="28"/>
          <w:szCs w:val="28"/>
        </w:rPr>
        <w:t xml:space="preserve"> подтверждающие наличие зданий, строений, сооружений и помещений (части зданий, строений, сооружений и помещений)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contextualSpacing/>
        <w:ind w:firstLine="709"/>
        <w:jc w:val="both"/>
        <w:spacing w:after="1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eastAsia="ru-RU"/>
        </w:rPr>
        <w:t xml:space="preserve">Требования, предъявляемые к вышеуказанным документам при подаче посредством Единого портала, – </w:t>
      </w:r>
      <w:r>
        <w:rPr>
          <w:color w:val="000000" w:themeColor="text1"/>
          <w:sz w:val="28"/>
          <w:szCs w:val="28"/>
          <w:lang w:eastAsia="ru-RU"/>
        </w:rPr>
        <w:t xml:space="preserve">скан-образ, заверенный усиленной квалифицированной электронной подписью </w:t>
      </w:r>
      <w:r>
        <w:rPr>
          <w:color w:val="000000" w:themeColor="text1"/>
          <w:sz w:val="28"/>
          <w:szCs w:val="28"/>
        </w:rPr>
        <w:t xml:space="preserve">представителя </w:t>
      </w:r>
      <w:r>
        <w:rPr>
          <w:color w:val="000000" w:themeColor="text1"/>
          <w:sz w:val="28"/>
          <w:szCs w:val="28"/>
          <w:lang w:eastAsia="ru-RU"/>
        </w:rPr>
        <w:t xml:space="preserve">заявителя</w:t>
      </w:r>
      <w:r>
        <w:rPr>
          <w:color w:val="000000" w:themeColor="text1"/>
          <w:sz w:val="28"/>
          <w:szCs w:val="28"/>
          <w:lang w:eastAsia="ru-RU"/>
        </w:rPr>
        <w:t xml:space="preserve">.</w:t>
      </w:r>
      <w:r/>
    </w:p>
    <w:p>
      <w:pPr>
        <w:numPr>
          <w:ilvl w:val="2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Документы о наличии необходимого для осуществления деятельности и </w:t>
      </w:r>
      <w:r>
        <w:rPr>
          <w:color w:val="000000" w:themeColor="text1"/>
          <w:sz w:val="28"/>
          <w:szCs w:val="28"/>
        </w:rPr>
        <w:t xml:space="preserve">принадлежащего заявителю на праве собственности</w:t>
      </w:r>
      <w:r>
        <w:rPr>
          <w:color w:val="000000" w:themeColor="text1"/>
          <w:sz w:val="28"/>
          <w:szCs w:val="28"/>
        </w:rPr>
        <w:t xml:space="preserve"> или ином </w:t>
      </w:r>
      <w:r>
        <w:rPr>
          <w:color w:val="000000" w:themeColor="text1"/>
          <w:sz w:val="28"/>
          <w:szCs w:val="28"/>
        </w:rPr>
        <w:t xml:space="preserve">законном основании весоизмерительного оборудования</w:t>
      </w:r>
      <w:r>
        <w:rPr>
          <w:color w:val="000000" w:themeColor="text1"/>
          <w:sz w:val="28"/>
          <w:szCs w:val="28"/>
          <w:lang w:eastAsia="ru-RU"/>
        </w:rPr>
        <w:t xml:space="preserve"> (один из документов по</w:t>
      </w:r>
      <w:r>
        <w:rPr>
          <w:color w:val="000000" w:themeColor="text1"/>
          <w:sz w:val="28"/>
          <w:szCs w:val="28"/>
          <w:lang w:eastAsia="ru-RU"/>
        </w:rPr>
        <w:t xml:space="preserve"> </w:t>
      </w:r>
      <w:r>
        <w:rPr>
          <w:color w:val="000000" w:themeColor="text1"/>
          <w:sz w:val="28"/>
          <w:szCs w:val="28"/>
          <w:lang w:eastAsia="ru-RU"/>
        </w:rPr>
        <w:t xml:space="preserve">выбору заявителя):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договор аренды </w:t>
      </w:r>
      <w:r>
        <w:rPr>
          <w:color w:val="000000" w:themeColor="text1"/>
          <w:sz w:val="28"/>
          <w:szCs w:val="28"/>
        </w:rPr>
        <w:t xml:space="preserve">весоизмерительного</w:t>
      </w:r>
      <w:r>
        <w:rPr>
          <w:color w:val="000000" w:themeColor="text1"/>
          <w:sz w:val="28"/>
          <w:szCs w:val="28"/>
        </w:rPr>
        <w:t xml:space="preserve"> оборудования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договор купли-продажи </w:t>
      </w:r>
      <w:r>
        <w:rPr>
          <w:color w:val="000000" w:themeColor="text1"/>
          <w:sz w:val="28"/>
          <w:szCs w:val="28"/>
        </w:rPr>
        <w:t xml:space="preserve">весоизмерительного</w:t>
      </w:r>
      <w:r>
        <w:rPr>
          <w:color w:val="000000" w:themeColor="text1"/>
          <w:sz w:val="28"/>
          <w:szCs w:val="28"/>
        </w:rPr>
        <w:t xml:space="preserve"> оборудования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иные документы, </w:t>
      </w:r>
      <w:r>
        <w:rPr>
          <w:color w:val="000000" w:themeColor="text1"/>
          <w:sz w:val="28"/>
          <w:szCs w:val="28"/>
        </w:rPr>
        <w:t xml:space="preserve">подтверждающие наличие весоизмерительного оборудования, поверенного в соответствии</w:t>
      </w:r>
      <w:r>
        <w:rPr>
          <w:color w:val="000000" w:themeColor="text1"/>
          <w:sz w:val="28"/>
          <w:szCs w:val="28"/>
        </w:rPr>
        <w:t xml:space="preserve"> с законодательством Российской Федерации об обеспечении единства измерений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свидетельство о поверке </w:t>
      </w:r>
      <w:r>
        <w:rPr>
          <w:color w:val="000000" w:themeColor="text1"/>
          <w:sz w:val="28"/>
          <w:szCs w:val="28"/>
        </w:rPr>
        <w:t xml:space="preserve">весоизмерительного оборудования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contextualSpacing/>
        <w:ind w:firstLine="709"/>
        <w:jc w:val="both"/>
        <w:spacing w:after="1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eastAsia="ru-RU"/>
        </w:rPr>
        <w:t xml:space="preserve">Требования, предъявляемые к вышеуказанным документам при подаче посредством Единого портала, – </w:t>
      </w:r>
      <w:r>
        <w:rPr>
          <w:color w:val="000000" w:themeColor="text1"/>
          <w:sz w:val="28"/>
          <w:szCs w:val="28"/>
          <w:lang w:eastAsia="ru-RU"/>
        </w:rPr>
        <w:t xml:space="preserve">скан-образ, заверенный усиленной квалифицированной электронной подписью </w:t>
      </w:r>
      <w:r>
        <w:rPr>
          <w:color w:val="000000" w:themeColor="text1"/>
          <w:sz w:val="28"/>
          <w:szCs w:val="28"/>
        </w:rPr>
        <w:t xml:space="preserve">представителя </w:t>
      </w:r>
      <w:r>
        <w:rPr>
          <w:color w:val="000000" w:themeColor="text1"/>
          <w:sz w:val="28"/>
          <w:szCs w:val="28"/>
          <w:lang w:eastAsia="ru-RU"/>
        </w:rPr>
        <w:t xml:space="preserve">заявителя</w:t>
      </w:r>
      <w:r>
        <w:rPr>
          <w:color w:val="000000" w:themeColor="text1"/>
          <w:sz w:val="28"/>
          <w:szCs w:val="28"/>
          <w:lang w:eastAsia="ru-RU"/>
        </w:rPr>
        <w:t xml:space="preserve">.</w:t>
      </w:r>
      <w:r/>
    </w:p>
    <w:p>
      <w:pPr>
        <w:numPr>
          <w:ilvl w:val="2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Д</w:t>
      </w:r>
      <w:r>
        <w:rPr>
          <w:color w:val="000000" w:themeColor="text1"/>
          <w:sz w:val="28"/>
          <w:szCs w:val="28"/>
        </w:rPr>
        <w:t xml:space="preserve">окументы</w:t>
      </w:r>
      <w:r>
        <w:rPr>
          <w:color w:val="000000" w:themeColor="text1"/>
          <w:sz w:val="28"/>
          <w:szCs w:val="28"/>
        </w:rPr>
        <w:t xml:space="preserve">,</w:t>
      </w:r>
      <w:r>
        <w:rPr>
          <w:color w:val="000000" w:themeColor="text1"/>
          <w:sz w:val="28"/>
          <w:szCs w:val="28"/>
        </w:rPr>
        <w:t xml:space="preserve"> подтверждающие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наличие в штате работника (в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случае, если основная информация о трудовой де</w:t>
      </w:r>
      <w:r>
        <w:rPr>
          <w:color w:val="000000" w:themeColor="text1"/>
          <w:sz w:val="28"/>
          <w:szCs w:val="28"/>
        </w:rPr>
        <w:t xml:space="preserve">ятельности работников не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внесена в</w:t>
      </w: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информационные ресурсы Пенсионного фонда Российской </w:t>
      </w:r>
      <w:r>
        <w:rPr>
          <w:color w:val="000000" w:themeColor="text1"/>
          <w:sz w:val="28"/>
          <w:szCs w:val="28"/>
        </w:rPr>
        <w:t xml:space="preserve">Федерации), имеющего высшее или среднее</w:t>
      </w:r>
      <w:r>
        <w:rPr>
          <w:color w:val="000000" w:themeColor="text1"/>
          <w:sz w:val="28"/>
          <w:szCs w:val="28"/>
        </w:rPr>
        <w:t xml:space="preserve"> профессиональное образование по направлению подготовки </w:t>
      </w:r>
      <w:r>
        <w:rPr>
          <w:color w:val="000000" w:themeColor="text1"/>
          <w:sz w:val="28"/>
          <w:szCs w:val="28"/>
        </w:rPr>
        <w:t xml:space="preserve">«</w:t>
      </w:r>
      <w:r>
        <w:rPr>
          <w:color w:val="000000" w:themeColor="text1"/>
          <w:sz w:val="28"/>
          <w:szCs w:val="28"/>
        </w:rPr>
        <w:t xml:space="preserve">Технологии материалов</w:t>
      </w:r>
      <w:r>
        <w:rPr>
          <w:color w:val="000000" w:themeColor="text1"/>
          <w:sz w:val="28"/>
          <w:szCs w:val="28"/>
        </w:rPr>
        <w:t xml:space="preserve">»</w:t>
      </w:r>
      <w:r>
        <w:rPr>
          <w:color w:val="000000" w:themeColor="text1"/>
          <w:sz w:val="28"/>
          <w:szCs w:val="28"/>
        </w:rPr>
        <w:t xml:space="preserve"> или дополнительное </w:t>
      </w:r>
      <w:r>
        <w:rPr>
          <w:color w:val="000000" w:themeColor="text1"/>
          <w:sz w:val="28"/>
          <w:szCs w:val="28"/>
        </w:rPr>
        <w:t xml:space="preserve">профессиональное образование по </w:t>
      </w:r>
      <w:r>
        <w:rPr>
          <w:color w:val="000000" w:themeColor="text1"/>
          <w:sz w:val="28"/>
          <w:szCs w:val="28"/>
        </w:rPr>
        <w:t xml:space="preserve">программе повышения квалификации (не менее 72 часов) в области </w:t>
      </w:r>
      <w:r>
        <w:rPr>
          <w:color w:val="000000" w:themeColor="text1"/>
          <w:sz w:val="28"/>
          <w:szCs w:val="28"/>
        </w:rPr>
        <w:t xml:space="preserve">лицензируемого вида деятельности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(в случае, если сведения об образовании, о</w:t>
      </w: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повышении квалификации (профессиональной переподготовке) </w:t>
      </w:r>
      <w:r>
        <w:rPr>
          <w:color w:val="000000" w:themeColor="text1"/>
          <w:sz w:val="28"/>
          <w:szCs w:val="28"/>
        </w:rPr>
        <w:t xml:space="preserve">не </w:t>
      </w:r>
      <w:r>
        <w:rPr>
          <w:color w:val="000000" w:themeColor="text1"/>
          <w:sz w:val="28"/>
          <w:szCs w:val="28"/>
        </w:rPr>
        <w:t xml:space="preserve">содерж</w:t>
      </w:r>
      <w:r>
        <w:rPr>
          <w:color w:val="000000" w:themeColor="text1"/>
          <w:sz w:val="28"/>
          <w:szCs w:val="28"/>
        </w:rPr>
        <w:t xml:space="preserve">а</w:t>
      </w:r>
      <w:r>
        <w:rPr>
          <w:color w:val="000000" w:themeColor="text1"/>
          <w:sz w:val="28"/>
          <w:szCs w:val="28"/>
        </w:rPr>
        <w:t xml:space="preserve">тся </w:t>
      </w:r>
      <w:r>
        <w:rPr>
          <w:color w:val="000000" w:themeColor="text1"/>
          <w:spacing w:val="-2"/>
          <w:sz w:val="28"/>
          <w:szCs w:val="28"/>
        </w:rPr>
        <w:t xml:space="preserve">в</w:t>
      </w:r>
      <w:r>
        <w:rPr>
          <w:color w:val="000000" w:themeColor="text1"/>
          <w:spacing w:val="-2"/>
          <w:sz w:val="28"/>
          <w:szCs w:val="28"/>
        </w:rPr>
        <w:t xml:space="preserve"> </w:t>
      </w:r>
      <w:r>
        <w:rPr>
          <w:color w:val="000000" w:themeColor="text1"/>
          <w:spacing w:val="-2"/>
          <w:sz w:val="28"/>
          <w:szCs w:val="28"/>
        </w:rPr>
        <w:t xml:space="preserve">федеральной информационной системе «Федеральный реестр сведений о документах</w:t>
      </w:r>
      <w:r>
        <w:rPr>
          <w:color w:val="000000" w:themeColor="text1"/>
          <w:sz w:val="28"/>
          <w:szCs w:val="28"/>
        </w:rPr>
        <w:t xml:space="preserve"> об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образовании и (или) о </w:t>
      </w:r>
      <w:r>
        <w:rPr>
          <w:color w:val="000000" w:themeColor="text1"/>
          <w:sz w:val="28"/>
          <w:szCs w:val="28"/>
        </w:rPr>
        <w:t xml:space="preserve">квалификации, документах об обучении</w:t>
      </w:r>
      <w:r>
        <w:rPr>
          <w:color w:val="000000" w:themeColor="text1"/>
          <w:sz w:val="28"/>
          <w:szCs w:val="28"/>
        </w:rPr>
        <w:t xml:space="preserve">»</w:t>
      </w:r>
      <w:r>
        <w:rPr>
          <w:color w:val="000000" w:themeColor="text1"/>
          <w:sz w:val="28"/>
          <w:szCs w:val="28"/>
        </w:rPr>
        <w:t xml:space="preserve">)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или </w:t>
      </w:r>
      <w:r>
        <w:rPr>
          <w:color w:val="000000" w:themeColor="text1"/>
          <w:sz w:val="28"/>
          <w:szCs w:val="28"/>
        </w:rPr>
        <w:t xml:space="preserve">стаж работы в области лицензируемого вида деятельности которого не менее</w:t>
      </w:r>
      <w:r>
        <w:rPr>
          <w:color w:val="000000" w:themeColor="text1"/>
          <w:sz w:val="28"/>
          <w:szCs w:val="28"/>
        </w:rPr>
        <w:t xml:space="preserve"> одного года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(в</w:t>
      </w:r>
      <w:r>
        <w:rPr>
          <w:color w:val="000000" w:themeColor="text1"/>
          <w:sz w:val="28"/>
          <w:szCs w:val="28"/>
          <w:lang w:eastAsia="ru-RU"/>
        </w:rPr>
        <w:t xml:space="preserve"> </w:t>
      </w:r>
      <w:r>
        <w:rPr>
          <w:color w:val="000000" w:themeColor="text1"/>
          <w:sz w:val="28"/>
          <w:szCs w:val="28"/>
          <w:lang w:eastAsia="ru-RU"/>
        </w:rPr>
        <w:t xml:space="preserve">случае, если основная информация о трудовой деятельности работников </w:t>
      </w:r>
      <w:r>
        <w:rPr>
          <w:color w:val="000000" w:themeColor="text1"/>
          <w:sz w:val="28"/>
          <w:szCs w:val="28"/>
          <w:lang w:eastAsia="ru-RU"/>
        </w:rPr>
        <w:t xml:space="preserve">не внесена в </w:t>
      </w:r>
      <w:r>
        <w:rPr>
          <w:color w:val="000000" w:themeColor="text1"/>
          <w:sz w:val="28"/>
          <w:szCs w:val="28"/>
          <w:lang w:eastAsia="ru-RU"/>
        </w:rPr>
        <w:t xml:space="preserve">информационные ресурсы Пенсионного фонда Российской Федерации)</w:t>
      </w:r>
      <w:r>
        <w:rPr>
          <w:rFonts w:ascii="Times New Roman CYR" w:hAnsi="Times New Roman CYR" w:cs="Times New Roman CYR" w:eastAsiaTheme="minorEastAsia"/>
          <w:sz w:val="24"/>
          <w:szCs w:val="24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(один из документов по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выбору заявителя):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  <w:lang w:val="en-US"/>
        </w:rPr>
        <w:t xml:space="preserve">выписка из трудовой книжки</w:t>
      </w:r>
      <w:r>
        <w:rPr>
          <w:color w:val="000000" w:themeColor="text1"/>
          <w:sz w:val="28"/>
          <w:szCs w:val="28"/>
          <w:lang w:val="en-US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  <w:lang w:val="en-US"/>
        </w:rPr>
        <w:t xml:space="preserve">диплом (бакалавра, специалиста, магистра)</w:t>
      </w:r>
      <w:r>
        <w:rPr>
          <w:color w:val="000000" w:themeColor="text1"/>
          <w:sz w:val="28"/>
          <w:szCs w:val="28"/>
          <w:lang w:val="en-US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  <w:lang w:val="en-US"/>
        </w:rPr>
        <w:t xml:space="preserve">диплом о профессиональной переподготовке</w:t>
      </w:r>
      <w:r>
        <w:rPr>
          <w:color w:val="000000" w:themeColor="text1"/>
          <w:sz w:val="28"/>
          <w:szCs w:val="28"/>
          <w:lang w:val="en-US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д</w:t>
      </w:r>
      <w:r>
        <w:rPr>
          <w:color w:val="000000" w:themeColor="text1"/>
          <w:sz w:val="28"/>
          <w:szCs w:val="28"/>
        </w:rPr>
        <w:t xml:space="preserve">иплом о среднем профессиональном образовании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иные документы, подтверждающие стаж работы в области </w:t>
      </w:r>
      <w:r>
        <w:rPr>
          <w:color w:val="000000" w:themeColor="text1"/>
          <w:sz w:val="28"/>
          <w:szCs w:val="28"/>
        </w:rPr>
        <w:t xml:space="preserve">лицензируемого вида деятельности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  <w:lang w:val="en-US"/>
        </w:rPr>
        <w:t xml:space="preserve">трудовой договор</w:t>
      </w:r>
      <w:r>
        <w:rPr>
          <w:color w:val="000000" w:themeColor="text1"/>
          <w:sz w:val="28"/>
          <w:szCs w:val="28"/>
          <w:lang w:val="en-US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</w:rPr>
        <w:t xml:space="preserve">у</w:t>
      </w:r>
      <w:r>
        <w:rPr>
          <w:color w:val="000000" w:themeColor="text1"/>
          <w:sz w:val="28"/>
          <w:szCs w:val="28"/>
          <w:lang w:val="en-US"/>
        </w:rPr>
        <w:t xml:space="preserve">достоверение о повышении квалификации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contextualSpacing/>
        <w:ind w:firstLine="709"/>
        <w:jc w:val="both"/>
        <w:spacing w:after="1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eastAsia="ru-RU"/>
        </w:rPr>
        <w:t xml:space="preserve">Требования, предъявляемые к вышеуказанным документам при подаче посредством Единого портала, – </w:t>
      </w:r>
      <w:r>
        <w:rPr>
          <w:color w:val="000000" w:themeColor="text1"/>
          <w:sz w:val="28"/>
          <w:szCs w:val="28"/>
          <w:lang w:eastAsia="ru-RU"/>
        </w:rPr>
        <w:t xml:space="preserve">скан-образ, заверенный усиленной квалифицированной электронной подписью </w:t>
      </w:r>
      <w:r>
        <w:rPr>
          <w:color w:val="000000" w:themeColor="text1"/>
          <w:sz w:val="28"/>
          <w:szCs w:val="28"/>
        </w:rPr>
        <w:t xml:space="preserve">представителя </w:t>
      </w:r>
      <w:r>
        <w:rPr>
          <w:color w:val="000000" w:themeColor="text1"/>
          <w:sz w:val="28"/>
          <w:szCs w:val="28"/>
          <w:lang w:eastAsia="ru-RU"/>
        </w:rPr>
        <w:t xml:space="preserve">заявителя</w:t>
      </w:r>
      <w:r>
        <w:rPr>
          <w:color w:val="000000" w:themeColor="text1"/>
          <w:sz w:val="28"/>
          <w:szCs w:val="28"/>
          <w:lang w:eastAsia="ru-RU"/>
        </w:rPr>
        <w:t xml:space="preserve">.</w:t>
      </w:r>
      <w:r/>
    </w:p>
    <w:p>
      <w:pPr>
        <w:numPr>
          <w:ilvl w:val="2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Документы о наличии системы учета, хранения и обеспечения сохранности драгоценных металлов согласно правилам, утвержденным Правительством Российской Федерации в соответствии с подпунктом 4 статьи 11 Федерального закона </w:t>
      </w:r>
      <w:r>
        <w:rPr>
          <w:color w:val="000000" w:themeColor="text1"/>
          <w:sz w:val="28"/>
          <w:szCs w:val="28"/>
        </w:rPr>
        <w:t xml:space="preserve">№ 41-ФЗ</w:t>
      </w:r>
      <w:r>
        <w:rPr>
          <w:color w:val="000000" w:themeColor="text1"/>
          <w:sz w:val="28"/>
          <w:szCs w:val="28"/>
          <w:lang w:eastAsia="ru-RU"/>
        </w:rPr>
        <w:t xml:space="preserve"> (один из документов по выбору заявителя):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регламент организации по учету, хранению и обеспечению сохранности драгоценных металлов, утвержденный </w:t>
      </w:r>
      <w:r>
        <w:rPr>
          <w:color w:val="000000" w:themeColor="text1"/>
          <w:sz w:val="28"/>
          <w:szCs w:val="28"/>
        </w:rPr>
        <w:t xml:space="preserve">заявителем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стандарт организации по учету, хранению и обеспечению сохранности драгоценных металлов, утвержденный </w:t>
      </w:r>
      <w:r>
        <w:rPr>
          <w:color w:val="000000" w:themeColor="text1"/>
          <w:sz w:val="28"/>
          <w:szCs w:val="28"/>
        </w:rPr>
        <w:t xml:space="preserve">заявителем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технические условия организации по учету, хранению и обеспечению сохранности драгоценных металлов, утвержденные </w:t>
      </w:r>
      <w:r>
        <w:rPr>
          <w:color w:val="000000" w:themeColor="text1"/>
          <w:sz w:val="28"/>
          <w:szCs w:val="28"/>
        </w:rPr>
        <w:t xml:space="preserve">заявителем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технологическая инструкция о</w:t>
      </w:r>
      <w:r>
        <w:rPr>
          <w:color w:val="000000" w:themeColor="text1"/>
          <w:sz w:val="28"/>
          <w:szCs w:val="28"/>
        </w:rPr>
        <w:t xml:space="preserve">рганизации по учету, хранению и </w:t>
      </w:r>
      <w:r>
        <w:rPr>
          <w:color w:val="000000" w:themeColor="text1"/>
          <w:sz w:val="28"/>
          <w:szCs w:val="28"/>
        </w:rPr>
        <w:t xml:space="preserve">обеспечению сохранности драгоценных металлов, утвержденная </w:t>
      </w:r>
      <w:r>
        <w:rPr>
          <w:color w:val="000000" w:themeColor="text1"/>
          <w:sz w:val="28"/>
          <w:szCs w:val="28"/>
        </w:rPr>
        <w:t xml:space="preserve">заявителем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contextualSpacing/>
        <w:ind w:firstLine="709"/>
        <w:jc w:val="both"/>
        <w:spacing w:after="1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eastAsia="ru-RU"/>
        </w:rPr>
        <w:t xml:space="preserve">Требования, предъявляемые к вышеуказанным документам при подаче посредством Единого портала, – </w:t>
      </w:r>
      <w:r>
        <w:rPr>
          <w:color w:val="000000" w:themeColor="text1"/>
          <w:sz w:val="28"/>
          <w:szCs w:val="28"/>
          <w:lang w:eastAsia="ru-RU"/>
        </w:rPr>
        <w:t xml:space="preserve">скан-образ, заверенный усиленной квалифицированной электронной подписью </w:t>
      </w:r>
      <w:r>
        <w:rPr>
          <w:color w:val="000000" w:themeColor="text1"/>
          <w:sz w:val="28"/>
          <w:szCs w:val="28"/>
        </w:rPr>
        <w:t xml:space="preserve">представителя </w:t>
      </w:r>
      <w:r>
        <w:rPr>
          <w:color w:val="000000" w:themeColor="text1"/>
          <w:sz w:val="28"/>
          <w:szCs w:val="28"/>
          <w:lang w:eastAsia="ru-RU"/>
        </w:rPr>
        <w:t xml:space="preserve">заявителя</w:t>
      </w:r>
      <w:r>
        <w:rPr>
          <w:color w:val="000000" w:themeColor="text1"/>
          <w:sz w:val="28"/>
          <w:szCs w:val="28"/>
          <w:lang w:eastAsia="ru-RU"/>
        </w:rPr>
        <w:t xml:space="preserve">.</w:t>
      </w:r>
      <w:r/>
    </w:p>
    <w:p>
      <w:pPr>
        <w:numPr>
          <w:ilvl w:val="1"/>
          <w:numId w:val="2"/>
        </w:numPr>
        <w:contextualSpacing/>
        <w:ind w:left="0" w:firstLine="709"/>
        <w:jc w:val="both"/>
        <w:spacing w:after="160"/>
        <w:tabs>
          <w:tab w:val="left" w:pos="1418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val="en-US" w:eastAsia="ru-RU"/>
        </w:rPr>
        <w:t xml:space="preserve"> </w:t>
      </w:r>
      <w:r>
        <w:rPr>
          <w:color w:val="000000" w:themeColor="text1"/>
          <w:sz w:val="28"/>
          <w:szCs w:val="28"/>
          <w:lang w:eastAsia="ru-RU"/>
        </w:rPr>
        <w:t xml:space="preserve">Документы, </w:t>
      </w:r>
      <w:r>
        <w:rPr>
          <w:color w:val="000000" w:themeColor="text1"/>
          <w:sz w:val="28"/>
          <w:szCs w:val="28"/>
        </w:rPr>
        <w:t xml:space="preserve">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  <w:r/>
    </w:p>
    <w:p>
      <w:pPr>
        <w:numPr>
          <w:ilvl w:val="2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Документы</w:t>
      </w:r>
      <w:r>
        <w:rPr>
          <w:color w:val="000000" w:themeColor="text1"/>
          <w:sz w:val="28"/>
          <w:szCs w:val="28"/>
        </w:rPr>
        <w:t xml:space="preserve">,</w:t>
      </w:r>
      <w:r>
        <w:rPr>
          <w:color w:val="000000" w:themeColor="text1"/>
          <w:sz w:val="28"/>
          <w:szCs w:val="28"/>
        </w:rPr>
        <w:t xml:space="preserve"> подтверждающие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наличие в штате работника (в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случае, если основная информация о трудовой де</w:t>
      </w:r>
      <w:r>
        <w:rPr>
          <w:color w:val="000000" w:themeColor="text1"/>
          <w:sz w:val="28"/>
          <w:szCs w:val="28"/>
        </w:rPr>
        <w:t xml:space="preserve">ятельности работников внесена в </w:t>
      </w:r>
      <w:r>
        <w:rPr>
          <w:color w:val="000000" w:themeColor="text1"/>
          <w:sz w:val="28"/>
          <w:szCs w:val="28"/>
        </w:rPr>
        <w:t xml:space="preserve">информационные ресурсы Пенсионного фонда Российской </w:t>
      </w:r>
      <w:r>
        <w:rPr>
          <w:color w:val="000000" w:themeColor="text1"/>
          <w:sz w:val="28"/>
          <w:szCs w:val="28"/>
        </w:rPr>
        <w:t xml:space="preserve">Федерации), имеющего высшее или среднее</w:t>
      </w:r>
      <w:r>
        <w:rPr>
          <w:color w:val="000000" w:themeColor="text1"/>
          <w:sz w:val="28"/>
          <w:szCs w:val="28"/>
        </w:rPr>
        <w:t xml:space="preserve"> профессиональное образование по направлению подготовки </w:t>
      </w:r>
      <w:r>
        <w:rPr>
          <w:color w:val="000000" w:themeColor="text1"/>
          <w:sz w:val="28"/>
          <w:szCs w:val="28"/>
        </w:rPr>
        <w:t xml:space="preserve">«</w:t>
      </w:r>
      <w:r>
        <w:rPr>
          <w:color w:val="000000" w:themeColor="text1"/>
          <w:sz w:val="28"/>
          <w:szCs w:val="28"/>
        </w:rPr>
        <w:t xml:space="preserve">Технологии материалов</w:t>
      </w:r>
      <w:r>
        <w:rPr>
          <w:color w:val="000000" w:themeColor="text1"/>
          <w:sz w:val="28"/>
          <w:szCs w:val="28"/>
        </w:rPr>
        <w:t xml:space="preserve">»</w:t>
      </w:r>
      <w:r>
        <w:rPr>
          <w:color w:val="000000" w:themeColor="text1"/>
          <w:sz w:val="28"/>
          <w:szCs w:val="28"/>
        </w:rPr>
        <w:t xml:space="preserve"> или дополнительное </w:t>
      </w:r>
      <w:r>
        <w:rPr>
          <w:color w:val="000000" w:themeColor="text1"/>
          <w:sz w:val="28"/>
          <w:szCs w:val="28"/>
        </w:rPr>
        <w:t xml:space="preserve">профессиональное образование по </w:t>
      </w:r>
      <w:r>
        <w:rPr>
          <w:color w:val="000000" w:themeColor="text1"/>
          <w:sz w:val="28"/>
          <w:szCs w:val="28"/>
        </w:rPr>
        <w:t xml:space="preserve">программе повышения квалификации (не менее 72 часов) в области </w:t>
      </w:r>
      <w:r>
        <w:rPr>
          <w:color w:val="000000" w:themeColor="text1"/>
          <w:sz w:val="28"/>
          <w:szCs w:val="28"/>
        </w:rPr>
        <w:t xml:space="preserve">лицензируемого вида деятельности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(в случае, если сведения об образовании, о</w:t>
      </w: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повышении квалификации (профессиональной переподготовке) содерж</w:t>
      </w:r>
      <w:r>
        <w:rPr>
          <w:color w:val="000000" w:themeColor="text1"/>
          <w:sz w:val="28"/>
          <w:szCs w:val="28"/>
        </w:rPr>
        <w:t xml:space="preserve">а</w:t>
      </w:r>
      <w:r>
        <w:rPr>
          <w:color w:val="000000" w:themeColor="text1"/>
          <w:sz w:val="28"/>
          <w:szCs w:val="28"/>
        </w:rPr>
        <w:t xml:space="preserve">тся </w:t>
      </w:r>
      <w:r>
        <w:rPr>
          <w:color w:val="000000" w:themeColor="text1"/>
          <w:spacing w:val="-2"/>
          <w:sz w:val="28"/>
          <w:szCs w:val="28"/>
        </w:rPr>
        <w:t xml:space="preserve">в</w:t>
      </w:r>
      <w:r>
        <w:rPr>
          <w:color w:val="000000" w:themeColor="text1"/>
          <w:spacing w:val="-2"/>
          <w:sz w:val="28"/>
          <w:szCs w:val="28"/>
        </w:rPr>
        <w:t xml:space="preserve"> </w:t>
      </w:r>
      <w:r>
        <w:rPr>
          <w:color w:val="000000" w:themeColor="text1"/>
          <w:spacing w:val="-2"/>
          <w:sz w:val="28"/>
          <w:szCs w:val="28"/>
        </w:rPr>
        <w:t xml:space="preserve">федеральной информационной системе «Федеральный реестр сведений о документах</w:t>
      </w:r>
      <w:r>
        <w:rPr>
          <w:color w:val="000000" w:themeColor="text1"/>
          <w:sz w:val="28"/>
          <w:szCs w:val="28"/>
        </w:rPr>
        <w:t xml:space="preserve"> об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образовании и (или) о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квалификации, документах об обучении</w:t>
      </w:r>
      <w:r>
        <w:rPr>
          <w:color w:val="000000" w:themeColor="text1"/>
          <w:sz w:val="28"/>
          <w:szCs w:val="28"/>
        </w:rPr>
        <w:t xml:space="preserve">»</w:t>
      </w:r>
      <w:r>
        <w:rPr>
          <w:color w:val="000000" w:themeColor="text1"/>
          <w:sz w:val="28"/>
          <w:szCs w:val="28"/>
        </w:rPr>
        <w:t xml:space="preserve">)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или </w:t>
      </w:r>
      <w:r>
        <w:rPr>
          <w:color w:val="000000" w:themeColor="text1"/>
          <w:sz w:val="28"/>
          <w:szCs w:val="28"/>
        </w:rPr>
        <w:t xml:space="preserve">стаж работы в области лицензируемого вида деятельности которого не менее</w:t>
      </w:r>
      <w:r>
        <w:rPr>
          <w:color w:val="000000" w:themeColor="text1"/>
          <w:sz w:val="28"/>
          <w:szCs w:val="28"/>
        </w:rPr>
        <w:t xml:space="preserve"> одного года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(в</w:t>
      </w:r>
      <w:r>
        <w:rPr>
          <w:color w:val="000000" w:themeColor="text1"/>
          <w:sz w:val="28"/>
          <w:szCs w:val="28"/>
          <w:lang w:eastAsia="ru-RU"/>
        </w:rPr>
        <w:t xml:space="preserve"> </w:t>
      </w:r>
      <w:r>
        <w:rPr>
          <w:color w:val="000000" w:themeColor="text1"/>
          <w:sz w:val="28"/>
          <w:szCs w:val="28"/>
          <w:lang w:eastAsia="ru-RU"/>
        </w:rPr>
        <w:t xml:space="preserve">случае, если основная информация о трудовой деятельности работников </w:t>
      </w:r>
      <w:r>
        <w:rPr>
          <w:color w:val="000000" w:themeColor="text1"/>
          <w:sz w:val="28"/>
          <w:szCs w:val="28"/>
          <w:lang w:eastAsia="ru-RU"/>
        </w:rPr>
        <w:t xml:space="preserve">внесена в </w:t>
      </w:r>
      <w:r>
        <w:rPr>
          <w:color w:val="000000" w:themeColor="text1"/>
          <w:sz w:val="28"/>
          <w:szCs w:val="28"/>
          <w:lang w:eastAsia="ru-RU"/>
        </w:rPr>
        <w:t xml:space="preserve">информационные ресурсы Пенсионного фонда Российской Федерации)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(один из</w:t>
      </w:r>
      <w:r>
        <w:rPr>
          <w:color w:val="000000" w:themeColor="text1"/>
          <w:sz w:val="28"/>
          <w:szCs w:val="28"/>
          <w:lang w:val="en-US" w:eastAsia="ru-RU"/>
        </w:rPr>
        <w:t xml:space="preserve"> </w:t>
      </w:r>
      <w:r>
        <w:rPr>
          <w:color w:val="000000" w:themeColor="text1"/>
          <w:sz w:val="28"/>
          <w:szCs w:val="28"/>
          <w:lang w:eastAsia="ru-RU"/>
        </w:rPr>
        <w:t xml:space="preserve">документов по выбору заявителя):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выписка из трудовой книжки</w:t>
      </w:r>
      <w:r>
        <w:rPr>
          <w:color w:val="000000" w:themeColor="text1"/>
          <w:sz w:val="28"/>
          <w:szCs w:val="28"/>
        </w:rPr>
        <w:t xml:space="preserve"> (в случае ведения трудовой книжки в электронном виде – сведения о трудовой деятельности)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  <w:lang w:val="en-US"/>
        </w:rPr>
        <w:t xml:space="preserve">диплом (бакалавра, специалиста, магистра)</w:t>
      </w:r>
      <w:r>
        <w:rPr>
          <w:color w:val="000000" w:themeColor="text1"/>
          <w:sz w:val="28"/>
          <w:szCs w:val="28"/>
          <w:lang w:val="en-US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  <w:lang w:val="en-US"/>
        </w:rPr>
        <w:t xml:space="preserve">диплом о профессиональной переподготовке</w:t>
      </w:r>
      <w:r>
        <w:rPr>
          <w:color w:val="000000" w:themeColor="text1"/>
          <w:sz w:val="28"/>
          <w:szCs w:val="28"/>
          <w:lang w:val="en-US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д</w:t>
      </w:r>
      <w:r>
        <w:rPr>
          <w:color w:val="000000" w:themeColor="text1"/>
          <w:sz w:val="28"/>
          <w:szCs w:val="28"/>
        </w:rPr>
        <w:t xml:space="preserve">иплом о среднем профессиональном образовании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иные документы, подтверждающие стаж работы в области </w:t>
      </w:r>
      <w:r>
        <w:rPr>
          <w:color w:val="000000" w:themeColor="text1"/>
          <w:sz w:val="28"/>
          <w:szCs w:val="28"/>
        </w:rPr>
        <w:t xml:space="preserve">лицензируемого вида деятельности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  <w:lang w:val="en-US"/>
        </w:rPr>
        <w:t xml:space="preserve">трудовой договор</w:t>
      </w:r>
      <w:r>
        <w:rPr>
          <w:color w:val="000000" w:themeColor="text1"/>
          <w:sz w:val="28"/>
          <w:szCs w:val="28"/>
          <w:lang w:val="en-US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</w:rPr>
        <w:t xml:space="preserve">удостоверение о повышении квалификации.</w:t>
      </w:r>
      <w:r/>
    </w:p>
    <w:p>
      <w:pPr>
        <w:contextualSpacing/>
        <w:ind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Требования, предъявляемые к вышеуказанным документам при подаче посредством Единого портала, – </w:t>
      </w:r>
      <w:r>
        <w:rPr>
          <w:color w:val="000000" w:themeColor="text1"/>
          <w:sz w:val="28"/>
          <w:szCs w:val="28"/>
          <w:lang w:eastAsia="ru-RU"/>
        </w:rPr>
        <w:t xml:space="preserve">скан-образ, заверенный усиленной квалифицированной электронной подписью </w:t>
      </w:r>
      <w:r>
        <w:rPr>
          <w:color w:val="000000" w:themeColor="text1"/>
          <w:sz w:val="28"/>
          <w:szCs w:val="28"/>
        </w:rPr>
        <w:t xml:space="preserve">представителя </w:t>
      </w:r>
      <w:r>
        <w:rPr>
          <w:color w:val="000000" w:themeColor="text1"/>
          <w:sz w:val="28"/>
          <w:szCs w:val="28"/>
          <w:lang w:eastAsia="ru-RU"/>
        </w:rPr>
        <w:t xml:space="preserve">заявителя</w:t>
      </w:r>
      <w:r>
        <w:rPr>
          <w:color w:val="000000" w:themeColor="text1"/>
          <w:sz w:val="28"/>
          <w:szCs w:val="28"/>
          <w:lang w:eastAsia="ru-RU"/>
        </w:rPr>
        <w:t xml:space="preserve">.</w:t>
      </w:r>
      <w:r/>
    </w:p>
    <w:p>
      <w:pPr>
        <w:numPr>
          <w:ilvl w:val="1"/>
          <w:numId w:val="2"/>
        </w:numPr>
        <w:contextualSpacing/>
        <w:ind w:left="0" w:firstLine="709"/>
        <w:jc w:val="both"/>
        <w:spacing w:after="160"/>
        <w:tabs>
          <w:tab w:val="left" w:pos="1418" w:leader="none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eastAsia="ru-RU"/>
        </w:rPr>
        <w:t xml:space="preserve"> </w:t>
      </w:r>
      <w:r>
        <w:rPr>
          <w:color w:val="000000" w:themeColor="text1"/>
          <w:sz w:val="28"/>
          <w:szCs w:val="28"/>
          <w:lang w:eastAsia="ru-RU"/>
        </w:rPr>
        <w:t xml:space="preserve">Документ</w:t>
      </w:r>
      <w:r>
        <w:rPr>
          <w:color w:val="000000" w:themeColor="text1"/>
          <w:sz w:val="28"/>
          <w:szCs w:val="28"/>
        </w:rPr>
        <w:t xml:space="preserve">, подтверждающий полномочия представителя </w:t>
      </w:r>
      <w:r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 xml:space="preserve">заявителя, – доверенность, оформленная в соответствии</w:t>
      </w:r>
      <w:r>
        <w:rPr>
          <w:color w:val="000000" w:themeColor="text1"/>
          <w:sz w:val="28"/>
          <w:szCs w:val="28"/>
        </w:rPr>
        <w:t xml:space="preserve"> с требованиями гражданского законодательства Российской Федерации.</w:t>
      </w:r>
      <w:r/>
    </w:p>
    <w:p>
      <w:pPr>
        <w:contextualSpacing/>
        <w:ind w:firstLine="709"/>
        <w:jc w:val="both"/>
        <w:spacing w:after="160"/>
        <w:tabs>
          <w:tab w:val="left" w:pos="1418" w:leader="none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eastAsia="ru-RU"/>
        </w:rPr>
        <w:t xml:space="preserve">Требования, предъявляемые к вышеуказанным документам при подаче </w:t>
      </w:r>
      <w:r>
        <w:rPr>
          <w:color w:val="000000" w:themeColor="text1"/>
          <w:sz w:val="28"/>
          <w:szCs w:val="28"/>
        </w:rPr>
        <w:t xml:space="preserve">посредством Единого портала, </w:t>
      </w:r>
      <w:r>
        <w:rPr>
          <w:sz w:val="28"/>
          <w:szCs w:val="28"/>
        </w:rPr>
        <w:t xml:space="preserve">–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</w:rPr>
        <w:t xml:space="preserve">скан-образ, заверенный усиленной квалифицированной электронной подписью </w:t>
      </w:r>
      <w:r>
        <w:rPr>
          <w:color w:val="000000" w:themeColor="text1"/>
          <w:sz w:val="28"/>
          <w:szCs w:val="28"/>
        </w:rPr>
        <w:t xml:space="preserve">представителя </w:t>
      </w:r>
      <w:r>
        <w:rPr>
          <w:color w:val="000000" w:themeColor="text1"/>
          <w:sz w:val="28"/>
          <w:szCs w:val="28"/>
        </w:rPr>
        <w:t xml:space="preserve">заявителя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Исчерпывающий перечень оснований для отказа в приеме заявления и</w:t>
      </w:r>
      <w:r>
        <w:rPr>
          <w:color w:val="000000" w:themeColor="text1"/>
          <w:sz w:val="28"/>
          <w:szCs w:val="28"/>
          <w:lang w:eastAsia="ru-RU"/>
        </w:rPr>
        <w:t xml:space="preserve"> </w:t>
      </w:r>
      <w:r>
        <w:rPr>
          <w:color w:val="000000" w:themeColor="text1"/>
          <w:sz w:val="28"/>
          <w:szCs w:val="28"/>
          <w:lang w:eastAsia="ru-RU"/>
        </w:rPr>
        <w:t xml:space="preserve">документов, необходимых для предоставления Услуги</w:t>
      </w:r>
      <w:r>
        <w:rPr>
          <w:color w:val="000000" w:themeColor="text1"/>
          <w:sz w:val="28"/>
          <w:szCs w:val="28"/>
          <w:lang w:eastAsia="ru-RU"/>
        </w:rPr>
        <w:t xml:space="preserve">:</w:t>
      </w:r>
      <w:r>
        <w:rPr>
          <w:color w:val="000000" w:themeColor="text1"/>
          <w:sz w:val="28"/>
          <w:szCs w:val="28"/>
        </w:rPr>
        <w:t xml:space="preserve"> 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lang w:val="en-US"/>
        </w:rPr>
      </w:pPr>
      <w:r>
        <w:rPr>
          <w:color w:val="000000" w:themeColor="text1"/>
          <w:sz w:val="28"/>
          <w:szCs w:val="28"/>
        </w:rPr>
        <w:t xml:space="preserve">заявление </w:t>
      </w:r>
      <w:r>
        <w:rPr>
          <w:color w:val="000000" w:themeColor="text1"/>
          <w:sz w:val="28"/>
          <w:szCs w:val="28"/>
          <w:lang w:val="en-US"/>
        </w:rPr>
        <w:t xml:space="preserve">подан</w:t>
      </w:r>
      <w:r>
        <w:rPr>
          <w:color w:val="000000" w:themeColor="text1"/>
          <w:sz w:val="28"/>
          <w:szCs w:val="28"/>
        </w:rPr>
        <w:t xml:space="preserve">о</w:t>
      </w:r>
      <w:r>
        <w:rPr>
          <w:color w:val="000000" w:themeColor="text1"/>
          <w:sz w:val="28"/>
          <w:szCs w:val="28"/>
          <w:lang w:val="en-US"/>
        </w:rPr>
        <w:t xml:space="preserve"> неуполномоченным лицом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</w:rPr>
      </w:pPr>
      <w:r>
        <w:rPr>
          <w:sz w:val="28"/>
          <w:szCs w:val="28"/>
        </w:rPr>
        <w:t xml:space="preserve">признани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 недействительности усиленной квалифицированной электронной подписи заявителя</w:t>
      </w:r>
      <w:r>
        <w:rPr>
          <w:sz w:val="28"/>
          <w:szCs w:val="28"/>
        </w:rPr>
        <w:t xml:space="preserve"> в порядке, установленном </w:t>
      </w:r>
      <w:hyperlink r:id="rId79" w:tooltip="http://ivo.garant.ru/document/redirect/12184522/21" w:history="1">
        <w:r>
          <w:rPr>
            <w:sz w:val="28"/>
            <w:szCs w:val="28"/>
          </w:rPr>
          <w:t xml:space="preserve">Федеральным законом</w:t>
        </w:r>
      </w:hyperlink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 63-ФЗ, выявленн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й в результате ее проверки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Способом</w:t>
      </w:r>
      <w:r>
        <w:rPr>
          <w:color w:val="000000" w:themeColor="text1"/>
          <w:sz w:val="28"/>
          <w:szCs w:val="28"/>
          <w:lang w:eastAsia="ru-RU"/>
        </w:rPr>
        <w:t xml:space="preserve"> установления </w:t>
      </w:r>
      <w:r>
        <w:rPr>
          <w:color w:val="000000" w:themeColor="text1"/>
          <w:sz w:val="28"/>
          <w:szCs w:val="28"/>
          <w:lang w:eastAsia="ru-RU"/>
        </w:rPr>
        <w:t xml:space="preserve">личности (идентификации) заявителя при подаче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заявления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</w:rPr>
        <w:t xml:space="preserve">посредством Единого портала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является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</w:rPr>
        <w:t xml:space="preserve">усиленная квалифицированная электронная подпись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Предоставление Услуги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не </w:t>
      </w:r>
      <w:r>
        <w:rPr>
          <w:color w:val="000000" w:themeColor="text1"/>
          <w:sz w:val="28"/>
          <w:szCs w:val="28"/>
          <w:lang w:eastAsia="ru-RU"/>
        </w:rPr>
        <w:t xml:space="preserve">предусматривает возможность приема заявления о внесении изменений в реестр лицензий вместе с прилагаемыми к нему документами </w:t>
      </w:r>
      <w:r>
        <w:rPr>
          <w:color w:val="000000" w:themeColor="text1"/>
          <w:sz w:val="28"/>
          <w:szCs w:val="28"/>
          <w:lang w:eastAsia="ru-RU"/>
        </w:rPr>
        <w:t xml:space="preserve">в Лицензирующем органе посредством Единого портала по выбору заявителя независимо</w:t>
      </w:r>
      <w:r>
        <w:rPr>
          <w:color w:val="000000" w:themeColor="text1"/>
          <w:sz w:val="28"/>
          <w:szCs w:val="28"/>
          <w:lang w:eastAsia="ru-RU"/>
        </w:rPr>
        <w:t xml:space="preserve"> от его </w:t>
      </w:r>
      <w:r>
        <w:rPr>
          <w:color w:val="000000" w:themeColor="text1"/>
          <w:sz w:val="28"/>
          <w:szCs w:val="28"/>
          <w:lang w:eastAsia="ru-RU"/>
        </w:rPr>
        <w:t xml:space="preserve">места нахождения.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В административной процедуре </w:t>
      </w:r>
      <w:r>
        <w:rPr>
          <w:color w:val="000000" w:themeColor="text1"/>
          <w:sz w:val="28"/>
          <w:szCs w:val="28"/>
          <w:lang w:eastAsia="ru-RU"/>
        </w:rPr>
        <w:t xml:space="preserve">принимает участие </w:t>
      </w:r>
      <w:r>
        <w:rPr>
          <w:color w:val="000000" w:themeColor="text1"/>
          <w:sz w:val="28"/>
          <w:szCs w:val="28"/>
        </w:rPr>
        <w:t xml:space="preserve">Лицензирующий орган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contextualSpacing/>
        <w:ind w:firstLine="709"/>
        <w:jc w:val="both"/>
        <w:spacing w:after="1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eastAsia="ru-RU"/>
        </w:rPr>
        <w:t xml:space="preserve">Срок регистрации </w:t>
      </w:r>
      <w:r>
        <w:rPr>
          <w:color w:val="000000" w:themeColor="text1"/>
          <w:sz w:val="28"/>
          <w:szCs w:val="28"/>
          <w:lang w:eastAsia="ru-RU"/>
        </w:rPr>
        <w:t xml:space="preserve">заявления</w:t>
      </w:r>
      <w:r>
        <w:rPr>
          <w:color w:val="000000" w:themeColor="text1"/>
          <w:sz w:val="28"/>
          <w:szCs w:val="28"/>
          <w:lang w:eastAsia="ru-RU"/>
        </w:rPr>
        <w:t xml:space="preserve"> и документов, необходимых для </w:t>
      </w:r>
      <w:r>
        <w:rPr>
          <w:color w:val="000000" w:themeColor="text1"/>
          <w:sz w:val="28"/>
          <w:szCs w:val="28"/>
          <w:lang w:eastAsia="ru-RU"/>
        </w:rPr>
        <w:t xml:space="preserve">предоставления Услуги</w:t>
      </w:r>
      <w:r>
        <w:rPr>
          <w:color w:val="000000" w:themeColor="text1"/>
          <w:sz w:val="28"/>
          <w:szCs w:val="28"/>
          <w:lang w:eastAsia="ru-RU"/>
        </w:rPr>
        <w:t xml:space="preserve">, </w:t>
      </w:r>
      <w:r>
        <w:rPr>
          <w:color w:val="000000" w:themeColor="text1"/>
          <w:sz w:val="28"/>
          <w:szCs w:val="28"/>
        </w:rPr>
        <w:t xml:space="preserve">в </w:t>
      </w:r>
      <w:r>
        <w:rPr>
          <w:color w:val="000000" w:themeColor="text1"/>
          <w:sz w:val="28"/>
          <w:szCs w:val="28"/>
        </w:rPr>
        <w:t xml:space="preserve">Лицензирующем органе </w:t>
      </w:r>
      <w:r>
        <w:rPr>
          <w:color w:val="000000" w:themeColor="text1"/>
          <w:sz w:val="28"/>
          <w:szCs w:val="28"/>
          <w:lang w:eastAsia="ru-RU"/>
        </w:rPr>
        <w:t xml:space="preserve">составляет </w:t>
      </w:r>
      <w:r>
        <w:rPr>
          <w:color w:val="000000" w:themeColor="text1"/>
          <w:sz w:val="28"/>
          <w:szCs w:val="28"/>
        </w:rPr>
        <w:t xml:space="preserve">1</w:t>
      </w:r>
      <w:r>
        <w:rPr>
          <w:color w:val="000000" w:themeColor="text1"/>
          <w:sz w:val="28"/>
          <w:szCs w:val="28"/>
        </w:rPr>
        <w:t xml:space="preserve"> рабочий день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со дня их приема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eastAsia="ru-RU"/>
        </w:rPr>
        <w:t xml:space="preserve">Срок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рассмотрения заявления о внесении изменений в реестр лицензий и документов, необходимых для</w:t>
      </w:r>
      <w:r>
        <w:rPr>
          <w:color w:val="000000" w:themeColor="text1"/>
          <w:spacing w:val="-4"/>
          <w:sz w:val="28"/>
          <w:szCs w:val="28"/>
        </w:rPr>
        <w:t xml:space="preserve"> </w:t>
      </w:r>
      <w:r>
        <w:rPr>
          <w:color w:val="000000" w:themeColor="text1"/>
          <w:spacing w:val="-4"/>
          <w:sz w:val="28"/>
          <w:szCs w:val="28"/>
        </w:rPr>
        <w:t xml:space="preserve">предоставления Услуги</w:t>
      </w:r>
      <w:r>
        <w:rPr>
          <w:color w:val="000000" w:themeColor="text1"/>
          <w:sz w:val="28"/>
          <w:szCs w:val="28"/>
          <w:lang w:eastAsia="ru-RU"/>
        </w:rPr>
        <w:t xml:space="preserve">,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</w:rPr>
        <w:t xml:space="preserve">в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Лицензирующем органе </w:t>
      </w:r>
      <w:r>
        <w:rPr>
          <w:color w:val="000000" w:themeColor="text1"/>
          <w:sz w:val="28"/>
          <w:szCs w:val="28"/>
          <w:lang w:eastAsia="ru-RU"/>
        </w:rPr>
        <w:t xml:space="preserve">составляет </w:t>
      </w:r>
      <w:r>
        <w:rPr>
          <w:color w:val="000000" w:themeColor="text1"/>
          <w:sz w:val="28"/>
          <w:szCs w:val="28"/>
        </w:rPr>
        <w:t xml:space="preserve">1 рабочий день </w:t>
      </w:r>
      <w:r>
        <w:rPr>
          <w:color w:val="000000" w:themeColor="text1"/>
          <w:sz w:val="28"/>
          <w:szCs w:val="28"/>
        </w:rPr>
        <w:t xml:space="preserve">со дня их регистрации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Зарегистрированное заявление о </w:t>
      </w:r>
      <w:r>
        <w:rPr>
          <w:sz w:val="28"/>
          <w:szCs w:val="28"/>
        </w:rPr>
        <w:t xml:space="preserve">внесении изменений в реестр</w:t>
      </w:r>
      <w:r>
        <w:rPr>
          <w:sz w:val="28"/>
          <w:szCs w:val="28"/>
        </w:rPr>
        <w:t xml:space="preserve"> лицензи</w:t>
      </w:r>
      <w:r>
        <w:rPr>
          <w:sz w:val="28"/>
          <w:szCs w:val="28"/>
        </w:rPr>
        <w:t xml:space="preserve">й</w:t>
      </w:r>
      <w:r>
        <w:rPr>
          <w:sz w:val="28"/>
          <w:szCs w:val="28"/>
        </w:rPr>
        <w:t xml:space="preserve"> вместе с прилагаемыми к нему документами подлежит рассмотрению</w:t>
      </w:r>
      <w:r>
        <w:rPr>
          <w:color w:val="000000" w:themeColor="text1"/>
          <w:sz w:val="28"/>
          <w:szCs w:val="28"/>
        </w:rPr>
        <w:t xml:space="preserve"> н</w:t>
      </w:r>
      <w:r>
        <w:rPr>
          <w:sz w:val="28"/>
          <w:szCs w:val="28"/>
        </w:rPr>
        <w:t xml:space="preserve">а предмет нарушений</w:t>
      </w:r>
      <w:r>
        <w:rPr>
          <w:sz w:val="28"/>
          <w:szCs w:val="28"/>
        </w:rPr>
        <w:t xml:space="preserve"> требований, установленных </w:t>
      </w:r>
      <w:hyperlink r:id="rId80" w:tooltip="garantF1://12085475.1301" w:history="1">
        <w:r>
          <w:rPr>
            <w:rStyle w:val="910"/>
            <w:b w:val="0"/>
            <w:color w:val="auto"/>
            <w:sz w:val="28"/>
            <w:szCs w:val="28"/>
          </w:rPr>
          <w:t xml:space="preserve">частью 1 статьи</w:t>
        </w:r>
        <w:r>
          <w:rPr>
            <w:rStyle w:val="910"/>
            <w:b w:val="0"/>
            <w:color w:val="auto"/>
            <w:sz w:val="28"/>
            <w:szCs w:val="28"/>
          </w:rPr>
          <w:t xml:space="preserve"> </w:t>
        </w:r>
        <w:r>
          <w:rPr>
            <w:rStyle w:val="910"/>
            <w:b w:val="0"/>
            <w:color w:val="auto"/>
            <w:sz w:val="28"/>
            <w:szCs w:val="28"/>
          </w:rPr>
          <w:t xml:space="preserve">13</w:t>
        </w:r>
      </w:hyperlink>
      <w:r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и </w:t>
      </w:r>
      <w:hyperlink r:id="rId81" w:tooltip="garantF1://12085475.1301" w:history="1">
        <w:r>
          <w:rPr>
            <w:rStyle w:val="910"/>
            <w:b w:val="0"/>
            <w:color w:val="auto"/>
            <w:spacing w:val="-2"/>
            <w:sz w:val="28"/>
            <w:szCs w:val="28"/>
          </w:rPr>
          <w:t xml:space="preserve">статьей 1</w:t>
        </w:r>
      </w:hyperlink>
      <w:r>
        <w:rPr>
          <w:rStyle w:val="910"/>
          <w:b w:val="0"/>
          <w:color w:val="auto"/>
          <w:spacing w:val="-2"/>
          <w:sz w:val="28"/>
          <w:szCs w:val="28"/>
        </w:rPr>
        <w:t xml:space="preserve">8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Федерального закона 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99-ФЗ, 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наличи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 в полном объеме документов, указанных 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части 3 статьи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13 Федерального закона 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99-ФЗ.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При отсутствии в з</w:t>
      </w:r>
      <w:r>
        <w:rPr>
          <w:sz w:val="28"/>
          <w:szCs w:val="28"/>
        </w:rPr>
        <w:t xml:space="preserve">аявлени</w:t>
      </w:r>
      <w:r>
        <w:rPr>
          <w:sz w:val="28"/>
          <w:szCs w:val="28"/>
        </w:rPr>
        <w:t xml:space="preserve">и 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внесении изменений в реестр</w:t>
      </w:r>
      <w:r>
        <w:rPr>
          <w:sz w:val="28"/>
          <w:szCs w:val="28"/>
        </w:rPr>
        <w:t xml:space="preserve"> лицензи</w:t>
      </w:r>
      <w:r>
        <w:rPr>
          <w:sz w:val="28"/>
          <w:szCs w:val="28"/>
        </w:rPr>
        <w:t xml:space="preserve">й</w:t>
      </w:r>
      <w:r>
        <w:rPr>
          <w:sz w:val="28"/>
          <w:szCs w:val="28"/>
        </w:rPr>
        <w:t xml:space="preserve"> нарушени</w:t>
      </w:r>
      <w:r>
        <w:rPr>
          <w:sz w:val="28"/>
          <w:szCs w:val="28"/>
        </w:rPr>
        <w:t xml:space="preserve">й</w:t>
      </w:r>
      <w:r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требований, установленных частью 1 </w:t>
      </w:r>
      <w:r>
        <w:rPr>
          <w:spacing w:val="-2"/>
          <w:sz w:val="28"/>
          <w:szCs w:val="28"/>
        </w:rPr>
        <w:t xml:space="preserve">статьи 13 </w:t>
      </w:r>
      <w:r>
        <w:rPr>
          <w:spacing w:val="-2"/>
          <w:sz w:val="28"/>
          <w:szCs w:val="28"/>
        </w:rPr>
        <w:t xml:space="preserve">и </w:t>
      </w:r>
      <w:hyperlink r:id="rId82" w:tooltip="garantF1://12085475.1301" w:history="1">
        <w:r>
          <w:rPr>
            <w:rStyle w:val="910"/>
            <w:b w:val="0"/>
            <w:color w:val="auto"/>
            <w:spacing w:val="-2"/>
            <w:sz w:val="28"/>
            <w:szCs w:val="28"/>
          </w:rPr>
          <w:t xml:space="preserve">статьей 1</w:t>
        </w:r>
      </w:hyperlink>
      <w:r>
        <w:rPr>
          <w:rStyle w:val="910"/>
          <w:b w:val="0"/>
          <w:color w:val="auto"/>
          <w:spacing w:val="-2"/>
          <w:sz w:val="28"/>
          <w:szCs w:val="28"/>
        </w:rPr>
        <w:t xml:space="preserve">8</w:t>
      </w:r>
      <w:r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Федерального закона №</w:t>
      </w:r>
      <w:r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99-ФЗ, и</w:t>
      </w:r>
      <w:r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при</w:t>
      </w:r>
      <w:r>
        <w:rPr>
          <w:sz w:val="28"/>
          <w:szCs w:val="28"/>
        </w:rPr>
        <w:t xml:space="preserve"> наличии в полном объеме </w:t>
      </w:r>
      <w:r>
        <w:rPr>
          <w:sz w:val="28"/>
          <w:szCs w:val="28"/>
        </w:rPr>
        <w:t xml:space="preserve">документ</w:t>
      </w:r>
      <w:r>
        <w:rPr>
          <w:sz w:val="28"/>
          <w:szCs w:val="28"/>
        </w:rPr>
        <w:t xml:space="preserve">ов, указанных в части 3 статьи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13</w:t>
      </w:r>
      <w:r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99-ФЗ</w:t>
      </w:r>
      <w:r>
        <w:rPr>
          <w:sz w:val="28"/>
          <w:szCs w:val="28"/>
        </w:rPr>
        <w:t xml:space="preserve">, проводится </w:t>
      </w:r>
      <w:r>
        <w:rPr>
          <w:color w:val="000000" w:themeColor="text1"/>
          <w:sz w:val="28"/>
          <w:szCs w:val="28"/>
        </w:rPr>
        <w:t xml:space="preserve">м</w:t>
      </w:r>
      <w:r>
        <w:rPr>
          <w:color w:val="000000" w:themeColor="text1"/>
          <w:sz w:val="28"/>
          <w:szCs w:val="28"/>
        </w:rPr>
        <w:t xml:space="preserve">ежведомственное информационное взаимодействие</w:t>
      </w:r>
      <w:r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соответствия заявителя лицензионным </w:t>
      </w:r>
      <w:r>
        <w:rPr>
          <w:sz w:val="28"/>
          <w:szCs w:val="28"/>
        </w:rPr>
        <w:t xml:space="preserve">требованиям.</w:t>
      </w:r>
      <w:r/>
    </w:p>
    <w:p>
      <w:pPr>
        <w:pStyle w:val="880"/>
        <w:jc w:val="center"/>
        <w:spacing w:after="120"/>
        <w:rPr>
          <w:rFonts w:ascii="Times New Roman" w:hAnsi="Times New Roman" w:cs="Times New Roman"/>
          <w:bCs w:val="0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Межведомственное информационное взаимодействие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При предоставлении Услуги </w:t>
      </w:r>
      <w:r>
        <w:rPr>
          <w:color w:val="000000" w:themeColor="text1"/>
          <w:sz w:val="28"/>
          <w:szCs w:val="28"/>
          <w:lang w:eastAsia="ru-RU"/>
        </w:rPr>
        <w:t xml:space="preserve">необходимо направление следующих межведомственных информационных запросов:</w:t>
      </w:r>
      <w:r/>
    </w:p>
    <w:p>
      <w:pPr>
        <w:numPr>
          <w:ilvl w:val="1"/>
          <w:numId w:val="2"/>
        </w:numPr>
        <w:contextualSpacing/>
        <w:ind w:left="0" w:firstLine="709"/>
        <w:jc w:val="both"/>
        <w:spacing w:after="160"/>
        <w:tabs>
          <w:tab w:val="left" w:pos="1418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val="en-US"/>
        </w:rPr>
        <w:t xml:space="preserve"> </w:t>
      </w:r>
      <w:r>
        <w:rPr>
          <w:color w:val="000000" w:themeColor="text1"/>
          <w:sz w:val="28"/>
          <w:szCs w:val="28"/>
        </w:rPr>
        <w:t xml:space="preserve">м</w:t>
      </w:r>
      <w:r>
        <w:rPr>
          <w:color w:val="000000" w:themeColor="text1"/>
          <w:sz w:val="28"/>
          <w:szCs w:val="28"/>
        </w:rPr>
        <w:t xml:space="preserve">ежведомственный запрос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«</w:t>
      </w:r>
      <w:r>
        <w:rPr>
          <w:color w:val="000000" w:themeColor="text1"/>
          <w:sz w:val="28"/>
          <w:szCs w:val="28"/>
        </w:rPr>
        <w:t xml:space="preserve">Запрос сведений в Федеральном реестре</w:t>
      </w:r>
      <w:r>
        <w:rPr>
          <w:color w:val="000000" w:themeColor="text1"/>
          <w:sz w:val="28"/>
          <w:szCs w:val="28"/>
        </w:rPr>
        <w:t xml:space="preserve"> сведений о документах об образовании и (или) о квалификации, документах об</w:t>
      </w: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обучении</w:t>
      </w:r>
      <w:r>
        <w:rPr>
          <w:color w:val="000000" w:themeColor="text1"/>
          <w:sz w:val="28"/>
          <w:szCs w:val="28"/>
          <w:lang w:eastAsia="ru-RU"/>
        </w:rPr>
        <w:t xml:space="preserve">», </w:t>
      </w:r>
      <w:r>
        <w:rPr>
          <w:color w:val="000000" w:themeColor="text1"/>
          <w:sz w:val="28"/>
          <w:szCs w:val="28"/>
          <w:lang w:eastAsia="ru-RU"/>
        </w:rPr>
        <w:t xml:space="preserve">направляемый в Рособрнадзор;</w:t>
      </w:r>
      <w:r/>
    </w:p>
    <w:p>
      <w:pPr>
        <w:numPr>
          <w:ilvl w:val="1"/>
          <w:numId w:val="2"/>
        </w:numPr>
        <w:contextualSpacing/>
        <w:ind w:left="0" w:firstLine="709"/>
        <w:jc w:val="both"/>
        <w:spacing w:after="160"/>
        <w:tabs>
          <w:tab w:val="left" w:pos="1418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sz w:val="28"/>
          <w:szCs w:val="28"/>
          <w:lang w:val="en-US"/>
        </w:rPr>
        <w:t xml:space="preserve"> </w:t>
      </w:r>
      <w:r>
        <w:rPr>
          <w:sz w:val="28"/>
          <w:szCs w:val="28"/>
        </w:rPr>
        <w:t xml:space="preserve">м</w:t>
      </w:r>
      <w:r>
        <w:rPr>
          <w:sz w:val="28"/>
          <w:szCs w:val="28"/>
        </w:rPr>
        <w:t xml:space="preserve">ежведомственный запрос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«</w:t>
      </w:r>
      <w:r>
        <w:rPr>
          <w:sz w:val="28"/>
          <w:szCs w:val="28"/>
        </w:rPr>
        <w:t xml:space="preserve">Предоставление сведений из Федерального реестра сведений о документах об образовании и (или) о квалификации, документах об обучении</w:t>
      </w:r>
      <w:r>
        <w:rPr>
          <w:sz w:val="28"/>
          <w:szCs w:val="28"/>
          <w:lang w:eastAsia="ru-RU"/>
        </w:rPr>
        <w:t xml:space="preserve">», </w:t>
      </w:r>
      <w:r>
        <w:rPr>
          <w:sz w:val="28"/>
          <w:szCs w:val="28"/>
          <w:lang w:eastAsia="ru-RU"/>
        </w:rPr>
        <w:t xml:space="preserve">направляемый в Рособрнадзор;</w:t>
      </w:r>
      <w:r/>
    </w:p>
    <w:p>
      <w:pPr>
        <w:numPr>
          <w:ilvl w:val="1"/>
          <w:numId w:val="2"/>
        </w:numPr>
        <w:contextualSpacing/>
        <w:ind w:left="0" w:firstLine="709"/>
        <w:jc w:val="both"/>
        <w:spacing w:after="160"/>
        <w:tabs>
          <w:tab w:val="left" w:pos="1418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val="en-US"/>
        </w:rPr>
        <w:t xml:space="preserve"> </w:t>
      </w:r>
      <w:r>
        <w:rPr>
          <w:color w:val="000000" w:themeColor="text1"/>
          <w:sz w:val="28"/>
          <w:szCs w:val="28"/>
        </w:rPr>
        <w:t xml:space="preserve">м</w:t>
      </w:r>
      <w:r>
        <w:rPr>
          <w:color w:val="000000" w:themeColor="text1"/>
          <w:sz w:val="28"/>
          <w:szCs w:val="28"/>
        </w:rPr>
        <w:t xml:space="preserve">ежведомственный запрос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«</w:t>
      </w:r>
      <w:r>
        <w:rPr>
          <w:color w:val="000000" w:themeColor="text1"/>
          <w:sz w:val="28"/>
          <w:szCs w:val="28"/>
        </w:rPr>
        <w:t xml:space="preserve">Сведения о факте осуществления трудовой деятельности</w:t>
      </w:r>
      <w:r>
        <w:rPr>
          <w:color w:val="000000" w:themeColor="text1"/>
          <w:sz w:val="28"/>
          <w:szCs w:val="28"/>
          <w:lang w:eastAsia="ru-RU"/>
        </w:rPr>
        <w:t xml:space="preserve">», </w:t>
      </w:r>
      <w:r>
        <w:rPr>
          <w:color w:val="000000" w:themeColor="text1"/>
          <w:sz w:val="28"/>
          <w:szCs w:val="28"/>
          <w:lang w:eastAsia="ru-RU"/>
        </w:rPr>
        <w:t xml:space="preserve">направляемый в Пенсионный фонд Российской Федерации;</w:t>
      </w:r>
      <w:r/>
    </w:p>
    <w:p>
      <w:pPr>
        <w:numPr>
          <w:ilvl w:val="1"/>
          <w:numId w:val="2"/>
        </w:numPr>
        <w:contextualSpacing/>
        <w:ind w:left="0" w:firstLine="709"/>
        <w:jc w:val="both"/>
        <w:spacing w:after="160"/>
        <w:tabs>
          <w:tab w:val="left" w:pos="1418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val="en-US"/>
        </w:rPr>
        <w:t xml:space="preserve"> </w:t>
      </w:r>
      <w:r>
        <w:rPr>
          <w:color w:val="000000" w:themeColor="text1"/>
          <w:sz w:val="28"/>
          <w:szCs w:val="28"/>
        </w:rPr>
        <w:t xml:space="preserve">м</w:t>
      </w:r>
      <w:r>
        <w:rPr>
          <w:color w:val="000000" w:themeColor="text1"/>
          <w:sz w:val="28"/>
          <w:szCs w:val="28"/>
        </w:rPr>
        <w:t xml:space="preserve">ежведомственный запрос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«</w:t>
      </w:r>
      <w:r>
        <w:rPr>
          <w:color w:val="000000" w:themeColor="text1"/>
          <w:sz w:val="28"/>
          <w:szCs w:val="28"/>
        </w:rPr>
        <w:t xml:space="preserve">Предоставление общедоступных сведений из </w:t>
      </w:r>
      <w:r>
        <w:rPr>
          <w:color w:val="000000" w:themeColor="text1"/>
          <w:sz w:val="28"/>
          <w:szCs w:val="28"/>
        </w:rPr>
        <w:t xml:space="preserve">РАФП</w:t>
      </w:r>
      <w:r>
        <w:rPr>
          <w:color w:val="000000" w:themeColor="text1"/>
          <w:sz w:val="28"/>
          <w:szCs w:val="28"/>
          <w:lang w:eastAsia="ru-RU"/>
        </w:rPr>
        <w:t xml:space="preserve">», </w:t>
      </w:r>
      <w:r>
        <w:rPr>
          <w:color w:val="000000" w:themeColor="text1"/>
          <w:sz w:val="28"/>
          <w:szCs w:val="28"/>
          <w:lang w:eastAsia="ru-RU"/>
        </w:rPr>
        <w:t xml:space="preserve">направляемый в ФНС России;</w:t>
      </w:r>
      <w:r/>
    </w:p>
    <w:p>
      <w:pPr>
        <w:numPr>
          <w:ilvl w:val="1"/>
          <w:numId w:val="2"/>
        </w:numPr>
        <w:contextualSpacing/>
        <w:ind w:left="0" w:firstLine="709"/>
        <w:jc w:val="both"/>
        <w:spacing w:after="160"/>
        <w:tabs>
          <w:tab w:val="left" w:pos="1418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val="en-US"/>
        </w:rPr>
        <w:t xml:space="preserve"> </w:t>
      </w:r>
      <w:r>
        <w:rPr>
          <w:color w:val="000000" w:themeColor="text1"/>
          <w:sz w:val="28"/>
          <w:szCs w:val="28"/>
        </w:rPr>
        <w:t xml:space="preserve">м</w:t>
      </w:r>
      <w:r>
        <w:rPr>
          <w:color w:val="000000" w:themeColor="text1"/>
          <w:sz w:val="28"/>
          <w:szCs w:val="28"/>
        </w:rPr>
        <w:t xml:space="preserve">ежведомственный запрос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«</w:t>
      </w:r>
      <w:r>
        <w:rPr>
          <w:color w:val="000000" w:themeColor="text1"/>
          <w:sz w:val="28"/>
          <w:szCs w:val="28"/>
        </w:rPr>
        <w:t xml:space="preserve">Сведения по поверке средств измерений</w:t>
      </w:r>
      <w:r>
        <w:rPr>
          <w:color w:val="000000" w:themeColor="text1"/>
          <w:sz w:val="28"/>
          <w:szCs w:val="28"/>
          <w:lang w:eastAsia="ru-RU"/>
        </w:rPr>
        <w:t xml:space="preserve">», </w:t>
      </w:r>
      <w:r>
        <w:rPr>
          <w:color w:val="000000" w:themeColor="text1"/>
          <w:sz w:val="28"/>
          <w:szCs w:val="28"/>
          <w:lang w:eastAsia="ru-RU"/>
        </w:rPr>
        <w:t xml:space="preserve">направляемый в Росстандарт;</w:t>
      </w:r>
      <w:r/>
    </w:p>
    <w:p>
      <w:pPr>
        <w:numPr>
          <w:ilvl w:val="1"/>
          <w:numId w:val="2"/>
        </w:numPr>
        <w:contextualSpacing/>
        <w:ind w:left="0" w:firstLine="709"/>
        <w:jc w:val="both"/>
        <w:spacing w:after="160"/>
        <w:tabs>
          <w:tab w:val="left" w:pos="1418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val="en-US"/>
        </w:rPr>
        <w:t xml:space="preserve"> </w:t>
      </w:r>
      <w:r>
        <w:rPr>
          <w:color w:val="000000" w:themeColor="text1"/>
          <w:sz w:val="28"/>
          <w:szCs w:val="28"/>
        </w:rPr>
        <w:t xml:space="preserve">м</w:t>
      </w:r>
      <w:r>
        <w:rPr>
          <w:color w:val="000000" w:themeColor="text1"/>
          <w:sz w:val="28"/>
          <w:szCs w:val="28"/>
        </w:rPr>
        <w:t xml:space="preserve">ежведомственный запрос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«</w:t>
      </w:r>
      <w:r>
        <w:rPr>
          <w:color w:val="000000" w:themeColor="text1"/>
          <w:sz w:val="28"/>
          <w:szCs w:val="28"/>
        </w:rPr>
        <w:t xml:space="preserve">Предоставление сведений из </w:t>
      </w:r>
      <w:r>
        <w:rPr>
          <w:color w:val="000000" w:themeColor="text1"/>
          <w:sz w:val="28"/>
          <w:szCs w:val="28"/>
        </w:rPr>
        <w:t xml:space="preserve">Реестра выданных сертификатов соответствия и зарегистрированных деклараций о</w:t>
      </w:r>
      <w:r>
        <w:rPr>
          <w:color w:val="000000" w:themeColor="text1"/>
          <w:sz w:val="28"/>
          <w:szCs w:val="28"/>
          <w:lang w:val="en-US"/>
        </w:rPr>
        <w:t xml:space="preserve"> </w:t>
      </w:r>
      <w:r>
        <w:rPr>
          <w:color w:val="000000" w:themeColor="text1"/>
          <w:sz w:val="28"/>
          <w:szCs w:val="28"/>
        </w:rPr>
        <w:t xml:space="preserve">соответствии</w:t>
      </w:r>
      <w:r>
        <w:rPr>
          <w:color w:val="000000" w:themeColor="text1"/>
          <w:sz w:val="28"/>
          <w:szCs w:val="28"/>
        </w:rPr>
        <w:t xml:space="preserve">», направляемый в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Росаккредитаци</w:t>
      </w:r>
      <w:r>
        <w:rPr>
          <w:color w:val="000000" w:themeColor="text1"/>
          <w:sz w:val="28"/>
          <w:szCs w:val="28"/>
        </w:rPr>
        <w:t xml:space="preserve">ю;</w:t>
      </w:r>
      <w:r/>
    </w:p>
    <w:p>
      <w:pPr>
        <w:numPr>
          <w:ilvl w:val="1"/>
          <w:numId w:val="2"/>
        </w:numPr>
        <w:contextualSpacing/>
        <w:ind w:left="0" w:firstLine="709"/>
        <w:jc w:val="both"/>
        <w:spacing w:after="160"/>
        <w:tabs>
          <w:tab w:val="left" w:pos="1418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val="en-US"/>
        </w:rPr>
        <w:t xml:space="preserve"> </w:t>
      </w:r>
      <w:r>
        <w:rPr>
          <w:color w:val="000000" w:themeColor="text1"/>
          <w:sz w:val="28"/>
          <w:szCs w:val="28"/>
        </w:rPr>
        <w:t xml:space="preserve">м</w:t>
      </w:r>
      <w:r>
        <w:rPr>
          <w:color w:val="000000" w:themeColor="text1"/>
          <w:sz w:val="28"/>
          <w:szCs w:val="28"/>
        </w:rPr>
        <w:t xml:space="preserve">ежведомственный запрос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«</w:t>
      </w:r>
      <w:r>
        <w:rPr>
          <w:color w:val="000000" w:themeColor="text1"/>
          <w:sz w:val="28"/>
          <w:szCs w:val="28"/>
        </w:rPr>
        <w:t xml:space="preserve">Предостав</w:t>
      </w:r>
      <w:r>
        <w:rPr>
          <w:color w:val="000000" w:themeColor="text1"/>
          <w:sz w:val="28"/>
          <w:szCs w:val="28"/>
        </w:rPr>
        <w:t xml:space="preserve">ление информации об уплате</w:t>
      </w:r>
      <w:r>
        <w:rPr>
          <w:color w:val="000000" w:themeColor="text1"/>
          <w:sz w:val="28"/>
          <w:szCs w:val="28"/>
          <w:lang w:eastAsia="ru-RU"/>
        </w:rPr>
        <w:t xml:space="preserve">», </w:t>
      </w:r>
      <w:r>
        <w:rPr>
          <w:color w:val="000000" w:themeColor="text1"/>
          <w:sz w:val="28"/>
          <w:szCs w:val="28"/>
          <w:lang w:eastAsia="ru-RU"/>
        </w:rPr>
        <w:t xml:space="preserve">направляемый в Федеральное казначейство.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Межведомственные запросы направляются на основании пункта 2 части 1 статьи 7 Федерального закона №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210-ФЗ</w:t>
      </w:r>
      <w:r>
        <w:rPr>
          <w:color w:val="000000" w:themeColor="text1"/>
          <w:sz w:val="28"/>
          <w:szCs w:val="28"/>
          <w:lang w:eastAsia="ru-RU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Срок направления межведомственных информационных запросов составляет 1 рабочий </w:t>
      </w:r>
      <w:r>
        <w:rPr>
          <w:color w:val="000000" w:themeColor="text1"/>
          <w:sz w:val="28"/>
          <w:szCs w:val="28"/>
          <w:lang w:eastAsia="ru-RU"/>
        </w:rPr>
        <w:t xml:space="preserve">день со дня окончания процедуры рассмотрения заявления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Срок, в течение которого результат запроса должен поступить </w:t>
      </w:r>
      <w:r>
        <w:rPr>
          <w:color w:val="000000" w:themeColor="text1"/>
          <w:sz w:val="28"/>
          <w:szCs w:val="28"/>
          <w:lang w:eastAsia="ru-RU"/>
        </w:rPr>
        <w:t xml:space="preserve">в Лицензирующий </w:t>
      </w:r>
      <w:r>
        <w:rPr>
          <w:color w:val="000000" w:themeColor="text1"/>
          <w:sz w:val="28"/>
          <w:szCs w:val="28"/>
          <w:lang w:eastAsia="ru-RU"/>
        </w:rPr>
        <w:t xml:space="preserve">орган, 5 часов с момента его</w:t>
      </w:r>
      <w:r>
        <w:rPr>
          <w:color w:val="000000" w:themeColor="text1"/>
          <w:sz w:val="28"/>
          <w:szCs w:val="28"/>
          <w:lang w:eastAsia="ru-RU"/>
        </w:rPr>
        <w:t xml:space="preserve"> направления.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Перечень направляемых в межведомственном </w:t>
      </w:r>
      <w:r>
        <w:rPr>
          <w:color w:val="000000" w:themeColor="text1"/>
          <w:sz w:val="28"/>
          <w:szCs w:val="28"/>
          <w:lang w:eastAsia="ru-RU"/>
        </w:rPr>
        <w:t xml:space="preserve">информационном запросе сведений, а также перечень запрашиваемых в запросе сведений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(в том числе цели их использования) приведены в приложении № 2</w:t>
      </w:r>
      <w:r>
        <w:rPr>
          <w:color w:val="000000" w:themeColor="text1"/>
          <w:sz w:val="28"/>
          <w:szCs w:val="28"/>
          <w:lang w:eastAsia="ru-RU"/>
        </w:rPr>
        <w:t xml:space="preserve"> к настоящему </w:t>
      </w:r>
      <w:r>
        <w:rPr>
          <w:color w:val="000000" w:themeColor="text1"/>
          <w:sz w:val="28"/>
          <w:szCs w:val="28"/>
          <w:lang w:eastAsia="ru-RU"/>
        </w:rPr>
        <w:t xml:space="preserve">административному регламенту.</w:t>
      </w:r>
      <w:r/>
    </w:p>
    <w:p>
      <w:pPr>
        <w:pStyle w:val="880"/>
        <w:jc w:val="center"/>
        <w:spacing w:after="24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риостановление предоставления Услуги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Исчерпывающий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перечень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оснований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для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приостановления </w:t>
      </w:r>
      <w:r>
        <w:rPr>
          <w:color w:val="000000" w:themeColor="text1"/>
          <w:sz w:val="28"/>
          <w:szCs w:val="28"/>
          <w:lang w:eastAsia="ru-RU"/>
        </w:rPr>
        <w:t xml:space="preserve">предоставления Услуги</w:t>
      </w:r>
      <w:r>
        <w:rPr>
          <w:color w:val="000000" w:themeColor="text1"/>
          <w:sz w:val="28"/>
          <w:szCs w:val="28"/>
          <w:lang w:eastAsia="ru-RU"/>
        </w:rPr>
        <w:t xml:space="preserve">:</w:t>
      </w:r>
      <w:r>
        <w:rPr>
          <w:color w:val="000000" w:themeColor="text1"/>
          <w:sz w:val="28"/>
          <w:szCs w:val="28"/>
        </w:rPr>
        <w:t xml:space="preserve"> 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представление неполного комплекта документов, необходимых для предоставления </w:t>
      </w:r>
      <w:r>
        <w:rPr>
          <w:color w:val="000000" w:themeColor="text1"/>
          <w:sz w:val="28"/>
          <w:szCs w:val="28"/>
        </w:rPr>
        <w:t xml:space="preserve">У</w:t>
      </w:r>
      <w:r>
        <w:rPr>
          <w:color w:val="000000" w:themeColor="text1"/>
          <w:sz w:val="28"/>
          <w:szCs w:val="28"/>
        </w:rPr>
        <w:t xml:space="preserve">слуги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з</w:t>
      </w:r>
      <w:r>
        <w:rPr>
          <w:color w:val="000000" w:themeColor="text1"/>
          <w:sz w:val="28"/>
          <w:szCs w:val="28"/>
        </w:rPr>
        <w:t xml:space="preserve">аявление содержит неполные сведения</w:t>
      </w:r>
      <w:r>
        <w:rPr>
          <w:color w:val="000000" w:themeColor="text1"/>
          <w:sz w:val="28"/>
          <w:szCs w:val="28"/>
        </w:rPr>
        <w:t xml:space="preserve"> или оформлено </w:t>
      </w:r>
      <w:r>
        <w:rPr>
          <w:color w:val="000000" w:themeColor="text1"/>
          <w:sz w:val="28"/>
          <w:szCs w:val="28"/>
        </w:rPr>
        <w:t xml:space="preserve">по</w:t>
      </w:r>
      <w:r>
        <w:rPr>
          <w:color w:val="000000" w:themeColor="text1"/>
          <w:sz w:val="28"/>
          <w:szCs w:val="28"/>
          <w:lang w:val="en-US"/>
        </w:rPr>
        <w:t xml:space="preserve"> </w:t>
      </w:r>
      <w:r>
        <w:rPr>
          <w:color w:val="000000" w:themeColor="text1"/>
          <w:sz w:val="28"/>
          <w:szCs w:val="28"/>
        </w:rPr>
        <w:t xml:space="preserve">неустановленной форме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sz w:val="28"/>
          <w:szCs w:val="28"/>
        </w:rPr>
      </w:pPr>
      <w:r>
        <w:rPr>
          <w:sz w:val="28"/>
          <w:szCs w:val="28"/>
        </w:rPr>
        <w:t xml:space="preserve">В случае если заявление о внесении изменений в реестр лицензий оформлено с нарушением требований, установленных</w:t>
      </w:r>
      <w:r>
        <w:rPr>
          <w:sz w:val="28"/>
          <w:szCs w:val="28"/>
        </w:rPr>
        <w:t xml:space="preserve"> </w:t>
      </w:r>
      <w:hyperlink r:id="rId83" w:tooltip="garantF1://12085475.1301" w:history="1">
        <w:r>
          <w:rPr>
            <w:rStyle w:val="910"/>
            <w:b w:val="0"/>
            <w:color w:val="auto"/>
            <w:sz w:val="28"/>
            <w:szCs w:val="28"/>
          </w:rPr>
          <w:t xml:space="preserve">частью 1 статьи</w:t>
        </w:r>
        <w:r>
          <w:rPr>
            <w:rStyle w:val="910"/>
            <w:b w:val="0"/>
            <w:color w:val="auto"/>
            <w:sz w:val="28"/>
            <w:szCs w:val="28"/>
          </w:rPr>
          <w:t xml:space="preserve"> </w:t>
        </w:r>
        <w:r>
          <w:rPr>
            <w:rStyle w:val="910"/>
            <w:b w:val="0"/>
            <w:color w:val="auto"/>
            <w:sz w:val="28"/>
            <w:szCs w:val="28"/>
          </w:rPr>
          <w:t xml:space="preserve">13</w:t>
        </w:r>
      </w:hyperlink>
      <w:r>
        <w:rPr>
          <w:rStyle w:val="910"/>
          <w:b w:val="0"/>
          <w:color w:val="auto"/>
          <w:sz w:val="28"/>
          <w:szCs w:val="28"/>
        </w:rPr>
        <w:t xml:space="preserve"> и статьей</w:t>
      </w:r>
      <w:r>
        <w:rPr>
          <w:rStyle w:val="910"/>
          <w:b w:val="0"/>
          <w:color w:val="auto"/>
          <w:sz w:val="28"/>
          <w:szCs w:val="28"/>
        </w:rPr>
        <w:t xml:space="preserve"> </w:t>
      </w:r>
      <w:r>
        <w:rPr>
          <w:rStyle w:val="910"/>
          <w:b w:val="0"/>
          <w:color w:val="auto"/>
          <w:sz w:val="28"/>
          <w:szCs w:val="28"/>
        </w:rPr>
        <w:t xml:space="preserve">18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Федерального закона 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99-ФЗ</w:t>
      </w:r>
      <w:r>
        <w:rPr>
          <w:sz w:val="28"/>
          <w:szCs w:val="28"/>
        </w:rPr>
        <w:t xml:space="preserve">, 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(или) документ</w:t>
      </w:r>
      <w:r>
        <w:rPr>
          <w:sz w:val="28"/>
          <w:szCs w:val="28"/>
        </w:rPr>
        <w:t xml:space="preserve">ы,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указанные в части 3 </w:t>
      </w:r>
      <w:r>
        <w:rPr>
          <w:sz w:val="28"/>
          <w:szCs w:val="28"/>
        </w:rPr>
        <w:t xml:space="preserve">статьи 13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Федерального закона 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99-ФЗ</w:t>
      </w:r>
      <w:r>
        <w:rPr>
          <w:sz w:val="28"/>
          <w:szCs w:val="28"/>
        </w:rPr>
        <w:t xml:space="preserve"> представлены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в полном объеме, в течение 1 рабочего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дня со дня приема указанных заявления и (или) документов заявителю направляется уведомление</w:t>
      </w:r>
      <w:r>
        <w:rPr>
          <w:sz w:val="28"/>
          <w:szCs w:val="28"/>
        </w:rPr>
        <w:t xml:space="preserve"> о необходимости устранения выявленных нарушений и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(или) представлении отсутствующих документов</w:t>
      </w:r>
      <w:r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с указанием оснований приостановления </w:t>
      </w:r>
      <w:r>
        <w:rPr>
          <w:color w:val="000000" w:themeColor="text1"/>
          <w:sz w:val="28"/>
          <w:szCs w:val="28"/>
          <w:lang w:eastAsia="ru-RU"/>
        </w:rPr>
        <w:t xml:space="preserve">предоставления Услуги</w:t>
      </w:r>
      <w:r>
        <w:rPr>
          <w:color w:val="000000" w:themeColor="text1"/>
          <w:sz w:val="28"/>
          <w:szCs w:val="28"/>
          <w:lang w:eastAsia="ru-RU"/>
        </w:rPr>
        <w:t xml:space="preserve">. </w:t>
      </w:r>
      <w:r/>
    </w:p>
    <w:p>
      <w:pPr>
        <w:contextualSpacing/>
        <w:ind w:firstLine="709"/>
        <w:jc w:val="both"/>
        <w:spacing w:after="160"/>
        <w:tabs>
          <w:tab w:val="num" w:pos="1276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До устранения причин, послуживших </w:t>
      </w:r>
      <w:r>
        <w:rPr>
          <w:color w:val="000000" w:themeColor="text1"/>
          <w:sz w:val="28"/>
          <w:szCs w:val="28"/>
          <w:lang w:eastAsia="ru-RU"/>
        </w:rPr>
        <w:t xml:space="preserve">основанием для приостановления </w:t>
      </w:r>
      <w:r>
        <w:rPr>
          <w:color w:val="000000" w:themeColor="text1"/>
          <w:sz w:val="28"/>
          <w:szCs w:val="28"/>
          <w:lang w:eastAsia="ru-RU"/>
        </w:rPr>
        <w:t xml:space="preserve">предоставления Услуги</w:t>
      </w:r>
      <w:r>
        <w:rPr>
          <w:color w:val="000000" w:themeColor="text1"/>
          <w:sz w:val="28"/>
          <w:szCs w:val="28"/>
          <w:lang w:eastAsia="ru-RU"/>
        </w:rPr>
        <w:t xml:space="preserve">, должностные лица Лицензирующего органа административных</w:t>
      </w:r>
      <w:r>
        <w:rPr>
          <w:color w:val="000000" w:themeColor="text1"/>
          <w:sz w:val="28"/>
          <w:szCs w:val="28"/>
          <w:lang w:eastAsia="ru-RU"/>
        </w:rPr>
        <w:t xml:space="preserve"> действий не осуществляют.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sz w:val="28"/>
          <w:szCs w:val="28"/>
        </w:rPr>
      </w:pPr>
      <w:r>
        <w:rPr>
          <w:sz w:val="28"/>
          <w:szCs w:val="28"/>
        </w:rPr>
        <w:t xml:space="preserve">При</w:t>
      </w:r>
      <w:r>
        <w:rPr>
          <w:sz w:val="28"/>
          <w:szCs w:val="28"/>
        </w:rPr>
        <w:t xml:space="preserve"> непредставлени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 заявителем в </w:t>
      </w:r>
      <w:r>
        <w:rPr>
          <w:sz w:val="28"/>
          <w:szCs w:val="28"/>
        </w:rPr>
        <w:t xml:space="preserve">тридцатидневный срок со дня получения указанного в пункте </w:t>
      </w:r>
      <w:r>
        <w:rPr>
          <w:sz w:val="28"/>
          <w:szCs w:val="28"/>
        </w:rPr>
        <w:t xml:space="preserve">67</w:t>
      </w:r>
      <w:r>
        <w:rPr>
          <w:sz w:val="28"/>
          <w:szCs w:val="28"/>
        </w:rPr>
        <w:t xml:space="preserve">7</w:t>
      </w:r>
      <w:r>
        <w:rPr>
          <w:sz w:val="28"/>
          <w:szCs w:val="28"/>
        </w:rPr>
        <w:t xml:space="preserve"> настоящего административного регламента уведомления</w:t>
      </w:r>
      <w:r>
        <w:rPr>
          <w:sz w:val="28"/>
          <w:szCs w:val="28"/>
        </w:rPr>
        <w:t xml:space="preserve"> надлежащим образом оформленного заявления о внесении изменений в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реестр лицензий и (или</w:t>
      </w:r>
      <w:r>
        <w:rPr>
          <w:sz w:val="28"/>
          <w:szCs w:val="28"/>
        </w:rPr>
        <w:t xml:space="preserve">) в полном объеме прилагаемых к </w:t>
      </w:r>
      <w:r>
        <w:rPr>
          <w:sz w:val="28"/>
          <w:szCs w:val="28"/>
        </w:rPr>
        <w:t xml:space="preserve">нему документов в течение</w:t>
      </w:r>
      <w:r>
        <w:rPr>
          <w:sz w:val="28"/>
          <w:szCs w:val="28"/>
        </w:rPr>
        <w:t xml:space="preserve"> 3 рабочих дней </w:t>
      </w:r>
      <w:r>
        <w:rPr>
          <w:color w:val="000000" w:themeColor="text1"/>
          <w:sz w:val="28"/>
          <w:szCs w:val="28"/>
          <w:lang w:eastAsia="ru-RU"/>
        </w:rPr>
        <w:t xml:space="preserve">должностным лицом Лицензирующего органа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 xml:space="preserve">оформляется возврат</w:t>
      </w:r>
      <w:r>
        <w:rPr>
          <w:sz w:val="28"/>
          <w:szCs w:val="28"/>
        </w:rPr>
        <w:t xml:space="preserve"> заявления и прилагаемых к нему документов с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мотивированным обоснованием причин возврата.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Основанием для возобновления предоставления Услуги </w:t>
      </w:r>
      <w:r>
        <w:rPr>
          <w:color w:val="000000" w:themeColor="text1"/>
          <w:sz w:val="28"/>
          <w:szCs w:val="28"/>
          <w:lang w:eastAsia="ru-RU"/>
        </w:rPr>
        <w:t xml:space="preserve">являе</w:t>
      </w:r>
      <w:r>
        <w:rPr>
          <w:color w:val="000000" w:themeColor="text1"/>
          <w:sz w:val="28"/>
          <w:szCs w:val="28"/>
          <w:lang w:eastAsia="ru-RU"/>
        </w:rPr>
        <w:t xml:space="preserve">тся</w:t>
      </w:r>
      <w:r>
        <w:rPr>
          <w:color w:val="000000" w:themeColor="text1"/>
          <w:sz w:val="28"/>
          <w:szCs w:val="28"/>
          <w:lang w:eastAsia="ru-RU"/>
        </w:rPr>
        <w:t xml:space="preserve"> п</w:t>
      </w:r>
      <w:r>
        <w:rPr>
          <w:color w:val="000000" w:themeColor="text1"/>
          <w:sz w:val="28"/>
          <w:szCs w:val="28"/>
        </w:rPr>
        <w:t xml:space="preserve">редставление заявителем надлежащим образом оформленного </w:t>
      </w:r>
      <w:r>
        <w:rPr>
          <w:sz w:val="28"/>
          <w:szCs w:val="28"/>
        </w:rPr>
        <w:t xml:space="preserve">заявл</w:t>
      </w:r>
      <w:r>
        <w:rPr>
          <w:sz w:val="28"/>
          <w:szCs w:val="28"/>
        </w:rPr>
        <w:t xml:space="preserve">ения </w:t>
      </w:r>
      <w:r>
        <w:rPr>
          <w:sz w:val="28"/>
          <w:szCs w:val="28"/>
        </w:rPr>
        <w:t xml:space="preserve">о внесении изменений в реестр лицензий </w:t>
      </w:r>
      <w:r>
        <w:rPr>
          <w:sz w:val="28"/>
          <w:szCs w:val="28"/>
        </w:rPr>
        <w:t xml:space="preserve">и (или) </w:t>
      </w:r>
      <w:r>
        <w:rPr>
          <w:sz w:val="28"/>
          <w:szCs w:val="28"/>
        </w:rPr>
        <w:t xml:space="preserve">в полном объеме прилагаемых 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нему</w:t>
      </w:r>
      <w:r>
        <w:rPr>
          <w:sz w:val="28"/>
          <w:szCs w:val="28"/>
        </w:rPr>
        <w:t xml:space="preserve"> документов</w:t>
      </w:r>
      <w:r>
        <w:rPr>
          <w:color w:val="000000" w:themeColor="text1"/>
          <w:sz w:val="28"/>
          <w:szCs w:val="28"/>
        </w:rPr>
        <w:t xml:space="preserve"> в тридцатидневный срок</w:t>
      </w:r>
      <w:r>
        <w:rPr>
          <w:color w:val="000000" w:themeColor="text1"/>
          <w:sz w:val="28"/>
          <w:szCs w:val="28"/>
        </w:rPr>
        <w:t xml:space="preserve"> со дня получения уведомления о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необходимости устранения выявленных нарушений и (или) </w:t>
      </w:r>
      <w:r>
        <w:rPr>
          <w:color w:val="000000" w:themeColor="text1"/>
          <w:sz w:val="28"/>
          <w:szCs w:val="28"/>
        </w:rPr>
        <w:t xml:space="preserve">предоставления отсутствующих документов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pStyle w:val="880"/>
        <w:jc w:val="center"/>
        <w:spacing w:after="120"/>
        <w:rPr>
          <w:rFonts w:ascii="Times New Roman" w:hAnsi="Times New Roman" w:cs="Times New Roman"/>
          <w:bCs w:val="0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Принятие решения о предоставлении (отказе в предоставлении) Услуги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eastAsia="ru-RU"/>
        </w:rPr>
        <w:t xml:space="preserve">Срок</w:t>
      </w:r>
      <w:r>
        <w:rPr>
          <w:color w:val="000000" w:themeColor="text1"/>
          <w:sz w:val="28"/>
          <w:szCs w:val="28"/>
          <w:lang w:eastAsia="ru-RU"/>
        </w:rPr>
        <w:t xml:space="preserve"> проведения </w:t>
      </w:r>
      <w:r>
        <w:rPr>
          <w:sz w:val="28"/>
          <w:szCs w:val="28"/>
        </w:rPr>
        <w:t xml:space="preserve">оценк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соответствия лицензиата лицензионным требованиям в Лицензирующем органе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составляет </w:t>
      </w:r>
      <w:r>
        <w:rPr>
          <w:color w:val="000000" w:themeColor="text1"/>
          <w:sz w:val="28"/>
          <w:szCs w:val="28"/>
        </w:rPr>
        <w:t xml:space="preserve">1 рабочий </w:t>
      </w:r>
      <w:r>
        <w:rPr>
          <w:color w:val="000000" w:themeColor="text1"/>
          <w:sz w:val="28"/>
          <w:szCs w:val="28"/>
        </w:rPr>
        <w:t xml:space="preserve">день со дня окончания процедуры рассмотрения заявления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Оценка соответствия заявителя лицензионным </w:t>
      </w:r>
      <w:r>
        <w:rPr>
          <w:color w:val="000000" w:themeColor="text1"/>
          <w:sz w:val="28"/>
          <w:szCs w:val="28"/>
        </w:rPr>
        <w:t xml:space="preserve">требованиям проводится в</w:t>
      </w: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форме документарной оценки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</w:rPr>
      </w:pPr>
      <w:r>
        <w:rPr>
          <w:bCs/>
          <w:sz w:val="28"/>
          <w:szCs w:val="28"/>
        </w:rPr>
        <w:t xml:space="preserve">Оценка соответствия заявителя лицензионным </w:t>
      </w:r>
      <w:r>
        <w:rPr>
          <w:bCs/>
          <w:sz w:val="28"/>
          <w:szCs w:val="28"/>
        </w:rPr>
        <w:t xml:space="preserve">требованиям проводится на основании решения </w:t>
      </w:r>
      <w:r>
        <w:rPr>
          <w:bCs/>
          <w:sz w:val="28"/>
          <w:szCs w:val="28"/>
        </w:rPr>
        <w:t xml:space="preserve">Лицензирующего органа </w:t>
      </w:r>
      <w:r>
        <w:rPr>
          <w:bCs/>
          <w:sz w:val="28"/>
          <w:szCs w:val="28"/>
        </w:rPr>
        <w:t xml:space="preserve">с целью оценки соответствия сведений, содержащихся в предст</w:t>
      </w:r>
      <w:r>
        <w:rPr>
          <w:bCs/>
          <w:sz w:val="28"/>
          <w:szCs w:val="28"/>
        </w:rPr>
        <w:t xml:space="preserve">авленных заявителем </w:t>
      </w:r>
      <w:r>
        <w:rPr>
          <w:bCs/>
          <w:sz w:val="28"/>
          <w:szCs w:val="28"/>
        </w:rPr>
        <w:t xml:space="preserve">документах, Положению о</w:t>
      </w:r>
      <w:r>
        <w:rPr>
          <w:bCs/>
          <w:sz w:val="28"/>
          <w:szCs w:val="28"/>
          <w:lang w:val="en-US"/>
        </w:rPr>
        <w:t xml:space="preserve"> </w:t>
      </w:r>
      <w:r>
        <w:rPr>
          <w:bCs/>
          <w:sz w:val="28"/>
          <w:szCs w:val="28"/>
        </w:rPr>
        <w:t xml:space="preserve">лицензировании </w:t>
      </w:r>
      <w:r>
        <w:rPr>
          <w:sz w:val="28"/>
          <w:szCs w:val="28"/>
        </w:rPr>
        <w:t xml:space="preserve">деятельности по</w:t>
      </w:r>
      <w:r>
        <w:rPr>
          <w:sz w:val="28"/>
          <w:szCs w:val="28"/>
        </w:rPr>
        <w:t xml:space="preserve"> обработке (переработке) лома 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отходов драгоценных металлов</w:t>
      </w:r>
      <w:r>
        <w:rPr>
          <w:bCs/>
          <w:sz w:val="28"/>
          <w:szCs w:val="28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sz w:val="28"/>
          <w:szCs w:val="28"/>
        </w:rPr>
      </w:pPr>
      <w:r>
        <w:rPr>
          <w:sz w:val="28"/>
          <w:szCs w:val="28"/>
        </w:rPr>
        <w:t xml:space="preserve">Результаты </w:t>
      </w:r>
      <w:r>
        <w:rPr>
          <w:color w:val="000000" w:themeColor="text1"/>
          <w:sz w:val="28"/>
          <w:szCs w:val="28"/>
        </w:rPr>
        <w:t xml:space="preserve">документарной оценки</w:t>
      </w:r>
      <w:r>
        <w:rPr>
          <w:sz w:val="28"/>
          <w:szCs w:val="28"/>
        </w:rPr>
        <w:t xml:space="preserve"> оформляются актом </w:t>
      </w:r>
      <w:r>
        <w:rPr>
          <w:bCs/>
          <w:sz w:val="28"/>
          <w:szCs w:val="28"/>
        </w:rPr>
        <w:t xml:space="preserve">оценки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подписываемым должностным лицом Лицензирующего </w:t>
      </w:r>
      <w:r>
        <w:rPr>
          <w:sz w:val="28"/>
          <w:szCs w:val="28"/>
        </w:rPr>
        <w:t xml:space="preserve">органа.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Решение о </w:t>
      </w:r>
      <w:r>
        <w:rPr>
          <w:color w:val="000000" w:themeColor="text1"/>
          <w:sz w:val="28"/>
          <w:szCs w:val="28"/>
          <w:lang w:eastAsia="ru-RU"/>
        </w:rPr>
        <w:t xml:space="preserve">предоставлении Услуги </w:t>
      </w:r>
      <w:r>
        <w:rPr>
          <w:color w:val="000000" w:themeColor="text1"/>
          <w:sz w:val="28"/>
          <w:szCs w:val="28"/>
          <w:lang w:eastAsia="ru-RU"/>
        </w:rPr>
        <w:t xml:space="preserve">принимается Лицензирующим органом при выполнении</w:t>
      </w:r>
      <w:r>
        <w:rPr>
          <w:color w:val="000000" w:themeColor="text1"/>
          <w:sz w:val="28"/>
          <w:szCs w:val="28"/>
        </w:rPr>
        <w:t xml:space="preserve"> каждого из </w:t>
      </w:r>
      <w:r>
        <w:rPr>
          <w:color w:val="000000" w:themeColor="text1"/>
          <w:sz w:val="28"/>
          <w:szCs w:val="28"/>
          <w:lang w:eastAsia="ru-RU"/>
        </w:rPr>
        <w:t xml:space="preserve">следующих критериев принятия решения: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</w:rPr>
        <w:t xml:space="preserve">уплачена государственная пошлина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наличие в документах достоверной информации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sz w:val="28"/>
          <w:szCs w:val="28"/>
        </w:rPr>
        <w:t xml:space="preserve">установленное в ходе оценки </w:t>
      </w:r>
      <w:r>
        <w:rPr>
          <w:sz w:val="28"/>
          <w:szCs w:val="28"/>
        </w:rPr>
        <w:t xml:space="preserve">соответствие заявителя лицензионным требованиям</w:t>
      </w:r>
      <w:r>
        <w:rPr>
          <w:sz w:val="28"/>
          <w:szCs w:val="28"/>
        </w:rPr>
        <w:t xml:space="preserve">, указанным в пункте 4 Положения о лицензировании деятельности по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обработке (переработке) лома</w:t>
      </w:r>
      <w:r>
        <w:rPr>
          <w:sz w:val="28"/>
          <w:szCs w:val="28"/>
        </w:rPr>
        <w:t xml:space="preserve"> и отходов драгоценных металлов</w:t>
      </w:r>
      <w:r>
        <w:rPr>
          <w:sz w:val="28"/>
          <w:szCs w:val="28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Решение об отказе</w:t>
      </w:r>
      <w:r>
        <w:rPr>
          <w:color w:val="000000" w:themeColor="text1"/>
          <w:sz w:val="28"/>
          <w:szCs w:val="28"/>
        </w:rPr>
        <w:t xml:space="preserve"> в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предоставлении Услуги</w:t>
      </w:r>
      <w:r>
        <w:rPr>
          <w:color w:val="000000" w:themeColor="text1"/>
          <w:sz w:val="28"/>
          <w:szCs w:val="28"/>
        </w:rPr>
        <w:t xml:space="preserve"> принимается Лицензирующим органом при</w:t>
      </w:r>
      <w:r>
        <w:rPr>
          <w:color w:val="000000" w:themeColor="text1"/>
          <w:sz w:val="28"/>
          <w:szCs w:val="28"/>
        </w:rPr>
        <w:t xml:space="preserve"> невыполнении</w:t>
      </w:r>
      <w:r>
        <w:rPr>
          <w:color w:val="000000" w:themeColor="text1"/>
          <w:sz w:val="28"/>
          <w:szCs w:val="28"/>
        </w:rPr>
        <w:t xml:space="preserve"> указанных выше критериев. </w:t>
      </w:r>
      <w:r/>
    </w:p>
    <w:p>
      <w:pPr>
        <w:contextualSpacing/>
        <w:ind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Принятие решения </w:t>
      </w:r>
      <w:r>
        <w:rPr>
          <w:color w:val="000000" w:themeColor="text1"/>
          <w:sz w:val="28"/>
          <w:szCs w:val="28"/>
          <w:lang w:eastAsia="ru-RU"/>
        </w:rPr>
        <w:t xml:space="preserve">о предоставлении </w:t>
      </w:r>
      <w:r>
        <w:rPr>
          <w:color w:val="000000" w:themeColor="text1"/>
          <w:sz w:val="28"/>
          <w:szCs w:val="28"/>
          <w:lang w:eastAsia="ru-RU"/>
        </w:rPr>
        <w:t xml:space="preserve">(об отказе </w:t>
      </w:r>
      <w:r>
        <w:rPr>
          <w:color w:val="000000" w:themeColor="text1"/>
          <w:sz w:val="28"/>
          <w:szCs w:val="28"/>
        </w:rPr>
        <w:t xml:space="preserve">в </w:t>
      </w:r>
      <w:r>
        <w:rPr>
          <w:color w:val="000000" w:themeColor="text1"/>
          <w:sz w:val="28"/>
          <w:szCs w:val="28"/>
          <w:lang w:eastAsia="ru-RU"/>
        </w:rPr>
        <w:t xml:space="preserve">предоставлении</w:t>
      </w:r>
      <w:r>
        <w:rPr>
          <w:color w:val="000000" w:themeColor="text1"/>
          <w:sz w:val="28"/>
          <w:szCs w:val="28"/>
          <w:lang w:eastAsia="ru-RU"/>
        </w:rPr>
        <w:t xml:space="preserve">) </w:t>
      </w:r>
      <w:r>
        <w:rPr>
          <w:color w:val="000000" w:themeColor="text1"/>
          <w:sz w:val="28"/>
          <w:szCs w:val="28"/>
          <w:lang w:eastAsia="ru-RU"/>
        </w:rPr>
        <w:t xml:space="preserve">Услуги</w:t>
      </w:r>
      <w:r>
        <w:rPr>
          <w:color w:val="000000" w:themeColor="text1"/>
          <w:sz w:val="28"/>
          <w:szCs w:val="28"/>
          <w:lang w:eastAsia="ru-RU"/>
        </w:rPr>
        <w:t xml:space="preserve"> осуществляется в срок</w:t>
      </w:r>
      <w:r>
        <w:rPr>
          <w:color w:val="000000" w:themeColor="text1"/>
          <w:sz w:val="28"/>
          <w:szCs w:val="28"/>
          <w:lang w:eastAsia="ru-RU"/>
        </w:rPr>
        <w:t xml:space="preserve">, не превышающий </w:t>
      </w:r>
      <w:r>
        <w:rPr>
          <w:color w:val="000000" w:themeColor="text1"/>
          <w:sz w:val="28"/>
          <w:szCs w:val="28"/>
        </w:rPr>
        <w:t xml:space="preserve">1</w:t>
      </w:r>
      <w:r>
        <w:rPr>
          <w:color w:val="000000" w:themeColor="text1"/>
          <w:sz w:val="28"/>
          <w:szCs w:val="28"/>
        </w:rPr>
        <w:t xml:space="preserve"> рабочи</w:t>
      </w:r>
      <w:r>
        <w:rPr>
          <w:color w:val="000000" w:themeColor="text1"/>
          <w:sz w:val="28"/>
          <w:szCs w:val="28"/>
        </w:rPr>
        <w:t xml:space="preserve">й</w:t>
      </w:r>
      <w:r>
        <w:rPr>
          <w:color w:val="000000" w:themeColor="text1"/>
          <w:sz w:val="28"/>
          <w:szCs w:val="28"/>
        </w:rPr>
        <w:t xml:space="preserve"> д</w:t>
      </w:r>
      <w:r>
        <w:rPr>
          <w:color w:val="000000" w:themeColor="text1"/>
          <w:sz w:val="28"/>
          <w:szCs w:val="28"/>
        </w:rPr>
        <w:t xml:space="preserve">ень</w:t>
      </w:r>
      <w:r>
        <w:rPr>
          <w:color w:val="000000" w:themeColor="text1"/>
          <w:sz w:val="28"/>
          <w:szCs w:val="28"/>
          <w:lang w:eastAsia="ru-RU"/>
        </w:rPr>
        <w:t xml:space="preserve">, и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исчисляется со</w:t>
      </w:r>
      <w:r>
        <w:rPr>
          <w:color w:val="000000" w:themeColor="text1"/>
          <w:sz w:val="28"/>
          <w:szCs w:val="28"/>
          <w:lang w:eastAsia="ru-RU"/>
        </w:rPr>
        <w:t xml:space="preserve"> </w:t>
      </w:r>
      <w:r>
        <w:rPr>
          <w:color w:val="000000" w:themeColor="text1"/>
          <w:sz w:val="28"/>
          <w:szCs w:val="28"/>
          <w:lang w:eastAsia="ru-RU"/>
        </w:rPr>
        <w:t xml:space="preserve">дня оформления акта оценки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и получения </w:t>
      </w:r>
      <w:r>
        <w:rPr>
          <w:color w:val="000000" w:themeColor="text1"/>
          <w:sz w:val="28"/>
          <w:szCs w:val="28"/>
          <w:lang w:eastAsia="ru-RU"/>
        </w:rPr>
        <w:t xml:space="preserve">всех сведений, необходимых для подтверждения </w:t>
      </w:r>
      <w:r>
        <w:rPr>
          <w:color w:val="000000" w:themeColor="text1"/>
          <w:sz w:val="28"/>
          <w:szCs w:val="28"/>
          <w:lang w:eastAsia="ru-RU"/>
        </w:rPr>
        <w:t xml:space="preserve">критериев, предусмотренных настоящим вариантом</w:t>
      </w:r>
      <w:r>
        <w:rPr>
          <w:color w:val="000000" w:themeColor="text1"/>
          <w:sz w:val="28"/>
          <w:szCs w:val="28"/>
          <w:lang w:eastAsia="ru-RU"/>
        </w:rPr>
        <w:t xml:space="preserve">.</w:t>
      </w:r>
      <w:r/>
    </w:p>
    <w:p>
      <w:pPr>
        <w:pStyle w:val="880"/>
        <w:jc w:val="center"/>
        <w:spacing w:after="120"/>
        <w:rPr>
          <w:rFonts w:ascii="Times New Roman" w:hAnsi="Times New Roman" w:cs="Times New Roman"/>
          <w:bCs w:val="0"/>
          <w:color w:val="000000" w:themeColor="text1"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Предоставление результата Услуги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Результатом предоставления Услуги является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внесение изменений в реестр лицензий.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Документом, содержащим решение о предоставлении Услуги, на</w:t>
      </w:r>
      <w:r>
        <w:rPr>
          <w:color w:val="000000" w:themeColor="text1"/>
          <w:sz w:val="28"/>
          <w:szCs w:val="28"/>
          <w:lang w:eastAsia="ru-RU"/>
        </w:rPr>
        <w:t xml:space="preserve"> </w:t>
      </w:r>
      <w:r>
        <w:rPr>
          <w:color w:val="000000" w:themeColor="text1"/>
          <w:sz w:val="28"/>
          <w:szCs w:val="28"/>
          <w:lang w:eastAsia="ru-RU"/>
        </w:rPr>
        <w:t xml:space="preserve">основании которого заявителю предоставляется результат, является </w:t>
      </w:r>
      <w:r>
        <w:rPr>
          <w:color w:val="000000" w:themeColor="text1"/>
          <w:sz w:val="28"/>
          <w:szCs w:val="28"/>
          <w:lang w:eastAsia="ru-RU"/>
        </w:rPr>
        <w:t xml:space="preserve">приказ Лицензирующего органа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о внесении изменений в реестр лицензий</w:t>
      </w:r>
      <w:r>
        <w:rPr>
          <w:color w:val="000000" w:themeColor="text1"/>
          <w:sz w:val="28"/>
          <w:szCs w:val="28"/>
          <w:lang w:eastAsia="ru-RU"/>
        </w:rPr>
        <w:t xml:space="preserve">, содержащий сведения, предусмотренные пунктом 9.</w:t>
      </w:r>
      <w:r>
        <w:rPr>
          <w:color w:val="000000" w:themeColor="text1"/>
          <w:sz w:val="28"/>
          <w:szCs w:val="28"/>
          <w:lang w:eastAsia="ru-RU"/>
        </w:rPr>
        <w:t xml:space="preserve">2</w:t>
      </w:r>
      <w:r>
        <w:rPr>
          <w:color w:val="000000" w:themeColor="text1"/>
          <w:sz w:val="28"/>
          <w:szCs w:val="28"/>
          <w:lang w:eastAsia="ru-RU"/>
        </w:rPr>
        <w:t xml:space="preserve">.1 настоящего административного</w:t>
      </w:r>
      <w:r>
        <w:rPr>
          <w:color w:val="000000" w:themeColor="text1"/>
          <w:sz w:val="28"/>
          <w:szCs w:val="28"/>
          <w:lang w:eastAsia="ru-RU"/>
        </w:rPr>
        <w:t xml:space="preserve"> регламента.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Реестровая запись о </w:t>
      </w:r>
      <w:r>
        <w:rPr>
          <w:color w:val="000000" w:themeColor="text1"/>
          <w:sz w:val="28"/>
          <w:szCs w:val="28"/>
          <w:lang w:eastAsia="ru-RU"/>
        </w:rPr>
        <w:t xml:space="preserve">предоставлении Услуги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вносится в</w:t>
      </w:r>
      <w:r>
        <w:rPr>
          <w:color w:val="000000" w:themeColor="text1"/>
          <w:sz w:val="28"/>
          <w:szCs w:val="28"/>
          <w:lang w:eastAsia="ru-RU"/>
        </w:rPr>
        <w:t xml:space="preserve"> р</w:t>
      </w:r>
      <w:r>
        <w:rPr>
          <w:color w:val="000000" w:themeColor="text1"/>
          <w:sz w:val="28"/>
          <w:szCs w:val="28"/>
          <w:lang w:eastAsia="ru-RU"/>
        </w:rPr>
        <w:t xml:space="preserve">еестр </w:t>
      </w:r>
      <w:r>
        <w:rPr>
          <w:color w:val="000000" w:themeColor="text1"/>
          <w:sz w:val="28"/>
          <w:szCs w:val="28"/>
          <w:lang w:eastAsia="ru-RU"/>
        </w:rPr>
        <w:t xml:space="preserve">лицензий </w:t>
      </w:r>
      <w:r>
        <w:rPr>
          <w:color w:val="000000" w:themeColor="text1"/>
          <w:sz w:val="28"/>
          <w:szCs w:val="28"/>
          <w:lang w:eastAsia="ru-RU"/>
        </w:rPr>
        <w:t xml:space="preserve">и</w:t>
      </w:r>
      <w:r>
        <w:rPr>
          <w:color w:val="000000" w:themeColor="text1"/>
          <w:sz w:val="28"/>
          <w:szCs w:val="28"/>
          <w:lang w:eastAsia="ru-RU"/>
        </w:rPr>
        <w:t xml:space="preserve"> </w:t>
      </w:r>
      <w:r>
        <w:rPr>
          <w:color w:val="000000" w:themeColor="text1"/>
          <w:sz w:val="28"/>
          <w:szCs w:val="28"/>
          <w:lang w:eastAsia="ru-RU"/>
        </w:rPr>
        <w:t xml:space="preserve">должна содержать сведения</w:t>
      </w:r>
      <w:r>
        <w:rPr>
          <w:color w:val="000000" w:themeColor="text1"/>
          <w:sz w:val="28"/>
          <w:szCs w:val="28"/>
          <w:lang w:eastAsia="ru-RU"/>
        </w:rPr>
        <w:t xml:space="preserve">, предусмотренные</w:t>
      </w:r>
      <w:r>
        <w:rPr>
          <w:color w:val="000000" w:themeColor="text1"/>
          <w:sz w:val="28"/>
          <w:szCs w:val="28"/>
          <w:lang w:eastAsia="ru-RU"/>
        </w:rPr>
        <w:t xml:space="preserve"> пунктом 9.</w:t>
      </w:r>
      <w:r>
        <w:rPr>
          <w:color w:val="000000" w:themeColor="text1"/>
          <w:sz w:val="28"/>
          <w:szCs w:val="28"/>
          <w:lang w:eastAsia="ru-RU"/>
        </w:rPr>
        <w:t xml:space="preserve">2</w:t>
      </w:r>
      <w:r>
        <w:rPr>
          <w:color w:val="000000" w:themeColor="text1"/>
          <w:sz w:val="28"/>
          <w:szCs w:val="28"/>
          <w:lang w:eastAsia="ru-RU"/>
        </w:rPr>
        <w:t xml:space="preserve">.2 настоящего административного регламента.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По результатам предоставления Услуги заявителем могут быть получены посредством Единого портала</w:t>
      </w:r>
      <w:r>
        <w:rPr>
          <w:color w:val="000000" w:themeColor="text1"/>
          <w:sz w:val="28"/>
          <w:szCs w:val="28"/>
          <w:lang w:eastAsia="ru-RU"/>
        </w:rPr>
        <w:t xml:space="preserve">:</w:t>
      </w:r>
      <w:r/>
    </w:p>
    <w:p>
      <w:pPr>
        <w:numPr>
          <w:ilvl w:val="0"/>
          <w:numId w:val="1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уведомление о внесении изменений в реестр лицензий;</w:t>
      </w:r>
      <w:r/>
    </w:p>
    <w:p>
      <w:pPr>
        <w:numPr>
          <w:ilvl w:val="0"/>
          <w:numId w:val="1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уведомление об отказе во внесении изменений в реестр лицензий.</w:t>
      </w:r>
      <w:r/>
    </w:p>
    <w:p>
      <w:pPr>
        <w:contextualSpacing/>
        <w:ind w:firstLine="709"/>
        <w:jc w:val="both"/>
        <w:spacing w:after="160"/>
        <w:tabs>
          <w:tab w:val="num" w:pos="1276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Предоставление результата Услуги</w:t>
      </w:r>
      <w:r>
        <w:rPr>
          <w:color w:val="000000" w:themeColor="text1"/>
          <w:sz w:val="28"/>
          <w:szCs w:val="28"/>
          <w:lang w:eastAsia="ru-RU"/>
        </w:rPr>
        <w:t xml:space="preserve"> осуществляется в срок, не превышающий </w:t>
      </w:r>
      <w:r>
        <w:rPr>
          <w:color w:val="000000" w:themeColor="text1"/>
          <w:sz w:val="28"/>
          <w:szCs w:val="28"/>
          <w:lang w:eastAsia="ru-RU"/>
        </w:rPr>
        <w:t xml:space="preserve">1</w:t>
      </w: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рабоч</w:t>
      </w:r>
      <w:r>
        <w:rPr>
          <w:color w:val="000000" w:themeColor="text1"/>
          <w:sz w:val="28"/>
          <w:szCs w:val="28"/>
        </w:rPr>
        <w:t xml:space="preserve">его</w:t>
      </w:r>
      <w:r>
        <w:rPr>
          <w:color w:val="000000" w:themeColor="text1"/>
          <w:sz w:val="28"/>
          <w:szCs w:val="28"/>
        </w:rPr>
        <w:t xml:space="preserve"> дн</w:t>
      </w:r>
      <w:r>
        <w:rPr>
          <w:color w:val="000000" w:themeColor="text1"/>
          <w:sz w:val="28"/>
          <w:szCs w:val="28"/>
        </w:rPr>
        <w:t xml:space="preserve">я</w:t>
      </w:r>
      <w:r>
        <w:rPr>
          <w:color w:val="000000" w:themeColor="text1"/>
          <w:sz w:val="28"/>
          <w:szCs w:val="28"/>
          <w:lang w:eastAsia="ru-RU"/>
        </w:rPr>
        <w:t xml:space="preserve">, и исчисляется со дня принятия </w:t>
      </w:r>
      <w:r>
        <w:rPr>
          <w:color w:val="000000" w:themeColor="text1"/>
          <w:sz w:val="28"/>
          <w:szCs w:val="28"/>
          <w:lang w:eastAsia="ru-RU"/>
        </w:rPr>
        <w:t xml:space="preserve">соответствующего </w:t>
      </w:r>
      <w:r>
        <w:rPr>
          <w:color w:val="000000" w:themeColor="text1"/>
          <w:sz w:val="28"/>
          <w:szCs w:val="28"/>
          <w:lang w:eastAsia="ru-RU"/>
        </w:rPr>
        <w:t xml:space="preserve">решения.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Факт получения заявителем результата предоставления Услуги вносится</w:t>
      </w:r>
      <w:r>
        <w:rPr>
          <w:color w:val="000000" w:themeColor="text1"/>
          <w:sz w:val="28"/>
          <w:szCs w:val="28"/>
          <w:lang w:eastAsia="ru-RU"/>
        </w:rPr>
        <w:t xml:space="preserve"> в </w:t>
      </w:r>
      <w:r>
        <w:rPr>
          <w:color w:val="000000" w:themeColor="text1"/>
          <w:sz w:val="28"/>
          <w:szCs w:val="28"/>
          <w:lang w:eastAsia="ru-RU"/>
        </w:rPr>
        <w:t xml:space="preserve">ГИС ТОР КНД</w:t>
      </w:r>
      <w:r>
        <w:rPr>
          <w:color w:val="000000" w:themeColor="text1"/>
          <w:sz w:val="28"/>
          <w:szCs w:val="28"/>
          <w:lang w:eastAsia="ru-RU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Результат предоставления Услуги не может быть получен в Лицензирующем органе по выбору заявителя независимо от его места нахождения.</w:t>
      </w:r>
      <w:r/>
    </w:p>
    <w:p>
      <w:pPr>
        <w:contextualSpacing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</w:r>
      <w:r/>
    </w:p>
    <w:p>
      <w:pPr>
        <w:contextualSpacing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</w:r>
      <w:r/>
    </w:p>
    <w:p>
      <w:pPr>
        <w:pStyle w:val="897"/>
        <w:numPr>
          <w:ilvl w:val="0"/>
          <w:numId w:val="6"/>
        </w:numPr>
        <w:ind w:left="0" w:firstLine="0"/>
        <w:jc w:val="center"/>
        <w:rPr>
          <w:b/>
          <w:bCs/>
          <w:sz w:val="28"/>
          <w:szCs w:val="28"/>
          <w:lang w:eastAsia="ru-RU"/>
        </w:rPr>
        <w:outlineLvl w:val="1"/>
      </w:pPr>
      <w:r>
        <w:rPr>
          <w:b/>
          <w:bCs/>
          <w:sz w:val="28"/>
          <w:szCs w:val="28"/>
          <w:lang w:eastAsia="ru-RU"/>
        </w:rPr>
      </w:r>
      <w:r/>
    </w:p>
    <w:p>
      <w:pPr>
        <w:numPr>
          <w:ilvl w:val="0"/>
          <w:numId w:val="2"/>
        </w:numPr>
        <w:contextualSpacing/>
        <w:ind w:left="0" w:firstLine="709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Максимальный срок </w:t>
      </w:r>
      <w:r>
        <w:rPr>
          <w:color w:val="000000" w:themeColor="text1"/>
          <w:sz w:val="28"/>
          <w:szCs w:val="28"/>
          <w:lang w:eastAsia="ru-RU"/>
        </w:rPr>
        <w:t xml:space="preserve">предоставления Услуги</w:t>
      </w:r>
      <w:r>
        <w:rPr>
          <w:color w:val="000000" w:themeColor="text1"/>
          <w:sz w:val="28"/>
          <w:szCs w:val="28"/>
          <w:lang w:eastAsia="ru-RU"/>
        </w:rPr>
        <w:t xml:space="preserve"> составляет 5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рабочих </w:t>
      </w:r>
      <w:r>
        <w:rPr>
          <w:color w:val="000000" w:themeColor="text1"/>
          <w:sz w:val="28"/>
          <w:szCs w:val="28"/>
          <w:lang w:eastAsia="ru-RU"/>
        </w:rPr>
        <w:t xml:space="preserve">дней со</w:t>
      </w:r>
      <w:r>
        <w:rPr>
          <w:color w:val="000000" w:themeColor="text1"/>
          <w:sz w:val="28"/>
          <w:szCs w:val="28"/>
          <w:lang w:eastAsia="ru-RU"/>
        </w:rPr>
        <w:t xml:space="preserve"> </w:t>
      </w:r>
      <w:r>
        <w:rPr>
          <w:color w:val="000000" w:themeColor="text1"/>
          <w:sz w:val="28"/>
          <w:szCs w:val="28"/>
          <w:lang w:eastAsia="ru-RU"/>
        </w:rPr>
        <w:t xml:space="preserve">дня приема заявления</w:t>
      </w:r>
      <w:r>
        <w:rPr>
          <w:color w:val="000000" w:themeColor="text1"/>
          <w:sz w:val="28"/>
          <w:szCs w:val="28"/>
        </w:rPr>
        <w:t xml:space="preserve"> и документов</w:t>
      </w:r>
      <w:r>
        <w:rPr>
          <w:color w:val="000000" w:themeColor="text1"/>
          <w:sz w:val="28"/>
          <w:szCs w:val="28"/>
          <w:lang w:eastAsia="ru-RU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Результатом </w:t>
      </w:r>
      <w:r>
        <w:rPr>
          <w:color w:val="000000" w:themeColor="text1"/>
          <w:sz w:val="28"/>
          <w:szCs w:val="28"/>
          <w:lang w:eastAsia="ru-RU"/>
        </w:rPr>
        <w:t xml:space="preserve">предоставления Услуги</w:t>
      </w:r>
      <w:r>
        <w:rPr>
          <w:color w:val="000000" w:themeColor="text1"/>
          <w:sz w:val="28"/>
          <w:szCs w:val="28"/>
          <w:lang w:eastAsia="ru-RU"/>
        </w:rPr>
        <w:t xml:space="preserve"> является </w:t>
      </w:r>
      <w:r>
        <w:rPr>
          <w:color w:val="000000" w:themeColor="text1"/>
          <w:sz w:val="28"/>
          <w:szCs w:val="28"/>
        </w:rPr>
        <w:t xml:space="preserve">в</w:t>
      </w:r>
      <w:r>
        <w:rPr>
          <w:color w:val="000000" w:themeColor="text1"/>
          <w:sz w:val="28"/>
          <w:szCs w:val="28"/>
        </w:rPr>
        <w:t xml:space="preserve">несение изменений в реестр лицензий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Перечень административных процедур, предусмотренных настоящим вариантом:</w:t>
      </w:r>
      <w:r>
        <w:rPr>
          <w:color w:val="000000" w:themeColor="text1"/>
          <w:sz w:val="28"/>
          <w:szCs w:val="28"/>
        </w:rPr>
        <w:t xml:space="preserve"> 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прием заявления и документов, необходимых для предоставления Услуги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  <w:lang w:val="en-US"/>
        </w:rPr>
        <w:t xml:space="preserve">межведомственное информационное взаимодействие</w:t>
      </w:r>
      <w:r>
        <w:rPr>
          <w:color w:val="000000" w:themeColor="text1"/>
          <w:sz w:val="28"/>
          <w:szCs w:val="28"/>
          <w:lang w:val="en-US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</w:rPr>
        <w:t xml:space="preserve">приостановление предоставления Услуги;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принятие решения о предоставлении (отказе в предоставлении) Услуги;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val="en-US"/>
        </w:rPr>
        <w:t xml:space="preserve">предоставление результата Услуги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pStyle w:val="880"/>
        <w:jc w:val="center"/>
        <w:spacing w:after="120"/>
        <w:rPr>
          <w:rFonts w:ascii="Times New Roman" w:hAnsi="Times New Roman" w:cs="Times New Roman"/>
          <w:bCs w:val="0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Прием заявления и документов, необходимых для предоставления Услуги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Заявителю для </w:t>
      </w:r>
      <w:r>
        <w:rPr>
          <w:color w:val="000000" w:themeColor="text1"/>
          <w:sz w:val="28"/>
          <w:szCs w:val="28"/>
          <w:lang w:eastAsia="ru-RU"/>
        </w:rPr>
        <w:t xml:space="preserve">получения Услуги</w:t>
      </w:r>
      <w:r>
        <w:rPr>
          <w:color w:val="000000" w:themeColor="text1"/>
          <w:sz w:val="28"/>
          <w:szCs w:val="28"/>
          <w:lang w:eastAsia="ru-RU"/>
        </w:rPr>
        <w:t xml:space="preserve"> необходимо представить </w:t>
      </w:r>
      <w:r>
        <w:rPr>
          <w:color w:val="000000" w:themeColor="text1"/>
          <w:sz w:val="28"/>
          <w:szCs w:val="28"/>
        </w:rPr>
        <w:t xml:space="preserve">посредством Единого портала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заявление</w:t>
      </w:r>
      <w:r>
        <w:rPr>
          <w:color w:val="000000" w:themeColor="text1"/>
          <w:sz w:val="28"/>
          <w:szCs w:val="28"/>
          <w:lang w:eastAsia="ru-RU"/>
        </w:rPr>
        <w:t xml:space="preserve"> о </w:t>
      </w:r>
      <w:r>
        <w:rPr>
          <w:color w:val="000000" w:themeColor="text1"/>
          <w:sz w:val="28"/>
          <w:szCs w:val="28"/>
        </w:rPr>
        <w:t xml:space="preserve">в</w:t>
      </w:r>
      <w:r>
        <w:rPr>
          <w:color w:val="000000" w:themeColor="text1"/>
          <w:sz w:val="28"/>
          <w:szCs w:val="28"/>
        </w:rPr>
        <w:t xml:space="preserve">несени</w:t>
      </w:r>
      <w:r>
        <w:rPr>
          <w:color w:val="000000" w:themeColor="text1"/>
          <w:sz w:val="28"/>
          <w:szCs w:val="28"/>
        </w:rPr>
        <w:t xml:space="preserve">и</w:t>
      </w:r>
      <w:r>
        <w:rPr>
          <w:color w:val="000000" w:themeColor="text1"/>
          <w:sz w:val="28"/>
          <w:szCs w:val="28"/>
        </w:rPr>
        <w:t xml:space="preserve"> изменений в реестр лицензий</w:t>
      </w:r>
      <w:r>
        <w:rPr>
          <w:bCs/>
          <w:spacing w:val="-6"/>
          <w:sz w:val="28"/>
          <w:szCs w:val="28"/>
        </w:rPr>
        <w:t xml:space="preserve"> </w:t>
      </w:r>
      <w:r>
        <w:rPr>
          <w:bCs/>
          <w:spacing w:val="-6"/>
          <w:sz w:val="28"/>
          <w:szCs w:val="28"/>
        </w:rPr>
        <w:t xml:space="preserve">по</w:t>
      </w:r>
      <w:r>
        <w:rPr>
          <w:bCs/>
          <w:spacing w:val="-6"/>
          <w:sz w:val="28"/>
          <w:szCs w:val="28"/>
        </w:rPr>
        <w:t xml:space="preserve"> </w:t>
      </w:r>
      <w:r>
        <w:rPr>
          <w:bCs/>
          <w:spacing w:val="-6"/>
          <w:sz w:val="28"/>
          <w:szCs w:val="28"/>
        </w:rPr>
        <w:t xml:space="preserve">форме, утверждаемой в соответствии с пунктом 3 части 2 статьи 5 </w:t>
      </w:r>
      <w:r>
        <w:rPr>
          <w:bCs/>
          <w:spacing w:val="-6"/>
          <w:sz w:val="28"/>
          <w:szCs w:val="28"/>
        </w:rPr>
        <w:t xml:space="preserve">Федерального закона </w:t>
      </w:r>
      <w:r>
        <w:rPr>
          <w:bCs/>
          <w:spacing w:val="-6"/>
          <w:sz w:val="28"/>
          <w:szCs w:val="28"/>
        </w:rPr>
        <w:br/>
      </w:r>
      <w:r>
        <w:rPr>
          <w:bCs/>
          <w:spacing w:val="-6"/>
          <w:sz w:val="28"/>
          <w:szCs w:val="28"/>
        </w:rPr>
        <w:t xml:space="preserve">№ 99-ФЗ, а также следующие документы:</w:t>
      </w:r>
      <w:r/>
    </w:p>
    <w:p>
      <w:pPr>
        <w:numPr>
          <w:ilvl w:val="1"/>
          <w:numId w:val="2"/>
        </w:numPr>
        <w:contextualSpacing/>
        <w:ind w:left="0" w:firstLine="709"/>
        <w:jc w:val="both"/>
        <w:spacing w:after="160"/>
        <w:tabs>
          <w:tab w:val="left" w:pos="1418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 </w:t>
      </w:r>
      <w:r>
        <w:rPr>
          <w:color w:val="000000" w:themeColor="text1"/>
          <w:sz w:val="28"/>
          <w:szCs w:val="28"/>
          <w:lang w:eastAsia="ru-RU"/>
        </w:rPr>
        <w:t xml:space="preserve">Исчерпывающий перечень документов, необходимых в соответствии с</w:t>
      </w:r>
      <w:r>
        <w:rPr>
          <w:color w:val="000000" w:themeColor="text1"/>
          <w:sz w:val="28"/>
          <w:szCs w:val="28"/>
          <w:lang w:eastAsia="ru-RU"/>
        </w:rPr>
        <w:t xml:space="preserve"> </w:t>
      </w:r>
      <w:r>
        <w:rPr>
          <w:sz w:val="28"/>
          <w:szCs w:val="28"/>
        </w:rPr>
        <w:t xml:space="preserve">Положением</w:t>
      </w:r>
      <w:r>
        <w:rPr>
          <w:sz w:val="28"/>
          <w:szCs w:val="28"/>
        </w:rPr>
        <w:t xml:space="preserve"> о лицензировании деятельности по</w:t>
      </w:r>
      <w:r>
        <w:rPr>
          <w:sz w:val="28"/>
          <w:szCs w:val="28"/>
        </w:rPr>
        <w:t xml:space="preserve"> обработке (переработке) лома </w:t>
      </w:r>
      <w:r>
        <w:rPr>
          <w:spacing w:val="-2"/>
          <w:sz w:val="28"/>
          <w:szCs w:val="28"/>
        </w:rPr>
        <w:t xml:space="preserve">и </w:t>
      </w:r>
      <w:r>
        <w:rPr>
          <w:spacing w:val="-2"/>
          <w:sz w:val="28"/>
          <w:szCs w:val="28"/>
        </w:rPr>
        <w:t xml:space="preserve">отходов драгоценных металлов для </w:t>
      </w:r>
      <w:r>
        <w:rPr>
          <w:spacing w:val="-2"/>
          <w:sz w:val="28"/>
          <w:szCs w:val="28"/>
        </w:rPr>
        <w:t xml:space="preserve">предоставления Услуги</w:t>
      </w:r>
      <w:r>
        <w:rPr>
          <w:spacing w:val="-2"/>
          <w:sz w:val="28"/>
          <w:szCs w:val="28"/>
        </w:rPr>
        <w:t xml:space="preserve">, </w:t>
      </w:r>
      <w:r>
        <w:rPr>
          <w:spacing w:val="-2"/>
          <w:sz w:val="28"/>
          <w:szCs w:val="28"/>
        </w:rPr>
        <w:t xml:space="preserve">с разделением на</w:t>
      </w:r>
      <w:r>
        <w:rPr>
          <w:spacing w:val="-2"/>
          <w:sz w:val="28"/>
          <w:szCs w:val="28"/>
        </w:rPr>
        <w:t xml:space="preserve"> </w:t>
      </w:r>
      <w:r>
        <w:rPr>
          <w:spacing w:val="-2"/>
          <w:sz w:val="28"/>
          <w:szCs w:val="28"/>
        </w:rPr>
        <w:t xml:space="preserve">документы, которые заявитель</w:t>
      </w:r>
      <w:r>
        <w:rPr>
          <w:color w:val="000000" w:themeColor="text1"/>
          <w:sz w:val="28"/>
          <w:szCs w:val="28"/>
          <w:lang w:eastAsia="ru-RU"/>
        </w:rPr>
        <w:t xml:space="preserve"> должен представить самостоятельно: </w:t>
      </w:r>
      <w:r/>
    </w:p>
    <w:p>
      <w:pPr>
        <w:numPr>
          <w:ilvl w:val="2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Документы о наличии необходимого для осуществления деятельности и </w:t>
      </w:r>
      <w:r>
        <w:rPr>
          <w:color w:val="000000" w:themeColor="text1"/>
          <w:sz w:val="28"/>
          <w:szCs w:val="28"/>
        </w:rPr>
        <w:t xml:space="preserve">принадлежащего заявителю на праве собственности</w:t>
      </w:r>
      <w:r>
        <w:rPr>
          <w:color w:val="000000" w:themeColor="text1"/>
          <w:sz w:val="28"/>
          <w:szCs w:val="28"/>
        </w:rPr>
        <w:t xml:space="preserve"> или ином законном основании весоизмерительного оборудования</w:t>
      </w:r>
      <w:r>
        <w:rPr>
          <w:color w:val="000000" w:themeColor="text1"/>
          <w:sz w:val="28"/>
          <w:szCs w:val="28"/>
          <w:lang w:eastAsia="ru-RU"/>
        </w:rPr>
        <w:t xml:space="preserve"> (один из документов по </w:t>
      </w:r>
      <w:r>
        <w:rPr>
          <w:color w:val="000000" w:themeColor="text1"/>
          <w:sz w:val="28"/>
          <w:szCs w:val="28"/>
          <w:lang w:eastAsia="ru-RU"/>
        </w:rPr>
        <w:t xml:space="preserve">выбору заявителя):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  <w:lang w:val="en-US"/>
        </w:rPr>
        <w:t xml:space="preserve">договор аренды </w:t>
      </w:r>
      <w:r>
        <w:rPr>
          <w:color w:val="000000" w:themeColor="text1"/>
          <w:sz w:val="28"/>
          <w:szCs w:val="28"/>
        </w:rPr>
        <w:t xml:space="preserve">весоизмерительного</w:t>
      </w:r>
      <w:r>
        <w:rPr>
          <w:color w:val="000000" w:themeColor="text1"/>
          <w:sz w:val="28"/>
          <w:szCs w:val="28"/>
        </w:rPr>
        <w:t xml:space="preserve"> оборудования</w:t>
      </w:r>
      <w:r>
        <w:rPr>
          <w:color w:val="000000" w:themeColor="text1"/>
          <w:sz w:val="28"/>
          <w:szCs w:val="28"/>
          <w:lang w:val="en-US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договор купли-продажи </w:t>
      </w:r>
      <w:r>
        <w:rPr>
          <w:color w:val="000000" w:themeColor="text1"/>
          <w:sz w:val="28"/>
          <w:szCs w:val="28"/>
        </w:rPr>
        <w:t xml:space="preserve">весоизмерительного</w:t>
      </w:r>
      <w:r>
        <w:rPr>
          <w:color w:val="000000" w:themeColor="text1"/>
          <w:sz w:val="28"/>
          <w:szCs w:val="28"/>
        </w:rPr>
        <w:t xml:space="preserve"> оборудования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иные документы, </w:t>
      </w:r>
      <w:r>
        <w:rPr>
          <w:color w:val="000000" w:themeColor="text1"/>
          <w:sz w:val="28"/>
          <w:szCs w:val="28"/>
        </w:rPr>
        <w:t xml:space="preserve">подтверждающие наличие весоизмерительного оборудования, поверенного в соответствии</w:t>
      </w:r>
      <w:r>
        <w:rPr>
          <w:color w:val="000000" w:themeColor="text1"/>
          <w:sz w:val="28"/>
          <w:szCs w:val="28"/>
        </w:rPr>
        <w:t xml:space="preserve"> с законодательством Российской Федерации об обеспечении единства измерений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свидетельство о поверке </w:t>
      </w:r>
      <w:r>
        <w:rPr>
          <w:color w:val="000000" w:themeColor="text1"/>
          <w:sz w:val="28"/>
          <w:szCs w:val="28"/>
        </w:rPr>
        <w:t xml:space="preserve">весоизмерительного оборудования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contextualSpacing/>
        <w:ind w:firstLine="709"/>
        <w:jc w:val="both"/>
        <w:spacing w:after="1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eastAsia="ru-RU"/>
        </w:rPr>
        <w:t xml:space="preserve">Требования, предъявляемые к вышеуказанным документам при подаче посредством Единого портала, – </w:t>
      </w:r>
      <w:r>
        <w:rPr>
          <w:color w:val="000000" w:themeColor="text1"/>
          <w:sz w:val="28"/>
          <w:szCs w:val="28"/>
          <w:lang w:eastAsia="ru-RU"/>
        </w:rPr>
        <w:t xml:space="preserve">скан-образ, заверенный усиленной квалифицированной электронной подписью заявителя</w:t>
      </w:r>
      <w:r>
        <w:rPr>
          <w:color w:val="000000" w:themeColor="text1"/>
          <w:sz w:val="28"/>
          <w:szCs w:val="28"/>
          <w:lang w:eastAsia="ru-RU"/>
        </w:rPr>
        <w:t xml:space="preserve">.</w:t>
      </w:r>
      <w:r/>
    </w:p>
    <w:p>
      <w:pPr>
        <w:numPr>
          <w:ilvl w:val="2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Д</w:t>
      </w:r>
      <w:r>
        <w:rPr>
          <w:color w:val="000000" w:themeColor="text1"/>
          <w:sz w:val="28"/>
          <w:szCs w:val="28"/>
        </w:rPr>
        <w:t xml:space="preserve">окументы</w:t>
      </w:r>
      <w:r>
        <w:rPr>
          <w:color w:val="000000" w:themeColor="text1"/>
          <w:sz w:val="28"/>
          <w:szCs w:val="28"/>
        </w:rPr>
        <w:t xml:space="preserve">,</w:t>
      </w:r>
      <w:r>
        <w:rPr>
          <w:color w:val="000000" w:themeColor="text1"/>
          <w:sz w:val="28"/>
          <w:szCs w:val="28"/>
        </w:rPr>
        <w:t xml:space="preserve"> подтверждающие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наличие в штате работника (в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случае, если основная информация о трудовой де</w:t>
      </w:r>
      <w:r>
        <w:rPr>
          <w:color w:val="000000" w:themeColor="text1"/>
          <w:sz w:val="28"/>
          <w:szCs w:val="28"/>
        </w:rPr>
        <w:t xml:space="preserve">ятельности работников не</w:t>
      </w: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внесена в</w:t>
      </w: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информационные ресурсы Пенсионного фонда Российской </w:t>
      </w:r>
      <w:r>
        <w:rPr>
          <w:color w:val="000000" w:themeColor="text1"/>
          <w:sz w:val="28"/>
          <w:szCs w:val="28"/>
        </w:rPr>
        <w:t xml:space="preserve">Федерации), имеющего высшее или среднее</w:t>
      </w:r>
      <w:r>
        <w:rPr>
          <w:color w:val="000000" w:themeColor="text1"/>
          <w:sz w:val="28"/>
          <w:szCs w:val="28"/>
        </w:rPr>
        <w:t xml:space="preserve"> профессиональное образование по направлению подготовки </w:t>
      </w:r>
      <w:r>
        <w:rPr>
          <w:color w:val="000000" w:themeColor="text1"/>
          <w:sz w:val="28"/>
          <w:szCs w:val="28"/>
        </w:rPr>
        <w:t xml:space="preserve">«</w:t>
      </w:r>
      <w:r>
        <w:rPr>
          <w:color w:val="000000" w:themeColor="text1"/>
          <w:sz w:val="28"/>
          <w:szCs w:val="28"/>
        </w:rPr>
        <w:t xml:space="preserve">Технологии материалов</w:t>
      </w:r>
      <w:r>
        <w:rPr>
          <w:color w:val="000000" w:themeColor="text1"/>
          <w:sz w:val="28"/>
          <w:szCs w:val="28"/>
        </w:rPr>
        <w:t xml:space="preserve">»</w:t>
      </w:r>
      <w:r>
        <w:rPr>
          <w:color w:val="000000" w:themeColor="text1"/>
          <w:sz w:val="28"/>
          <w:szCs w:val="28"/>
        </w:rPr>
        <w:t xml:space="preserve"> или дополнительное </w:t>
      </w:r>
      <w:r>
        <w:rPr>
          <w:color w:val="000000" w:themeColor="text1"/>
          <w:sz w:val="28"/>
          <w:szCs w:val="28"/>
        </w:rPr>
        <w:t xml:space="preserve">профессиональное образование по </w:t>
      </w:r>
      <w:r>
        <w:rPr>
          <w:color w:val="000000" w:themeColor="text1"/>
          <w:sz w:val="28"/>
          <w:szCs w:val="28"/>
        </w:rPr>
        <w:t xml:space="preserve">программе повышения квалификации (не менее 72 часов) в области </w:t>
      </w:r>
      <w:r>
        <w:rPr>
          <w:color w:val="000000" w:themeColor="text1"/>
          <w:sz w:val="28"/>
          <w:szCs w:val="28"/>
        </w:rPr>
        <w:t xml:space="preserve">лицензируемого вида деятельности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(в случае, если сведения об образовании, о</w:t>
      </w: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повышении квалификации (профессиональной переподготовке) </w:t>
      </w:r>
      <w:r>
        <w:rPr>
          <w:color w:val="000000" w:themeColor="text1"/>
          <w:sz w:val="28"/>
          <w:szCs w:val="28"/>
        </w:rPr>
        <w:t xml:space="preserve">не </w:t>
      </w:r>
      <w:r>
        <w:rPr>
          <w:color w:val="000000" w:themeColor="text1"/>
          <w:sz w:val="28"/>
          <w:szCs w:val="28"/>
        </w:rPr>
        <w:t xml:space="preserve">содерж</w:t>
      </w:r>
      <w:r>
        <w:rPr>
          <w:color w:val="000000" w:themeColor="text1"/>
          <w:sz w:val="28"/>
          <w:szCs w:val="28"/>
        </w:rPr>
        <w:t xml:space="preserve">а</w:t>
      </w:r>
      <w:r>
        <w:rPr>
          <w:color w:val="000000" w:themeColor="text1"/>
          <w:sz w:val="28"/>
          <w:szCs w:val="28"/>
        </w:rPr>
        <w:t xml:space="preserve">тся </w:t>
      </w:r>
      <w:r>
        <w:rPr>
          <w:color w:val="000000" w:themeColor="text1"/>
          <w:spacing w:val="-2"/>
          <w:sz w:val="28"/>
          <w:szCs w:val="28"/>
        </w:rPr>
        <w:t xml:space="preserve">в</w:t>
      </w:r>
      <w:r>
        <w:rPr>
          <w:color w:val="000000" w:themeColor="text1"/>
          <w:spacing w:val="-2"/>
          <w:sz w:val="28"/>
          <w:szCs w:val="28"/>
        </w:rPr>
        <w:t xml:space="preserve"> </w:t>
      </w:r>
      <w:r>
        <w:rPr>
          <w:color w:val="000000" w:themeColor="text1"/>
          <w:spacing w:val="-2"/>
          <w:sz w:val="28"/>
          <w:szCs w:val="28"/>
        </w:rPr>
        <w:t xml:space="preserve">федеральной информационной системе «Федеральный реестр сведений о документах</w:t>
      </w:r>
      <w:r>
        <w:rPr>
          <w:color w:val="000000" w:themeColor="text1"/>
          <w:sz w:val="28"/>
          <w:szCs w:val="28"/>
        </w:rPr>
        <w:t xml:space="preserve"> об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образовании и (или) о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квалификации, документах об обучении</w:t>
      </w:r>
      <w:r>
        <w:rPr>
          <w:color w:val="000000" w:themeColor="text1"/>
          <w:sz w:val="28"/>
          <w:szCs w:val="28"/>
        </w:rPr>
        <w:t xml:space="preserve">»</w:t>
      </w:r>
      <w:r>
        <w:rPr>
          <w:color w:val="000000" w:themeColor="text1"/>
          <w:sz w:val="28"/>
          <w:szCs w:val="28"/>
        </w:rPr>
        <w:t xml:space="preserve">)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или </w:t>
      </w:r>
      <w:r>
        <w:rPr>
          <w:color w:val="000000" w:themeColor="text1"/>
          <w:sz w:val="28"/>
          <w:szCs w:val="28"/>
        </w:rPr>
        <w:t xml:space="preserve">стаж работы в области лицензируемого вида деятельности которого не менее</w:t>
      </w:r>
      <w:r>
        <w:rPr>
          <w:color w:val="000000" w:themeColor="text1"/>
          <w:sz w:val="28"/>
          <w:szCs w:val="28"/>
        </w:rPr>
        <w:t xml:space="preserve"> одного года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(в</w:t>
      </w:r>
      <w:r>
        <w:rPr>
          <w:color w:val="000000" w:themeColor="text1"/>
          <w:sz w:val="28"/>
          <w:szCs w:val="28"/>
          <w:lang w:eastAsia="ru-RU"/>
        </w:rPr>
        <w:t xml:space="preserve"> </w:t>
      </w:r>
      <w:r>
        <w:rPr>
          <w:color w:val="000000" w:themeColor="text1"/>
          <w:sz w:val="28"/>
          <w:szCs w:val="28"/>
          <w:lang w:eastAsia="ru-RU"/>
        </w:rPr>
        <w:t xml:space="preserve">случае, если основная информация о трудовой деятельности работников </w:t>
      </w:r>
      <w:r>
        <w:rPr>
          <w:color w:val="000000" w:themeColor="text1"/>
          <w:sz w:val="28"/>
          <w:szCs w:val="28"/>
          <w:lang w:eastAsia="ru-RU"/>
        </w:rPr>
        <w:t xml:space="preserve">не внесена в </w:t>
      </w:r>
      <w:r>
        <w:rPr>
          <w:color w:val="000000" w:themeColor="text1"/>
          <w:sz w:val="28"/>
          <w:szCs w:val="28"/>
          <w:lang w:eastAsia="ru-RU"/>
        </w:rPr>
        <w:t xml:space="preserve">информационные ресурсы Пенсионного фонда Российской Федерации)</w:t>
      </w:r>
      <w:r>
        <w:rPr>
          <w:rFonts w:ascii="Times New Roman CYR" w:hAnsi="Times New Roman CYR" w:cs="Times New Roman CYR" w:eastAsiaTheme="minorEastAsia"/>
          <w:sz w:val="24"/>
          <w:szCs w:val="24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(один из документов по </w:t>
      </w:r>
      <w:r>
        <w:rPr>
          <w:color w:val="000000" w:themeColor="text1"/>
          <w:sz w:val="28"/>
          <w:szCs w:val="28"/>
          <w:lang w:eastAsia="ru-RU"/>
        </w:rPr>
        <w:t xml:space="preserve">выбору заявителя):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  <w:lang w:val="en-US"/>
        </w:rPr>
        <w:t xml:space="preserve">выписка из трудовой книжки</w:t>
      </w:r>
      <w:r>
        <w:rPr>
          <w:color w:val="000000" w:themeColor="text1"/>
          <w:sz w:val="28"/>
          <w:szCs w:val="28"/>
          <w:lang w:val="en-US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  <w:lang w:val="en-US"/>
        </w:rPr>
        <w:t xml:space="preserve">диплом (бакалавра, специалиста, магистра)</w:t>
      </w:r>
      <w:r>
        <w:rPr>
          <w:color w:val="000000" w:themeColor="text1"/>
          <w:sz w:val="28"/>
          <w:szCs w:val="28"/>
          <w:lang w:val="en-US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  <w:lang w:val="en-US"/>
        </w:rPr>
        <w:t xml:space="preserve">диплом о профессиональной переподготовке</w:t>
      </w:r>
      <w:r>
        <w:rPr>
          <w:color w:val="000000" w:themeColor="text1"/>
          <w:sz w:val="28"/>
          <w:szCs w:val="28"/>
          <w:lang w:val="en-US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д</w:t>
      </w:r>
      <w:r>
        <w:rPr>
          <w:color w:val="000000" w:themeColor="text1"/>
          <w:sz w:val="28"/>
          <w:szCs w:val="28"/>
        </w:rPr>
        <w:t xml:space="preserve">иплом о среднем профессиональном образовании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иные документы, подтверждающие стаж работы в области </w:t>
      </w:r>
      <w:r>
        <w:rPr>
          <w:color w:val="000000" w:themeColor="text1"/>
          <w:sz w:val="28"/>
          <w:szCs w:val="28"/>
        </w:rPr>
        <w:t xml:space="preserve">лицензируемого вида деятельности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  <w:lang w:val="en-US"/>
        </w:rPr>
        <w:t xml:space="preserve">трудовой договор</w:t>
      </w:r>
      <w:r>
        <w:rPr>
          <w:color w:val="000000" w:themeColor="text1"/>
          <w:sz w:val="28"/>
          <w:szCs w:val="28"/>
          <w:lang w:val="en-US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</w:rPr>
        <w:t xml:space="preserve">у</w:t>
      </w:r>
      <w:r>
        <w:rPr>
          <w:color w:val="000000" w:themeColor="text1"/>
          <w:sz w:val="28"/>
          <w:szCs w:val="28"/>
          <w:lang w:val="en-US"/>
        </w:rPr>
        <w:t xml:space="preserve">достоверение о повышении квалификации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contextualSpacing/>
        <w:ind w:firstLine="709"/>
        <w:jc w:val="both"/>
        <w:spacing w:after="1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eastAsia="ru-RU"/>
        </w:rPr>
        <w:t xml:space="preserve">Требования, предъявляемые к вышеуказанным документам при подаче посредством Единого портала, – </w:t>
      </w:r>
      <w:r>
        <w:rPr>
          <w:color w:val="000000" w:themeColor="text1"/>
          <w:sz w:val="28"/>
          <w:szCs w:val="28"/>
          <w:lang w:eastAsia="ru-RU"/>
        </w:rPr>
        <w:t xml:space="preserve">скан-образ, заверенный усиленной квалифицированной электронной подписью заявителя</w:t>
      </w:r>
      <w:r>
        <w:rPr>
          <w:color w:val="000000" w:themeColor="text1"/>
          <w:sz w:val="28"/>
          <w:szCs w:val="28"/>
          <w:lang w:eastAsia="ru-RU"/>
        </w:rPr>
        <w:t xml:space="preserve">.</w:t>
      </w:r>
      <w:r/>
    </w:p>
    <w:p>
      <w:pPr>
        <w:numPr>
          <w:ilvl w:val="2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Документы о наличии системы учета, хранения и обеспечения сохранности драгоценных металлов согласно правилам, утвержденным Правительством Российской Федерации в соответствии с подпунктом 4 статьи 11 Федерального закона </w:t>
      </w:r>
      <w:r>
        <w:rPr>
          <w:color w:val="000000" w:themeColor="text1"/>
          <w:sz w:val="28"/>
          <w:szCs w:val="28"/>
        </w:rPr>
        <w:t xml:space="preserve">№ 41-ФЗ</w:t>
      </w:r>
      <w:r>
        <w:rPr>
          <w:color w:val="000000" w:themeColor="text1"/>
          <w:sz w:val="28"/>
          <w:szCs w:val="28"/>
          <w:lang w:eastAsia="ru-RU"/>
        </w:rPr>
        <w:t xml:space="preserve"> (один из документов по выбору заявителя):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регламент организации по учету, хранению и обеспечению сохранности драгоценных металлов, утвержденный </w:t>
      </w:r>
      <w:r>
        <w:rPr>
          <w:color w:val="000000" w:themeColor="text1"/>
          <w:sz w:val="28"/>
          <w:szCs w:val="28"/>
        </w:rPr>
        <w:t xml:space="preserve">заявителем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стандарт организации по учету, хранению и обеспечению сохранности драгоценных металлов, утвержденный </w:t>
      </w:r>
      <w:r>
        <w:rPr>
          <w:color w:val="000000" w:themeColor="text1"/>
          <w:sz w:val="28"/>
          <w:szCs w:val="28"/>
        </w:rPr>
        <w:t xml:space="preserve">заявителем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технические условия организации по учету, хранению и обеспечению сохранности драгоценных металлов, утвержденные </w:t>
      </w:r>
      <w:r>
        <w:rPr>
          <w:color w:val="000000" w:themeColor="text1"/>
          <w:sz w:val="28"/>
          <w:szCs w:val="28"/>
        </w:rPr>
        <w:t xml:space="preserve">заявителем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технологическая инструкция о</w:t>
      </w:r>
      <w:r>
        <w:rPr>
          <w:color w:val="000000" w:themeColor="text1"/>
          <w:sz w:val="28"/>
          <w:szCs w:val="28"/>
        </w:rPr>
        <w:t xml:space="preserve">рганизации по учету, хранению и </w:t>
      </w:r>
      <w:r>
        <w:rPr>
          <w:color w:val="000000" w:themeColor="text1"/>
          <w:sz w:val="28"/>
          <w:szCs w:val="28"/>
        </w:rPr>
        <w:t xml:space="preserve">обеспечению сохранности драгоценных металлов, утвержденная </w:t>
      </w:r>
      <w:r>
        <w:rPr>
          <w:color w:val="000000" w:themeColor="text1"/>
          <w:sz w:val="28"/>
          <w:szCs w:val="28"/>
        </w:rPr>
        <w:t xml:space="preserve">заявителем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contextualSpacing/>
        <w:ind w:firstLine="709"/>
        <w:jc w:val="both"/>
        <w:spacing w:after="1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eastAsia="ru-RU"/>
        </w:rPr>
        <w:t xml:space="preserve">Требования, предъявляемые к вышеуказанным документам при подаче посредством Единого портала, – </w:t>
      </w:r>
      <w:r>
        <w:rPr>
          <w:color w:val="000000" w:themeColor="text1"/>
          <w:sz w:val="28"/>
          <w:szCs w:val="28"/>
          <w:lang w:eastAsia="ru-RU"/>
        </w:rPr>
        <w:t xml:space="preserve">скан-образ, заверенный усиленной квалифицированной электронной подписью заявителя</w:t>
      </w:r>
      <w:r>
        <w:rPr>
          <w:color w:val="000000" w:themeColor="text1"/>
          <w:sz w:val="28"/>
          <w:szCs w:val="28"/>
          <w:lang w:eastAsia="ru-RU"/>
        </w:rPr>
        <w:t xml:space="preserve">.</w:t>
      </w:r>
      <w:r/>
    </w:p>
    <w:p>
      <w:pPr>
        <w:numPr>
          <w:ilvl w:val="1"/>
          <w:numId w:val="2"/>
        </w:numPr>
        <w:contextualSpacing/>
        <w:ind w:left="0" w:firstLine="709"/>
        <w:jc w:val="both"/>
        <w:spacing w:after="160"/>
        <w:tabs>
          <w:tab w:val="left" w:pos="1418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 </w:t>
      </w:r>
      <w:r>
        <w:rPr>
          <w:color w:val="000000" w:themeColor="text1"/>
          <w:sz w:val="28"/>
          <w:szCs w:val="28"/>
          <w:lang w:eastAsia="ru-RU"/>
        </w:rPr>
        <w:t xml:space="preserve">Документы, </w:t>
      </w:r>
      <w:r>
        <w:rPr>
          <w:color w:val="000000" w:themeColor="text1"/>
          <w:sz w:val="28"/>
          <w:szCs w:val="28"/>
        </w:rPr>
        <w:t xml:space="preserve">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  <w:r/>
    </w:p>
    <w:p>
      <w:pPr>
        <w:numPr>
          <w:ilvl w:val="2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Д</w:t>
      </w:r>
      <w:r>
        <w:rPr>
          <w:color w:val="000000" w:themeColor="text1"/>
          <w:sz w:val="28"/>
          <w:szCs w:val="28"/>
        </w:rPr>
        <w:t xml:space="preserve">окументы, подтверждающие наличие необходимых для осуществления </w:t>
      </w:r>
      <w:r>
        <w:rPr>
          <w:color w:val="000000" w:themeColor="text1"/>
          <w:sz w:val="28"/>
          <w:szCs w:val="28"/>
        </w:rPr>
        <w:t xml:space="preserve">лицензируемого вида деятельности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и принадлежащих заявителю на праве собственности </w:t>
      </w:r>
      <w:r>
        <w:rPr>
          <w:color w:val="000000" w:themeColor="text1"/>
          <w:sz w:val="28"/>
          <w:szCs w:val="28"/>
        </w:rPr>
        <w:t xml:space="preserve"> или ином законном основании</w:t>
      </w:r>
      <w:r>
        <w:rPr>
          <w:color w:val="000000" w:themeColor="text1"/>
          <w:sz w:val="28"/>
          <w:szCs w:val="28"/>
        </w:rPr>
        <w:t xml:space="preserve"> зданий, строений, сооружений и </w:t>
      </w:r>
      <w:r>
        <w:rPr>
          <w:color w:val="000000" w:themeColor="text1"/>
          <w:sz w:val="28"/>
          <w:szCs w:val="28"/>
        </w:rPr>
        <w:t xml:space="preserve">помещений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(части зданий, строений, сооружений и помещений) (права на которые зарегистрированы в ЕГРН) (один</w:t>
      </w:r>
      <w:r>
        <w:rPr>
          <w:color w:val="000000" w:themeColor="text1"/>
          <w:sz w:val="28"/>
          <w:szCs w:val="28"/>
          <w:lang w:eastAsia="ru-RU"/>
        </w:rPr>
        <w:t xml:space="preserve"> из </w:t>
      </w:r>
      <w:r>
        <w:rPr>
          <w:color w:val="000000" w:themeColor="text1"/>
          <w:sz w:val="28"/>
          <w:szCs w:val="28"/>
          <w:lang w:eastAsia="ru-RU"/>
        </w:rPr>
        <w:t xml:space="preserve">документов по выбору заявителя):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  <w:lang w:val="en-US"/>
        </w:rPr>
        <w:t xml:space="preserve">договор аренды нежилого помещения</w:t>
      </w:r>
      <w:r>
        <w:rPr>
          <w:color w:val="000000" w:themeColor="text1"/>
          <w:sz w:val="28"/>
          <w:szCs w:val="28"/>
          <w:lang w:val="en-US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договор купли-продажи нежилого помещения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иные документы</w:t>
      </w:r>
      <w:r>
        <w:rPr>
          <w:color w:val="000000" w:themeColor="text1"/>
          <w:sz w:val="28"/>
          <w:szCs w:val="28"/>
        </w:rPr>
        <w:t xml:space="preserve">,</w:t>
      </w:r>
      <w:r>
        <w:rPr>
          <w:color w:val="000000" w:themeColor="text1"/>
          <w:sz w:val="28"/>
          <w:szCs w:val="28"/>
        </w:rPr>
        <w:t xml:space="preserve"> подтверждающие наличие зданий, строений, сооружений и помещений (части зданий, строений, сооружений и помещений)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contextualSpacing/>
        <w:ind w:firstLine="709"/>
        <w:jc w:val="both"/>
        <w:spacing w:after="1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eastAsia="ru-RU"/>
        </w:rPr>
        <w:t xml:space="preserve">Требования, предъявляемые к вышеуказанным документам при подаче посредством Единого портала, – </w:t>
      </w:r>
      <w:r>
        <w:rPr>
          <w:color w:val="000000" w:themeColor="text1"/>
          <w:sz w:val="28"/>
          <w:szCs w:val="28"/>
          <w:lang w:eastAsia="ru-RU"/>
        </w:rPr>
        <w:t xml:space="preserve">скан-образ, заверенный усиленной квалифицированной электронной подписью заявителя</w:t>
      </w:r>
      <w:r>
        <w:rPr>
          <w:color w:val="000000" w:themeColor="text1"/>
          <w:sz w:val="28"/>
          <w:szCs w:val="28"/>
          <w:lang w:eastAsia="ru-RU"/>
        </w:rPr>
        <w:t xml:space="preserve">.</w:t>
      </w:r>
      <w:r/>
    </w:p>
    <w:p>
      <w:pPr>
        <w:numPr>
          <w:ilvl w:val="2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Документы</w:t>
      </w:r>
      <w:r>
        <w:rPr>
          <w:color w:val="000000" w:themeColor="text1"/>
          <w:sz w:val="28"/>
          <w:szCs w:val="28"/>
        </w:rPr>
        <w:t xml:space="preserve">,</w:t>
      </w:r>
      <w:r>
        <w:rPr>
          <w:color w:val="000000" w:themeColor="text1"/>
          <w:sz w:val="28"/>
          <w:szCs w:val="28"/>
        </w:rPr>
        <w:t xml:space="preserve"> подтверждающие</w:t>
      </w:r>
      <w:r>
        <w:rPr>
          <w:color w:val="000000" w:themeColor="text1"/>
          <w:sz w:val="28"/>
          <w:szCs w:val="28"/>
        </w:rPr>
        <w:t xml:space="preserve"> наличие в штате работника (в </w:t>
      </w:r>
      <w:r>
        <w:rPr>
          <w:color w:val="000000" w:themeColor="text1"/>
          <w:sz w:val="28"/>
          <w:szCs w:val="28"/>
        </w:rPr>
        <w:t xml:space="preserve">случае, если основная информация о трудовой де</w:t>
      </w:r>
      <w:r>
        <w:rPr>
          <w:color w:val="000000" w:themeColor="text1"/>
          <w:sz w:val="28"/>
          <w:szCs w:val="28"/>
        </w:rPr>
        <w:t xml:space="preserve">ятельности работников внесена в </w:t>
      </w:r>
      <w:r>
        <w:rPr>
          <w:color w:val="000000" w:themeColor="text1"/>
          <w:sz w:val="28"/>
          <w:szCs w:val="28"/>
        </w:rPr>
        <w:t xml:space="preserve">информационные ресурсы Пенсионного фонда Российской </w:t>
      </w:r>
      <w:r>
        <w:rPr>
          <w:color w:val="000000" w:themeColor="text1"/>
          <w:sz w:val="28"/>
          <w:szCs w:val="28"/>
        </w:rPr>
        <w:t xml:space="preserve">Федерации), имеющего высшее или среднее</w:t>
      </w:r>
      <w:r>
        <w:rPr>
          <w:color w:val="000000" w:themeColor="text1"/>
          <w:sz w:val="28"/>
          <w:szCs w:val="28"/>
        </w:rPr>
        <w:t xml:space="preserve"> профессиональное образование по направлению подготовки </w:t>
      </w:r>
      <w:r>
        <w:rPr>
          <w:color w:val="000000" w:themeColor="text1"/>
          <w:sz w:val="28"/>
          <w:szCs w:val="28"/>
        </w:rPr>
        <w:t xml:space="preserve">«</w:t>
      </w:r>
      <w:r>
        <w:rPr>
          <w:color w:val="000000" w:themeColor="text1"/>
          <w:sz w:val="28"/>
          <w:szCs w:val="28"/>
        </w:rPr>
        <w:t xml:space="preserve">Технологии материалов</w:t>
      </w:r>
      <w:r>
        <w:rPr>
          <w:color w:val="000000" w:themeColor="text1"/>
          <w:sz w:val="28"/>
          <w:szCs w:val="28"/>
        </w:rPr>
        <w:t xml:space="preserve">»</w:t>
      </w:r>
      <w:r>
        <w:rPr>
          <w:color w:val="000000" w:themeColor="text1"/>
          <w:sz w:val="28"/>
          <w:szCs w:val="28"/>
        </w:rPr>
        <w:t xml:space="preserve"> или дополнительное </w:t>
      </w:r>
      <w:r>
        <w:rPr>
          <w:color w:val="000000" w:themeColor="text1"/>
          <w:sz w:val="28"/>
          <w:szCs w:val="28"/>
        </w:rPr>
        <w:t xml:space="preserve">профессиональное образование по </w:t>
      </w:r>
      <w:r>
        <w:rPr>
          <w:color w:val="000000" w:themeColor="text1"/>
          <w:sz w:val="28"/>
          <w:szCs w:val="28"/>
        </w:rPr>
        <w:t xml:space="preserve">программе повышения квалификации (не менее 72 часов) в области </w:t>
      </w:r>
      <w:r>
        <w:rPr>
          <w:color w:val="000000" w:themeColor="text1"/>
          <w:sz w:val="28"/>
          <w:szCs w:val="28"/>
        </w:rPr>
        <w:t xml:space="preserve">лицензируемого вида деятельности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(в случае, если сведения об образовании, о</w:t>
      </w: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повышении квалификации (профессиональной переподготовке) содерж</w:t>
      </w:r>
      <w:r>
        <w:rPr>
          <w:color w:val="000000" w:themeColor="text1"/>
          <w:sz w:val="28"/>
          <w:szCs w:val="28"/>
        </w:rPr>
        <w:t xml:space="preserve">а</w:t>
      </w:r>
      <w:r>
        <w:rPr>
          <w:color w:val="000000" w:themeColor="text1"/>
          <w:sz w:val="28"/>
          <w:szCs w:val="28"/>
        </w:rPr>
        <w:t xml:space="preserve">тся </w:t>
      </w:r>
      <w:r>
        <w:rPr>
          <w:color w:val="000000" w:themeColor="text1"/>
          <w:spacing w:val="-2"/>
          <w:sz w:val="28"/>
          <w:szCs w:val="28"/>
        </w:rPr>
        <w:t xml:space="preserve">в</w:t>
      </w:r>
      <w:r>
        <w:rPr>
          <w:color w:val="000000" w:themeColor="text1"/>
          <w:spacing w:val="-2"/>
          <w:sz w:val="28"/>
          <w:szCs w:val="28"/>
        </w:rPr>
        <w:t xml:space="preserve"> </w:t>
      </w:r>
      <w:r>
        <w:rPr>
          <w:color w:val="000000" w:themeColor="text1"/>
          <w:spacing w:val="-2"/>
          <w:sz w:val="28"/>
          <w:szCs w:val="28"/>
        </w:rPr>
        <w:t xml:space="preserve">федеральной информационной системе «Федеральный реестр сведений о документах</w:t>
      </w:r>
      <w:r>
        <w:rPr>
          <w:color w:val="000000" w:themeColor="text1"/>
          <w:sz w:val="28"/>
          <w:szCs w:val="28"/>
        </w:rPr>
        <w:t xml:space="preserve"> об образовании и (или) о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квалификации, документах об обучении</w:t>
      </w:r>
      <w:r>
        <w:rPr>
          <w:color w:val="000000" w:themeColor="text1"/>
          <w:sz w:val="28"/>
          <w:szCs w:val="28"/>
        </w:rPr>
        <w:t xml:space="preserve">»</w:t>
      </w:r>
      <w:r>
        <w:rPr>
          <w:color w:val="000000" w:themeColor="text1"/>
          <w:sz w:val="28"/>
          <w:szCs w:val="28"/>
        </w:rPr>
        <w:t xml:space="preserve">)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или </w:t>
      </w:r>
      <w:r>
        <w:rPr>
          <w:color w:val="000000" w:themeColor="text1"/>
          <w:sz w:val="28"/>
          <w:szCs w:val="28"/>
        </w:rPr>
        <w:t xml:space="preserve">стаж работы в области лицензируемого вида деятельности которого не менее</w:t>
      </w:r>
      <w:r>
        <w:rPr>
          <w:color w:val="000000" w:themeColor="text1"/>
          <w:sz w:val="28"/>
          <w:szCs w:val="28"/>
        </w:rPr>
        <w:t xml:space="preserve"> одного года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(в</w:t>
      </w:r>
      <w:r>
        <w:rPr>
          <w:color w:val="000000" w:themeColor="text1"/>
          <w:sz w:val="28"/>
          <w:szCs w:val="28"/>
          <w:lang w:eastAsia="ru-RU"/>
        </w:rPr>
        <w:t xml:space="preserve"> </w:t>
      </w:r>
      <w:r>
        <w:rPr>
          <w:color w:val="000000" w:themeColor="text1"/>
          <w:sz w:val="28"/>
          <w:szCs w:val="28"/>
          <w:lang w:eastAsia="ru-RU"/>
        </w:rPr>
        <w:t xml:space="preserve">случае, если основная информация о т</w:t>
      </w:r>
      <w:r>
        <w:rPr>
          <w:color w:val="000000" w:themeColor="text1"/>
          <w:sz w:val="28"/>
          <w:szCs w:val="28"/>
          <w:lang w:eastAsia="ru-RU"/>
        </w:rPr>
        <w:t xml:space="preserve">рудовой деятельности работников внесена в </w:t>
      </w:r>
      <w:r>
        <w:rPr>
          <w:color w:val="000000" w:themeColor="text1"/>
          <w:sz w:val="28"/>
          <w:szCs w:val="28"/>
          <w:lang w:eastAsia="ru-RU"/>
        </w:rPr>
        <w:t xml:space="preserve">информационные ресурсы Пенсионного фонда Российской Федерации)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(один из </w:t>
      </w:r>
      <w:r>
        <w:rPr>
          <w:color w:val="000000" w:themeColor="text1"/>
          <w:sz w:val="28"/>
          <w:szCs w:val="28"/>
          <w:lang w:eastAsia="ru-RU"/>
        </w:rPr>
        <w:t xml:space="preserve">документов по выбору заявителя):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выписка из трудовой книжки</w:t>
      </w:r>
      <w:r>
        <w:rPr>
          <w:color w:val="000000" w:themeColor="text1"/>
          <w:sz w:val="28"/>
          <w:szCs w:val="28"/>
        </w:rPr>
        <w:t xml:space="preserve"> (в случае ведения трудовой книжки в электронном виде – сведения о трудовой деятельности)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  <w:lang w:val="en-US"/>
        </w:rPr>
        <w:t xml:space="preserve">диплом (бакалавра, специалиста, магистра)</w:t>
      </w:r>
      <w:r>
        <w:rPr>
          <w:color w:val="000000" w:themeColor="text1"/>
          <w:sz w:val="28"/>
          <w:szCs w:val="28"/>
          <w:lang w:val="en-US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  <w:lang w:val="en-US"/>
        </w:rPr>
        <w:t xml:space="preserve">диплом о профессиональной переподготовке</w:t>
      </w:r>
      <w:r>
        <w:rPr>
          <w:color w:val="000000" w:themeColor="text1"/>
          <w:sz w:val="28"/>
          <w:szCs w:val="28"/>
          <w:lang w:val="en-US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д</w:t>
      </w:r>
      <w:r>
        <w:rPr>
          <w:color w:val="000000" w:themeColor="text1"/>
          <w:sz w:val="28"/>
          <w:szCs w:val="28"/>
        </w:rPr>
        <w:t xml:space="preserve">иплом о среднем профессиональном образовании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иные документы, подтверждающие стаж работы в области </w:t>
      </w:r>
      <w:r>
        <w:rPr>
          <w:color w:val="000000" w:themeColor="text1"/>
          <w:sz w:val="28"/>
          <w:szCs w:val="28"/>
        </w:rPr>
        <w:t xml:space="preserve">лицензируемого вида деятельности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  <w:lang w:val="en-US"/>
        </w:rPr>
        <w:t xml:space="preserve">трудовой договор</w:t>
      </w:r>
      <w:r>
        <w:rPr>
          <w:color w:val="000000" w:themeColor="text1"/>
          <w:sz w:val="28"/>
          <w:szCs w:val="28"/>
          <w:lang w:val="en-US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</w:rPr>
        <w:t xml:space="preserve">удостоверение о повышении квалификации.</w:t>
      </w:r>
      <w:r/>
    </w:p>
    <w:p>
      <w:pPr>
        <w:contextualSpacing/>
        <w:ind w:firstLine="709"/>
        <w:jc w:val="both"/>
        <w:spacing w:after="1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eastAsia="ru-RU"/>
        </w:rPr>
        <w:t xml:space="preserve">Требования, предъявляемые к вышеуказанным документам при подаче посредством Единого портала, – </w:t>
      </w:r>
      <w:r>
        <w:rPr>
          <w:color w:val="000000" w:themeColor="text1"/>
          <w:sz w:val="28"/>
          <w:szCs w:val="28"/>
          <w:lang w:eastAsia="ru-RU"/>
        </w:rPr>
        <w:t xml:space="preserve">скан-образ, заверенный усиленной квалифицированной электронной подписью заявителя</w:t>
      </w:r>
      <w:r>
        <w:rPr>
          <w:color w:val="000000" w:themeColor="text1"/>
          <w:sz w:val="28"/>
          <w:szCs w:val="28"/>
          <w:lang w:eastAsia="ru-RU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Исчерпывающий перечень оснований для отказа в приеме заявления и</w:t>
      </w:r>
      <w:r>
        <w:rPr>
          <w:color w:val="000000" w:themeColor="text1"/>
          <w:sz w:val="28"/>
          <w:szCs w:val="28"/>
          <w:lang w:eastAsia="ru-RU"/>
        </w:rPr>
        <w:t xml:space="preserve"> </w:t>
      </w:r>
      <w:r>
        <w:rPr>
          <w:color w:val="000000" w:themeColor="text1"/>
          <w:sz w:val="28"/>
          <w:szCs w:val="28"/>
          <w:lang w:eastAsia="ru-RU"/>
        </w:rPr>
        <w:t xml:space="preserve">документов, необходимых для предоставления Услуги</w:t>
      </w:r>
      <w:r>
        <w:rPr>
          <w:color w:val="000000" w:themeColor="text1"/>
          <w:sz w:val="28"/>
          <w:szCs w:val="28"/>
          <w:lang w:eastAsia="ru-RU"/>
        </w:rPr>
        <w:t xml:space="preserve">:</w:t>
      </w:r>
      <w:r>
        <w:rPr>
          <w:color w:val="000000" w:themeColor="text1"/>
          <w:sz w:val="28"/>
          <w:szCs w:val="28"/>
        </w:rPr>
        <w:t xml:space="preserve"> 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lang w:val="en-US"/>
        </w:rPr>
      </w:pPr>
      <w:r>
        <w:rPr>
          <w:color w:val="000000" w:themeColor="text1"/>
          <w:sz w:val="28"/>
          <w:szCs w:val="28"/>
        </w:rPr>
        <w:t xml:space="preserve">заявление </w:t>
      </w:r>
      <w:r>
        <w:rPr>
          <w:color w:val="000000" w:themeColor="text1"/>
          <w:sz w:val="28"/>
          <w:szCs w:val="28"/>
          <w:lang w:val="en-US"/>
        </w:rPr>
        <w:t xml:space="preserve">подан</w:t>
      </w:r>
      <w:r>
        <w:rPr>
          <w:color w:val="000000" w:themeColor="text1"/>
          <w:sz w:val="28"/>
          <w:szCs w:val="28"/>
        </w:rPr>
        <w:t xml:space="preserve">о</w:t>
      </w:r>
      <w:r>
        <w:rPr>
          <w:color w:val="000000" w:themeColor="text1"/>
          <w:sz w:val="28"/>
          <w:szCs w:val="28"/>
          <w:lang w:val="en-US"/>
        </w:rPr>
        <w:t xml:space="preserve"> неуполномоченным лицом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</w:rPr>
      </w:pPr>
      <w:r>
        <w:rPr>
          <w:sz w:val="28"/>
          <w:szCs w:val="28"/>
        </w:rPr>
        <w:t xml:space="preserve">признани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 недействительности усиленной квалифицированной электронной подписи заявителя</w:t>
      </w:r>
      <w:r>
        <w:rPr>
          <w:sz w:val="28"/>
          <w:szCs w:val="28"/>
        </w:rPr>
        <w:t xml:space="preserve"> в порядке, установленном </w:t>
      </w:r>
      <w:hyperlink r:id="rId84" w:tooltip="http://ivo.garant.ru/document/redirect/12184522/21" w:history="1">
        <w:r>
          <w:rPr>
            <w:sz w:val="28"/>
            <w:szCs w:val="28"/>
          </w:rPr>
          <w:t xml:space="preserve">Федеральным законом</w:t>
        </w:r>
      </w:hyperlink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 63-ФЗ, выявленн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й в результате ее проверки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Способом</w:t>
      </w:r>
      <w:r>
        <w:rPr>
          <w:color w:val="000000" w:themeColor="text1"/>
          <w:sz w:val="28"/>
          <w:szCs w:val="28"/>
          <w:lang w:eastAsia="ru-RU"/>
        </w:rPr>
        <w:t xml:space="preserve"> установления </w:t>
      </w:r>
      <w:r>
        <w:rPr>
          <w:color w:val="000000" w:themeColor="text1"/>
          <w:sz w:val="28"/>
          <w:szCs w:val="28"/>
          <w:lang w:eastAsia="ru-RU"/>
        </w:rPr>
        <w:t xml:space="preserve">личности (идентификации) заявителя при подаче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заявления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</w:rPr>
        <w:t xml:space="preserve">посредством Единого портала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является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</w:rPr>
        <w:t xml:space="preserve">усиленная квалифицированная электронная подпись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Предоставление Услуги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не </w:t>
      </w:r>
      <w:r>
        <w:rPr>
          <w:color w:val="000000" w:themeColor="text1"/>
          <w:sz w:val="28"/>
          <w:szCs w:val="28"/>
          <w:lang w:eastAsia="ru-RU"/>
        </w:rPr>
        <w:t xml:space="preserve">предусматривает возможность приема заявления о внесении изменений в реестр лицензий вместе с прилагаемыми к нему документами </w:t>
      </w:r>
      <w:r>
        <w:rPr>
          <w:color w:val="000000" w:themeColor="text1"/>
          <w:sz w:val="28"/>
          <w:szCs w:val="28"/>
          <w:lang w:eastAsia="ru-RU"/>
        </w:rPr>
        <w:t xml:space="preserve">в Лицензирующем органе посредством Единого портала по выбору заявителя независимо</w:t>
      </w:r>
      <w:r>
        <w:rPr>
          <w:color w:val="000000" w:themeColor="text1"/>
          <w:sz w:val="28"/>
          <w:szCs w:val="28"/>
          <w:lang w:eastAsia="ru-RU"/>
        </w:rPr>
        <w:t xml:space="preserve"> от его </w:t>
      </w:r>
      <w:r>
        <w:rPr>
          <w:color w:val="000000" w:themeColor="text1"/>
          <w:sz w:val="28"/>
          <w:szCs w:val="28"/>
          <w:lang w:eastAsia="ru-RU"/>
        </w:rPr>
        <w:t xml:space="preserve">места нахождения.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В административ</w:t>
      </w:r>
      <w:r>
        <w:rPr>
          <w:color w:val="000000" w:themeColor="text1"/>
          <w:sz w:val="28"/>
          <w:szCs w:val="28"/>
          <w:lang w:eastAsia="ru-RU"/>
        </w:rPr>
        <w:t xml:space="preserve">ной процедуре принимает участие </w:t>
      </w:r>
      <w:r>
        <w:rPr>
          <w:color w:val="000000" w:themeColor="text1"/>
          <w:sz w:val="28"/>
          <w:szCs w:val="28"/>
        </w:rPr>
        <w:t xml:space="preserve">Лицензирующий орган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contextualSpacing/>
        <w:ind w:firstLine="709"/>
        <w:jc w:val="both"/>
        <w:spacing w:after="1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eastAsia="ru-RU"/>
        </w:rPr>
        <w:t xml:space="preserve">Срок регистрации </w:t>
      </w:r>
      <w:r>
        <w:rPr>
          <w:color w:val="000000" w:themeColor="text1"/>
          <w:sz w:val="28"/>
          <w:szCs w:val="28"/>
          <w:lang w:eastAsia="ru-RU"/>
        </w:rPr>
        <w:t xml:space="preserve">заявления</w:t>
      </w:r>
      <w:r>
        <w:rPr>
          <w:color w:val="000000" w:themeColor="text1"/>
          <w:sz w:val="28"/>
          <w:szCs w:val="28"/>
          <w:lang w:eastAsia="ru-RU"/>
        </w:rPr>
        <w:t xml:space="preserve"> и документов, необходимых для </w:t>
      </w:r>
      <w:r>
        <w:rPr>
          <w:color w:val="000000" w:themeColor="text1"/>
          <w:sz w:val="28"/>
          <w:szCs w:val="28"/>
          <w:lang w:eastAsia="ru-RU"/>
        </w:rPr>
        <w:t xml:space="preserve">предоставления Услуги</w:t>
      </w:r>
      <w:r>
        <w:rPr>
          <w:color w:val="000000" w:themeColor="text1"/>
          <w:sz w:val="28"/>
          <w:szCs w:val="28"/>
          <w:lang w:eastAsia="ru-RU"/>
        </w:rPr>
        <w:t xml:space="preserve">, </w:t>
      </w:r>
      <w:r>
        <w:rPr>
          <w:color w:val="000000" w:themeColor="text1"/>
          <w:sz w:val="28"/>
          <w:szCs w:val="28"/>
        </w:rPr>
        <w:t xml:space="preserve">в </w:t>
      </w:r>
      <w:r>
        <w:rPr>
          <w:color w:val="000000" w:themeColor="text1"/>
          <w:sz w:val="28"/>
          <w:szCs w:val="28"/>
        </w:rPr>
        <w:t xml:space="preserve">Лицензирующем органе </w:t>
      </w:r>
      <w:r>
        <w:rPr>
          <w:color w:val="000000" w:themeColor="text1"/>
          <w:sz w:val="28"/>
          <w:szCs w:val="28"/>
          <w:lang w:eastAsia="ru-RU"/>
        </w:rPr>
        <w:t xml:space="preserve">составляет </w:t>
      </w:r>
      <w:r>
        <w:rPr>
          <w:color w:val="000000" w:themeColor="text1"/>
          <w:sz w:val="28"/>
          <w:szCs w:val="28"/>
        </w:rPr>
        <w:t xml:space="preserve">1</w:t>
      </w:r>
      <w:r>
        <w:rPr>
          <w:color w:val="000000" w:themeColor="text1"/>
          <w:sz w:val="28"/>
          <w:szCs w:val="28"/>
        </w:rPr>
        <w:t xml:space="preserve"> рабочий день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со дня их приема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eastAsia="ru-RU"/>
        </w:rPr>
        <w:t xml:space="preserve">Срок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рассмотрения заявления о внесении изменений в реестр лицензий и документов, необходимых для</w:t>
      </w:r>
      <w:r>
        <w:rPr>
          <w:color w:val="000000" w:themeColor="text1"/>
          <w:spacing w:val="-4"/>
          <w:sz w:val="28"/>
          <w:szCs w:val="28"/>
        </w:rPr>
        <w:t xml:space="preserve"> </w:t>
      </w:r>
      <w:r>
        <w:rPr>
          <w:color w:val="000000" w:themeColor="text1"/>
          <w:spacing w:val="-4"/>
          <w:sz w:val="28"/>
          <w:szCs w:val="28"/>
        </w:rPr>
        <w:t xml:space="preserve">предоставления Услуги</w:t>
      </w:r>
      <w:r>
        <w:rPr>
          <w:color w:val="000000" w:themeColor="text1"/>
          <w:sz w:val="28"/>
          <w:szCs w:val="28"/>
          <w:lang w:eastAsia="ru-RU"/>
        </w:rPr>
        <w:t xml:space="preserve">,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</w:rPr>
        <w:t xml:space="preserve">в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Лицензирующем органе </w:t>
      </w:r>
      <w:r>
        <w:rPr>
          <w:color w:val="000000" w:themeColor="text1"/>
          <w:sz w:val="28"/>
          <w:szCs w:val="28"/>
          <w:lang w:eastAsia="ru-RU"/>
        </w:rPr>
        <w:t xml:space="preserve">составляет </w:t>
      </w:r>
      <w:r>
        <w:rPr>
          <w:color w:val="000000" w:themeColor="text1"/>
          <w:sz w:val="28"/>
          <w:szCs w:val="28"/>
        </w:rPr>
        <w:t xml:space="preserve">1 рабочий день </w:t>
      </w:r>
      <w:r>
        <w:rPr>
          <w:color w:val="000000" w:themeColor="text1"/>
          <w:sz w:val="28"/>
          <w:szCs w:val="28"/>
        </w:rPr>
        <w:t xml:space="preserve">со дня их регистрации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Зарегистрированное заявление о </w:t>
      </w:r>
      <w:r>
        <w:rPr>
          <w:sz w:val="28"/>
          <w:szCs w:val="28"/>
        </w:rPr>
        <w:t xml:space="preserve">внесении изменений в реестр</w:t>
      </w:r>
      <w:r>
        <w:rPr>
          <w:sz w:val="28"/>
          <w:szCs w:val="28"/>
        </w:rPr>
        <w:t xml:space="preserve"> лицензи</w:t>
      </w:r>
      <w:r>
        <w:rPr>
          <w:sz w:val="28"/>
          <w:szCs w:val="28"/>
        </w:rPr>
        <w:t xml:space="preserve">й</w:t>
      </w:r>
      <w:r>
        <w:rPr>
          <w:sz w:val="28"/>
          <w:szCs w:val="28"/>
        </w:rPr>
        <w:t xml:space="preserve"> вместе с прилагаемыми к нему документами подлежит рассмотрению</w:t>
      </w:r>
      <w:r>
        <w:rPr>
          <w:color w:val="000000" w:themeColor="text1"/>
          <w:sz w:val="28"/>
          <w:szCs w:val="28"/>
        </w:rPr>
        <w:t xml:space="preserve"> н</w:t>
      </w:r>
      <w:r>
        <w:rPr>
          <w:sz w:val="28"/>
          <w:szCs w:val="28"/>
        </w:rPr>
        <w:t xml:space="preserve">а предмет нарушений</w:t>
      </w:r>
      <w:r>
        <w:rPr>
          <w:sz w:val="28"/>
          <w:szCs w:val="28"/>
        </w:rPr>
        <w:t xml:space="preserve"> требований, установленных </w:t>
      </w:r>
      <w:hyperlink r:id="rId85" w:tooltip="garantF1://12085475.1301" w:history="1">
        <w:r>
          <w:rPr>
            <w:rStyle w:val="910"/>
            <w:b w:val="0"/>
            <w:color w:val="auto"/>
            <w:sz w:val="28"/>
            <w:szCs w:val="28"/>
          </w:rPr>
          <w:t xml:space="preserve">частью 1 статьи</w:t>
        </w:r>
        <w:r>
          <w:rPr>
            <w:rStyle w:val="910"/>
            <w:b w:val="0"/>
            <w:color w:val="auto"/>
            <w:sz w:val="28"/>
            <w:szCs w:val="28"/>
          </w:rPr>
          <w:t xml:space="preserve"> </w:t>
        </w:r>
        <w:r>
          <w:rPr>
            <w:rStyle w:val="910"/>
            <w:b w:val="0"/>
            <w:color w:val="auto"/>
            <w:sz w:val="28"/>
            <w:szCs w:val="28"/>
          </w:rPr>
          <w:t xml:space="preserve">13</w:t>
        </w:r>
      </w:hyperlink>
      <w:r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и </w:t>
      </w:r>
      <w:hyperlink r:id="rId86" w:tooltip="garantF1://12085475.1301" w:history="1">
        <w:r>
          <w:rPr>
            <w:rStyle w:val="910"/>
            <w:b w:val="0"/>
            <w:color w:val="auto"/>
            <w:spacing w:val="-2"/>
            <w:sz w:val="28"/>
            <w:szCs w:val="28"/>
          </w:rPr>
          <w:t xml:space="preserve">статьей 1</w:t>
        </w:r>
      </w:hyperlink>
      <w:r>
        <w:rPr>
          <w:rStyle w:val="910"/>
          <w:b w:val="0"/>
          <w:color w:val="auto"/>
          <w:spacing w:val="-2"/>
          <w:sz w:val="28"/>
          <w:szCs w:val="28"/>
        </w:rPr>
        <w:t xml:space="preserve">8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Федерального закона 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99-ФЗ, 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наличи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 в полном объеме документов, указанных в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части 3 статьи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13 Федерального закона 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99-ФЗ.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При отсутствии в з</w:t>
      </w:r>
      <w:r>
        <w:rPr>
          <w:sz w:val="28"/>
          <w:szCs w:val="28"/>
        </w:rPr>
        <w:t xml:space="preserve">аявлени</w:t>
      </w:r>
      <w:r>
        <w:rPr>
          <w:sz w:val="28"/>
          <w:szCs w:val="28"/>
        </w:rPr>
        <w:t xml:space="preserve">и 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внесении изменений в реестр</w:t>
      </w:r>
      <w:r>
        <w:rPr>
          <w:sz w:val="28"/>
          <w:szCs w:val="28"/>
        </w:rPr>
        <w:t xml:space="preserve"> лицензи</w:t>
      </w:r>
      <w:r>
        <w:rPr>
          <w:sz w:val="28"/>
          <w:szCs w:val="28"/>
        </w:rPr>
        <w:t xml:space="preserve">й</w:t>
      </w:r>
      <w:r>
        <w:rPr>
          <w:sz w:val="28"/>
          <w:szCs w:val="28"/>
        </w:rPr>
        <w:t xml:space="preserve"> нарушени</w:t>
      </w:r>
      <w:r>
        <w:rPr>
          <w:sz w:val="28"/>
          <w:szCs w:val="28"/>
        </w:rPr>
        <w:t xml:space="preserve">й</w:t>
      </w:r>
      <w:r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требований, установленных частью 1 </w:t>
      </w:r>
      <w:r>
        <w:rPr>
          <w:spacing w:val="-2"/>
          <w:sz w:val="28"/>
          <w:szCs w:val="28"/>
        </w:rPr>
        <w:t xml:space="preserve">статьи 13 </w:t>
      </w:r>
      <w:r>
        <w:rPr>
          <w:spacing w:val="-2"/>
          <w:sz w:val="28"/>
          <w:szCs w:val="28"/>
        </w:rPr>
        <w:t xml:space="preserve">и </w:t>
      </w:r>
      <w:hyperlink r:id="rId87" w:tooltip="garantF1://12085475.1301" w:history="1">
        <w:r>
          <w:rPr>
            <w:rStyle w:val="910"/>
            <w:b w:val="0"/>
            <w:color w:val="auto"/>
            <w:spacing w:val="-2"/>
            <w:sz w:val="28"/>
            <w:szCs w:val="28"/>
          </w:rPr>
          <w:t xml:space="preserve">статьей 1</w:t>
        </w:r>
      </w:hyperlink>
      <w:r>
        <w:rPr>
          <w:rStyle w:val="910"/>
          <w:b w:val="0"/>
          <w:color w:val="auto"/>
          <w:spacing w:val="-2"/>
          <w:sz w:val="28"/>
          <w:szCs w:val="28"/>
        </w:rPr>
        <w:t xml:space="preserve">8</w:t>
      </w:r>
      <w:r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Федерального закона №</w:t>
      </w:r>
      <w:r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99-ФЗ, и</w:t>
      </w:r>
      <w:r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при</w:t>
      </w:r>
      <w:r>
        <w:rPr>
          <w:sz w:val="28"/>
          <w:szCs w:val="28"/>
        </w:rPr>
        <w:t xml:space="preserve"> наличии в полном объеме </w:t>
      </w:r>
      <w:r>
        <w:rPr>
          <w:sz w:val="28"/>
          <w:szCs w:val="28"/>
        </w:rPr>
        <w:t xml:space="preserve">документ</w:t>
      </w:r>
      <w:r>
        <w:rPr>
          <w:sz w:val="28"/>
          <w:szCs w:val="28"/>
        </w:rPr>
        <w:t xml:space="preserve">ов, указанных в части 3 статьи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13</w:t>
      </w:r>
      <w:r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99-ФЗ</w:t>
      </w:r>
      <w:r>
        <w:rPr>
          <w:sz w:val="28"/>
          <w:szCs w:val="28"/>
        </w:rPr>
        <w:t xml:space="preserve">, проводится </w:t>
      </w:r>
      <w:r>
        <w:rPr>
          <w:color w:val="000000" w:themeColor="text1"/>
          <w:sz w:val="28"/>
          <w:szCs w:val="28"/>
        </w:rPr>
        <w:t xml:space="preserve">м</w:t>
      </w:r>
      <w:r>
        <w:rPr>
          <w:color w:val="000000" w:themeColor="text1"/>
          <w:sz w:val="28"/>
          <w:szCs w:val="28"/>
        </w:rPr>
        <w:t xml:space="preserve">ежведомственное информационное взаимодействие</w:t>
      </w:r>
      <w:r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соответствия заявителя лицензионным </w:t>
      </w:r>
      <w:r>
        <w:rPr>
          <w:sz w:val="28"/>
          <w:szCs w:val="28"/>
        </w:rPr>
        <w:t xml:space="preserve">требованиям.</w:t>
      </w:r>
      <w:r/>
    </w:p>
    <w:p>
      <w:pPr>
        <w:pStyle w:val="880"/>
        <w:jc w:val="center"/>
        <w:spacing w:after="120"/>
        <w:rPr>
          <w:rFonts w:ascii="Times New Roman" w:hAnsi="Times New Roman" w:cs="Times New Roman"/>
          <w:bCs w:val="0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Межведомственное информационное взаимодействие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При предоставлении Услуги </w:t>
      </w:r>
      <w:r>
        <w:rPr>
          <w:color w:val="000000" w:themeColor="text1"/>
          <w:sz w:val="28"/>
          <w:szCs w:val="28"/>
          <w:lang w:eastAsia="ru-RU"/>
        </w:rPr>
        <w:t xml:space="preserve">необходимо направление следующих межведомственных информационных запросов:</w:t>
      </w:r>
      <w:r/>
    </w:p>
    <w:p>
      <w:pPr>
        <w:numPr>
          <w:ilvl w:val="1"/>
          <w:numId w:val="2"/>
        </w:numPr>
        <w:contextualSpacing/>
        <w:ind w:left="0" w:firstLine="709"/>
        <w:jc w:val="both"/>
        <w:spacing w:after="160"/>
        <w:tabs>
          <w:tab w:val="left" w:pos="1418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м</w:t>
      </w:r>
      <w:r>
        <w:rPr>
          <w:color w:val="000000" w:themeColor="text1"/>
          <w:sz w:val="28"/>
          <w:szCs w:val="28"/>
        </w:rPr>
        <w:t xml:space="preserve">ежведомственный запрос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«</w:t>
      </w:r>
      <w:r>
        <w:rPr>
          <w:color w:val="000000" w:themeColor="text1"/>
          <w:sz w:val="28"/>
          <w:szCs w:val="28"/>
        </w:rPr>
        <w:t xml:space="preserve">Запрос сведений в Федеральном реестре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сведений о документах об образовании и (или) о квалификации, документах об</w:t>
      </w: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обучении</w:t>
      </w:r>
      <w:r>
        <w:rPr>
          <w:color w:val="000000" w:themeColor="text1"/>
          <w:sz w:val="28"/>
          <w:szCs w:val="28"/>
          <w:lang w:eastAsia="ru-RU"/>
        </w:rPr>
        <w:t xml:space="preserve">», </w:t>
      </w:r>
      <w:r>
        <w:rPr>
          <w:color w:val="000000" w:themeColor="text1"/>
          <w:sz w:val="28"/>
          <w:szCs w:val="28"/>
          <w:lang w:eastAsia="ru-RU"/>
        </w:rPr>
        <w:t xml:space="preserve">направляемый в Рособрнадзор;</w:t>
      </w:r>
      <w:r/>
    </w:p>
    <w:p>
      <w:pPr>
        <w:numPr>
          <w:ilvl w:val="1"/>
          <w:numId w:val="2"/>
        </w:numPr>
        <w:contextualSpacing/>
        <w:ind w:left="0" w:firstLine="709"/>
        <w:jc w:val="both"/>
        <w:spacing w:after="160"/>
        <w:tabs>
          <w:tab w:val="left" w:pos="1418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м</w:t>
      </w:r>
      <w:r>
        <w:rPr>
          <w:sz w:val="28"/>
          <w:szCs w:val="28"/>
        </w:rPr>
        <w:t xml:space="preserve">ежведомственный запрос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«</w:t>
      </w:r>
      <w:r>
        <w:rPr>
          <w:sz w:val="28"/>
          <w:szCs w:val="28"/>
        </w:rPr>
        <w:t xml:space="preserve">Предоставление сведений из Федерального реестра сведений о документах об образовании и (или) о квалификации, документах об обучении</w:t>
      </w:r>
      <w:r>
        <w:rPr>
          <w:sz w:val="28"/>
          <w:szCs w:val="28"/>
          <w:lang w:eastAsia="ru-RU"/>
        </w:rPr>
        <w:t xml:space="preserve">», </w:t>
      </w:r>
      <w:r>
        <w:rPr>
          <w:sz w:val="28"/>
          <w:szCs w:val="28"/>
          <w:lang w:eastAsia="ru-RU"/>
        </w:rPr>
        <w:t xml:space="preserve">направляемый в Рособрнадзор;</w:t>
      </w:r>
      <w:r/>
    </w:p>
    <w:p>
      <w:pPr>
        <w:numPr>
          <w:ilvl w:val="1"/>
          <w:numId w:val="2"/>
        </w:numPr>
        <w:contextualSpacing/>
        <w:ind w:left="0" w:firstLine="709"/>
        <w:jc w:val="both"/>
        <w:spacing w:after="160"/>
        <w:tabs>
          <w:tab w:val="left" w:pos="1418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м</w:t>
      </w:r>
      <w:r>
        <w:rPr>
          <w:color w:val="000000" w:themeColor="text1"/>
          <w:sz w:val="28"/>
          <w:szCs w:val="28"/>
        </w:rPr>
        <w:t xml:space="preserve">ежведомственный запрос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«</w:t>
      </w:r>
      <w:r>
        <w:rPr>
          <w:color w:val="000000" w:themeColor="text1"/>
          <w:sz w:val="28"/>
          <w:szCs w:val="28"/>
        </w:rPr>
        <w:t xml:space="preserve">Сведения о факте осуществления трудовой деятельности</w:t>
      </w:r>
      <w:r>
        <w:rPr>
          <w:color w:val="000000" w:themeColor="text1"/>
          <w:sz w:val="28"/>
          <w:szCs w:val="28"/>
          <w:lang w:eastAsia="ru-RU"/>
        </w:rPr>
        <w:t xml:space="preserve">», </w:t>
      </w:r>
      <w:r>
        <w:rPr>
          <w:color w:val="000000" w:themeColor="text1"/>
          <w:sz w:val="28"/>
          <w:szCs w:val="28"/>
          <w:lang w:eastAsia="ru-RU"/>
        </w:rPr>
        <w:t xml:space="preserve">направляемый в Пенсионный фонд Российской Федерации;</w:t>
      </w:r>
      <w:r/>
    </w:p>
    <w:p>
      <w:pPr>
        <w:numPr>
          <w:ilvl w:val="1"/>
          <w:numId w:val="2"/>
        </w:numPr>
        <w:contextualSpacing/>
        <w:ind w:left="0" w:firstLine="709"/>
        <w:jc w:val="both"/>
        <w:spacing w:after="160"/>
        <w:tabs>
          <w:tab w:val="left" w:pos="1418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м</w:t>
      </w:r>
      <w:r>
        <w:rPr>
          <w:color w:val="000000" w:themeColor="text1"/>
          <w:sz w:val="28"/>
          <w:szCs w:val="28"/>
        </w:rPr>
        <w:t xml:space="preserve">ежведомственный запрос</w:t>
      </w:r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«</w:t>
      </w:r>
      <w:r>
        <w:rPr>
          <w:sz w:val="28"/>
          <w:szCs w:val="28"/>
        </w:rPr>
        <w:t xml:space="preserve">Выписки из ЕГРЮЛ по </w:t>
      </w:r>
      <w:r>
        <w:rPr>
          <w:sz w:val="28"/>
          <w:szCs w:val="28"/>
        </w:rPr>
        <w:t xml:space="preserve">заявления</w:t>
      </w:r>
      <w:r>
        <w:rPr>
          <w:sz w:val="28"/>
          <w:szCs w:val="28"/>
        </w:rPr>
        <w:t xml:space="preserve">м органов государственной власти</w:t>
      </w:r>
      <w:r>
        <w:rPr>
          <w:sz w:val="28"/>
          <w:szCs w:val="28"/>
          <w:lang w:eastAsia="ru-RU"/>
        </w:rPr>
        <w:t xml:space="preserve">», </w:t>
      </w:r>
      <w:r>
        <w:rPr>
          <w:sz w:val="28"/>
          <w:szCs w:val="28"/>
          <w:lang w:eastAsia="ru-RU"/>
        </w:rPr>
        <w:t xml:space="preserve">направляемый в ФНС России;</w:t>
      </w:r>
      <w:r/>
    </w:p>
    <w:p>
      <w:pPr>
        <w:numPr>
          <w:ilvl w:val="1"/>
          <w:numId w:val="2"/>
        </w:numPr>
        <w:contextualSpacing/>
        <w:ind w:left="0" w:firstLine="709"/>
        <w:jc w:val="both"/>
        <w:spacing w:after="160"/>
        <w:tabs>
          <w:tab w:val="left" w:pos="1418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м</w:t>
      </w:r>
      <w:r>
        <w:rPr>
          <w:color w:val="000000" w:themeColor="text1"/>
          <w:sz w:val="28"/>
          <w:szCs w:val="28"/>
        </w:rPr>
        <w:t xml:space="preserve">ежведомственный запрос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«</w:t>
      </w:r>
      <w:r>
        <w:rPr>
          <w:color w:val="000000" w:themeColor="text1"/>
          <w:sz w:val="28"/>
          <w:szCs w:val="28"/>
        </w:rPr>
        <w:t xml:space="preserve">Прием обращений в </w:t>
      </w:r>
      <w:r>
        <w:rPr>
          <w:color w:val="000000" w:themeColor="text1"/>
          <w:sz w:val="28"/>
          <w:szCs w:val="28"/>
        </w:rPr>
        <w:t xml:space="preserve">ЕГРН</w:t>
      </w:r>
      <w:r>
        <w:rPr>
          <w:color w:val="000000" w:themeColor="text1"/>
          <w:sz w:val="28"/>
          <w:szCs w:val="28"/>
          <w:lang w:eastAsia="ru-RU"/>
        </w:rPr>
        <w:t xml:space="preserve">», </w:t>
      </w:r>
      <w:r>
        <w:rPr>
          <w:color w:val="000000" w:themeColor="text1"/>
          <w:sz w:val="28"/>
          <w:szCs w:val="28"/>
          <w:lang w:eastAsia="ru-RU"/>
        </w:rPr>
        <w:t xml:space="preserve">направляемый в Росреестр;</w:t>
      </w:r>
      <w:r/>
    </w:p>
    <w:p>
      <w:pPr>
        <w:numPr>
          <w:ilvl w:val="1"/>
          <w:numId w:val="2"/>
        </w:numPr>
        <w:contextualSpacing/>
        <w:ind w:left="0" w:firstLine="709"/>
        <w:jc w:val="both"/>
        <w:spacing w:after="160"/>
        <w:tabs>
          <w:tab w:val="left" w:pos="1418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м</w:t>
      </w:r>
      <w:r>
        <w:rPr>
          <w:color w:val="000000" w:themeColor="text1"/>
          <w:sz w:val="28"/>
          <w:szCs w:val="28"/>
        </w:rPr>
        <w:t xml:space="preserve">ежведомственный запрос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«</w:t>
      </w:r>
      <w:r>
        <w:rPr>
          <w:color w:val="000000" w:themeColor="text1"/>
          <w:sz w:val="28"/>
          <w:szCs w:val="28"/>
        </w:rPr>
        <w:t xml:space="preserve">Сведения по поверке средств измерений</w:t>
      </w:r>
      <w:r>
        <w:rPr>
          <w:color w:val="000000" w:themeColor="text1"/>
          <w:sz w:val="28"/>
          <w:szCs w:val="28"/>
          <w:lang w:eastAsia="ru-RU"/>
        </w:rPr>
        <w:t xml:space="preserve">», </w:t>
      </w:r>
      <w:r>
        <w:rPr>
          <w:color w:val="000000" w:themeColor="text1"/>
          <w:sz w:val="28"/>
          <w:szCs w:val="28"/>
          <w:lang w:eastAsia="ru-RU"/>
        </w:rPr>
        <w:t xml:space="preserve">направляемый в Росстандарт;</w:t>
      </w:r>
      <w:r/>
    </w:p>
    <w:p>
      <w:pPr>
        <w:numPr>
          <w:ilvl w:val="1"/>
          <w:numId w:val="2"/>
        </w:numPr>
        <w:contextualSpacing/>
        <w:ind w:left="0" w:firstLine="709"/>
        <w:jc w:val="both"/>
        <w:spacing w:after="160"/>
        <w:tabs>
          <w:tab w:val="left" w:pos="1418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м</w:t>
      </w:r>
      <w:r>
        <w:rPr>
          <w:color w:val="000000" w:themeColor="text1"/>
          <w:sz w:val="28"/>
          <w:szCs w:val="28"/>
        </w:rPr>
        <w:t xml:space="preserve">ежведомственный запрос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«</w:t>
      </w:r>
      <w:r>
        <w:rPr>
          <w:color w:val="000000" w:themeColor="text1"/>
          <w:sz w:val="28"/>
          <w:szCs w:val="28"/>
        </w:rPr>
        <w:t xml:space="preserve">Предоставление сведений из </w:t>
      </w:r>
      <w:r>
        <w:rPr>
          <w:color w:val="000000" w:themeColor="text1"/>
          <w:sz w:val="28"/>
          <w:szCs w:val="28"/>
        </w:rPr>
        <w:t xml:space="preserve">Реестра выданных сертификатов соответствия и зарегистрированных деклараций о</w:t>
      </w: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соответствии</w:t>
      </w:r>
      <w:r>
        <w:rPr>
          <w:color w:val="000000" w:themeColor="text1"/>
          <w:sz w:val="28"/>
          <w:szCs w:val="28"/>
        </w:rPr>
        <w:t xml:space="preserve">», </w:t>
      </w:r>
      <w:r>
        <w:rPr>
          <w:color w:val="000000" w:themeColor="text1"/>
          <w:sz w:val="28"/>
          <w:szCs w:val="28"/>
        </w:rPr>
        <w:t xml:space="preserve">направляемый в Росаккредитацию;</w:t>
      </w:r>
      <w:r/>
    </w:p>
    <w:p>
      <w:pPr>
        <w:numPr>
          <w:ilvl w:val="1"/>
          <w:numId w:val="2"/>
        </w:numPr>
        <w:contextualSpacing/>
        <w:ind w:left="0" w:firstLine="709"/>
        <w:jc w:val="both"/>
        <w:spacing w:after="160"/>
        <w:tabs>
          <w:tab w:val="left" w:pos="1418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м</w:t>
      </w:r>
      <w:r>
        <w:rPr>
          <w:color w:val="000000" w:themeColor="text1"/>
          <w:sz w:val="28"/>
          <w:szCs w:val="28"/>
        </w:rPr>
        <w:t xml:space="preserve">ежведомственный запрос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«</w:t>
      </w:r>
      <w:r>
        <w:rPr>
          <w:color w:val="000000" w:themeColor="text1"/>
          <w:sz w:val="28"/>
          <w:szCs w:val="28"/>
        </w:rPr>
        <w:t xml:space="preserve">Предостав</w:t>
      </w:r>
      <w:r>
        <w:rPr>
          <w:color w:val="000000" w:themeColor="text1"/>
          <w:sz w:val="28"/>
          <w:szCs w:val="28"/>
        </w:rPr>
        <w:t xml:space="preserve">ление информации об уплате</w:t>
      </w:r>
      <w:r>
        <w:rPr>
          <w:color w:val="000000" w:themeColor="text1"/>
          <w:sz w:val="28"/>
          <w:szCs w:val="28"/>
          <w:lang w:eastAsia="ru-RU"/>
        </w:rPr>
        <w:t xml:space="preserve">», </w:t>
      </w:r>
      <w:r>
        <w:rPr>
          <w:color w:val="000000" w:themeColor="text1"/>
          <w:sz w:val="28"/>
          <w:szCs w:val="28"/>
          <w:lang w:eastAsia="ru-RU"/>
        </w:rPr>
        <w:t xml:space="preserve">направляемый в Федеральное казначейство.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Межведомственные запросы направляются на основании пункта 2 части 1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статьи 7 Федерального закона №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210-ФЗ</w:t>
      </w:r>
      <w:r>
        <w:rPr>
          <w:color w:val="000000" w:themeColor="text1"/>
          <w:sz w:val="28"/>
          <w:szCs w:val="28"/>
          <w:lang w:eastAsia="ru-RU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Срок направления межведомственных информационных запросов составляет 1 рабочий </w:t>
      </w:r>
      <w:r>
        <w:rPr>
          <w:color w:val="000000" w:themeColor="text1"/>
          <w:sz w:val="28"/>
          <w:szCs w:val="28"/>
          <w:lang w:eastAsia="ru-RU"/>
        </w:rPr>
        <w:t xml:space="preserve">день со дня окончания процедуры рассмотрения заявления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Срок, в течение которого результат запроса должен поступить </w:t>
      </w:r>
      <w:r>
        <w:rPr>
          <w:color w:val="000000" w:themeColor="text1"/>
          <w:sz w:val="28"/>
          <w:szCs w:val="28"/>
          <w:lang w:eastAsia="ru-RU"/>
        </w:rPr>
        <w:t xml:space="preserve">в Лицензирующий </w:t>
      </w:r>
      <w:r>
        <w:rPr>
          <w:color w:val="000000" w:themeColor="text1"/>
          <w:sz w:val="28"/>
          <w:szCs w:val="28"/>
          <w:lang w:eastAsia="ru-RU"/>
        </w:rPr>
        <w:t xml:space="preserve">орган, 5 часов с момента его</w:t>
      </w:r>
      <w:r>
        <w:rPr>
          <w:color w:val="000000" w:themeColor="text1"/>
          <w:sz w:val="28"/>
          <w:szCs w:val="28"/>
          <w:lang w:eastAsia="ru-RU"/>
        </w:rPr>
        <w:t xml:space="preserve"> направления.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Перечень направляемых в межведомственном </w:t>
      </w:r>
      <w:r>
        <w:rPr>
          <w:color w:val="000000" w:themeColor="text1"/>
          <w:sz w:val="28"/>
          <w:szCs w:val="28"/>
          <w:lang w:eastAsia="ru-RU"/>
        </w:rPr>
        <w:t xml:space="preserve">информационном запросе сведений, а также перечень запрашиваемых в запросе сведений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(в том числе цели их использования) приведены в приложении № 2</w:t>
      </w:r>
      <w:r>
        <w:rPr>
          <w:color w:val="000000" w:themeColor="text1"/>
          <w:sz w:val="28"/>
          <w:szCs w:val="28"/>
          <w:lang w:eastAsia="ru-RU"/>
        </w:rPr>
        <w:t xml:space="preserve"> к настоящему </w:t>
      </w:r>
      <w:r>
        <w:rPr>
          <w:color w:val="000000" w:themeColor="text1"/>
          <w:sz w:val="28"/>
          <w:szCs w:val="28"/>
          <w:lang w:eastAsia="ru-RU"/>
        </w:rPr>
        <w:t xml:space="preserve">административному регламенту.</w:t>
      </w:r>
      <w:r/>
    </w:p>
    <w:p>
      <w:pPr>
        <w:pStyle w:val="880"/>
        <w:jc w:val="center"/>
        <w:spacing w:after="24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риостановление предоставления Услуги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Исчерпывающий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перечень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оснований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для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приостановления </w:t>
      </w:r>
      <w:r>
        <w:rPr>
          <w:color w:val="000000" w:themeColor="text1"/>
          <w:sz w:val="28"/>
          <w:szCs w:val="28"/>
          <w:lang w:eastAsia="ru-RU"/>
        </w:rPr>
        <w:t xml:space="preserve">предоставления Услуги</w:t>
      </w:r>
      <w:r>
        <w:rPr>
          <w:color w:val="000000" w:themeColor="text1"/>
          <w:sz w:val="28"/>
          <w:szCs w:val="28"/>
          <w:lang w:eastAsia="ru-RU"/>
        </w:rPr>
        <w:t xml:space="preserve">:</w:t>
      </w:r>
      <w:r>
        <w:rPr>
          <w:color w:val="000000" w:themeColor="text1"/>
          <w:sz w:val="28"/>
          <w:szCs w:val="28"/>
        </w:rPr>
        <w:t xml:space="preserve"> 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представление неполного комплекта документов, необходимых для предоставления </w:t>
      </w:r>
      <w:r>
        <w:rPr>
          <w:color w:val="000000" w:themeColor="text1"/>
          <w:sz w:val="28"/>
          <w:szCs w:val="28"/>
        </w:rPr>
        <w:t xml:space="preserve">У</w:t>
      </w:r>
      <w:r>
        <w:rPr>
          <w:color w:val="000000" w:themeColor="text1"/>
          <w:sz w:val="28"/>
          <w:szCs w:val="28"/>
        </w:rPr>
        <w:t xml:space="preserve">слуги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з</w:t>
      </w:r>
      <w:r>
        <w:rPr>
          <w:color w:val="000000" w:themeColor="text1"/>
          <w:sz w:val="28"/>
          <w:szCs w:val="28"/>
        </w:rPr>
        <w:t xml:space="preserve">аявление содержит неполные сведения</w:t>
      </w:r>
      <w:r>
        <w:rPr>
          <w:color w:val="000000" w:themeColor="text1"/>
          <w:sz w:val="28"/>
          <w:szCs w:val="28"/>
        </w:rPr>
        <w:t xml:space="preserve"> или оформлено </w:t>
      </w:r>
      <w:r>
        <w:rPr>
          <w:color w:val="000000" w:themeColor="text1"/>
          <w:sz w:val="28"/>
          <w:szCs w:val="28"/>
        </w:rPr>
        <w:t xml:space="preserve">по</w:t>
      </w: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неустановленной форме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sz w:val="28"/>
          <w:szCs w:val="28"/>
        </w:rPr>
      </w:pPr>
      <w:r>
        <w:rPr>
          <w:sz w:val="28"/>
          <w:szCs w:val="28"/>
        </w:rPr>
        <w:t xml:space="preserve">В случае если заявление о внесении изменений в реестр лицензий оформлено с нарушением требований, установленных</w:t>
      </w:r>
      <w:r>
        <w:rPr>
          <w:sz w:val="28"/>
          <w:szCs w:val="28"/>
        </w:rPr>
        <w:t xml:space="preserve"> </w:t>
      </w:r>
      <w:hyperlink r:id="rId88" w:tooltip="garantF1://12085475.1301" w:history="1">
        <w:r>
          <w:rPr>
            <w:rStyle w:val="910"/>
            <w:b w:val="0"/>
            <w:color w:val="auto"/>
            <w:sz w:val="28"/>
            <w:szCs w:val="28"/>
          </w:rPr>
          <w:t xml:space="preserve">частью 1 статьи</w:t>
        </w:r>
        <w:r>
          <w:rPr>
            <w:rStyle w:val="910"/>
            <w:b w:val="0"/>
            <w:color w:val="auto"/>
            <w:sz w:val="28"/>
            <w:szCs w:val="28"/>
          </w:rPr>
          <w:t xml:space="preserve"> </w:t>
        </w:r>
        <w:r>
          <w:rPr>
            <w:rStyle w:val="910"/>
            <w:b w:val="0"/>
            <w:color w:val="auto"/>
            <w:sz w:val="28"/>
            <w:szCs w:val="28"/>
          </w:rPr>
          <w:t xml:space="preserve">13</w:t>
        </w:r>
      </w:hyperlink>
      <w:r>
        <w:rPr>
          <w:rStyle w:val="910"/>
          <w:b w:val="0"/>
          <w:color w:val="auto"/>
          <w:sz w:val="28"/>
          <w:szCs w:val="28"/>
        </w:rPr>
        <w:t xml:space="preserve"> и статьей</w:t>
      </w:r>
      <w:r>
        <w:rPr>
          <w:rStyle w:val="910"/>
          <w:b w:val="0"/>
          <w:color w:val="auto"/>
          <w:sz w:val="28"/>
          <w:szCs w:val="28"/>
        </w:rPr>
        <w:t xml:space="preserve"> </w:t>
      </w:r>
      <w:r>
        <w:rPr>
          <w:rStyle w:val="910"/>
          <w:b w:val="0"/>
          <w:color w:val="auto"/>
          <w:sz w:val="28"/>
          <w:szCs w:val="28"/>
        </w:rPr>
        <w:t xml:space="preserve">18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Федерального закона 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99-ФЗ</w:t>
      </w:r>
      <w:r>
        <w:rPr>
          <w:sz w:val="28"/>
          <w:szCs w:val="28"/>
        </w:rPr>
        <w:t xml:space="preserve">, 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(или) документ</w:t>
      </w:r>
      <w:r>
        <w:rPr>
          <w:sz w:val="28"/>
          <w:szCs w:val="28"/>
        </w:rPr>
        <w:t xml:space="preserve">ы,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указанные в части 3 </w:t>
      </w:r>
      <w:r>
        <w:rPr>
          <w:sz w:val="28"/>
          <w:szCs w:val="28"/>
        </w:rPr>
        <w:t xml:space="preserve">статьи 13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Федерального закона 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99-ФЗ</w:t>
      </w:r>
      <w:r>
        <w:rPr>
          <w:sz w:val="28"/>
          <w:szCs w:val="28"/>
        </w:rPr>
        <w:t xml:space="preserve"> представлены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в полном объеме, в течение 1 рабочего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дня со дня приема указанных заявления и (или) документов заявителю направляется уведомление</w:t>
      </w:r>
      <w:r>
        <w:rPr>
          <w:sz w:val="28"/>
          <w:szCs w:val="28"/>
        </w:rPr>
        <w:t xml:space="preserve"> о необходимости устранения выявленных нарушений и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(или) представлении отсутствующих документов</w:t>
      </w:r>
      <w:r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с указанием оснований приостановления </w:t>
      </w:r>
      <w:r>
        <w:rPr>
          <w:color w:val="000000" w:themeColor="text1"/>
          <w:sz w:val="28"/>
          <w:szCs w:val="28"/>
          <w:lang w:eastAsia="ru-RU"/>
        </w:rPr>
        <w:t xml:space="preserve">предоставления Услуги</w:t>
      </w:r>
      <w:r>
        <w:rPr>
          <w:color w:val="000000" w:themeColor="text1"/>
          <w:sz w:val="28"/>
          <w:szCs w:val="28"/>
          <w:lang w:eastAsia="ru-RU"/>
        </w:rPr>
        <w:t xml:space="preserve">. </w:t>
      </w:r>
      <w:r/>
    </w:p>
    <w:p>
      <w:pPr>
        <w:contextualSpacing/>
        <w:ind w:firstLine="709"/>
        <w:jc w:val="both"/>
        <w:spacing w:after="160"/>
        <w:tabs>
          <w:tab w:val="num" w:pos="1276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До устранения причин, послуживших </w:t>
      </w:r>
      <w:r>
        <w:rPr>
          <w:color w:val="000000" w:themeColor="text1"/>
          <w:sz w:val="28"/>
          <w:szCs w:val="28"/>
          <w:lang w:eastAsia="ru-RU"/>
        </w:rPr>
        <w:t xml:space="preserve">основанием для приостановления </w:t>
      </w:r>
      <w:r>
        <w:rPr>
          <w:color w:val="000000" w:themeColor="text1"/>
          <w:sz w:val="28"/>
          <w:szCs w:val="28"/>
          <w:lang w:eastAsia="ru-RU"/>
        </w:rPr>
        <w:t xml:space="preserve">предоставления Услуги</w:t>
      </w:r>
      <w:r>
        <w:rPr>
          <w:color w:val="000000" w:themeColor="text1"/>
          <w:sz w:val="28"/>
          <w:szCs w:val="28"/>
          <w:lang w:eastAsia="ru-RU"/>
        </w:rPr>
        <w:t xml:space="preserve">, должностные лица Лицензирующего органа административных</w:t>
      </w:r>
      <w:r>
        <w:rPr>
          <w:color w:val="000000" w:themeColor="text1"/>
          <w:sz w:val="28"/>
          <w:szCs w:val="28"/>
          <w:lang w:eastAsia="ru-RU"/>
        </w:rPr>
        <w:t xml:space="preserve"> действий не осуществляют.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sz w:val="28"/>
          <w:szCs w:val="28"/>
        </w:rPr>
      </w:pPr>
      <w:r>
        <w:rPr>
          <w:sz w:val="28"/>
          <w:szCs w:val="28"/>
        </w:rPr>
        <w:t xml:space="preserve">При</w:t>
      </w:r>
      <w:r>
        <w:rPr>
          <w:sz w:val="28"/>
          <w:szCs w:val="28"/>
        </w:rPr>
        <w:t xml:space="preserve"> непредставлени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 заявителем в </w:t>
      </w:r>
      <w:r>
        <w:rPr>
          <w:sz w:val="28"/>
          <w:szCs w:val="28"/>
        </w:rPr>
        <w:t xml:space="preserve">тридцатидневный срок со дня получения указанного в пункте </w:t>
      </w:r>
      <w:r>
        <w:rPr>
          <w:sz w:val="28"/>
          <w:szCs w:val="28"/>
        </w:rPr>
        <w:t xml:space="preserve">709</w:t>
      </w:r>
      <w:r>
        <w:rPr>
          <w:sz w:val="28"/>
          <w:szCs w:val="28"/>
        </w:rPr>
        <w:t xml:space="preserve"> настоящего административного регламента уведомления</w:t>
      </w:r>
      <w:r>
        <w:rPr>
          <w:sz w:val="28"/>
          <w:szCs w:val="28"/>
        </w:rPr>
        <w:t xml:space="preserve"> надлежащим образом оформленного заявления о внесении изменений в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реестр лицензий и (или</w:t>
      </w:r>
      <w:r>
        <w:rPr>
          <w:sz w:val="28"/>
          <w:szCs w:val="28"/>
        </w:rPr>
        <w:t xml:space="preserve">) в полном объеме прилагаемых 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нему документов в течение</w:t>
      </w:r>
      <w:r>
        <w:rPr>
          <w:sz w:val="28"/>
          <w:szCs w:val="28"/>
        </w:rPr>
        <w:t xml:space="preserve"> 3 рабочих дней </w:t>
      </w:r>
      <w:r>
        <w:rPr>
          <w:color w:val="000000" w:themeColor="text1"/>
          <w:sz w:val="28"/>
          <w:szCs w:val="28"/>
          <w:lang w:eastAsia="ru-RU"/>
        </w:rPr>
        <w:t xml:space="preserve">должностным лицом Лицензирующего органа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 xml:space="preserve">оформляется возврат</w:t>
      </w:r>
      <w:r>
        <w:rPr>
          <w:sz w:val="28"/>
          <w:szCs w:val="28"/>
        </w:rPr>
        <w:t xml:space="preserve"> заявления и прилагаемых к нему документов с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мотивированным обоснованием причин возврата.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Основанием для возобновления предоставления Услуги </w:t>
      </w:r>
      <w:r>
        <w:rPr>
          <w:color w:val="000000" w:themeColor="text1"/>
          <w:sz w:val="28"/>
          <w:szCs w:val="28"/>
          <w:lang w:eastAsia="ru-RU"/>
        </w:rPr>
        <w:t xml:space="preserve">являе</w:t>
      </w:r>
      <w:r>
        <w:rPr>
          <w:color w:val="000000" w:themeColor="text1"/>
          <w:sz w:val="28"/>
          <w:szCs w:val="28"/>
          <w:lang w:eastAsia="ru-RU"/>
        </w:rPr>
        <w:t xml:space="preserve">тся</w:t>
      </w:r>
      <w:r>
        <w:rPr>
          <w:color w:val="000000" w:themeColor="text1"/>
          <w:sz w:val="28"/>
          <w:szCs w:val="28"/>
          <w:lang w:eastAsia="ru-RU"/>
        </w:rPr>
        <w:t xml:space="preserve"> п</w:t>
      </w:r>
      <w:r>
        <w:rPr>
          <w:color w:val="000000" w:themeColor="text1"/>
          <w:sz w:val="28"/>
          <w:szCs w:val="28"/>
        </w:rPr>
        <w:t xml:space="preserve">редставление заявителем надлежащим образом оформленного </w:t>
      </w:r>
      <w:r>
        <w:rPr>
          <w:sz w:val="28"/>
          <w:szCs w:val="28"/>
        </w:rPr>
        <w:t xml:space="preserve">заявл</w:t>
      </w:r>
      <w:r>
        <w:rPr>
          <w:sz w:val="28"/>
          <w:szCs w:val="28"/>
        </w:rPr>
        <w:t xml:space="preserve">ения </w:t>
      </w:r>
      <w:r>
        <w:rPr>
          <w:sz w:val="28"/>
          <w:szCs w:val="28"/>
        </w:rPr>
        <w:t xml:space="preserve">о внесении изменений в реестр лицензий </w:t>
      </w:r>
      <w:r>
        <w:rPr>
          <w:sz w:val="28"/>
          <w:szCs w:val="28"/>
        </w:rPr>
        <w:t xml:space="preserve">и (или) </w:t>
      </w:r>
      <w:r>
        <w:rPr>
          <w:sz w:val="28"/>
          <w:szCs w:val="28"/>
        </w:rPr>
        <w:t xml:space="preserve">в полном объеме прилагаемых 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нему</w:t>
      </w:r>
      <w:r>
        <w:rPr>
          <w:sz w:val="28"/>
          <w:szCs w:val="28"/>
        </w:rPr>
        <w:t xml:space="preserve"> документов</w:t>
      </w:r>
      <w:r>
        <w:rPr>
          <w:color w:val="000000" w:themeColor="text1"/>
          <w:sz w:val="28"/>
          <w:szCs w:val="28"/>
        </w:rPr>
        <w:t xml:space="preserve"> в тридцатидневный срок</w:t>
      </w:r>
      <w:r>
        <w:rPr>
          <w:color w:val="000000" w:themeColor="text1"/>
          <w:sz w:val="28"/>
          <w:szCs w:val="28"/>
        </w:rPr>
        <w:t xml:space="preserve"> со дня получения уведомления о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необходимости устранения выявленных нарушений и (или) </w:t>
      </w:r>
      <w:r>
        <w:rPr>
          <w:color w:val="000000" w:themeColor="text1"/>
          <w:sz w:val="28"/>
          <w:szCs w:val="28"/>
        </w:rPr>
        <w:t xml:space="preserve">предоставления отсутствующих документов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pStyle w:val="880"/>
        <w:jc w:val="center"/>
        <w:spacing w:after="120"/>
        <w:rPr>
          <w:rFonts w:ascii="Times New Roman" w:hAnsi="Times New Roman" w:cs="Times New Roman"/>
          <w:bCs w:val="0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Принятие решения о предоставлении (отказе в предоставлении) Услуги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eastAsia="ru-RU"/>
        </w:rPr>
        <w:t xml:space="preserve">Срок</w:t>
      </w:r>
      <w:r>
        <w:rPr>
          <w:color w:val="000000" w:themeColor="text1"/>
          <w:sz w:val="28"/>
          <w:szCs w:val="28"/>
          <w:lang w:eastAsia="ru-RU"/>
        </w:rPr>
        <w:t xml:space="preserve"> проведения </w:t>
      </w:r>
      <w:r>
        <w:rPr>
          <w:sz w:val="28"/>
          <w:szCs w:val="28"/>
        </w:rPr>
        <w:t xml:space="preserve">оценк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соответствия лицензиата лицензионным требованиям в Лицензирующем органе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составляет </w:t>
      </w:r>
      <w:r>
        <w:rPr>
          <w:color w:val="000000" w:themeColor="text1"/>
          <w:sz w:val="28"/>
          <w:szCs w:val="28"/>
        </w:rPr>
        <w:t xml:space="preserve">1 рабочий </w:t>
      </w:r>
      <w:r>
        <w:rPr>
          <w:color w:val="000000" w:themeColor="text1"/>
          <w:sz w:val="28"/>
          <w:szCs w:val="28"/>
        </w:rPr>
        <w:t xml:space="preserve">день со дня окончания процедуры рассмотрения заявления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Оценка соответствия заявителя лицензионным </w:t>
      </w:r>
      <w:r>
        <w:rPr>
          <w:color w:val="000000" w:themeColor="text1"/>
          <w:sz w:val="28"/>
          <w:szCs w:val="28"/>
        </w:rPr>
        <w:t xml:space="preserve">требованиям проводится в</w:t>
      </w: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форме документарной оценки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</w:rPr>
      </w:pPr>
      <w:r>
        <w:rPr>
          <w:bCs/>
          <w:sz w:val="28"/>
          <w:szCs w:val="28"/>
        </w:rPr>
        <w:t xml:space="preserve">Оценка соответствия заявителя лицензионным </w:t>
      </w:r>
      <w:r>
        <w:rPr>
          <w:bCs/>
          <w:sz w:val="28"/>
          <w:szCs w:val="28"/>
        </w:rPr>
        <w:t xml:space="preserve">требованиям проводится на основании решения </w:t>
      </w:r>
      <w:r>
        <w:rPr>
          <w:bCs/>
          <w:sz w:val="28"/>
          <w:szCs w:val="28"/>
        </w:rPr>
        <w:t xml:space="preserve">Лицензирующего органа </w:t>
      </w:r>
      <w:r>
        <w:rPr>
          <w:bCs/>
          <w:sz w:val="28"/>
          <w:szCs w:val="28"/>
        </w:rPr>
        <w:t xml:space="preserve">с целью оценки соответствия сведений, </w:t>
      </w:r>
      <w:r>
        <w:rPr>
          <w:bCs/>
          <w:sz w:val="28"/>
          <w:szCs w:val="28"/>
        </w:rPr>
        <w:t xml:space="preserve">содержащихся в предст</w:t>
      </w:r>
      <w:r>
        <w:rPr>
          <w:bCs/>
          <w:sz w:val="28"/>
          <w:szCs w:val="28"/>
        </w:rPr>
        <w:t xml:space="preserve">авленных заявителем </w:t>
      </w:r>
      <w:r>
        <w:rPr>
          <w:bCs/>
          <w:sz w:val="28"/>
          <w:szCs w:val="28"/>
        </w:rPr>
        <w:t xml:space="preserve">документах, Положению о</w:t>
      </w:r>
      <w:r>
        <w:rPr>
          <w:bCs/>
          <w:sz w:val="28"/>
          <w:szCs w:val="28"/>
        </w:rPr>
        <w:t xml:space="preserve"> </w:t>
      </w:r>
      <w:r>
        <w:rPr>
          <w:bCs/>
          <w:sz w:val="28"/>
          <w:szCs w:val="28"/>
        </w:rPr>
        <w:t xml:space="preserve">лицензировании </w:t>
      </w:r>
      <w:r>
        <w:rPr>
          <w:sz w:val="28"/>
          <w:szCs w:val="28"/>
        </w:rPr>
        <w:t xml:space="preserve">деятельности по</w:t>
      </w:r>
      <w:r>
        <w:rPr>
          <w:sz w:val="28"/>
          <w:szCs w:val="28"/>
        </w:rPr>
        <w:t xml:space="preserve"> обработке (переработке) лома 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отходов драгоценных металлов</w:t>
      </w:r>
      <w:r>
        <w:rPr>
          <w:bCs/>
          <w:sz w:val="28"/>
          <w:szCs w:val="28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sz w:val="28"/>
          <w:szCs w:val="28"/>
        </w:rPr>
      </w:pPr>
      <w:r>
        <w:rPr>
          <w:sz w:val="28"/>
          <w:szCs w:val="28"/>
        </w:rPr>
        <w:t xml:space="preserve">Результаты </w:t>
      </w:r>
      <w:r>
        <w:rPr>
          <w:color w:val="000000" w:themeColor="text1"/>
          <w:sz w:val="28"/>
          <w:szCs w:val="28"/>
        </w:rPr>
        <w:t xml:space="preserve">документарной оценки</w:t>
      </w:r>
      <w:r>
        <w:rPr>
          <w:sz w:val="28"/>
          <w:szCs w:val="28"/>
        </w:rPr>
        <w:t xml:space="preserve"> оформляются актом </w:t>
      </w:r>
      <w:r>
        <w:rPr>
          <w:bCs/>
          <w:sz w:val="28"/>
          <w:szCs w:val="28"/>
        </w:rPr>
        <w:t xml:space="preserve">оценки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подписываемым должностным лицом Лицензирующего </w:t>
      </w:r>
      <w:r>
        <w:rPr>
          <w:sz w:val="28"/>
          <w:szCs w:val="28"/>
        </w:rPr>
        <w:t xml:space="preserve">органа.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Решение о </w:t>
      </w:r>
      <w:r>
        <w:rPr>
          <w:color w:val="000000" w:themeColor="text1"/>
          <w:sz w:val="28"/>
          <w:szCs w:val="28"/>
          <w:lang w:eastAsia="ru-RU"/>
        </w:rPr>
        <w:t xml:space="preserve">предоставлении Услуги </w:t>
      </w:r>
      <w:r>
        <w:rPr>
          <w:color w:val="000000" w:themeColor="text1"/>
          <w:sz w:val="28"/>
          <w:szCs w:val="28"/>
          <w:lang w:eastAsia="ru-RU"/>
        </w:rPr>
        <w:t xml:space="preserve">принимается Лицензирующим органом при выполнении</w:t>
      </w:r>
      <w:r>
        <w:rPr>
          <w:color w:val="000000" w:themeColor="text1"/>
          <w:sz w:val="28"/>
          <w:szCs w:val="28"/>
        </w:rPr>
        <w:t xml:space="preserve"> каждого из </w:t>
      </w:r>
      <w:r>
        <w:rPr>
          <w:color w:val="000000" w:themeColor="text1"/>
          <w:sz w:val="28"/>
          <w:szCs w:val="28"/>
          <w:lang w:eastAsia="ru-RU"/>
        </w:rPr>
        <w:t xml:space="preserve">следующих критериев принятия решения: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</w:rPr>
        <w:t xml:space="preserve">уплачена государственная пошлина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наличие в документах достоверной информации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sz w:val="28"/>
          <w:szCs w:val="28"/>
        </w:rPr>
        <w:t xml:space="preserve">установленное в ходе оценки </w:t>
      </w:r>
      <w:r>
        <w:rPr>
          <w:sz w:val="28"/>
          <w:szCs w:val="28"/>
        </w:rPr>
        <w:t xml:space="preserve">соответствие заявителя лицензионным требованиям</w:t>
      </w:r>
      <w:r>
        <w:rPr>
          <w:sz w:val="28"/>
          <w:szCs w:val="28"/>
        </w:rPr>
        <w:t xml:space="preserve">, указанным в пункте 4 Положения о лицензировании деятельности по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обработке (переработке) лома</w:t>
      </w:r>
      <w:r>
        <w:rPr>
          <w:sz w:val="28"/>
          <w:szCs w:val="28"/>
        </w:rPr>
        <w:t xml:space="preserve"> и отходов драгоценных металлов</w:t>
      </w:r>
      <w:r>
        <w:rPr>
          <w:sz w:val="28"/>
          <w:szCs w:val="28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Решение об отказе </w:t>
      </w:r>
      <w:r>
        <w:rPr>
          <w:color w:val="000000" w:themeColor="text1"/>
          <w:sz w:val="28"/>
          <w:szCs w:val="28"/>
        </w:rPr>
        <w:t xml:space="preserve">в </w:t>
      </w:r>
      <w:r>
        <w:rPr>
          <w:color w:val="000000" w:themeColor="text1"/>
          <w:sz w:val="28"/>
          <w:szCs w:val="28"/>
          <w:lang w:eastAsia="ru-RU"/>
        </w:rPr>
        <w:t xml:space="preserve">предоставлении Услуги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принимается Лицензирующим органом при</w:t>
      </w:r>
      <w:r>
        <w:rPr>
          <w:color w:val="000000" w:themeColor="text1"/>
          <w:sz w:val="28"/>
          <w:szCs w:val="28"/>
        </w:rPr>
        <w:t xml:space="preserve"> невыполнении</w:t>
      </w:r>
      <w:r>
        <w:rPr>
          <w:color w:val="000000" w:themeColor="text1"/>
          <w:sz w:val="28"/>
          <w:szCs w:val="28"/>
        </w:rPr>
        <w:t xml:space="preserve"> указанных выше критериев. </w:t>
      </w:r>
      <w:r/>
    </w:p>
    <w:p>
      <w:pPr>
        <w:contextualSpacing/>
        <w:ind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Принятие решения о </w:t>
      </w:r>
      <w:r>
        <w:rPr>
          <w:color w:val="000000" w:themeColor="text1"/>
          <w:sz w:val="28"/>
          <w:szCs w:val="28"/>
          <w:lang w:eastAsia="ru-RU"/>
        </w:rPr>
        <w:t xml:space="preserve">предоставлении </w:t>
      </w:r>
      <w:r>
        <w:rPr>
          <w:color w:val="000000" w:themeColor="text1"/>
          <w:sz w:val="28"/>
          <w:szCs w:val="28"/>
          <w:lang w:eastAsia="ru-RU"/>
        </w:rPr>
        <w:t xml:space="preserve">(об отказе </w:t>
      </w:r>
      <w:r>
        <w:rPr>
          <w:color w:val="000000" w:themeColor="text1"/>
          <w:sz w:val="28"/>
          <w:szCs w:val="28"/>
        </w:rPr>
        <w:t xml:space="preserve">в </w:t>
      </w:r>
      <w:r>
        <w:rPr>
          <w:color w:val="000000" w:themeColor="text1"/>
          <w:sz w:val="28"/>
          <w:szCs w:val="28"/>
          <w:lang w:eastAsia="ru-RU"/>
        </w:rPr>
        <w:t xml:space="preserve">предоставлении</w:t>
      </w:r>
      <w:r>
        <w:rPr>
          <w:color w:val="000000" w:themeColor="text1"/>
          <w:sz w:val="28"/>
          <w:szCs w:val="28"/>
          <w:lang w:eastAsia="ru-RU"/>
        </w:rPr>
        <w:t xml:space="preserve">) </w:t>
      </w:r>
      <w:r>
        <w:rPr>
          <w:color w:val="000000" w:themeColor="text1"/>
          <w:sz w:val="28"/>
          <w:szCs w:val="28"/>
          <w:lang w:eastAsia="ru-RU"/>
        </w:rPr>
        <w:t xml:space="preserve">Услуги </w:t>
      </w:r>
      <w:r>
        <w:rPr>
          <w:color w:val="000000" w:themeColor="text1"/>
          <w:sz w:val="28"/>
          <w:szCs w:val="28"/>
          <w:lang w:eastAsia="ru-RU"/>
        </w:rPr>
        <w:t xml:space="preserve">осуществляется в срок</w:t>
      </w:r>
      <w:r>
        <w:rPr>
          <w:color w:val="000000" w:themeColor="text1"/>
          <w:sz w:val="28"/>
          <w:szCs w:val="28"/>
          <w:lang w:eastAsia="ru-RU"/>
        </w:rPr>
        <w:t xml:space="preserve">, не превышающий </w:t>
      </w:r>
      <w:r>
        <w:rPr>
          <w:color w:val="000000" w:themeColor="text1"/>
          <w:sz w:val="28"/>
          <w:szCs w:val="28"/>
        </w:rPr>
        <w:t xml:space="preserve">1</w:t>
      </w:r>
      <w:r>
        <w:rPr>
          <w:color w:val="000000" w:themeColor="text1"/>
          <w:sz w:val="28"/>
          <w:szCs w:val="28"/>
        </w:rPr>
        <w:t xml:space="preserve"> рабочи</w:t>
      </w:r>
      <w:r>
        <w:rPr>
          <w:color w:val="000000" w:themeColor="text1"/>
          <w:sz w:val="28"/>
          <w:szCs w:val="28"/>
        </w:rPr>
        <w:t xml:space="preserve">й</w:t>
      </w:r>
      <w:r>
        <w:rPr>
          <w:color w:val="000000" w:themeColor="text1"/>
          <w:sz w:val="28"/>
          <w:szCs w:val="28"/>
        </w:rPr>
        <w:t xml:space="preserve"> д</w:t>
      </w:r>
      <w:r>
        <w:rPr>
          <w:color w:val="000000" w:themeColor="text1"/>
          <w:sz w:val="28"/>
          <w:szCs w:val="28"/>
        </w:rPr>
        <w:t xml:space="preserve">ень</w:t>
      </w:r>
      <w:r>
        <w:rPr>
          <w:color w:val="000000" w:themeColor="text1"/>
          <w:sz w:val="28"/>
          <w:szCs w:val="28"/>
          <w:lang w:eastAsia="ru-RU"/>
        </w:rPr>
        <w:t xml:space="preserve">, и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исчисляется со</w:t>
      </w:r>
      <w:r>
        <w:rPr>
          <w:color w:val="000000" w:themeColor="text1"/>
          <w:sz w:val="28"/>
          <w:szCs w:val="28"/>
          <w:lang w:eastAsia="ru-RU"/>
        </w:rPr>
        <w:t xml:space="preserve"> </w:t>
      </w:r>
      <w:r>
        <w:rPr>
          <w:color w:val="000000" w:themeColor="text1"/>
          <w:sz w:val="28"/>
          <w:szCs w:val="28"/>
          <w:lang w:eastAsia="ru-RU"/>
        </w:rPr>
        <w:t xml:space="preserve">дня оформления акта оценки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и получения </w:t>
      </w:r>
      <w:r>
        <w:rPr>
          <w:color w:val="000000" w:themeColor="text1"/>
          <w:sz w:val="28"/>
          <w:szCs w:val="28"/>
          <w:lang w:eastAsia="ru-RU"/>
        </w:rPr>
        <w:t xml:space="preserve">всех сведений, необходимых для подтверждения </w:t>
      </w:r>
      <w:r>
        <w:rPr>
          <w:color w:val="000000" w:themeColor="text1"/>
          <w:sz w:val="28"/>
          <w:szCs w:val="28"/>
          <w:lang w:eastAsia="ru-RU"/>
        </w:rPr>
        <w:t xml:space="preserve">критериев, предусмотренных настоящим вариантом</w:t>
      </w:r>
      <w:r>
        <w:rPr>
          <w:color w:val="000000" w:themeColor="text1"/>
          <w:sz w:val="28"/>
          <w:szCs w:val="28"/>
          <w:lang w:eastAsia="ru-RU"/>
        </w:rPr>
        <w:t xml:space="preserve">.</w:t>
      </w:r>
      <w:r/>
    </w:p>
    <w:p>
      <w:pPr>
        <w:pStyle w:val="880"/>
        <w:jc w:val="center"/>
        <w:spacing w:after="120"/>
        <w:rPr>
          <w:rFonts w:ascii="Times New Roman" w:hAnsi="Times New Roman" w:cs="Times New Roman"/>
          <w:bCs w:val="0"/>
          <w:color w:val="000000" w:themeColor="text1"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Предоставление результата Услуги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Результатом предоставления Услуги является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внесение изменений в реестр лицензий.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Документом, содержащим решение о предоставлении Услуги, на</w:t>
      </w:r>
      <w:r>
        <w:rPr>
          <w:color w:val="000000" w:themeColor="text1"/>
          <w:sz w:val="28"/>
          <w:szCs w:val="28"/>
          <w:lang w:eastAsia="ru-RU"/>
        </w:rPr>
        <w:t xml:space="preserve"> </w:t>
      </w:r>
      <w:r>
        <w:rPr>
          <w:color w:val="000000" w:themeColor="text1"/>
          <w:sz w:val="28"/>
          <w:szCs w:val="28"/>
          <w:lang w:eastAsia="ru-RU"/>
        </w:rPr>
        <w:t xml:space="preserve">основании которого заявителю предоставляется результат, является </w:t>
      </w:r>
      <w:r>
        <w:rPr>
          <w:color w:val="000000" w:themeColor="text1"/>
          <w:sz w:val="28"/>
          <w:szCs w:val="28"/>
          <w:lang w:eastAsia="ru-RU"/>
        </w:rPr>
        <w:t xml:space="preserve">приказ Лицензирующего органа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о внесении изменений в реестр лицензий</w:t>
      </w:r>
      <w:r>
        <w:rPr>
          <w:color w:val="000000" w:themeColor="text1"/>
          <w:sz w:val="28"/>
          <w:szCs w:val="28"/>
          <w:lang w:eastAsia="ru-RU"/>
        </w:rPr>
        <w:t xml:space="preserve">, содержащий сведения, предусмотренные пунктом 9.</w:t>
      </w:r>
      <w:r>
        <w:rPr>
          <w:color w:val="000000" w:themeColor="text1"/>
          <w:sz w:val="28"/>
          <w:szCs w:val="28"/>
          <w:lang w:eastAsia="ru-RU"/>
        </w:rPr>
        <w:t xml:space="preserve">2</w:t>
      </w:r>
      <w:r>
        <w:rPr>
          <w:color w:val="000000" w:themeColor="text1"/>
          <w:sz w:val="28"/>
          <w:szCs w:val="28"/>
          <w:lang w:eastAsia="ru-RU"/>
        </w:rPr>
        <w:t xml:space="preserve">.1 настоящего административного</w:t>
      </w:r>
      <w:r>
        <w:rPr>
          <w:color w:val="000000" w:themeColor="text1"/>
          <w:sz w:val="28"/>
          <w:szCs w:val="28"/>
          <w:lang w:eastAsia="ru-RU"/>
        </w:rPr>
        <w:t xml:space="preserve"> регламента.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Реестровая запись </w:t>
      </w:r>
      <w:r>
        <w:rPr>
          <w:color w:val="000000" w:themeColor="text1"/>
          <w:sz w:val="28"/>
          <w:szCs w:val="28"/>
          <w:lang w:eastAsia="ru-RU"/>
        </w:rPr>
        <w:t xml:space="preserve">о предоставлении Услуги </w:t>
      </w:r>
      <w:r>
        <w:rPr>
          <w:color w:val="000000" w:themeColor="text1"/>
          <w:sz w:val="28"/>
          <w:szCs w:val="28"/>
          <w:lang w:eastAsia="ru-RU"/>
        </w:rPr>
        <w:t xml:space="preserve">вносится в</w:t>
      </w:r>
      <w:r>
        <w:rPr>
          <w:color w:val="000000" w:themeColor="text1"/>
          <w:sz w:val="28"/>
          <w:szCs w:val="28"/>
          <w:lang w:eastAsia="ru-RU"/>
        </w:rPr>
        <w:t xml:space="preserve"> р</w:t>
      </w:r>
      <w:r>
        <w:rPr>
          <w:color w:val="000000" w:themeColor="text1"/>
          <w:sz w:val="28"/>
          <w:szCs w:val="28"/>
          <w:lang w:eastAsia="ru-RU"/>
        </w:rPr>
        <w:t xml:space="preserve">еестр </w:t>
      </w:r>
      <w:r>
        <w:rPr>
          <w:color w:val="000000" w:themeColor="text1"/>
          <w:sz w:val="28"/>
          <w:szCs w:val="28"/>
          <w:lang w:eastAsia="ru-RU"/>
        </w:rPr>
        <w:t xml:space="preserve">лицензий </w:t>
      </w:r>
      <w:r>
        <w:rPr>
          <w:color w:val="000000" w:themeColor="text1"/>
          <w:sz w:val="28"/>
          <w:szCs w:val="28"/>
          <w:lang w:eastAsia="ru-RU"/>
        </w:rPr>
        <w:t xml:space="preserve">и</w:t>
      </w:r>
      <w:r>
        <w:rPr>
          <w:color w:val="000000" w:themeColor="text1"/>
          <w:sz w:val="28"/>
          <w:szCs w:val="28"/>
          <w:lang w:eastAsia="ru-RU"/>
        </w:rPr>
        <w:t xml:space="preserve"> </w:t>
      </w:r>
      <w:r>
        <w:rPr>
          <w:color w:val="000000" w:themeColor="text1"/>
          <w:sz w:val="28"/>
          <w:szCs w:val="28"/>
          <w:lang w:eastAsia="ru-RU"/>
        </w:rPr>
        <w:t xml:space="preserve">должна содержать сведения</w:t>
      </w:r>
      <w:r>
        <w:rPr>
          <w:color w:val="000000" w:themeColor="text1"/>
          <w:sz w:val="28"/>
          <w:szCs w:val="28"/>
          <w:lang w:eastAsia="ru-RU"/>
        </w:rPr>
        <w:t xml:space="preserve">, предусмотренные</w:t>
      </w:r>
      <w:r>
        <w:rPr>
          <w:color w:val="000000" w:themeColor="text1"/>
          <w:sz w:val="28"/>
          <w:szCs w:val="28"/>
          <w:lang w:eastAsia="ru-RU"/>
        </w:rPr>
        <w:t xml:space="preserve"> пунктом 9.</w:t>
      </w:r>
      <w:r>
        <w:rPr>
          <w:color w:val="000000" w:themeColor="text1"/>
          <w:sz w:val="28"/>
          <w:szCs w:val="28"/>
          <w:lang w:eastAsia="ru-RU"/>
        </w:rPr>
        <w:t xml:space="preserve">2</w:t>
      </w:r>
      <w:r>
        <w:rPr>
          <w:color w:val="000000" w:themeColor="text1"/>
          <w:sz w:val="28"/>
          <w:szCs w:val="28"/>
          <w:lang w:eastAsia="ru-RU"/>
        </w:rPr>
        <w:t xml:space="preserve">.2 настоящего административного регламента.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По результатам предоставления Услуги заявителем могут быть получены посредством Единого портала</w:t>
      </w:r>
      <w:r>
        <w:rPr>
          <w:color w:val="000000" w:themeColor="text1"/>
          <w:sz w:val="28"/>
          <w:szCs w:val="28"/>
          <w:lang w:eastAsia="ru-RU"/>
        </w:rPr>
        <w:t xml:space="preserve">:</w:t>
      </w:r>
      <w:r/>
    </w:p>
    <w:p>
      <w:pPr>
        <w:numPr>
          <w:ilvl w:val="0"/>
          <w:numId w:val="1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уведомление о внесении изменений в реестр лицензий;</w:t>
      </w:r>
      <w:r/>
    </w:p>
    <w:p>
      <w:pPr>
        <w:numPr>
          <w:ilvl w:val="0"/>
          <w:numId w:val="1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уведомление об отказе во внесении изменений в реестр лицензий.</w:t>
      </w:r>
      <w:r/>
    </w:p>
    <w:p>
      <w:pPr>
        <w:contextualSpacing/>
        <w:ind w:firstLine="709"/>
        <w:jc w:val="both"/>
        <w:spacing w:after="160"/>
        <w:tabs>
          <w:tab w:val="num" w:pos="1276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Предоставление результата Услуги</w:t>
      </w:r>
      <w:r>
        <w:rPr>
          <w:color w:val="000000" w:themeColor="text1"/>
          <w:sz w:val="28"/>
          <w:szCs w:val="28"/>
          <w:lang w:eastAsia="ru-RU"/>
        </w:rPr>
        <w:t xml:space="preserve"> осуществляется в срок, не превышающий </w:t>
      </w:r>
      <w:r>
        <w:rPr>
          <w:color w:val="000000" w:themeColor="text1"/>
          <w:sz w:val="28"/>
          <w:szCs w:val="28"/>
          <w:lang w:eastAsia="ru-RU"/>
        </w:rPr>
        <w:t xml:space="preserve">1</w:t>
      </w: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рабоч</w:t>
      </w:r>
      <w:r>
        <w:rPr>
          <w:color w:val="000000" w:themeColor="text1"/>
          <w:sz w:val="28"/>
          <w:szCs w:val="28"/>
        </w:rPr>
        <w:t xml:space="preserve">его</w:t>
      </w:r>
      <w:r>
        <w:rPr>
          <w:color w:val="000000" w:themeColor="text1"/>
          <w:sz w:val="28"/>
          <w:szCs w:val="28"/>
        </w:rPr>
        <w:t xml:space="preserve"> дн</w:t>
      </w:r>
      <w:r>
        <w:rPr>
          <w:color w:val="000000" w:themeColor="text1"/>
          <w:sz w:val="28"/>
          <w:szCs w:val="28"/>
        </w:rPr>
        <w:t xml:space="preserve">я</w:t>
      </w:r>
      <w:r>
        <w:rPr>
          <w:color w:val="000000" w:themeColor="text1"/>
          <w:sz w:val="28"/>
          <w:szCs w:val="28"/>
          <w:lang w:eastAsia="ru-RU"/>
        </w:rPr>
        <w:t xml:space="preserve">, и исчисляется со дня принятия </w:t>
      </w:r>
      <w:r>
        <w:rPr>
          <w:color w:val="000000" w:themeColor="text1"/>
          <w:sz w:val="28"/>
          <w:szCs w:val="28"/>
          <w:lang w:eastAsia="ru-RU"/>
        </w:rPr>
        <w:t xml:space="preserve">соответствующего </w:t>
      </w:r>
      <w:r>
        <w:rPr>
          <w:color w:val="000000" w:themeColor="text1"/>
          <w:sz w:val="28"/>
          <w:szCs w:val="28"/>
          <w:lang w:eastAsia="ru-RU"/>
        </w:rPr>
        <w:t xml:space="preserve">решения.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Факт получения заявителем результата предоставления Услуги вносится</w:t>
      </w:r>
      <w:r>
        <w:rPr>
          <w:color w:val="000000" w:themeColor="text1"/>
          <w:sz w:val="28"/>
          <w:szCs w:val="28"/>
          <w:lang w:eastAsia="ru-RU"/>
        </w:rPr>
        <w:t xml:space="preserve"> в </w:t>
      </w:r>
      <w:r>
        <w:rPr>
          <w:color w:val="000000" w:themeColor="text1"/>
          <w:sz w:val="28"/>
          <w:szCs w:val="28"/>
          <w:lang w:eastAsia="ru-RU"/>
        </w:rPr>
        <w:t xml:space="preserve">ГИС ТОР КНД</w:t>
      </w:r>
      <w:r>
        <w:rPr>
          <w:color w:val="000000" w:themeColor="text1"/>
          <w:sz w:val="28"/>
          <w:szCs w:val="28"/>
          <w:lang w:eastAsia="ru-RU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Результат предоставления Услуги не может быть получен в Лицензирующем органе по выбору заявителя независимо от его места нахождения.</w:t>
      </w:r>
      <w:r/>
    </w:p>
    <w:p>
      <w:pPr>
        <w:contextualSpacing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</w:r>
      <w:r/>
    </w:p>
    <w:p>
      <w:pPr>
        <w:contextualSpacing/>
        <w:ind w:left="709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</w:r>
      <w:r/>
    </w:p>
    <w:p>
      <w:pPr>
        <w:pStyle w:val="897"/>
        <w:numPr>
          <w:ilvl w:val="0"/>
          <w:numId w:val="6"/>
        </w:numPr>
        <w:ind w:left="0" w:firstLine="0"/>
        <w:jc w:val="center"/>
        <w:rPr>
          <w:b/>
          <w:bCs/>
          <w:sz w:val="28"/>
          <w:szCs w:val="28"/>
          <w:lang w:eastAsia="ru-RU"/>
        </w:rPr>
        <w:outlineLvl w:val="1"/>
      </w:pPr>
      <w:r>
        <w:rPr>
          <w:b/>
          <w:bCs/>
          <w:sz w:val="28"/>
          <w:szCs w:val="28"/>
          <w:lang w:eastAsia="ru-RU"/>
        </w:rPr>
      </w:r>
      <w:r/>
    </w:p>
    <w:p>
      <w:pPr>
        <w:numPr>
          <w:ilvl w:val="0"/>
          <w:numId w:val="2"/>
        </w:numPr>
        <w:contextualSpacing/>
        <w:ind w:left="0" w:firstLine="709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Максимальный срок </w:t>
      </w:r>
      <w:r>
        <w:rPr>
          <w:color w:val="000000" w:themeColor="text1"/>
          <w:sz w:val="28"/>
          <w:szCs w:val="28"/>
          <w:lang w:eastAsia="ru-RU"/>
        </w:rPr>
        <w:t xml:space="preserve">предоставления Услуги</w:t>
      </w:r>
      <w:r>
        <w:rPr>
          <w:color w:val="000000" w:themeColor="text1"/>
          <w:sz w:val="28"/>
          <w:szCs w:val="28"/>
          <w:lang w:eastAsia="ru-RU"/>
        </w:rPr>
        <w:t xml:space="preserve"> составляет 5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рабочих </w:t>
      </w:r>
      <w:r>
        <w:rPr>
          <w:color w:val="000000" w:themeColor="text1"/>
          <w:sz w:val="28"/>
          <w:szCs w:val="28"/>
          <w:lang w:eastAsia="ru-RU"/>
        </w:rPr>
        <w:t xml:space="preserve">дней со</w:t>
      </w:r>
      <w:r>
        <w:rPr>
          <w:color w:val="000000" w:themeColor="text1"/>
          <w:sz w:val="28"/>
          <w:szCs w:val="28"/>
          <w:lang w:eastAsia="ru-RU"/>
        </w:rPr>
        <w:t xml:space="preserve"> </w:t>
      </w:r>
      <w:r>
        <w:rPr>
          <w:color w:val="000000" w:themeColor="text1"/>
          <w:sz w:val="28"/>
          <w:szCs w:val="28"/>
          <w:lang w:eastAsia="ru-RU"/>
        </w:rPr>
        <w:t xml:space="preserve">дня приема заявления</w:t>
      </w:r>
      <w:r>
        <w:rPr>
          <w:color w:val="000000" w:themeColor="text1"/>
          <w:sz w:val="28"/>
          <w:szCs w:val="28"/>
        </w:rPr>
        <w:t xml:space="preserve"> и документов</w:t>
      </w:r>
      <w:r>
        <w:rPr>
          <w:color w:val="000000" w:themeColor="text1"/>
          <w:sz w:val="28"/>
          <w:szCs w:val="28"/>
          <w:lang w:eastAsia="ru-RU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Результатом </w:t>
      </w:r>
      <w:r>
        <w:rPr>
          <w:color w:val="000000" w:themeColor="text1"/>
          <w:sz w:val="28"/>
          <w:szCs w:val="28"/>
          <w:lang w:eastAsia="ru-RU"/>
        </w:rPr>
        <w:t xml:space="preserve">предоставления Услуги</w:t>
      </w:r>
      <w:r>
        <w:rPr>
          <w:color w:val="000000" w:themeColor="text1"/>
          <w:sz w:val="28"/>
          <w:szCs w:val="28"/>
          <w:lang w:eastAsia="ru-RU"/>
        </w:rPr>
        <w:t xml:space="preserve"> является </w:t>
      </w:r>
      <w:r>
        <w:rPr>
          <w:color w:val="000000" w:themeColor="text1"/>
          <w:sz w:val="28"/>
          <w:szCs w:val="28"/>
        </w:rPr>
        <w:t xml:space="preserve">в</w:t>
      </w:r>
      <w:r>
        <w:rPr>
          <w:color w:val="000000" w:themeColor="text1"/>
          <w:sz w:val="28"/>
          <w:szCs w:val="28"/>
        </w:rPr>
        <w:t xml:space="preserve">несение изменений в реестр лицензий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Перечень административных процедур, предусмотренных настоящим вариантом:</w:t>
      </w:r>
      <w:r>
        <w:rPr>
          <w:color w:val="000000" w:themeColor="text1"/>
          <w:sz w:val="28"/>
          <w:szCs w:val="28"/>
        </w:rPr>
        <w:t xml:space="preserve"> 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прием заявления и документов, необходимых для предоставления Услуги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  <w:lang w:val="en-US"/>
        </w:rPr>
        <w:t xml:space="preserve">межведомственное информационное взаимодействие</w:t>
      </w:r>
      <w:r>
        <w:rPr>
          <w:color w:val="000000" w:themeColor="text1"/>
          <w:sz w:val="28"/>
          <w:szCs w:val="28"/>
          <w:lang w:val="en-US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</w:rPr>
        <w:t xml:space="preserve">приостановление предоставления Услуги;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принятие решения о предоставлении (отказе в предоставлении) Услуги;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val="en-US"/>
        </w:rPr>
        <w:t xml:space="preserve">предоставление результата Услуги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pStyle w:val="880"/>
        <w:jc w:val="center"/>
        <w:spacing w:after="120"/>
        <w:rPr>
          <w:rFonts w:ascii="Times New Roman" w:hAnsi="Times New Roman" w:cs="Times New Roman"/>
          <w:bCs w:val="0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Прием заявления и документов, необходимых для предоставления Услуги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Заявителю для </w:t>
      </w:r>
      <w:r>
        <w:rPr>
          <w:color w:val="000000" w:themeColor="text1"/>
          <w:sz w:val="28"/>
          <w:szCs w:val="28"/>
          <w:lang w:eastAsia="ru-RU"/>
        </w:rPr>
        <w:t xml:space="preserve">получения Услуги</w:t>
      </w:r>
      <w:r>
        <w:rPr>
          <w:color w:val="000000" w:themeColor="text1"/>
          <w:sz w:val="28"/>
          <w:szCs w:val="28"/>
          <w:lang w:eastAsia="ru-RU"/>
        </w:rPr>
        <w:t xml:space="preserve"> необходимо представить </w:t>
      </w:r>
      <w:r>
        <w:rPr>
          <w:color w:val="000000" w:themeColor="text1"/>
          <w:sz w:val="28"/>
          <w:szCs w:val="28"/>
        </w:rPr>
        <w:t xml:space="preserve">посредством Единого портала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заявление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о </w:t>
      </w:r>
      <w:r>
        <w:rPr>
          <w:color w:val="000000" w:themeColor="text1"/>
          <w:sz w:val="28"/>
          <w:szCs w:val="28"/>
        </w:rPr>
        <w:t xml:space="preserve">в</w:t>
      </w:r>
      <w:r>
        <w:rPr>
          <w:color w:val="000000" w:themeColor="text1"/>
          <w:sz w:val="28"/>
          <w:szCs w:val="28"/>
        </w:rPr>
        <w:t xml:space="preserve">несени</w:t>
      </w:r>
      <w:r>
        <w:rPr>
          <w:color w:val="000000" w:themeColor="text1"/>
          <w:sz w:val="28"/>
          <w:szCs w:val="28"/>
        </w:rPr>
        <w:t xml:space="preserve">и</w:t>
      </w:r>
      <w:r>
        <w:rPr>
          <w:color w:val="000000" w:themeColor="text1"/>
          <w:sz w:val="28"/>
          <w:szCs w:val="28"/>
        </w:rPr>
        <w:t xml:space="preserve"> изменений в реестр лицензий</w:t>
      </w:r>
      <w:r>
        <w:rPr>
          <w:bCs/>
          <w:spacing w:val="-6"/>
          <w:sz w:val="28"/>
          <w:szCs w:val="28"/>
        </w:rPr>
        <w:t xml:space="preserve"> </w:t>
      </w:r>
      <w:r>
        <w:rPr>
          <w:bCs/>
          <w:spacing w:val="-6"/>
          <w:sz w:val="28"/>
          <w:szCs w:val="28"/>
        </w:rPr>
        <w:t xml:space="preserve">по</w:t>
      </w:r>
      <w:r>
        <w:rPr>
          <w:bCs/>
          <w:spacing w:val="-6"/>
          <w:sz w:val="28"/>
          <w:szCs w:val="28"/>
        </w:rPr>
        <w:t xml:space="preserve"> </w:t>
      </w:r>
      <w:r>
        <w:rPr>
          <w:bCs/>
          <w:spacing w:val="-6"/>
          <w:sz w:val="28"/>
          <w:szCs w:val="28"/>
        </w:rPr>
        <w:t xml:space="preserve">форме, утверждаемой в соответствии с пунктом 3 части 2 статьи 5 </w:t>
      </w:r>
      <w:r>
        <w:rPr>
          <w:bCs/>
          <w:spacing w:val="-6"/>
          <w:sz w:val="28"/>
          <w:szCs w:val="28"/>
        </w:rPr>
        <w:t xml:space="preserve">Федерального закона </w:t>
      </w:r>
      <w:r>
        <w:rPr>
          <w:bCs/>
          <w:spacing w:val="-6"/>
          <w:sz w:val="28"/>
          <w:szCs w:val="28"/>
        </w:rPr>
        <w:br/>
      </w:r>
      <w:r>
        <w:rPr>
          <w:bCs/>
          <w:spacing w:val="-6"/>
          <w:sz w:val="28"/>
          <w:szCs w:val="28"/>
        </w:rPr>
        <w:t xml:space="preserve">№ 99-ФЗ, а также следующие документы:</w:t>
      </w:r>
      <w:r/>
    </w:p>
    <w:p>
      <w:pPr>
        <w:numPr>
          <w:ilvl w:val="1"/>
          <w:numId w:val="2"/>
        </w:numPr>
        <w:contextualSpacing/>
        <w:ind w:left="0" w:firstLine="709"/>
        <w:jc w:val="both"/>
        <w:spacing w:after="160"/>
        <w:tabs>
          <w:tab w:val="left" w:pos="1418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 </w:t>
      </w:r>
      <w:r>
        <w:rPr>
          <w:color w:val="000000" w:themeColor="text1"/>
          <w:sz w:val="28"/>
          <w:szCs w:val="28"/>
          <w:lang w:eastAsia="ru-RU"/>
        </w:rPr>
        <w:t xml:space="preserve">Исчерпывающий перечень документов, необходимых в соответствии с</w:t>
      </w:r>
      <w:r>
        <w:rPr>
          <w:color w:val="000000" w:themeColor="text1"/>
          <w:sz w:val="28"/>
          <w:szCs w:val="28"/>
          <w:lang w:eastAsia="ru-RU"/>
        </w:rPr>
        <w:t xml:space="preserve"> </w:t>
      </w:r>
      <w:r>
        <w:rPr>
          <w:sz w:val="28"/>
          <w:szCs w:val="28"/>
        </w:rPr>
        <w:t xml:space="preserve">Положением</w:t>
      </w:r>
      <w:r>
        <w:rPr>
          <w:sz w:val="28"/>
          <w:szCs w:val="28"/>
        </w:rPr>
        <w:t xml:space="preserve"> о лицензировании деятельности по</w:t>
      </w:r>
      <w:r>
        <w:rPr>
          <w:sz w:val="28"/>
          <w:szCs w:val="28"/>
        </w:rPr>
        <w:t xml:space="preserve"> обработке (переработке) лома и </w:t>
      </w:r>
      <w:r>
        <w:rPr>
          <w:sz w:val="28"/>
          <w:szCs w:val="28"/>
        </w:rPr>
        <w:t xml:space="preserve">отходов драгоценных металлов для </w:t>
      </w:r>
      <w:r>
        <w:rPr>
          <w:sz w:val="28"/>
          <w:szCs w:val="28"/>
        </w:rPr>
        <w:t xml:space="preserve">предоставления Услуги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 разделением на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документы, которые заявитель</w:t>
      </w:r>
      <w:r>
        <w:rPr>
          <w:color w:val="000000" w:themeColor="text1"/>
          <w:sz w:val="28"/>
          <w:szCs w:val="28"/>
          <w:lang w:eastAsia="ru-RU"/>
        </w:rPr>
        <w:t xml:space="preserve"> должен представить самостоятельно: </w:t>
      </w:r>
      <w:r/>
    </w:p>
    <w:p>
      <w:pPr>
        <w:numPr>
          <w:ilvl w:val="2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Д</w:t>
      </w:r>
      <w:r>
        <w:rPr>
          <w:color w:val="000000" w:themeColor="text1"/>
          <w:sz w:val="28"/>
          <w:szCs w:val="28"/>
        </w:rPr>
        <w:t xml:space="preserve">окументы, подтверждающие наличие необходимых для осуществления </w:t>
      </w:r>
      <w:r>
        <w:rPr>
          <w:color w:val="000000" w:themeColor="text1"/>
          <w:sz w:val="28"/>
          <w:szCs w:val="28"/>
        </w:rPr>
        <w:t xml:space="preserve">лицензируемого вида деятельности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и принадлежащих заявителю на</w:t>
      </w: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праве собственности </w:t>
      </w:r>
      <w:r>
        <w:rPr>
          <w:color w:val="000000" w:themeColor="text1"/>
          <w:sz w:val="28"/>
          <w:szCs w:val="28"/>
        </w:rPr>
        <w:t xml:space="preserve"> или ином законном основании</w:t>
      </w:r>
      <w:r>
        <w:rPr>
          <w:color w:val="000000" w:themeColor="text1"/>
          <w:sz w:val="28"/>
          <w:szCs w:val="28"/>
        </w:rPr>
        <w:t xml:space="preserve"> зданий, строений, сооружений и </w:t>
      </w:r>
      <w:r>
        <w:rPr>
          <w:color w:val="000000" w:themeColor="text1"/>
          <w:sz w:val="28"/>
          <w:szCs w:val="28"/>
        </w:rPr>
        <w:t xml:space="preserve">помещений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(части зданий, строений, сооружений и помещений) (права на которые не зарегистрированы в ЕГРН) (один</w:t>
      </w:r>
      <w:r>
        <w:rPr>
          <w:color w:val="000000" w:themeColor="text1"/>
          <w:sz w:val="28"/>
          <w:szCs w:val="28"/>
          <w:lang w:eastAsia="ru-RU"/>
        </w:rPr>
        <w:t xml:space="preserve"> из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документов по выбору заявителя):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  <w:lang w:val="en-US"/>
        </w:rPr>
        <w:t xml:space="preserve">договор аренды нежилого помещения</w:t>
      </w:r>
      <w:r>
        <w:rPr>
          <w:color w:val="000000" w:themeColor="text1"/>
          <w:sz w:val="28"/>
          <w:szCs w:val="28"/>
          <w:lang w:val="en-US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договор купли-продажи нежилого помещения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иные документы</w:t>
      </w:r>
      <w:r>
        <w:rPr>
          <w:color w:val="000000" w:themeColor="text1"/>
          <w:sz w:val="28"/>
          <w:szCs w:val="28"/>
        </w:rPr>
        <w:t xml:space="preserve">,</w:t>
      </w:r>
      <w:r>
        <w:rPr>
          <w:color w:val="000000" w:themeColor="text1"/>
          <w:sz w:val="28"/>
          <w:szCs w:val="28"/>
        </w:rPr>
        <w:t xml:space="preserve"> подтверждающие наличие зданий, строений, сооружений и помещений (части зданий, строений, сооружений и помещений)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contextualSpacing/>
        <w:ind w:firstLine="709"/>
        <w:jc w:val="both"/>
        <w:spacing w:after="1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eastAsia="ru-RU"/>
        </w:rPr>
        <w:t xml:space="preserve">Требования, предъявляемые к вышеуказанным документам при подаче посредством Единого портала, – </w:t>
      </w:r>
      <w:r>
        <w:rPr>
          <w:color w:val="000000" w:themeColor="text1"/>
          <w:sz w:val="28"/>
          <w:szCs w:val="28"/>
          <w:lang w:eastAsia="ru-RU"/>
        </w:rPr>
        <w:t xml:space="preserve">скан-образ, заверенный усиленной квалифицированной электронной подписью заявителя</w:t>
      </w:r>
      <w:r>
        <w:rPr>
          <w:color w:val="000000" w:themeColor="text1"/>
          <w:sz w:val="28"/>
          <w:szCs w:val="28"/>
          <w:lang w:eastAsia="ru-RU"/>
        </w:rPr>
        <w:t xml:space="preserve">.</w:t>
      </w:r>
      <w:r/>
    </w:p>
    <w:p>
      <w:pPr>
        <w:numPr>
          <w:ilvl w:val="2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Документы о наличии необходимого для осуществления деятельности и </w:t>
      </w:r>
      <w:r>
        <w:rPr>
          <w:color w:val="000000" w:themeColor="text1"/>
          <w:sz w:val="28"/>
          <w:szCs w:val="28"/>
        </w:rPr>
        <w:t xml:space="preserve">принадлежащего заявителю на праве собственности</w:t>
      </w:r>
      <w:r>
        <w:rPr>
          <w:color w:val="000000" w:themeColor="text1"/>
          <w:sz w:val="28"/>
          <w:szCs w:val="28"/>
        </w:rPr>
        <w:t xml:space="preserve"> или ином законном основании весоизмерительного оборудования</w:t>
      </w:r>
      <w:r>
        <w:rPr>
          <w:color w:val="000000" w:themeColor="text1"/>
          <w:sz w:val="28"/>
          <w:szCs w:val="28"/>
          <w:lang w:eastAsia="ru-RU"/>
        </w:rPr>
        <w:t xml:space="preserve"> (один из документов по</w:t>
      </w:r>
      <w:r>
        <w:rPr>
          <w:color w:val="000000" w:themeColor="text1"/>
          <w:sz w:val="28"/>
          <w:szCs w:val="28"/>
          <w:lang w:eastAsia="ru-RU"/>
        </w:rPr>
        <w:t xml:space="preserve"> </w:t>
      </w:r>
      <w:r>
        <w:rPr>
          <w:color w:val="000000" w:themeColor="text1"/>
          <w:sz w:val="28"/>
          <w:szCs w:val="28"/>
          <w:lang w:eastAsia="ru-RU"/>
        </w:rPr>
        <w:t xml:space="preserve">выбору заявителя):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  <w:lang w:val="en-US"/>
        </w:rPr>
        <w:t xml:space="preserve">договор аренды </w:t>
      </w:r>
      <w:r>
        <w:rPr>
          <w:color w:val="000000" w:themeColor="text1"/>
          <w:sz w:val="28"/>
          <w:szCs w:val="28"/>
        </w:rPr>
        <w:t xml:space="preserve">весоизмерительного</w:t>
      </w:r>
      <w:r>
        <w:rPr>
          <w:color w:val="000000" w:themeColor="text1"/>
          <w:sz w:val="28"/>
          <w:szCs w:val="28"/>
        </w:rPr>
        <w:t xml:space="preserve"> оборудования</w:t>
      </w:r>
      <w:r>
        <w:rPr>
          <w:color w:val="000000" w:themeColor="text1"/>
          <w:sz w:val="28"/>
          <w:szCs w:val="28"/>
          <w:lang w:val="en-US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договор купли-продажи </w:t>
      </w:r>
      <w:r>
        <w:rPr>
          <w:color w:val="000000" w:themeColor="text1"/>
          <w:sz w:val="28"/>
          <w:szCs w:val="28"/>
        </w:rPr>
        <w:t xml:space="preserve">весоизмерительного</w:t>
      </w:r>
      <w:r>
        <w:rPr>
          <w:color w:val="000000" w:themeColor="text1"/>
          <w:sz w:val="28"/>
          <w:szCs w:val="28"/>
        </w:rPr>
        <w:t xml:space="preserve"> оборудования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иные документы, </w:t>
      </w:r>
      <w:r>
        <w:rPr>
          <w:color w:val="000000" w:themeColor="text1"/>
          <w:sz w:val="28"/>
          <w:szCs w:val="28"/>
        </w:rPr>
        <w:t xml:space="preserve">подтверждающие наличие весоизмерительного оборудования, поверенного в соответствии</w:t>
      </w:r>
      <w:r>
        <w:rPr>
          <w:color w:val="000000" w:themeColor="text1"/>
          <w:sz w:val="28"/>
          <w:szCs w:val="28"/>
        </w:rPr>
        <w:t xml:space="preserve"> с законодательством Российской Федерации об обеспечении единства измерений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свидетельство о поверке </w:t>
      </w:r>
      <w:r>
        <w:rPr>
          <w:color w:val="000000" w:themeColor="text1"/>
          <w:sz w:val="28"/>
          <w:szCs w:val="28"/>
        </w:rPr>
        <w:t xml:space="preserve">весоизмерительного оборудования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contextualSpacing/>
        <w:ind w:firstLine="709"/>
        <w:jc w:val="both"/>
        <w:spacing w:after="1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eastAsia="ru-RU"/>
        </w:rPr>
        <w:t xml:space="preserve">Требования, предъявляемые к вышеуказанным документам при подаче посредством Единого портала, – </w:t>
      </w:r>
      <w:r>
        <w:rPr>
          <w:color w:val="000000" w:themeColor="text1"/>
          <w:sz w:val="28"/>
          <w:szCs w:val="28"/>
          <w:lang w:eastAsia="ru-RU"/>
        </w:rPr>
        <w:t xml:space="preserve">скан-образ, заверенный усиленной квалифицированной электронной подписью заявителя</w:t>
      </w:r>
      <w:r>
        <w:rPr>
          <w:color w:val="000000" w:themeColor="text1"/>
          <w:sz w:val="28"/>
          <w:szCs w:val="28"/>
          <w:lang w:eastAsia="ru-RU"/>
        </w:rPr>
        <w:t xml:space="preserve">.</w:t>
      </w:r>
      <w:r/>
    </w:p>
    <w:p>
      <w:pPr>
        <w:numPr>
          <w:ilvl w:val="2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Д</w:t>
      </w:r>
      <w:r>
        <w:rPr>
          <w:color w:val="000000" w:themeColor="text1"/>
          <w:sz w:val="28"/>
          <w:szCs w:val="28"/>
        </w:rPr>
        <w:t xml:space="preserve">окументы</w:t>
      </w:r>
      <w:r>
        <w:rPr>
          <w:color w:val="000000" w:themeColor="text1"/>
          <w:sz w:val="28"/>
          <w:szCs w:val="28"/>
        </w:rPr>
        <w:t xml:space="preserve">,</w:t>
      </w:r>
      <w:r>
        <w:rPr>
          <w:color w:val="000000" w:themeColor="text1"/>
          <w:sz w:val="28"/>
          <w:szCs w:val="28"/>
        </w:rPr>
        <w:t xml:space="preserve"> подтверждающие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наличие в штате работника (в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случае, если основная информация о трудовой де</w:t>
      </w:r>
      <w:r>
        <w:rPr>
          <w:color w:val="000000" w:themeColor="text1"/>
          <w:sz w:val="28"/>
          <w:szCs w:val="28"/>
        </w:rPr>
        <w:t xml:space="preserve">ятельности работников не</w:t>
      </w: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внесена в</w:t>
      </w: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информационные ресурсы Пенсионного фонда Российской </w:t>
      </w:r>
      <w:r>
        <w:rPr>
          <w:color w:val="000000" w:themeColor="text1"/>
          <w:sz w:val="28"/>
          <w:szCs w:val="28"/>
        </w:rPr>
        <w:t xml:space="preserve">Федерации), имеющего высшее или среднее</w:t>
      </w:r>
      <w:r>
        <w:rPr>
          <w:color w:val="000000" w:themeColor="text1"/>
          <w:sz w:val="28"/>
          <w:szCs w:val="28"/>
        </w:rPr>
        <w:t xml:space="preserve"> профессиональное образование по направлению подготовки </w:t>
      </w:r>
      <w:r>
        <w:rPr>
          <w:color w:val="000000" w:themeColor="text1"/>
          <w:sz w:val="28"/>
          <w:szCs w:val="28"/>
        </w:rPr>
        <w:t xml:space="preserve">«</w:t>
      </w:r>
      <w:r>
        <w:rPr>
          <w:color w:val="000000" w:themeColor="text1"/>
          <w:sz w:val="28"/>
          <w:szCs w:val="28"/>
        </w:rPr>
        <w:t xml:space="preserve">Технологии материалов</w:t>
      </w:r>
      <w:r>
        <w:rPr>
          <w:color w:val="000000" w:themeColor="text1"/>
          <w:sz w:val="28"/>
          <w:szCs w:val="28"/>
        </w:rPr>
        <w:t xml:space="preserve">»</w:t>
      </w:r>
      <w:r>
        <w:rPr>
          <w:color w:val="000000" w:themeColor="text1"/>
          <w:sz w:val="28"/>
          <w:szCs w:val="28"/>
        </w:rPr>
        <w:t xml:space="preserve"> или дополнительное </w:t>
      </w:r>
      <w:r>
        <w:rPr>
          <w:color w:val="000000" w:themeColor="text1"/>
          <w:sz w:val="28"/>
          <w:szCs w:val="28"/>
        </w:rPr>
        <w:t xml:space="preserve">профессиональное образование по </w:t>
      </w:r>
      <w:r>
        <w:rPr>
          <w:color w:val="000000" w:themeColor="text1"/>
          <w:sz w:val="28"/>
          <w:szCs w:val="28"/>
        </w:rPr>
        <w:t xml:space="preserve">программе повышения квалификации (не менее 72 часов) в области </w:t>
      </w:r>
      <w:r>
        <w:rPr>
          <w:color w:val="000000" w:themeColor="text1"/>
          <w:sz w:val="28"/>
          <w:szCs w:val="28"/>
        </w:rPr>
        <w:t xml:space="preserve">лицензируемого вида деятельности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(в случае, если сведения об образовании, о</w:t>
      </w: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повышении квалификации (профессиональной переподготовке) </w:t>
      </w:r>
      <w:r>
        <w:rPr>
          <w:color w:val="000000" w:themeColor="text1"/>
          <w:sz w:val="28"/>
          <w:szCs w:val="28"/>
        </w:rPr>
        <w:t xml:space="preserve">не </w:t>
      </w:r>
      <w:r>
        <w:rPr>
          <w:color w:val="000000" w:themeColor="text1"/>
          <w:sz w:val="28"/>
          <w:szCs w:val="28"/>
        </w:rPr>
        <w:t xml:space="preserve">содерж</w:t>
      </w:r>
      <w:r>
        <w:rPr>
          <w:color w:val="000000" w:themeColor="text1"/>
          <w:sz w:val="28"/>
          <w:szCs w:val="28"/>
        </w:rPr>
        <w:t xml:space="preserve">а</w:t>
      </w:r>
      <w:r>
        <w:rPr>
          <w:color w:val="000000" w:themeColor="text1"/>
          <w:sz w:val="28"/>
          <w:szCs w:val="28"/>
        </w:rPr>
        <w:t xml:space="preserve">тся </w:t>
      </w:r>
      <w:r>
        <w:rPr>
          <w:color w:val="000000" w:themeColor="text1"/>
          <w:spacing w:val="-2"/>
          <w:sz w:val="28"/>
          <w:szCs w:val="28"/>
        </w:rPr>
        <w:t xml:space="preserve">в</w:t>
      </w:r>
      <w:r>
        <w:rPr>
          <w:color w:val="000000" w:themeColor="text1"/>
          <w:spacing w:val="-2"/>
          <w:sz w:val="28"/>
          <w:szCs w:val="28"/>
        </w:rPr>
        <w:t xml:space="preserve"> </w:t>
      </w:r>
      <w:r>
        <w:rPr>
          <w:color w:val="000000" w:themeColor="text1"/>
          <w:spacing w:val="-2"/>
          <w:sz w:val="28"/>
          <w:szCs w:val="28"/>
        </w:rPr>
        <w:t xml:space="preserve">федеральной информационной системе «Федеральный реестр сведений о документах</w:t>
      </w:r>
      <w:r>
        <w:rPr>
          <w:color w:val="000000" w:themeColor="text1"/>
          <w:sz w:val="28"/>
          <w:szCs w:val="28"/>
        </w:rPr>
        <w:t xml:space="preserve"> об образовании и (или) о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квалификации, документах об обучении</w:t>
      </w:r>
      <w:r>
        <w:rPr>
          <w:color w:val="000000" w:themeColor="text1"/>
          <w:sz w:val="28"/>
          <w:szCs w:val="28"/>
        </w:rPr>
        <w:t xml:space="preserve">»</w:t>
      </w:r>
      <w:r>
        <w:rPr>
          <w:color w:val="000000" w:themeColor="text1"/>
          <w:sz w:val="28"/>
          <w:szCs w:val="28"/>
        </w:rPr>
        <w:t xml:space="preserve">)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или </w:t>
      </w:r>
      <w:r>
        <w:rPr>
          <w:color w:val="000000" w:themeColor="text1"/>
          <w:sz w:val="28"/>
          <w:szCs w:val="28"/>
        </w:rPr>
        <w:t xml:space="preserve">стаж работы в области лицензируемого вида деятельности которого не менее</w:t>
      </w:r>
      <w:r>
        <w:rPr>
          <w:color w:val="000000" w:themeColor="text1"/>
          <w:sz w:val="28"/>
          <w:szCs w:val="28"/>
        </w:rPr>
        <w:t xml:space="preserve"> одного года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(в</w:t>
      </w:r>
      <w:r>
        <w:rPr>
          <w:color w:val="000000" w:themeColor="text1"/>
          <w:sz w:val="28"/>
          <w:szCs w:val="28"/>
          <w:lang w:eastAsia="ru-RU"/>
        </w:rPr>
        <w:t xml:space="preserve"> </w:t>
      </w:r>
      <w:r>
        <w:rPr>
          <w:color w:val="000000" w:themeColor="text1"/>
          <w:sz w:val="28"/>
          <w:szCs w:val="28"/>
          <w:lang w:eastAsia="ru-RU"/>
        </w:rPr>
        <w:t xml:space="preserve">случае, если основная информация о трудовой деятельности работников </w:t>
      </w:r>
      <w:r>
        <w:rPr>
          <w:color w:val="000000" w:themeColor="text1"/>
          <w:sz w:val="28"/>
          <w:szCs w:val="28"/>
          <w:lang w:eastAsia="ru-RU"/>
        </w:rPr>
        <w:t xml:space="preserve">не внесена в </w:t>
      </w:r>
      <w:r>
        <w:rPr>
          <w:color w:val="000000" w:themeColor="text1"/>
          <w:sz w:val="28"/>
          <w:szCs w:val="28"/>
          <w:lang w:eastAsia="ru-RU"/>
        </w:rPr>
        <w:t xml:space="preserve">информационные ресурсы Пенсионного фонда Российской Федерации)</w:t>
      </w:r>
      <w:r>
        <w:rPr>
          <w:rFonts w:ascii="Times New Roman CYR" w:hAnsi="Times New Roman CYR" w:cs="Times New Roman CYR" w:eastAsiaTheme="minorEastAsia"/>
          <w:sz w:val="24"/>
          <w:szCs w:val="24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(один из документов по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выбору заявителя):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  <w:lang w:val="en-US"/>
        </w:rPr>
        <w:t xml:space="preserve">выписка из трудовой книжки</w:t>
      </w:r>
      <w:r>
        <w:rPr>
          <w:color w:val="000000" w:themeColor="text1"/>
          <w:sz w:val="28"/>
          <w:szCs w:val="28"/>
          <w:lang w:val="en-US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  <w:lang w:val="en-US"/>
        </w:rPr>
        <w:t xml:space="preserve">диплом (бакалавра, специалиста, магистра)</w:t>
      </w:r>
      <w:r>
        <w:rPr>
          <w:color w:val="000000" w:themeColor="text1"/>
          <w:sz w:val="28"/>
          <w:szCs w:val="28"/>
          <w:lang w:val="en-US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  <w:lang w:val="en-US"/>
        </w:rPr>
        <w:t xml:space="preserve">диплом о профессиональной переподготовке</w:t>
      </w:r>
      <w:r>
        <w:rPr>
          <w:color w:val="000000" w:themeColor="text1"/>
          <w:sz w:val="28"/>
          <w:szCs w:val="28"/>
          <w:lang w:val="en-US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д</w:t>
      </w:r>
      <w:r>
        <w:rPr>
          <w:color w:val="000000" w:themeColor="text1"/>
          <w:sz w:val="28"/>
          <w:szCs w:val="28"/>
        </w:rPr>
        <w:t xml:space="preserve">иплом о среднем профессиональном образовании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иные документы, подтверждающие стаж работы в области </w:t>
      </w:r>
      <w:r>
        <w:rPr>
          <w:color w:val="000000" w:themeColor="text1"/>
          <w:sz w:val="28"/>
          <w:szCs w:val="28"/>
        </w:rPr>
        <w:t xml:space="preserve">лицензируемого вида деятельности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  <w:lang w:val="en-US"/>
        </w:rPr>
        <w:t xml:space="preserve">трудовой договор</w:t>
      </w:r>
      <w:r>
        <w:rPr>
          <w:color w:val="000000" w:themeColor="text1"/>
          <w:sz w:val="28"/>
          <w:szCs w:val="28"/>
          <w:lang w:val="en-US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</w:rPr>
        <w:t xml:space="preserve">у</w:t>
      </w:r>
      <w:r>
        <w:rPr>
          <w:color w:val="000000" w:themeColor="text1"/>
          <w:sz w:val="28"/>
          <w:szCs w:val="28"/>
          <w:lang w:val="en-US"/>
        </w:rPr>
        <w:t xml:space="preserve">достоверение о повышении квалификации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contextualSpacing/>
        <w:ind w:firstLine="709"/>
        <w:jc w:val="both"/>
        <w:spacing w:after="1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eastAsia="ru-RU"/>
        </w:rPr>
        <w:t xml:space="preserve">Требования, предъявляемые к вышеуказанным документам при подаче посредством Единого портала, – </w:t>
      </w:r>
      <w:r>
        <w:rPr>
          <w:color w:val="000000" w:themeColor="text1"/>
          <w:sz w:val="28"/>
          <w:szCs w:val="28"/>
          <w:lang w:eastAsia="ru-RU"/>
        </w:rPr>
        <w:t xml:space="preserve">скан-образ, заверенный усиленной квалифицированной электронной подписью заявителя</w:t>
      </w:r>
      <w:r>
        <w:rPr>
          <w:color w:val="000000" w:themeColor="text1"/>
          <w:sz w:val="28"/>
          <w:szCs w:val="28"/>
          <w:lang w:eastAsia="ru-RU"/>
        </w:rPr>
        <w:t xml:space="preserve">.</w:t>
      </w:r>
      <w:r/>
    </w:p>
    <w:p>
      <w:pPr>
        <w:numPr>
          <w:ilvl w:val="2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Документы о наличии системы учета, хранения и обеспечения сохранности драгоценных металлов согласно правилам, утвержденным Правительством Российской Федерации в соответствии с подпунктом 4 статьи 11 Федерального закона </w:t>
      </w:r>
      <w:r>
        <w:rPr>
          <w:color w:val="000000" w:themeColor="text1"/>
          <w:sz w:val="28"/>
          <w:szCs w:val="28"/>
        </w:rPr>
        <w:t xml:space="preserve">№ 41-ФЗ</w:t>
      </w:r>
      <w:r>
        <w:rPr>
          <w:color w:val="000000" w:themeColor="text1"/>
          <w:sz w:val="28"/>
          <w:szCs w:val="28"/>
          <w:lang w:eastAsia="ru-RU"/>
        </w:rPr>
        <w:t xml:space="preserve"> (один из документов по выбору заявителя):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регламент организации по учету, хранению и обеспечению сохранности драгоценных металлов, утвержденный </w:t>
      </w:r>
      <w:r>
        <w:rPr>
          <w:color w:val="000000" w:themeColor="text1"/>
          <w:sz w:val="28"/>
          <w:szCs w:val="28"/>
        </w:rPr>
        <w:t xml:space="preserve">заявителем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стандарт организации по учету, хранению и обеспечению сохранности драгоценных металлов, утвержденный </w:t>
      </w:r>
      <w:r>
        <w:rPr>
          <w:color w:val="000000" w:themeColor="text1"/>
          <w:sz w:val="28"/>
          <w:szCs w:val="28"/>
        </w:rPr>
        <w:t xml:space="preserve">заявителем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технические условия организации по учету, хранению и обеспечению сохранности драгоценных металлов, утвержденные </w:t>
      </w:r>
      <w:r>
        <w:rPr>
          <w:color w:val="000000" w:themeColor="text1"/>
          <w:sz w:val="28"/>
          <w:szCs w:val="28"/>
        </w:rPr>
        <w:t xml:space="preserve">заявителем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технологическая инструкция о</w:t>
      </w:r>
      <w:r>
        <w:rPr>
          <w:color w:val="000000" w:themeColor="text1"/>
          <w:sz w:val="28"/>
          <w:szCs w:val="28"/>
        </w:rPr>
        <w:t xml:space="preserve">рганизации по учету, хранению и </w:t>
      </w:r>
      <w:r>
        <w:rPr>
          <w:color w:val="000000" w:themeColor="text1"/>
          <w:sz w:val="28"/>
          <w:szCs w:val="28"/>
        </w:rPr>
        <w:t xml:space="preserve">обеспечению сохранности драгоценных металлов, утвержденная </w:t>
      </w:r>
      <w:r>
        <w:rPr>
          <w:color w:val="000000" w:themeColor="text1"/>
          <w:sz w:val="28"/>
          <w:szCs w:val="28"/>
        </w:rPr>
        <w:t xml:space="preserve">заявителем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contextualSpacing/>
        <w:ind w:firstLine="709"/>
        <w:jc w:val="both"/>
        <w:spacing w:after="1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eastAsia="ru-RU"/>
        </w:rPr>
        <w:t xml:space="preserve">Требования, предъявляемые к вышеуказанным документам при подаче посредством Единого портала, – </w:t>
      </w:r>
      <w:r>
        <w:rPr>
          <w:color w:val="000000" w:themeColor="text1"/>
          <w:sz w:val="28"/>
          <w:szCs w:val="28"/>
          <w:lang w:eastAsia="ru-RU"/>
        </w:rPr>
        <w:t xml:space="preserve">скан-образ, заверенный усиленной квалифицированной электронной подписью заявителя</w:t>
      </w:r>
      <w:r>
        <w:rPr>
          <w:color w:val="000000" w:themeColor="text1"/>
          <w:sz w:val="28"/>
          <w:szCs w:val="28"/>
          <w:lang w:eastAsia="ru-RU"/>
        </w:rPr>
        <w:t xml:space="preserve">.</w:t>
      </w:r>
      <w:r/>
    </w:p>
    <w:p>
      <w:pPr>
        <w:numPr>
          <w:ilvl w:val="1"/>
          <w:numId w:val="2"/>
        </w:numPr>
        <w:contextualSpacing/>
        <w:ind w:left="0" w:firstLine="709"/>
        <w:jc w:val="both"/>
        <w:spacing w:after="160"/>
        <w:tabs>
          <w:tab w:val="left" w:pos="1418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 </w:t>
      </w:r>
      <w:r>
        <w:rPr>
          <w:color w:val="000000" w:themeColor="text1"/>
          <w:sz w:val="28"/>
          <w:szCs w:val="28"/>
          <w:lang w:eastAsia="ru-RU"/>
        </w:rPr>
        <w:t xml:space="preserve">Документы, </w:t>
      </w:r>
      <w:r>
        <w:rPr>
          <w:color w:val="000000" w:themeColor="text1"/>
          <w:sz w:val="28"/>
          <w:szCs w:val="28"/>
        </w:rPr>
        <w:t xml:space="preserve">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  <w:r/>
    </w:p>
    <w:p>
      <w:pPr>
        <w:numPr>
          <w:ilvl w:val="2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Документы</w:t>
      </w:r>
      <w:r>
        <w:rPr>
          <w:color w:val="000000" w:themeColor="text1"/>
          <w:sz w:val="28"/>
          <w:szCs w:val="28"/>
        </w:rPr>
        <w:t xml:space="preserve">,</w:t>
      </w:r>
      <w:r>
        <w:rPr>
          <w:color w:val="000000" w:themeColor="text1"/>
          <w:sz w:val="28"/>
          <w:szCs w:val="28"/>
        </w:rPr>
        <w:t xml:space="preserve"> подтверждающие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наличие в штате работника (в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случае, если основная информация о трудовой де</w:t>
      </w:r>
      <w:r>
        <w:rPr>
          <w:color w:val="000000" w:themeColor="text1"/>
          <w:sz w:val="28"/>
          <w:szCs w:val="28"/>
        </w:rPr>
        <w:t xml:space="preserve">ятельности работников внесена в </w:t>
      </w:r>
      <w:r>
        <w:rPr>
          <w:color w:val="000000" w:themeColor="text1"/>
          <w:sz w:val="28"/>
          <w:szCs w:val="28"/>
        </w:rPr>
        <w:t xml:space="preserve">информационные ресурсы Пенсионного фонда Российской </w:t>
      </w:r>
      <w:r>
        <w:rPr>
          <w:color w:val="000000" w:themeColor="text1"/>
          <w:sz w:val="28"/>
          <w:szCs w:val="28"/>
        </w:rPr>
        <w:t xml:space="preserve">Федерации), имеющего </w:t>
      </w:r>
      <w:r>
        <w:rPr>
          <w:color w:val="000000" w:themeColor="text1"/>
          <w:sz w:val="28"/>
          <w:szCs w:val="28"/>
        </w:rPr>
        <w:t xml:space="preserve">высшее или среднее</w:t>
      </w:r>
      <w:r>
        <w:rPr>
          <w:color w:val="000000" w:themeColor="text1"/>
          <w:sz w:val="28"/>
          <w:szCs w:val="28"/>
        </w:rPr>
        <w:t xml:space="preserve"> профессиональное образование по направлению подготовки </w:t>
      </w:r>
      <w:r>
        <w:rPr>
          <w:color w:val="000000" w:themeColor="text1"/>
          <w:sz w:val="28"/>
          <w:szCs w:val="28"/>
        </w:rPr>
        <w:t xml:space="preserve">«</w:t>
      </w:r>
      <w:r>
        <w:rPr>
          <w:color w:val="000000" w:themeColor="text1"/>
          <w:sz w:val="28"/>
          <w:szCs w:val="28"/>
        </w:rPr>
        <w:t xml:space="preserve">Технологии материалов</w:t>
      </w:r>
      <w:r>
        <w:rPr>
          <w:color w:val="000000" w:themeColor="text1"/>
          <w:sz w:val="28"/>
          <w:szCs w:val="28"/>
        </w:rPr>
        <w:t xml:space="preserve">»</w:t>
      </w:r>
      <w:r>
        <w:rPr>
          <w:color w:val="000000" w:themeColor="text1"/>
          <w:sz w:val="28"/>
          <w:szCs w:val="28"/>
        </w:rPr>
        <w:t xml:space="preserve"> или дополнительное </w:t>
      </w:r>
      <w:r>
        <w:rPr>
          <w:color w:val="000000" w:themeColor="text1"/>
          <w:sz w:val="28"/>
          <w:szCs w:val="28"/>
        </w:rPr>
        <w:t xml:space="preserve">профессиональное образование по </w:t>
      </w:r>
      <w:r>
        <w:rPr>
          <w:color w:val="000000" w:themeColor="text1"/>
          <w:sz w:val="28"/>
          <w:szCs w:val="28"/>
        </w:rPr>
        <w:t xml:space="preserve">программе повышения квалификации (не менее 72 часов) в области </w:t>
      </w:r>
      <w:r>
        <w:rPr>
          <w:color w:val="000000" w:themeColor="text1"/>
          <w:sz w:val="28"/>
          <w:szCs w:val="28"/>
        </w:rPr>
        <w:t xml:space="preserve">лицензируемого вида деятельности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(в случае, если сведения об образовании, о</w:t>
      </w: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повышении квалификации (профессиональной переподготовке) содерж</w:t>
      </w:r>
      <w:r>
        <w:rPr>
          <w:color w:val="000000" w:themeColor="text1"/>
          <w:sz w:val="28"/>
          <w:szCs w:val="28"/>
        </w:rPr>
        <w:t xml:space="preserve">а</w:t>
      </w:r>
      <w:r>
        <w:rPr>
          <w:color w:val="000000" w:themeColor="text1"/>
          <w:sz w:val="28"/>
          <w:szCs w:val="28"/>
        </w:rPr>
        <w:t xml:space="preserve">тся </w:t>
      </w:r>
      <w:r>
        <w:rPr>
          <w:color w:val="000000" w:themeColor="text1"/>
          <w:spacing w:val="-2"/>
          <w:sz w:val="28"/>
          <w:szCs w:val="28"/>
        </w:rPr>
        <w:t xml:space="preserve">в</w:t>
      </w:r>
      <w:r>
        <w:rPr>
          <w:color w:val="000000" w:themeColor="text1"/>
          <w:spacing w:val="-2"/>
          <w:sz w:val="28"/>
          <w:szCs w:val="28"/>
        </w:rPr>
        <w:t xml:space="preserve"> </w:t>
      </w:r>
      <w:r>
        <w:rPr>
          <w:color w:val="000000" w:themeColor="text1"/>
          <w:spacing w:val="-2"/>
          <w:sz w:val="28"/>
          <w:szCs w:val="28"/>
        </w:rPr>
        <w:t xml:space="preserve">федеральной информационной системе «Федеральный реестр сведений о документах</w:t>
      </w:r>
      <w:r>
        <w:rPr>
          <w:color w:val="000000" w:themeColor="text1"/>
          <w:sz w:val="28"/>
          <w:szCs w:val="28"/>
        </w:rPr>
        <w:t xml:space="preserve"> об образовании и (или) о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квалификации, документах об обучении</w:t>
      </w:r>
      <w:r>
        <w:rPr>
          <w:color w:val="000000" w:themeColor="text1"/>
          <w:sz w:val="28"/>
          <w:szCs w:val="28"/>
        </w:rPr>
        <w:t xml:space="preserve">»</w:t>
      </w:r>
      <w:r>
        <w:rPr>
          <w:color w:val="000000" w:themeColor="text1"/>
          <w:sz w:val="28"/>
          <w:szCs w:val="28"/>
        </w:rPr>
        <w:t xml:space="preserve">)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или </w:t>
      </w:r>
      <w:r>
        <w:rPr>
          <w:color w:val="000000" w:themeColor="text1"/>
          <w:sz w:val="28"/>
          <w:szCs w:val="28"/>
        </w:rPr>
        <w:t xml:space="preserve">стаж работы в области лицензируемого вида деятельности которого не менее</w:t>
      </w:r>
      <w:r>
        <w:rPr>
          <w:color w:val="000000" w:themeColor="text1"/>
          <w:sz w:val="28"/>
          <w:szCs w:val="28"/>
        </w:rPr>
        <w:t xml:space="preserve"> одного года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(в</w:t>
      </w:r>
      <w:r>
        <w:rPr>
          <w:color w:val="000000" w:themeColor="text1"/>
          <w:sz w:val="28"/>
          <w:szCs w:val="28"/>
          <w:lang w:eastAsia="ru-RU"/>
        </w:rPr>
        <w:t xml:space="preserve"> </w:t>
      </w:r>
      <w:r>
        <w:rPr>
          <w:color w:val="000000" w:themeColor="text1"/>
          <w:sz w:val="28"/>
          <w:szCs w:val="28"/>
          <w:lang w:eastAsia="ru-RU"/>
        </w:rPr>
        <w:t xml:space="preserve">случае, если основная информация о трудовой деятельности работников </w:t>
      </w:r>
      <w:r>
        <w:rPr>
          <w:color w:val="000000" w:themeColor="text1"/>
          <w:sz w:val="28"/>
          <w:szCs w:val="28"/>
          <w:lang w:eastAsia="ru-RU"/>
        </w:rPr>
        <w:t xml:space="preserve">внесена в </w:t>
      </w:r>
      <w:r>
        <w:rPr>
          <w:color w:val="000000" w:themeColor="text1"/>
          <w:sz w:val="28"/>
          <w:szCs w:val="28"/>
          <w:lang w:eastAsia="ru-RU"/>
        </w:rPr>
        <w:t xml:space="preserve">информационные ресурсы Пенсионного фонда Российской Федерации)</w:t>
      </w:r>
      <w:r>
        <w:rPr>
          <w:color w:val="000000" w:themeColor="text1"/>
          <w:sz w:val="28"/>
          <w:szCs w:val="28"/>
          <w:lang w:eastAsia="ru-RU"/>
        </w:rPr>
        <w:t xml:space="preserve"> (один из</w:t>
      </w:r>
      <w:r>
        <w:rPr>
          <w:color w:val="000000" w:themeColor="text1"/>
          <w:sz w:val="28"/>
          <w:szCs w:val="28"/>
          <w:lang w:eastAsia="ru-RU"/>
        </w:rPr>
        <w:t xml:space="preserve"> </w:t>
      </w:r>
      <w:r>
        <w:rPr>
          <w:color w:val="000000" w:themeColor="text1"/>
          <w:sz w:val="28"/>
          <w:szCs w:val="28"/>
          <w:lang w:eastAsia="ru-RU"/>
        </w:rPr>
        <w:t xml:space="preserve">документов по выбору заявителя):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выписка из трудовой книжки</w:t>
      </w:r>
      <w:r>
        <w:rPr>
          <w:color w:val="000000" w:themeColor="text1"/>
          <w:sz w:val="28"/>
          <w:szCs w:val="28"/>
        </w:rPr>
        <w:t xml:space="preserve"> (в случае ведения трудовой книжки в электронном виде – сведения о трудовой деятельности)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  <w:lang w:val="en-US"/>
        </w:rPr>
        <w:t xml:space="preserve">диплом (бакалавра, специалиста, магистра)</w:t>
      </w:r>
      <w:r>
        <w:rPr>
          <w:color w:val="000000" w:themeColor="text1"/>
          <w:sz w:val="28"/>
          <w:szCs w:val="28"/>
          <w:lang w:val="en-US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  <w:lang w:val="en-US"/>
        </w:rPr>
        <w:t xml:space="preserve">диплом о профессиональной переподготовке</w:t>
      </w:r>
      <w:r>
        <w:rPr>
          <w:color w:val="000000" w:themeColor="text1"/>
          <w:sz w:val="28"/>
          <w:szCs w:val="28"/>
          <w:lang w:val="en-US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д</w:t>
      </w:r>
      <w:r>
        <w:rPr>
          <w:color w:val="000000" w:themeColor="text1"/>
          <w:sz w:val="28"/>
          <w:szCs w:val="28"/>
        </w:rPr>
        <w:t xml:space="preserve">иплом о среднем профессиональном образовании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иные документы, подтверждающие стаж работы в области </w:t>
      </w:r>
      <w:r>
        <w:rPr>
          <w:color w:val="000000" w:themeColor="text1"/>
          <w:sz w:val="28"/>
          <w:szCs w:val="28"/>
        </w:rPr>
        <w:t xml:space="preserve">лицензируемого вида деятельности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  <w:lang w:val="en-US"/>
        </w:rPr>
        <w:t xml:space="preserve">трудовой договор</w:t>
      </w:r>
      <w:r>
        <w:rPr>
          <w:color w:val="000000" w:themeColor="text1"/>
          <w:sz w:val="28"/>
          <w:szCs w:val="28"/>
          <w:lang w:val="en-US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</w:rPr>
        <w:t xml:space="preserve">удостоверение о повышении квалификации.</w:t>
      </w:r>
      <w:r/>
    </w:p>
    <w:p>
      <w:pPr>
        <w:contextualSpacing/>
        <w:ind w:firstLine="709"/>
        <w:jc w:val="both"/>
        <w:spacing w:after="1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eastAsia="ru-RU"/>
        </w:rPr>
        <w:t xml:space="preserve">Требования, предъявляемые к вышеуказанным документам при подаче посредством Единого портала, – </w:t>
      </w:r>
      <w:r>
        <w:rPr>
          <w:color w:val="000000" w:themeColor="text1"/>
          <w:sz w:val="28"/>
          <w:szCs w:val="28"/>
          <w:lang w:eastAsia="ru-RU"/>
        </w:rPr>
        <w:t xml:space="preserve">скан-образ, заверенный усиленной квалифицированной электронной подписью заявителя</w:t>
      </w:r>
      <w:r>
        <w:rPr>
          <w:color w:val="000000" w:themeColor="text1"/>
          <w:sz w:val="28"/>
          <w:szCs w:val="28"/>
          <w:lang w:eastAsia="ru-RU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Исчерпывающий перечень оснований для отказа в приеме заявления и</w:t>
      </w:r>
      <w:r>
        <w:rPr>
          <w:color w:val="000000" w:themeColor="text1"/>
          <w:sz w:val="28"/>
          <w:szCs w:val="28"/>
          <w:lang w:eastAsia="ru-RU"/>
        </w:rPr>
        <w:t xml:space="preserve"> </w:t>
      </w:r>
      <w:r>
        <w:rPr>
          <w:color w:val="000000" w:themeColor="text1"/>
          <w:sz w:val="28"/>
          <w:szCs w:val="28"/>
          <w:lang w:eastAsia="ru-RU"/>
        </w:rPr>
        <w:t xml:space="preserve">документов, необходимых для предоставления Услуги</w:t>
      </w:r>
      <w:r>
        <w:rPr>
          <w:color w:val="000000" w:themeColor="text1"/>
          <w:sz w:val="28"/>
          <w:szCs w:val="28"/>
          <w:lang w:eastAsia="ru-RU"/>
        </w:rPr>
        <w:t xml:space="preserve">:</w:t>
      </w:r>
      <w:r>
        <w:rPr>
          <w:color w:val="000000" w:themeColor="text1"/>
          <w:sz w:val="28"/>
          <w:szCs w:val="28"/>
        </w:rPr>
        <w:t xml:space="preserve"> 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lang w:val="en-US"/>
        </w:rPr>
      </w:pPr>
      <w:r>
        <w:rPr>
          <w:color w:val="000000" w:themeColor="text1"/>
          <w:sz w:val="28"/>
          <w:szCs w:val="28"/>
        </w:rPr>
        <w:t xml:space="preserve">заявление </w:t>
      </w:r>
      <w:r>
        <w:rPr>
          <w:color w:val="000000" w:themeColor="text1"/>
          <w:sz w:val="28"/>
          <w:szCs w:val="28"/>
          <w:lang w:val="en-US"/>
        </w:rPr>
        <w:t xml:space="preserve">подан</w:t>
      </w:r>
      <w:r>
        <w:rPr>
          <w:color w:val="000000" w:themeColor="text1"/>
          <w:sz w:val="28"/>
          <w:szCs w:val="28"/>
        </w:rPr>
        <w:t xml:space="preserve">о</w:t>
      </w:r>
      <w:r>
        <w:rPr>
          <w:color w:val="000000" w:themeColor="text1"/>
          <w:sz w:val="28"/>
          <w:szCs w:val="28"/>
          <w:lang w:val="en-US"/>
        </w:rPr>
        <w:t xml:space="preserve"> неуполномоченным лицом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</w:rPr>
      </w:pPr>
      <w:r>
        <w:rPr>
          <w:sz w:val="28"/>
          <w:szCs w:val="28"/>
        </w:rPr>
        <w:t xml:space="preserve">признани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 недействительности усиленной квалифицированной электронной подписи заявителя</w:t>
      </w:r>
      <w:r>
        <w:rPr>
          <w:sz w:val="28"/>
          <w:szCs w:val="28"/>
        </w:rPr>
        <w:t xml:space="preserve"> в порядке, установленном </w:t>
      </w:r>
      <w:hyperlink r:id="rId89" w:tooltip="http://ivo.garant.ru/document/redirect/12184522/21" w:history="1">
        <w:r>
          <w:rPr>
            <w:sz w:val="28"/>
            <w:szCs w:val="28"/>
          </w:rPr>
          <w:t xml:space="preserve">Федеральным законом</w:t>
        </w:r>
      </w:hyperlink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 63-ФЗ, выявленн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й в результате ее проверки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Способом</w:t>
      </w:r>
      <w:r>
        <w:rPr>
          <w:color w:val="000000" w:themeColor="text1"/>
          <w:sz w:val="28"/>
          <w:szCs w:val="28"/>
          <w:lang w:eastAsia="ru-RU"/>
        </w:rPr>
        <w:t xml:space="preserve"> установления </w:t>
      </w:r>
      <w:r>
        <w:rPr>
          <w:color w:val="000000" w:themeColor="text1"/>
          <w:sz w:val="28"/>
          <w:szCs w:val="28"/>
          <w:lang w:eastAsia="ru-RU"/>
        </w:rPr>
        <w:t xml:space="preserve">личности (идентификации) заявителя при подаче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заявления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</w:rPr>
        <w:t xml:space="preserve">посредством Единого портала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является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</w:rPr>
        <w:t xml:space="preserve">усиленная квалифицированная электронная подпись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Предоставление Услуги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не </w:t>
      </w:r>
      <w:r>
        <w:rPr>
          <w:color w:val="000000" w:themeColor="text1"/>
          <w:sz w:val="28"/>
          <w:szCs w:val="28"/>
          <w:lang w:eastAsia="ru-RU"/>
        </w:rPr>
        <w:t xml:space="preserve">предусматривает возможность приема заявления о внесении изменений в реестр лицензий вместе с прилагаемыми к нему документами </w:t>
      </w:r>
      <w:r>
        <w:rPr>
          <w:color w:val="000000" w:themeColor="text1"/>
          <w:sz w:val="28"/>
          <w:szCs w:val="28"/>
          <w:lang w:eastAsia="ru-RU"/>
        </w:rPr>
        <w:t xml:space="preserve">в Лицензирующем органе посредством Единого портала по выбору заявителя независимо</w:t>
      </w:r>
      <w:r>
        <w:rPr>
          <w:color w:val="000000" w:themeColor="text1"/>
          <w:sz w:val="28"/>
          <w:szCs w:val="28"/>
          <w:lang w:eastAsia="ru-RU"/>
        </w:rPr>
        <w:t xml:space="preserve"> от его </w:t>
      </w:r>
      <w:r>
        <w:rPr>
          <w:color w:val="000000" w:themeColor="text1"/>
          <w:sz w:val="28"/>
          <w:szCs w:val="28"/>
          <w:lang w:eastAsia="ru-RU"/>
        </w:rPr>
        <w:t xml:space="preserve">места нахождения.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В административной процедуре </w:t>
      </w:r>
      <w:r>
        <w:rPr>
          <w:color w:val="000000" w:themeColor="text1"/>
          <w:sz w:val="28"/>
          <w:szCs w:val="28"/>
          <w:lang w:eastAsia="ru-RU"/>
        </w:rPr>
        <w:t xml:space="preserve">принимает участие </w:t>
      </w:r>
      <w:r>
        <w:rPr>
          <w:color w:val="000000" w:themeColor="text1"/>
          <w:sz w:val="28"/>
          <w:szCs w:val="28"/>
        </w:rPr>
        <w:t xml:space="preserve">Лицензирующий орган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contextualSpacing/>
        <w:ind w:firstLine="709"/>
        <w:jc w:val="both"/>
        <w:spacing w:after="1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eastAsia="ru-RU"/>
        </w:rPr>
        <w:t xml:space="preserve">Срок регистрации </w:t>
      </w:r>
      <w:r>
        <w:rPr>
          <w:color w:val="000000" w:themeColor="text1"/>
          <w:sz w:val="28"/>
          <w:szCs w:val="28"/>
          <w:lang w:eastAsia="ru-RU"/>
        </w:rPr>
        <w:t xml:space="preserve">заявления</w:t>
      </w:r>
      <w:r>
        <w:rPr>
          <w:color w:val="000000" w:themeColor="text1"/>
          <w:sz w:val="28"/>
          <w:szCs w:val="28"/>
          <w:lang w:eastAsia="ru-RU"/>
        </w:rPr>
        <w:t xml:space="preserve"> и документов, необходимых для </w:t>
      </w:r>
      <w:r>
        <w:rPr>
          <w:color w:val="000000" w:themeColor="text1"/>
          <w:sz w:val="28"/>
          <w:szCs w:val="28"/>
          <w:lang w:eastAsia="ru-RU"/>
        </w:rPr>
        <w:t xml:space="preserve">предоставления Услуги</w:t>
      </w:r>
      <w:r>
        <w:rPr>
          <w:color w:val="000000" w:themeColor="text1"/>
          <w:sz w:val="28"/>
          <w:szCs w:val="28"/>
          <w:lang w:eastAsia="ru-RU"/>
        </w:rPr>
        <w:t xml:space="preserve">, </w:t>
      </w:r>
      <w:r>
        <w:rPr>
          <w:color w:val="000000" w:themeColor="text1"/>
          <w:sz w:val="28"/>
          <w:szCs w:val="28"/>
        </w:rPr>
        <w:t xml:space="preserve">в </w:t>
      </w:r>
      <w:r>
        <w:rPr>
          <w:color w:val="000000" w:themeColor="text1"/>
          <w:sz w:val="28"/>
          <w:szCs w:val="28"/>
        </w:rPr>
        <w:t xml:space="preserve">Лицензирующем органе </w:t>
      </w:r>
      <w:r>
        <w:rPr>
          <w:color w:val="000000" w:themeColor="text1"/>
          <w:sz w:val="28"/>
          <w:szCs w:val="28"/>
          <w:lang w:eastAsia="ru-RU"/>
        </w:rPr>
        <w:t xml:space="preserve">составляет </w:t>
      </w:r>
      <w:r>
        <w:rPr>
          <w:color w:val="000000" w:themeColor="text1"/>
          <w:sz w:val="28"/>
          <w:szCs w:val="28"/>
        </w:rPr>
        <w:t xml:space="preserve">1</w:t>
      </w:r>
      <w:r>
        <w:rPr>
          <w:color w:val="000000" w:themeColor="text1"/>
          <w:sz w:val="28"/>
          <w:szCs w:val="28"/>
        </w:rPr>
        <w:t xml:space="preserve"> рабочий день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со дня их приема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eastAsia="ru-RU"/>
        </w:rPr>
        <w:t xml:space="preserve">Срок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рассмотрения заявления о внесении изменений в реестр лицензий и документов, необходимых для</w:t>
      </w:r>
      <w:r>
        <w:rPr>
          <w:color w:val="000000" w:themeColor="text1"/>
          <w:spacing w:val="-4"/>
          <w:sz w:val="28"/>
          <w:szCs w:val="28"/>
        </w:rPr>
        <w:t xml:space="preserve"> </w:t>
      </w:r>
      <w:r>
        <w:rPr>
          <w:color w:val="000000" w:themeColor="text1"/>
          <w:spacing w:val="-4"/>
          <w:sz w:val="28"/>
          <w:szCs w:val="28"/>
        </w:rPr>
        <w:t xml:space="preserve">предоставления Услуги</w:t>
      </w:r>
      <w:r>
        <w:rPr>
          <w:color w:val="000000" w:themeColor="text1"/>
          <w:sz w:val="28"/>
          <w:szCs w:val="28"/>
          <w:lang w:eastAsia="ru-RU"/>
        </w:rPr>
        <w:t xml:space="preserve">,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</w:rPr>
        <w:t xml:space="preserve">в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Лицензирующем органе </w:t>
      </w:r>
      <w:r>
        <w:rPr>
          <w:color w:val="000000" w:themeColor="text1"/>
          <w:sz w:val="28"/>
          <w:szCs w:val="28"/>
          <w:lang w:eastAsia="ru-RU"/>
        </w:rPr>
        <w:t xml:space="preserve">составляет </w:t>
      </w:r>
      <w:r>
        <w:rPr>
          <w:color w:val="000000" w:themeColor="text1"/>
          <w:sz w:val="28"/>
          <w:szCs w:val="28"/>
        </w:rPr>
        <w:t xml:space="preserve">1 рабочий день </w:t>
      </w:r>
      <w:r>
        <w:rPr>
          <w:color w:val="000000" w:themeColor="text1"/>
          <w:sz w:val="28"/>
          <w:szCs w:val="28"/>
        </w:rPr>
        <w:t xml:space="preserve">со дня их регистрации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Зарегистрированное заявление о </w:t>
      </w:r>
      <w:r>
        <w:rPr>
          <w:sz w:val="28"/>
          <w:szCs w:val="28"/>
        </w:rPr>
        <w:t xml:space="preserve">внесении изменений в реестр</w:t>
      </w:r>
      <w:r>
        <w:rPr>
          <w:sz w:val="28"/>
          <w:szCs w:val="28"/>
        </w:rPr>
        <w:t xml:space="preserve"> лицензи</w:t>
      </w:r>
      <w:r>
        <w:rPr>
          <w:sz w:val="28"/>
          <w:szCs w:val="28"/>
        </w:rPr>
        <w:t xml:space="preserve">й</w:t>
      </w:r>
      <w:r>
        <w:rPr>
          <w:sz w:val="28"/>
          <w:szCs w:val="28"/>
        </w:rPr>
        <w:t xml:space="preserve"> вместе с прилагаемыми к нему документами подлежит рассмотрению</w:t>
      </w:r>
      <w:r>
        <w:rPr>
          <w:color w:val="000000" w:themeColor="text1"/>
          <w:sz w:val="28"/>
          <w:szCs w:val="28"/>
        </w:rPr>
        <w:t xml:space="preserve"> н</w:t>
      </w:r>
      <w:r>
        <w:rPr>
          <w:sz w:val="28"/>
          <w:szCs w:val="28"/>
        </w:rPr>
        <w:t xml:space="preserve">а предмет нарушений</w:t>
      </w:r>
      <w:r>
        <w:rPr>
          <w:sz w:val="28"/>
          <w:szCs w:val="28"/>
        </w:rPr>
        <w:t xml:space="preserve"> требований, установленных </w:t>
      </w:r>
      <w:hyperlink r:id="rId90" w:tooltip="garantF1://12085475.1301" w:history="1">
        <w:r>
          <w:rPr>
            <w:rStyle w:val="910"/>
            <w:b w:val="0"/>
            <w:color w:val="auto"/>
            <w:sz w:val="28"/>
            <w:szCs w:val="28"/>
          </w:rPr>
          <w:t xml:space="preserve">частью 1 статьи</w:t>
        </w:r>
        <w:r>
          <w:rPr>
            <w:rStyle w:val="910"/>
            <w:b w:val="0"/>
            <w:color w:val="auto"/>
            <w:sz w:val="28"/>
            <w:szCs w:val="28"/>
          </w:rPr>
          <w:t xml:space="preserve"> </w:t>
        </w:r>
        <w:r>
          <w:rPr>
            <w:rStyle w:val="910"/>
            <w:b w:val="0"/>
            <w:color w:val="auto"/>
            <w:sz w:val="28"/>
            <w:szCs w:val="28"/>
          </w:rPr>
          <w:t xml:space="preserve">13</w:t>
        </w:r>
      </w:hyperlink>
      <w:r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и </w:t>
      </w:r>
      <w:hyperlink r:id="rId91" w:tooltip="garantF1://12085475.1301" w:history="1">
        <w:r>
          <w:rPr>
            <w:rStyle w:val="910"/>
            <w:b w:val="0"/>
            <w:color w:val="auto"/>
            <w:spacing w:val="-2"/>
            <w:sz w:val="28"/>
            <w:szCs w:val="28"/>
          </w:rPr>
          <w:t xml:space="preserve">статьей 1</w:t>
        </w:r>
      </w:hyperlink>
      <w:r>
        <w:rPr>
          <w:rStyle w:val="910"/>
          <w:b w:val="0"/>
          <w:color w:val="auto"/>
          <w:spacing w:val="-2"/>
          <w:sz w:val="28"/>
          <w:szCs w:val="28"/>
        </w:rPr>
        <w:t xml:space="preserve">8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Федерального </w:t>
      </w:r>
      <w:r>
        <w:rPr>
          <w:sz w:val="28"/>
          <w:szCs w:val="28"/>
        </w:rPr>
        <w:t xml:space="preserve">закона 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99-ФЗ, 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наличи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 в полном объеме документов, указанных 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части 3 статьи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13 Федерального закона 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99-ФЗ.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При отсутствии в з</w:t>
      </w:r>
      <w:r>
        <w:rPr>
          <w:sz w:val="28"/>
          <w:szCs w:val="28"/>
        </w:rPr>
        <w:t xml:space="preserve">аявлени</w:t>
      </w:r>
      <w:r>
        <w:rPr>
          <w:sz w:val="28"/>
          <w:szCs w:val="28"/>
        </w:rPr>
        <w:t xml:space="preserve">и 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внесении изменений в реестр</w:t>
      </w:r>
      <w:r>
        <w:rPr>
          <w:sz w:val="28"/>
          <w:szCs w:val="28"/>
        </w:rPr>
        <w:t xml:space="preserve"> лицензи</w:t>
      </w:r>
      <w:r>
        <w:rPr>
          <w:sz w:val="28"/>
          <w:szCs w:val="28"/>
        </w:rPr>
        <w:t xml:space="preserve">й</w:t>
      </w:r>
      <w:r>
        <w:rPr>
          <w:sz w:val="28"/>
          <w:szCs w:val="28"/>
        </w:rPr>
        <w:t xml:space="preserve"> нарушени</w:t>
      </w:r>
      <w:r>
        <w:rPr>
          <w:sz w:val="28"/>
          <w:szCs w:val="28"/>
        </w:rPr>
        <w:t xml:space="preserve">й</w:t>
      </w:r>
      <w:r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требований, установленных частью 1 </w:t>
      </w:r>
      <w:r>
        <w:rPr>
          <w:spacing w:val="-2"/>
          <w:sz w:val="28"/>
          <w:szCs w:val="28"/>
        </w:rPr>
        <w:t xml:space="preserve">статьи 13 </w:t>
      </w:r>
      <w:r>
        <w:rPr>
          <w:spacing w:val="-2"/>
          <w:sz w:val="28"/>
          <w:szCs w:val="28"/>
        </w:rPr>
        <w:t xml:space="preserve">и </w:t>
      </w:r>
      <w:hyperlink r:id="rId92" w:tooltip="garantF1://12085475.1301" w:history="1">
        <w:r>
          <w:rPr>
            <w:rStyle w:val="910"/>
            <w:b w:val="0"/>
            <w:color w:val="auto"/>
            <w:spacing w:val="-2"/>
            <w:sz w:val="28"/>
            <w:szCs w:val="28"/>
          </w:rPr>
          <w:t xml:space="preserve">статьей 1</w:t>
        </w:r>
      </w:hyperlink>
      <w:r>
        <w:rPr>
          <w:rStyle w:val="910"/>
          <w:b w:val="0"/>
          <w:color w:val="auto"/>
          <w:spacing w:val="-2"/>
          <w:sz w:val="28"/>
          <w:szCs w:val="28"/>
        </w:rPr>
        <w:t xml:space="preserve">8</w:t>
      </w:r>
      <w:r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Федерального закона №</w:t>
      </w:r>
      <w:r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99-ФЗ, и</w:t>
      </w:r>
      <w:r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при</w:t>
      </w:r>
      <w:r>
        <w:rPr>
          <w:sz w:val="28"/>
          <w:szCs w:val="28"/>
        </w:rPr>
        <w:t xml:space="preserve"> наличии в полном объеме </w:t>
      </w:r>
      <w:r>
        <w:rPr>
          <w:sz w:val="28"/>
          <w:szCs w:val="28"/>
        </w:rPr>
        <w:t xml:space="preserve">документ</w:t>
      </w:r>
      <w:r>
        <w:rPr>
          <w:sz w:val="28"/>
          <w:szCs w:val="28"/>
        </w:rPr>
        <w:t xml:space="preserve">ов, указанных в части 3 статьи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13</w:t>
      </w:r>
      <w:r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99-ФЗ</w:t>
      </w:r>
      <w:r>
        <w:rPr>
          <w:sz w:val="28"/>
          <w:szCs w:val="28"/>
        </w:rPr>
        <w:t xml:space="preserve">, проводится </w:t>
      </w:r>
      <w:r>
        <w:rPr>
          <w:color w:val="000000" w:themeColor="text1"/>
          <w:sz w:val="28"/>
          <w:szCs w:val="28"/>
        </w:rPr>
        <w:t xml:space="preserve">м</w:t>
      </w:r>
      <w:r>
        <w:rPr>
          <w:color w:val="000000" w:themeColor="text1"/>
          <w:sz w:val="28"/>
          <w:szCs w:val="28"/>
        </w:rPr>
        <w:t xml:space="preserve">ежведомственное информационное взаимодействие</w:t>
      </w:r>
      <w:r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оценка соответствия заявителя лицензионным </w:t>
      </w:r>
      <w:r>
        <w:rPr>
          <w:sz w:val="28"/>
          <w:szCs w:val="28"/>
        </w:rPr>
        <w:t xml:space="preserve">требованиям.</w:t>
      </w:r>
      <w:r/>
    </w:p>
    <w:p>
      <w:pPr>
        <w:pStyle w:val="880"/>
        <w:jc w:val="center"/>
        <w:spacing w:after="120"/>
        <w:rPr>
          <w:rFonts w:ascii="Times New Roman" w:hAnsi="Times New Roman" w:cs="Times New Roman"/>
          <w:bCs w:val="0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Межведомственное информационное взаимодействие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При предоставлении Услуги </w:t>
      </w:r>
      <w:r>
        <w:rPr>
          <w:color w:val="000000" w:themeColor="text1"/>
          <w:sz w:val="28"/>
          <w:szCs w:val="28"/>
          <w:lang w:eastAsia="ru-RU"/>
        </w:rPr>
        <w:t xml:space="preserve">необходимо направление следующих межведомственных информационных запросов:</w:t>
      </w:r>
      <w:r/>
    </w:p>
    <w:p>
      <w:pPr>
        <w:numPr>
          <w:ilvl w:val="1"/>
          <w:numId w:val="2"/>
        </w:numPr>
        <w:contextualSpacing/>
        <w:ind w:left="0" w:firstLine="709"/>
        <w:jc w:val="both"/>
        <w:spacing w:after="160"/>
        <w:tabs>
          <w:tab w:val="left" w:pos="1418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м</w:t>
      </w:r>
      <w:r>
        <w:rPr>
          <w:color w:val="000000" w:themeColor="text1"/>
          <w:sz w:val="28"/>
          <w:szCs w:val="28"/>
        </w:rPr>
        <w:t xml:space="preserve">ежведомственный запрос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«</w:t>
      </w:r>
      <w:r>
        <w:rPr>
          <w:color w:val="000000" w:themeColor="text1"/>
          <w:sz w:val="28"/>
          <w:szCs w:val="28"/>
        </w:rPr>
        <w:t xml:space="preserve">Запрос сведений в Федеральном реестре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сведений о документах об образовании и (или) о квалификации, документах об</w:t>
      </w: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обучении</w:t>
      </w:r>
      <w:r>
        <w:rPr>
          <w:color w:val="000000" w:themeColor="text1"/>
          <w:sz w:val="28"/>
          <w:szCs w:val="28"/>
          <w:lang w:eastAsia="ru-RU"/>
        </w:rPr>
        <w:t xml:space="preserve">», </w:t>
      </w:r>
      <w:r>
        <w:rPr>
          <w:color w:val="000000" w:themeColor="text1"/>
          <w:sz w:val="28"/>
          <w:szCs w:val="28"/>
          <w:lang w:eastAsia="ru-RU"/>
        </w:rPr>
        <w:t xml:space="preserve">направляемый в Рособрнадзор;</w:t>
      </w:r>
      <w:r/>
    </w:p>
    <w:p>
      <w:pPr>
        <w:numPr>
          <w:ilvl w:val="1"/>
          <w:numId w:val="2"/>
        </w:numPr>
        <w:contextualSpacing/>
        <w:ind w:left="0" w:firstLine="709"/>
        <w:jc w:val="both"/>
        <w:spacing w:after="160"/>
        <w:tabs>
          <w:tab w:val="left" w:pos="1418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м</w:t>
      </w:r>
      <w:r>
        <w:rPr>
          <w:sz w:val="28"/>
          <w:szCs w:val="28"/>
        </w:rPr>
        <w:t xml:space="preserve">ежведомственный запрос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«</w:t>
      </w:r>
      <w:r>
        <w:rPr>
          <w:sz w:val="28"/>
          <w:szCs w:val="28"/>
        </w:rPr>
        <w:t xml:space="preserve">Предоставление сведений из Федерального реестра сведений о документах об образовании и (или) о квалификации, документах об обучении</w:t>
      </w:r>
      <w:r>
        <w:rPr>
          <w:sz w:val="28"/>
          <w:szCs w:val="28"/>
          <w:lang w:eastAsia="ru-RU"/>
        </w:rPr>
        <w:t xml:space="preserve">», </w:t>
      </w:r>
      <w:r>
        <w:rPr>
          <w:sz w:val="28"/>
          <w:szCs w:val="28"/>
          <w:lang w:eastAsia="ru-RU"/>
        </w:rPr>
        <w:t xml:space="preserve">направляемый в Рособрнадзор;</w:t>
      </w:r>
      <w:r/>
    </w:p>
    <w:p>
      <w:pPr>
        <w:numPr>
          <w:ilvl w:val="1"/>
          <w:numId w:val="2"/>
        </w:numPr>
        <w:contextualSpacing/>
        <w:ind w:left="0" w:firstLine="709"/>
        <w:jc w:val="both"/>
        <w:spacing w:after="160"/>
        <w:tabs>
          <w:tab w:val="left" w:pos="1418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м</w:t>
      </w:r>
      <w:r>
        <w:rPr>
          <w:color w:val="000000" w:themeColor="text1"/>
          <w:sz w:val="28"/>
          <w:szCs w:val="28"/>
        </w:rPr>
        <w:t xml:space="preserve">ежведомственный запрос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«</w:t>
      </w:r>
      <w:r>
        <w:rPr>
          <w:color w:val="000000" w:themeColor="text1"/>
          <w:sz w:val="28"/>
          <w:szCs w:val="28"/>
        </w:rPr>
        <w:t xml:space="preserve">Сведения о факте осуществления трудовой деятельности</w:t>
      </w:r>
      <w:r>
        <w:rPr>
          <w:color w:val="000000" w:themeColor="text1"/>
          <w:sz w:val="28"/>
          <w:szCs w:val="28"/>
          <w:lang w:eastAsia="ru-RU"/>
        </w:rPr>
        <w:t xml:space="preserve">», </w:t>
      </w:r>
      <w:r>
        <w:rPr>
          <w:color w:val="000000" w:themeColor="text1"/>
          <w:sz w:val="28"/>
          <w:szCs w:val="28"/>
          <w:lang w:eastAsia="ru-RU"/>
        </w:rPr>
        <w:t xml:space="preserve">направляемый в Пенсионный фонд Российской Федерации;</w:t>
      </w:r>
      <w:r/>
    </w:p>
    <w:p>
      <w:pPr>
        <w:numPr>
          <w:ilvl w:val="1"/>
          <w:numId w:val="2"/>
        </w:numPr>
        <w:contextualSpacing/>
        <w:ind w:left="0" w:firstLine="709"/>
        <w:jc w:val="both"/>
        <w:spacing w:after="160"/>
        <w:tabs>
          <w:tab w:val="left" w:pos="1418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м</w:t>
      </w:r>
      <w:r>
        <w:rPr>
          <w:color w:val="000000" w:themeColor="text1"/>
          <w:sz w:val="28"/>
          <w:szCs w:val="28"/>
        </w:rPr>
        <w:t xml:space="preserve">ежведомственный запрос</w:t>
      </w:r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«</w:t>
      </w:r>
      <w:r>
        <w:rPr>
          <w:sz w:val="28"/>
          <w:szCs w:val="28"/>
        </w:rPr>
        <w:t xml:space="preserve">Выписки из ЕГРЮЛ по </w:t>
      </w:r>
      <w:r>
        <w:rPr>
          <w:sz w:val="28"/>
          <w:szCs w:val="28"/>
        </w:rPr>
        <w:t xml:space="preserve">заявления</w:t>
      </w:r>
      <w:r>
        <w:rPr>
          <w:sz w:val="28"/>
          <w:szCs w:val="28"/>
        </w:rPr>
        <w:t xml:space="preserve">м органов государственной власти</w:t>
      </w:r>
      <w:r>
        <w:rPr>
          <w:sz w:val="28"/>
          <w:szCs w:val="28"/>
          <w:lang w:eastAsia="ru-RU"/>
        </w:rPr>
        <w:t xml:space="preserve">», </w:t>
      </w:r>
      <w:r>
        <w:rPr>
          <w:sz w:val="28"/>
          <w:szCs w:val="28"/>
          <w:lang w:eastAsia="ru-RU"/>
        </w:rPr>
        <w:t xml:space="preserve">направляемый в ФНС России;</w:t>
      </w:r>
      <w:r/>
    </w:p>
    <w:p>
      <w:pPr>
        <w:numPr>
          <w:ilvl w:val="1"/>
          <w:numId w:val="2"/>
        </w:numPr>
        <w:contextualSpacing/>
        <w:ind w:left="0" w:firstLine="709"/>
        <w:jc w:val="both"/>
        <w:spacing w:after="160"/>
        <w:tabs>
          <w:tab w:val="left" w:pos="1418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м</w:t>
      </w:r>
      <w:r>
        <w:rPr>
          <w:color w:val="000000" w:themeColor="text1"/>
          <w:sz w:val="28"/>
          <w:szCs w:val="28"/>
        </w:rPr>
        <w:t xml:space="preserve">ежведомственный запрос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«</w:t>
      </w:r>
      <w:r>
        <w:rPr>
          <w:color w:val="000000" w:themeColor="text1"/>
          <w:sz w:val="28"/>
          <w:szCs w:val="28"/>
        </w:rPr>
        <w:t xml:space="preserve">Сведения по поверке средств измерений</w:t>
      </w:r>
      <w:r>
        <w:rPr>
          <w:color w:val="000000" w:themeColor="text1"/>
          <w:sz w:val="28"/>
          <w:szCs w:val="28"/>
          <w:lang w:eastAsia="ru-RU"/>
        </w:rPr>
        <w:t xml:space="preserve">», </w:t>
      </w:r>
      <w:r>
        <w:rPr>
          <w:color w:val="000000" w:themeColor="text1"/>
          <w:sz w:val="28"/>
          <w:szCs w:val="28"/>
          <w:lang w:eastAsia="ru-RU"/>
        </w:rPr>
        <w:t xml:space="preserve">направляемый в Росстандарт;</w:t>
      </w:r>
      <w:r/>
    </w:p>
    <w:p>
      <w:pPr>
        <w:numPr>
          <w:ilvl w:val="1"/>
          <w:numId w:val="2"/>
        </w:numPr>
        <w:contextualSpacing/>
        <w:ind w:left="0" w:firstLine="709"/>
        <w:jc w:val="both"/>
        <w:spacing w:after="160"/>
        <w:tabs>
          <w:tab w:val="left" w:pos="1418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м</w:t>
      </w:r>
      <w:r>
        <w:rPr>
          <w:color w:val="000000" w:themeColor="text1"/>
          <w:sz w:val="28"/>
          <w:szCs w:val="28"/>
        </w:rPr>
        <w:t xml:space="preserve">ежведомственный запрос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«</w:t>
      </w:r>
      <w:r>
        <w:rPr>
          <w:color w:val="000000" w:themeColor="text1"/>
          <w:sz w:val="28"/>
          <w:szCs w:val="28"/>
        </w:rPr>
        <w:t xml:space="preserve">Предоставление сведений из </w:t>
      </w:r>
      <w:r>
        <w:rPr>
          <w:color w:val="000000" w:themeColor="text1"/>
          <w:sz w:val="28"/>
          <w:szCs w:val="28"/>
        </w:rPr>
        <w:t xml:space="preserve">Реестра выданных сертификатов соответствия и зарегистрированных деклараций о</w:t>
      </w: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соответствии</w:t>
      </w:r>
      <w:r>
        <w:rPr>
          <w:color w:val="000000" w:themeColor="text1"/>
          <w:sz w:val="28"/>
          <w:szCs w:val="28"/>
        </w:rPr>
        <w:t xml:space="preserve">», </w:t>
      </w:r>
      <w:r>
        <w:rPr>
          <w:color w:val="000000" w:themeColor="text1"/>
          <w:sz w:val="28"/>
          <w:szCs w:val="28"/>
        </w:rPr>
        <w:t xml:space="preserve">направляемый в Росаккредитацию;</w:t>
      </w:r>
      <w:r/>
    </w:p>
    <w:p>
      <w:pPr>
        <w:numPr>
          <w:ilvl w:val="1"/>
          <w:numId w:val="2"/>
        </w:numPr>
        <w:contextualSpacing/>
        <w:ind w:left="0" w:firstLine="709"/>
        <w:jc w:val="both"/>
        <w:spacing w:after="160"/>
        <w:tabs>
          <w:tab w:val="left" w:pos="1418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м</w:t>
      </w:r>
      <w:r>
        <w:rPr>
          <w:color w:val="000000" w:themeColor="text1"/>
          <w:sz w:val="28"/>
          <w:szCs w:val="28"/>
        </w:rPr>
        <w:t xml:space="preserve">ежведомственный запрос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«</w:t>
      </w:r>
      <w:r>
        <w:rPr>
          <w:color w:val="000000" w:themeColor="text1"/>
          <w:sz w:val="28"/>
          <w:szCs w:val="28"/>
        </w:rPr>
        <w:t xml:space="preserve">Предостав</w:t>
      </w:r>
      <w:r>
        <w:rPr>
          <w:color w:val="000000" w:themeColor="text1"/>
          <w:sz w:val="28"/>
          <w:szCs w:val="28"/>
        </w:rPr>
        <w:t xml:space="preserve">ление информации об уплате</w:t>
      </w:r>
      <w:r>
        <w:rPr>
          <w:color w:val="000000" w:themeColor="text1"/>
          <w:sz w:val="28"/>
          <w:szCs w:val="28"/>
          <w:lang w:eastAsia="ru-RU"/>
        </w:rPr>
        <w:t xml:space="preserve">», </w:t>
      </w:r>
      <w:r>
        <w:rPr>
          <w:color w:val="000000" w:themeColor="text1"/>
          <w:sz w:val="28"/>
          <w:szCs w:val="28"/>
          <w:lang w:eastAsia="ru-RU"/>
        </w:rPr>
        <w:t xml:space="preserve">направляемый в Федеральное казначейство.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Межведомственные запросы направляются на основании пункта 2 части 1 статьи 7 Федерального закона №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210-ФЗ</w:t>
      </w:r>
      <w:r>
        <w:rPr>
          <w:color w:val="000000" w:themeColor="text1"/>
          <w:sz w:val="28"/>
          <w:szCs w:val="28"/>
          <w:lang w:eastAsia="ru-RU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Срок направления межведомственных информационных запросов составляет 1 рабочий </w:t>
      </w:r>
      <w:r>
        <w:rPr>
          <w:color w:val="000000" w:themeColor="text1"/>
          <w:sz w:val="28"/>
          <w:szCs w:val="28"/>
          <w:lang w:eastAsia="ru-RU"/>
        </w:rPr>
        <w:t xml:space="preserve">день со дня окончания процедуры рассмотрения заявления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Срок, в течение которого результат запроса должен поступить </w:t>
      </w:r>
      <w:r>
        <w:rPr>
          <w:color w:val="000000" w:themeColor="text1"/>
          <w:sz w:val="28"/>
          <w:szCs w:val="28"/>
          <w:lang w:eastAsia="ru-RU"/>
        </w:rPr>
        <w:t xml:space="preserve">в Лицензирующий </w:t>
      </w:r>
      <w:r>
        <w:rPr>
          <w:color w:val="000000" w:themeColor="text1"/>
          <w:sz w:val="28"/>
          <w:szCs w:val="28"/>
          <w:lang w:eastAsia="ru-RU"/>
        </w:rPr>
        <w:t xml:space="preserve">орган, 5 часов с момента его</w:t>
      </w:r>
      <w:r>
        <w:rPr>
          <w:color w:val="000000" w:themeColor="text1"/>
          <w:sz w:val="28"/>
          <w:szCs w:val="28"/>
          <w:lang w:eastAsia="ru-RU"/>
        </w:rPr>
        <w:t xml:space="preserve"> направления.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Перечень направляемых в межведомственном </w:t>
      </w:r>
      <w:r>
        <w:rPr>
          <w:color w:val="000000" w:themeColor="text1"/>
          <w:sz w:val="28"/>
          <w:szCs w:val="28"/>
          <w:lang w:eastAsia="ru-RU"/>
        </w:rPr>
        <w:t xml:space="preserve">информационном запросе сведений, а также перечень запрашиваемых в запросе сведений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(в том числе цели их использования) приведены в приложении № 2</w:t>
      </w:r>
      <w:r>
        <w:rPr>
          <w:color w:val="000000" w:themeColor="text1"/>
          <w:sz w:val="28"/>
          <w:szCs w:val="28"/>
          <w:lang w:eastAsia="ru-RU"/>
        </w:rPr>
        <w:t xml:space="preserve"> к настоящему </w:t>
      </w:r>
      <w:r>
        <w:rPr>
          <w:color w:val="000000" w:themeColor="text1"/>
          <w:sz w:val="28"/>
          <w:szCs w:val="28"/>
          <w:lang w:eastAsia="ru-RU"/>
        </w:rPr>
        <w:t xml:space="preserve">административному регламенту.</w:t>
      </w:r>
      <w:r/>
    </w:p>
    <w:p>
      <w:pPr>
        <w:pStyle w:val="880"/>
        <w:jc w:val="center"/>
        <w:spacing w:after="24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риостановление предоставления Услуги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Исчерпывающий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перечень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оснований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для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приостановления </w:t>
      </w:r>
      <w:r>
        <w:rPr>
          <w:color w:val="000000" w:themeColor="text1"/>
          <w:sz w:val="28"/>
          <w:szCs w:val="28"/>
          <w:lang w:eastAsia="ru-RU"/>
        </w:rPr>
        <w:t xml:space="preserve">предоставления Услуги</w:t>
      </w:r>
      <w:r>
        <w:rPr>
          <w:color w:val="000000" w:themeColor="text1"/>
          <w:sz w:val="28"/>
          <w:szCs w:val="28"/>
          <w:lang w:eastAsia="ru-RU"/>
        </w:rPr>
        <w:t xml:space="preserve">:</w:t>
      </w:r>
      <w:r>
        <w:rPr>
          <w:color w:val="000000" w:themeColor="text1"/>
          <w:sz w:val="28"/>
          <w:szCs w:val="28"/>
        </w:rPr>
        <w:t xml:space="preserve"> 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представление неполного комплекта документов, необходимых для предоставления </w:t>
      </w:r>
      <w:r>
        <w:rPr>
          <w:color w:val="000000" w:themeColor="text1"/>
          <w:sz w:val="28"/>
          <w:szCs w:val="28"/>
        </w:rPr>
        <w:t xml:space="preserve">У</w:t>
      </w:r>
      <w:r>
        <w:rPr>
          <w:color w:val="000000" w:themeColor="text1"/>
          <w:sz w:val="28"/>
          <w:szCs w:val="28"/>
        </w:rPr>
        <w:t xml:space="preserve">слуги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з</w:t>
      </w:r>
      <w:r>
        <w:rPr>
          <w:color w:val="000000" w:themeColor="text1"/>
          <w:sz w:val="28"/>
          <w:szCs w:val="28"/>
        </w:rPr>
        <w:t xml:space="preserve">аявление содержит неполные сведения</w:t>
      </w:r>
      <w:r>
        <w:rPr>
          <w:color w:val="000000" w:themeColor="text1"/>
          <w:sz w:val="28"/>
          <w:szCs w:val="28"/>
        </w:rPr>
        <w:t xml:space="preserve"> или оформлено </w:t>
      </w:r>
      <w:r>
        <w:rPr>
          <w:color w:val="000000" w:themeColor="text1"/>
          <w:sz w:val="28"/>
          <w:szCs w:val="28"/>
        </w:rPr>
        <w:t xml:space="preserve">по</w:t>
      </w: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неустановленной форме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sz w:val="28"/>
          <w:szCs w:val="28"/>
        </w:rPr>
      </w:pPr>
      <w:r>
        <w:rPr>
          <w:sz w:val="28"/>
          <w:szCs w:val="28"/>
        </w:rPr>
        <w:t xml:space="preserve">В случае если заявление о внесении изменений в реестр лицензий оформлено с нарушением требований, установленных</w:t>
      </w:r>
      <w:r>
        <w:rPr>
          <w:sz w:val="28"/>
          <w:szCs w:val="28"/>
        </w:rPr>
        <w:t xml:space="preserve"> </w:t>
      </w:r>
      <w:hyperlink r:id="rId93" w:tooltip="garantF1://12085475.1301" w:history="1">
        <w:r>
          <w:rPr>
            <w:rStyle w:val="910"/>
            <w:b w:val="0"/>
            <w:color w:val="auto"/>
            <w:sz w:val="28"/>
            <w:szCs w:val="28"/>
          </w:rPr>
          <w:t xml:space="preserve">частью 1 статьи</w:t>
        </w:r>
        <w:r>
          <w:rPr>
            <w:rStyle w:val="910"/>
            <w:b w:val="0"/>
            <w:color w:val="auto"/>
            <w:sz w:val="28"/>
            <w:szCs w:val="28"/>
          </w:rPr>
          <w:t xml:space="preserve"> </w:t>
        </w:r>
        <w:r>
          <w:rPr>
            <w:rStyle w:val="910"/>
            <w:b w:val="0"/>
            <w:color w:val="auto"/>
            <w:sz w:val="28"/>
            <w:szCs w:val="28"/>
          </w:rPr>
          <w:t xml:space="preserve">13</w:t>
        </w:r>
      </w:hyperlink>
      <w:r>
        <w:rPr>
          <w:rStyle w:val="910"/>
          <w:b w:val="0"/>
          <w:color w:val="auto"/>
          <w:sz w:val="28"/>
          <w:szCs w:val="28"/>
        </w:rPr>
        <w:t xml:space="preserve"> и статьей</w:t>
      </w:r>
      <w:r>
        <w:rPr>
          <w:rStyle w:val="910"/>
          <w:b w:val="0"/>
          <w:color w:val="auto"/>
          <w:sz w:val="28"/>
          <w:szCs w:val="28"/>
        </w:rPr>
        <w:t xml:space="preserve"> </w:t>
      </w:r>
      <w:r>
        <w:rPr>
          <w:rStyle w:val="910"/>
          <w:b w:val="0"/>
          <w:color w:val="auto"/>
          <w:sz w:val="28"/>
          <w:szCs w:val="28"/>
        </w:rPr>
        <w:t xml:space="preserve">18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Федерального закона 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99-ФЗ</w:t>
      </w:r>
      <w:r>
        <w:rPr>
          <w:sz w:val="28"/>
          <w:szCs w:val="28"/>
        </w:rPr>
        <w:t xml:space="preserve">, 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(или) документ</w:t>
      </w:r>
      <w:r>
        <w:rPr>
          <w:sz w:val="28"/>
          <w:szCs w:val="28"/>
        </w:rPr>
        <w:t xml:space="preserve">ы,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указанные в части 3 </w:t>
      </w:r>
      <w:r>
        <w:rPr>
          <w:sz w:val="28"/>
          <w:szCs w:val="28"/>
        </w:rPr>
        <w:t xml:space="preserve">статьи 13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Федерального закона 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99-ФЗ</w:t>
      </w:r>
      <w:r>
        <w:rPr>
          <w:sz w:val="28"/>
          <w:szCs w:val="28"/>
        </w:rPr>
        <w:t xml:space="preserve"> представлены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в полном объеме, в течение 1 рабочего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дня со дня приема указанных заявления и (или) документов заявителю направляется уведомление</w:t>
      </w:r>
      <w:r>
        <w:rPr>
          <w:sz w:val="28"/>
          <w:szCs w:val="28"/>
        </w:rPr>
        <w:t xml:space="preserve"> о необходимости устранения выявленных нарушений и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(или) представлении отсутствующих документов</w:t>
      </w:r>
      <w:r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с указанием оснований приостановления </w:t>
      </w:r>
      <w:r>
        <w:rPr>
          <w:color w:val="000000" w:themeColor="text1"/>
          <w:sz w:val="28"/>
          <w:szCs w:val="28"/>
          <w:lang w:eastAsia="ru-RU"/>
        </w:rPr>
        <w:t xml:space="preserve">предоставления Услуги</w:t>
      </w:r>
      <w:r>
        <w:rPr>
          <w:color w:val="000000" w:themeColor="text1"/>
          <w:sz w:val="28"/>
          <w:szCs w:val="28"/>
          <w:lang w:eastAsia="ru-RU"/>
        </w:rPr>
        <w:t xml:space="preserve">. </w:t>
      </w:r>
      <w:r/>
    </w:p>
    <w:p>
      <w:pPr>
        <w:contextualSpacing/>
        <w:ind w:firstLine="709"/>
        <w:jc w:val="both"/>
        <w:spacing w:after="160"/>
        <w:tabs>
          <w:tab w:val="num" w:pos="1276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До устранения причин, послуживших </w:t>
      </w:r>
      <w:r>
        <w:rPr>
          <w:color w:val="000000" w:themeColor="text1"/>
          <w:sz w:val="28"/>
          <w:szCs w:val="28"/>
          <w:lang w:eastAsia="ru-RU"/>
        </w:rPr>
        <w:t xml:space="preserve">основанием для приостановления </w:t>
      </w:r>
      <w:r>
        <w:rPr>
          <w:color w:val="000000" w:themeColor="text1"/>
          <w:sz w:val="28"/>
          <w:szCs w:val="28"/>
          <w:lang w:eastAsia="ru-RU"/>
        </w:rPr>
        <w:t xml:space="preserve">предоставления Услуги</w:t>
      </w:r>
      <w:r>
        <w:rPr>
          <w:color w:val="000000" w:themeColor="text1"/>
          <w:sz w:val="28"/>
          <w:szCs w:val="28"/>
          <w:lang w:eastAsia="ru-RU"/>
        </w:rPr>
        <w:t xml:space="preserve">, должностные лица Лицензирующего органа административных</w:t>
      </w:r>
      <w:r>
        <w:rPr>
          <w:color w:val="000000" w:themeColor="text1"/>
          <w:sz w:val="28"/>
          <w:szCs w:val="28"/>
          <w:lang w:eastAsia="ru-RU"/>
        </w:rPr>
        <w:t xml:space="preserve"> действий не осуществляют.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sz w:val="28"/>
          <w:szCs w:val="28"/>
        </w:rPr>
      </w:pPr>
      <w:r>
        <w:rPr>
          <w:sz w:val="28"/>
          <w:szCs w:val="28"/>
        </w:rPr>
        <w:t xml:space="preserve">При</w:t>
      </w:r>
      <w:r>
        <w:rPr>
          <w:sz w:val="28"/>
          <w:szCs w:val="28"/>
        </w:rPr>
        <w:t xml:space="preserve"> непредставлени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 заявителем в </w:t>
      </w:r>
      <w:r>
        <w:rPr>
          <w:sz w:val="28"/>
          <w:szCs w:val="28"/>
        </w:rPr>
        <w:t xml:space="preserve">тридцатидневный срок со дня получения указанного в пункте </w:t>
      </w:r>
      <w:r>
        <w:rPr>
          <w:sz w:val="28"/>
          <w:szCs w:val="28"/>
        </w:rPr>
        <w:t xml:space="preserve">741</w:t>
      </w:r>
      <w:r>
        <w:rPr>
          <w:sz w:val="28"/>
          <w:szCs w:val="28"/>
        </w:rPr>
        <w:t xml:space="preserve"> настоящего административного регламента уведомления</w:t>
      </w:r>
      <w:r>
        <w:rPr>
          <w:sz w:val="28"/>
          <w:szCs w:val="28"/>
        </w:rPr>
        <w:t xml:space="preserve"> надлежащим образом оформленного заявления о внесении изменений в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реестр лицензий и (или</w:t>
      </w:r>
      <w:r>
        <w:rPr>
          <w:sz w:val="28"/>
          <w:szCs w:val="28"/>
        </w:rPr>
        <w:t xml:space="preserve">) в полном объеме прилагаемых 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нему документов в течение</w:t>
      </w:r>
      <w:r>
        <w:rPr>
          <w:sz w:val="28"/>
          <w:szCs w:val="28"/>
        </w:rPr>
        <w:t xml:space="preserve"> 3 рабочих дней </w:t>
      </w:r>
      <w:r>
        <w:rPr>
          <w:color w:val="000000" w:themeColor="text1"/>
          <w:sz w:val="28"/>
          <w:szCs w:val="28"/>
          <w:lang w:eastAsia="ru-RU"/>
        </w:rPr>
        <w:t xml:space="preserve">должностным лицом Лицензирующего органа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 xml:space="preserve">оформляется возврат</w:t>
      </w:r>
      <w:r>
        <w:rPr>
          <w:sz w:val="28"/>
          <w:szCs w:val="28"/>
        </w:rPr>
        <w:t xml:space="preserve"> заявления и прилагаемых к нему документов с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мотивированным обоснованием причин возврата.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Основанием для возобновления предоставления Услуги </w:t>
      </w:r>
      <w:r>
        <w:rPr>
          <w:color w:val="000000" w:themeColor="text1"/>
          <w:sz w:val="28"/>
          <w:szCs w:val="28"/>
          <w:lang w:eastAsia="ru-RU"/>
        </w:rPr>
        <w:t xml:space="preserve">являе</w:t>
      </w:r>
      <w:r>
        <w:rPr>
          <w:color w:val="000000" w:themeColor="text1"/>
          <w:sz w:val="28"/>
          <w:szCs w:val="28"/>
          <w:lang w:eastAsia="ru-RU"/>
        </w:rPr>
        <w:t xml:space="preserve">тся</w:t>
      </w:r>
      <w:r>
        <w:rPr>
          <w:color w:val="000000" w:themeColor="text1"/>
          <w:sz w:val="28"/>
          <w:szCs w:val="28"/>
          <w:lang w:eastAsia="ru-RU"/>
        </w:rPr>
        <w:t xml:space="preserve"> п</w:t>
      </w:r>
      <w:r>
        <w:rPr>
          <w:color w:val="000000" w:themeColor="text1"/>
          <w:sz w:val="28"/>
          <w:szCs w:val="28"/>
        </w:rPr>
        <w:t xml:space="preserve">редставление заявителем надлежащим образом оформленного </w:t>
      </w:r>
      <w:r>
        <w:rPr>
          <w:sz w:val="28"/>
          <w:szCs w:val="28"/>
        </w:rPr>
        <w:t xml:space="preserve">заявл</w:t>
      </w:r>
      <w:r>
        <w:rPr>
          <w:sz w:val="28"/>
          <w:szCs w:val="28"/>
        </w:rPr>
        <w:t xml:space="preserve">ения </w:t>
      </w:r>
      <w:r>
        <w:rPr>
          <w:sz w:val="28"/>
          <w:szCs w:val="28"/>
        </w:rPr>
        <w:t xml:space="preserve">о внесении изменений в реестр лицензий </w:t>
      </w:r>
      <w:r>
        <w:rPr>
          <w:sz w:val="28"/>
          <w:szCs w:val="28"/>
        </w:rPr>
        <w:t xml:space="preserve">и (или) </w:t>
      </w:r>
      <w:r>
        <w:rPr>
          <w:sz w:val="28"/>
          <w:szCs w:val="28"/>
        </w:rPr>
        <w:t xml:space="preserve">в полном объеме прилагаемых 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нему</w:t>
      </w:r>
      <w:r>
        <w:rPr>
          <w:sz w:val="28"/>
          <w:szCs w:val="28"/>
        </w:rPr>
        <w:t xml:space="preserve"> документов</w:t>
      </w:r>
      <w:r>
        <w:rPr>
          <w:color w:val="000000" w:themeColor="text1"/>
          <w:sz w:val="28"/>
          <w:szCs w:val="28"/>
        </w:rPr>
        <w:t xml:space="preserve"> в тридцатидневный срок</w:t>
      </w:r>
      <w:r>
        <w:rPr>
          <w:color w:val="000000" w:themeColor="text1"/>
          <w:sz w:val="28"/>
          <w:szCs w:val="28"/>
        </w:rPr>
        <w:t xml:space="preserve"> со дня получения уведомления о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необходимости устранения выявленных нарушений и (или) </w:t>
      </w:r>
      <w:r>
        <w:rPr>
          <w:color w:val="000000" w:themeColor="text1"/>
          <w:sz w:val="28"/>
          <w:szCs w:val="28"/>
        </w:rPr>
        <w:t xml:space="preserve">предоставления отсутствующих документов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pStyle w:val="880"/>
        <w:jc w:val="center"/>
        <w:spacing w:after="120"/>
        <w:rPr>
          <w:rFonts w:ascii="Times New Roman" w:hAnsi="Times New Roman" w:cs="Times New Roman"/>
          <w:bCs w:val="0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Принятие решения о предоставлении (отказе в предоставлении) Услуги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eastAsia="ru-RU"/>
        </w:rPr>
        <w:t xml:space="preserve">Срок</w:t>
      </w:r>
      <w:r>
        <w:rPr>
          <w:color w:val="000000" w:themeColor="text1"/>
          <w:sz w:val="28"/>
          <w:szCs w:val="28"/>
          <w:lang w:eastAsia="ru-RU"/>
        </w:rPr>
        <w:t xml:space="preserve"> проведения </w:t>
      </w:r>
      <w:r>
        <w:rPr>
          <w:sz w:val="28"/>
          <w:szCs w:val="28"/>
        </w:rPr>
        <w:t xml:space="preserve">оценк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соответствия лицензиата лицензионным требованиям в Лицензирующем органе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составляет </w:t>
      </w:r>
      <w:r>
        <w:rPr>
          <w:color w:val="000000" w:themeColor="text1"/>
          <w:sz w:val="28"/>
          <w:szCs w:val="28"/>
        </w:rPr>
        <w:t xml:space="preserve">1 рабочий </w:t>
      </w:r>
      <w:r>
        <w:rPr>
          <w:color w:val="000000" w:themeColor="text1"/>
          <w:sz w:val="28"/>
          <w:szCs w:val="28"/>
        </w:rPr>
        <w:t xml:space="preserve">день со дня окончания процедуры рассмотрения заявления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Оценка соответствия заявителя лицензионным </w:t>
      </w:r>
      <w:r>
        <w:rPr>
          <w:color w:val="000000" w:themeColor="text1"/>
          <w:sz w:val="28"/>
          <w:szCs w:val="28"/>
        </w:rPr>
        <w:t xml:space="preserve">требованиям проводится в</w:t>
      </w: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форме документарной оценки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</w:rPr>
      </w:pPr>
      <w:r>
        <w:rPr>
          <w:bCs/>
          <w:sz w:val="28"/>
          <w:szCs w:val="28"/>
        </w:rPr>
        <w:t xml:space="preserve">Оценка соответствия заявителя лицензионным </w:t>
      </w:r>
      <w:r>
        <w:rPr>
          <w:bCs/>
          <w:sz w:val="28"/>
          <w:szCs w:val="28"/>
        </w:rPr>
        <w:t xml:space="preserve">требованиям проводится на</w:t>
      </w:r>
      <w:r>
        <w:rPr>
          <w:bCs/>
          <w:sz w:val="28"/>
          <w:szCs w:val="28"/>
        </w:rPr>
        <w:t xml:space="preserve"> </w:t>
      </w:r>
      <w:r>
        <w:rPr>
          <w:bCs/>
          <w:sz w:val="28"/>
          <w:szCs w:val="28"/>
        </w:rPr>
        <w:t xml:space="preserve">основании решения </w:t>
      </w:r>
      <w:r>
        <w:rPr>
          <w:bCs/>
          <w:sz w:val="28"/>
          <w:szCs w:val="28"/>
        </w:rPr>
        <w:t xml:space="preserve">Лицензирующего органа </w:t>
      </w:r>
      <w:r>
        <w:rPr>
          <w:bCs/>
          <w:sz w:val="28"/>
          <w:szCs w:val="28"/>
        </w:rPr>
        <w:t xml:space="preserve">с целью оценки соответствия сведений, содержащихся в предст</w:t>
      </w:r>
      <w:r>
        <w:rPr>
          <w:bCs/>
          <w:sz w:val="28"/>
          <w:szCs w:val="28"/>
        </w:rPr>
        <w:t xml:space="preserve">авленных заявителем </w:t>
      </w:r>
      <w:r>
        <w:rPr>
          <w:bCs/>
          <w:sz w:val="28"/>
          <w:szCs w:val="28"/>
        </w:rPr>
        <w:t xml:space="preserve">документах, Положению о</w:t>
      </w:r>
      <w:r>
        <w:rPr>
          <w:bCs/>
          <w:sz w:val="28"/>
          <w:szCs w:val="28"/>
        </w:rPr>
        <w:t xml:space="preserve"> </w:t>
      </w:r>
      <w:r>
        <w:rPr>
          <w:bCs/>
          <w:sz w:val="28"/>
          <w:szCs w:val="28"/>
        </w:rPr>
        <w:t xml:space="preserve">лицензировании </w:t>
      </w:r>
      <w:r>
        <w:rPr>
          <w:sz w:val="28"/>
          <w:szCs w:val="28"/>
        </w:rPr>
        <w:t xml:space="preserve">деятельности по</w:t>
      </w:r>
      <w:r>
        <w:rPr>
          <w:sz w:val="28"/>
          <w:szCs w:val="28"/>
        </w:rPr>
        <w:t xml:space="preserve"> обработке (переработке) лома и </w:t>
      </w:r>
      <w:r>
        <w:rPr>
          <w:sz w:val="28"/>
          <w:szCs w:val="28"/>
        </w:rPr>
        <w:t xml:space="preserve">отходов драгоценных металлов</w:t>
      </w:r>
      <w:r>
        <w:rPr>
          <w:bCs/>
          <w:sz w:val="28"/>
          <w:szCs w:val="28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sz w:val="28"/>
          <w:szCs w:val="28"/>
        </w:rPr>
      </w:pPr>
      <w:r>
        <w:rPr>
          <w:sz w:val="28"/>
          <w:szCs w:val="28"/>
        </w:rPr>
        <w:t xml:space="preserve">Результаты </w:t>
      </w:r>
      <w:r>
        <w:rPr>
          <w:color w:val="000000" w:themeColor="text1"/>
          <w:sz w:val="28"/>
          <w:szCs w:val="28"/>
        </w:rPr>
        <w:t xml:space="preserve">документарной оценки</w:t>
      </w:r>
      <w:r>
        <w:rPr>
          <w:sz w:val="28"/>
          <w:szCs w:val="28"/>
        </w:rPr>
        <w:t xml:space="preserve"> оформляются актом </w:t>
      </w:r>
      <w:r>
        <w:rPr>
          <w:bCs/>
          <w:sz w:val="28"/>
          <w:szCs w:val="28"/>
        </w:rPr>
        <w:t xml:space="preserve">оценки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подписываемым должностным лицом Лицензирующего </w:t>
      </w:r>
      <w:r>
        <w:rPr>
          <w:sz w:val="28"/>
          <w:szCs w:val="28"/>
        </w:rPr>
        <w:t xml:space="preserve">органа.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Решение о </w:t>
      </w:r>
      <w:r>
        <w:rPr>
          <w:color w:val="000000" w:themeColor="text1"/>
          <w:sz w:val="28"/>
          <w:szCs w:val="28"/>
          <w:lang w:eastAsia="ru-RU"/>
        </w:rPr>
        <w:t xml:space="preserve">предоставлении Услуги </w:t>
      </w:r>
      <w:r>
        <w:rPr>
          <w:color w:val="000000" w:themeColor="text1"/>
          <w:sz w:val="28"/>
          <w:szCs w:val="28"/>
          <w:lang w:eastAsia="ru-RU"/>
        </w:rPr>
        <w:t xml:space="preserve">принимается Лицензирующим органом при выполнении</w:t>
      </w:r>
      <w:r>
        <w:rPr>
          <w:color w:val="000000" w:themeColor="text1"/>
          <w:sz w:val="28"/>
          <w:szCs w:val="28"/>
        </w:rPr>
        <w:t xml:space="preserve"> каждого из </w:t>
      </w:r>
      <w:r>
        <w:rPr>
          <w:color w:val="000000" w:themeColor="text1"/>
          <w:sz w:val="28"/>
          <w:szCs w:val="28"/>
          <w:lang w:eastAsia="ru-RU"/>
        </w:rPr>
        <w:t xml:space="preserve">следующих критериев принятия решения: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</w:rPr>
        <w:t xml:space="preserve">уплачена государственная пошлина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наличие в документах достоверной информации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sz w:val="28"/>
          <w:szCs w:val="28"/>
        </w:rPr>
        <w:t xml:space="preserve">установленное в ходе оценки </w:t>
      </w:r>
      <w:r>
        <w:rPr>
          <w:sz w:val="28"/>
          <w:szCs w:val="28"/>
        </w:rPr>
        <w:t xml:space="preserve">соответствие заявителя лицензионным требованиям</w:t>
      </w:r>
      <w:r>
        <w:rPr>
          <w:sz w:val="28"/>
          <w:szCs w:val="28"/>
        </w:rPr>
        <w:t xml:space="preserve">, указанным в пункте 4 Положения о лицензировании деятельности по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обработке (переработке) лома</w:t>
      </w:r>
      <w:r>
        <w:rPr>
          <w:sz w:val="28"/>
          <w:szCs w:val="28"/>
        </w:rPr>
        <w:t xml:space="preserve"> и отходов драгоценных металлов</w:t>
      </w:r>
      <w:r>
        <w:rPr>
          <w:sz w:val="28"/>
          <w:szCs w:val="28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Решение об отказе </w:t>
      </w:r>
      <w:r>
        <w:rPr>
          <w:color w:val="000000" w:themeColor="text1"/>
          <w:sz w:val="28"/>
          <w:szCs w:val="28"/>
        </w:rPr>
        <w:t xml:space="preserve">в </w:t>
      </w:r>
      <w:r>
        <w:rPr>
          <w:color w:val="000000" w:themeColor="text1"/>
          <w:sz w:val="28"/>
          <w:szCs w:val="28"/>
          <w:lang w:eastAsia="ru-RU"/>
        </w:rPr>
        <w:t xml:space="preserve">предоставлении Услуги </w:t>
      </w:r>
      <w:r>
        <w:rPr>
          <w:color w:val="000000" w:themeColor="text1"/>
          <w:sz w:val="28"/>
          <w:szCs w:val="28"/>
        </w:rPr>
        <w:t xml:space="preserve">принимается Лицензирующим органом при</w:t>
      </w:r>
      <w:r>
        <w:rPr>
          <w:color w:val="000000" w:themeColor="text1"/>
          <w:sz w:val="28"/>
          <w:szCs w:val="28"/>
        </w:rPr>
        <w:t xml:space="preserve"> невыполнении</w:t>
      </w:r>
      <w:r>
        <w:rPr>
          <w:color w:val="000000" w:themeColor="text1"/>
          <w:sz w:val="28"/>
          <w:szCs w:val="28"/>
        </w:rPr>
        <w:t xml:space="preserve"> указанных выше критериев. </w:t>
      </w:r>
      <w:r/>
    </w:p>
    <w:p>
      <w:pPr>
        <w:contextualSpacing/>
        <w:ind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Принятие решения о </w:t>
      </w:r>
      <w:r>
        <w:rPr>
          <w:color w:val="000000" w:themeColor="text1"/>
          <w:sz w:val="28"/>
          <w:szCs w:val="28"/>
          <w:lang w:eastAsia="ru-RU"/>
        </w:rPr>
        <w:t xml:space="preserve">предоставлении </w:t>
      </w:r>
      <w:r>
        <w:rPr>
          <w:color w:val="000000" w:themeColor="text1"/>
          <w:sz w:val="28"/>
          <w:szCs w:val="28"/>
          <w:lang w:eastAsia="ru-RU"/>
        </w:rPr>
        <w:t xml:space="preserve">(об отказе </w:t>
      </w:r>
      <w:r>
        <w:rPr>
          <w:color w:val="000000" w:themeColor="text1"/>
          <w:sz w:val="28"/>
          <w:szCs w:val="28"/>
        </w:rPr>
        <w:t xml:space="preserve">в </w:t>
      </w:r>
      <w:r>
        <w:rPr>
          <w:color w:val="000000" w:themeColor="text1"/>
          <w:sz w:val="28"/>
          <w:szCs w:val="28"/>
          <w:lang w:eastAsia="ru-RU"/>
        </w:rPr>
        <w:t xml:space="preserve">предоставлении</w:t>
      </w:r>
      <w:r>
        <w:rPr>
          <w:color w:val="000000" w:themeColor="text1"/>
          <w:sz w:val="28"/>
          <w:szCs w:val="28"/>
          <w:lang w:eastAsia="ru-RU"/>
        </w:rPr>
        <w:t xml:space="preserve">) </w:t>
      </w:r>
      <w:r>
        <w:rPr>
          <w:color w:val="000000" w:themeColor="text1"/>
          <w:sz w:val="28"/>
          <w:szCs w:val="28"/>
          <w:lang w:eastAsia="ru-RU"/>
        </w:rPr>
        <w:t xml:space="preserve">Услуги </w:t>
      </w:r>
      <w:r>
        <w:rPr>
          <w:color w:val="000000" w:themeColor="text1"/>
          <w:sz w:val="28"/>
          <w:szCs w:val="28"/>
          <w:lang w:eastAsia="ru-RU"/>
        </w:rPr>
        <w:t xml:space="preserve">осуществляется в срок</w:t>
      </w:r>
      <w:r>
        <w:rPr>
          <w:color w:val="000000" w:themeColor="text1"/>
          <w:sz w:val="28"/>
          <w:szCs w:val="28"/>
          <w:lang w:eastAsia="ru-RU"/>
        </w:rPr>
        <w:t xml:space="preserve">, не превышающий </w:t>
      </w:r>
      <w:r>
        <w:rPr>
          <w:color w:val="000000" w:themeColor="text1"/>
          <w:sz w:val="28"/>
          <w:szCs w:val="28"/>
        </w:rPr>
        <w:t xml:space="preserve">1</w:t>
      </w:r>
      <w:r>
        <w:rPr>
          <w:color w:val="000000" w:themeColor="text1"/>
          <w:sz w:val="28"/>
          <w:szCs w:val="28"/>
        </w:rPr>
        <w:t xml:space="preserve"> рабочи</w:t>
      </w:r>
      <w:r>
        <w:rPr>
          <w:color w:val="000000" w:themeColor="text1"/>
          <w:sz w:val="28"/>
          <w:szCs w:val="28"/>
        </w:rPr>
        <w:t xml:space="preserve">й</w:t>
      </w:r>
      <w:r>
        <w:rPr>
          <w:color w:val="000000" w:themeColor="text1"/>
          <w:sz w:val="28"/>
          <w:szCs w:val="28"/>
        </w:rPr>
        <w:t xml:space="preserve"> д</w:t>
      </w:r>
      <w:r>
        <w:rPr>
          <w:color w:val="000000" w:themeColor="text1"/>
          <w:sz w:val="28"/>
          <w:szCs w:val="28"/>
        </w:rPr>
        <w:t xml:space="preserve">ень</w:t>
      </w:r>
      <w:r>
        <w:rPr>
          <w:color w:val="000000" w:themeColor="text1"/>
          <w:sz w:val="28"/>
          <w:szCs w:val="28"/>
          <w:lang w:eastAsia="ru-RU"/>
        </w:rPr>
        <w:t xml:space="preserve">, и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исчисляется со дня оформления акта оценки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и получения </w:t>
      </w:r>
      <w:r>
        <w:rPr>
          <w:color w:val="000000" w:themeColor="text1"/>
          <w:sz w:val="28"/>
          <w:szCs w:val="28"/>
          <w:lang w:eastAsia="ru-RU"/>
        </w:rPr>
        <w:t xml:space="preserve">всех сведений, необходимых для подтверждения </w:t>
      </w:r>
      <w:r>
        <w:rPr>
          <w:color w:val="000000" w:themeColor="text1"/>
          <w:sz w:val="28"/>
          <w:szCs w:val="28"/>
          <w:lang w:eastAsia="ru-RU"/>
        </w:rPr>
        <w:t xml:space="preserve">критериев, предусмотренных настоящим вариантом</w:t>
      </w:r>
      <w:r>
        <w:rPr>
          <w:color w:val="000000" w:themeColor="text1"/>
          <w:sz w:val="28"/>
          <w:szCs w:val="28"/>
          <w:lang w:eastAsia="ru-RU"/>
        </w:rPr>
        <w:t xml:space="preserve">.</w:t>
      </w:r>
      <w:r/>
    </w:p>
    <w:p>
      <w:pPr>
        <w:pStyle w:val="880"/>
        <w:jc w:val="center"/>
        <w:spacing w:after="120"/>
        <w:rPr>
          <w:rFonts w:ascii="Times New Roman" w:hAnsi="Times New Roman" w:cs="Times New Roman"/>
          <w:bCs w:val="0"/>
          <w:color w:val="000000" w:themeColor="text1"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Предоставление результата Услуги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Результатом предоставления Услуги является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внесение изменений в реестр лицензий.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Документом, содержащим решение о предоставлении Услуги, на</w:t>
      </w:r>
      <w:r>
        <w:rPr>
          <w:color w:val="000000" w:themeColor="text1"/>
          <w:sz w:val="28"/>
          <w:szCs w:val="28"/>
          <w:lang w:eastAsia="ru-RU"/>
        </w:rPr>
        <w:t xml:space="preserve"> </w:t>
      </w:r>
      <w:r>
        <w:rPr>
          <w:color w:val="000000" w:themeColor="text1"/>
          <w:sz w:val="28"/>
          <w:szCs w:val="28"/>
          <w:lang w:eastAsia="ru-RU"/>
        </w:rPr>
        <w:t xml:space="preserve">основании которого заявителю предоставляется результат, является </w:t>
      </w:r>
      <w:r>
        <w:rPr>
          <w:color w:val="000000" w:themeColor="text1"/>
          <w:sz w:val="28"/>
          <w:szCs w:val="28"/>
          <w:lang w:eastAsia="ru-RU"/>
        </w:rPr>
        <w:t xml:space="preserve">приказ Лицензирующего органа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о внесении изменений в реестр лицензий</w:t>
      </w:r>
      <w:r>
        <w:rPr>
          <w:color w:val="000000" w:themeColor="text1"/>
          <w:sz w:val="28"/>
          <w:szCs w:val="28"/>
          <w:lang w:eastAsia="ru-RU"/>
        </w:rPr>
        <w:t xml:space="preserve">, содержащий сведения, предусмотренные пунктом 9.</w:t>
      </w:r>
      <w:r>
        <w:rPr>
          <w:color w:val="000000" w:themeColor="text1"/>
          <w:sz w:val="28"/>
          <w:szCs w:val="28"/>
          <w:lang w:eastAsia="ru-RU"/>
        </w:rPr>
        <w:t xml:space="preserve">2</w:t>
      </w:r>
      <w:r>
        <w:rPr>
          <w:color w:val="000000" w:themeColor="text1"/>
          <w:sz w:val="28"/>
          <w:szCs w:val="28"/>
          <w:lang w:eastAsia="ru-RU"/>
        </w:rPr>
        <w:t xml:space="preserve">.1 настоящего административного</w:t>
      </w:r>
      <w:r>
        <w:rPr>
          <w:color w:val="000000" w:themeColor="text1"/>
          <w:sz w:val="28"/>
          <w:szCs w:val="28"/>
          <w:lang w:eastAsia="ru-RU"/>
        </w:rPr>
        <w:t xml:space="preserve"> регламента.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Реестровая запись о </w:t>
      </w:r>
      <w:r>
        <w:rPr>
          <w:color w:val="000000" w:themeColor="text1"/>
          <w:sz w:val="28"/>
          <w:szCs w:val="28"/>
          <w:lang w:eastAsia="ru-RU"/>
        </w:rPr>
        <w:t xml:space="preserve">предоставлении Услуги </w:t>
      </w:r>
      <w:r>
        <w:rPr>
          <w:color w:val="000000" w:themeColor="text1"/>
          <w:sz w:val="28"/>
          <w:szCs w:val="28"/>
          <w:lang w:eastAsia="ru-RU"/>
        </w:rPr>
        <w:t xml:space="preserve">вносится в</w:t>
      </w:r>
      <w:r>
        <w:rPr>
          <w:color w:val="000000" w:themeColor="text1"/>
          <w:sz w:val="28"/>
          <w:szCs w:val="28"/>
          <w:lang w:eastAsia="ru-RU"/>
        </w:rPr>
        <w:t xml:space="preserve"> р</w:t>
      </w:r>
      <w:r>
        <w:rPr>
          <w:color w:val="000000" w:themeColor="text1"/>
          <w:sz w:val="28"/>
          <w:szCs w:val="28"/>
          <w:lang w:eastAsia="ru-RU"/>
        </w:rPr>
        <w:t xml:space="preserve">еестр </w:t>
      </w:r>
      <w:r>
        <w:rPr>
          <w:color w:val="000000" w:themeColor="text1"/>
          <w:sz w:val="28"/>
          <w:szCs w:val="28"/>
          <w:lang w:eastAsia="ru-RU"/>
        </w:rPr>
        <w:t xml:space="preserve">лицензий </w:t>
      </w:r>
      <w:r>
        <w:rPr>
          <w:color w:val="000000" w:themeColor="text1"/>
          <w:sz w:val="28"/>
          <w:szCs w:val="28"/>
          <w:lang w:eastAsia="ru-RU"/>
        </w:rPr>
        <w:t xml:space="preserve">и</w:t>
      </w:r>
      <w:r>
        <w:rPr>
          <w:color w:val="000000" w:themeColor="text1"/>
          <w:sz w:val="28"/>
          <w:szCs w:val="28"/>
          <w:lang w:eastAsia="ru-RU"/>
        </w:rPr>
        <w:t xml:space="preserve"> </w:t>
      </w:r>
      <w:r>
        <w:rPr>
          <w:color w:val="000000" w:themeColor="text1"/>
          <w:sz w:val="28"/>
          <w:szCs w:val="28"/>
          <w:lang w:eastAsia="ru-RU"/>
        </w:rPr>
        <w:t xml:space="preserve">должна содержать сведения</w:t>
      </w:r>
      <w:r>
        <w:rPr>
          <w:color w:val="000000" w:themeColor="text1"/>
          <w:sz w:val="28"/>
          <w:szCs w:val="28"/>
          <w:lang w:eastAsia="ru-RU"/>
        </w:rPr>
        <w:t xml:space="preserve">, предусмотренные</w:t>
      </w:r>
      <w:r>
        <w:rPr>
          <w:color w:val="000000" w:themeColor="text1"/>
          <w:sz w:val="28"/>
          <w:szCs w:val="28"/>
          <w:lang w:eastAsia="ru-RU"/>
        </w:rPr>
        <w:t xml:space="preserve"> пунктом 9.</w:t>
      </w:r>
      <w:r>
        <w:rPr>
          <w:color w:val="000000" w:themeColor="text1"/>
          <w:sz w:val="28"/>
          <w:szCs w:val="28"/>
          <w:lang w:eastAsia="ru-RU"/>
        </w:rPr>
        <w:t xml:space="preserve">2</w:t>
      </w:r>
      <w:r>
        <w:rPr>
          <w:color w:val="000000" w:themeColor="text1"/>
          <w:sz w:val="28"/>
          <w:szCs w:val="28"/>
          <w:lang w:eastAsia="ru-RU"/>
        </w:rPr>
        <w:t xml:space="preserve">.2 настоящего административного регламента.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По результатам предоставления Услуги заявителем могут быть получены посредством Единого портала</w:t>
      </w:r>
      <w:r>
        <w:rPr>
          <w:color w:val="000000" w:themeColor="text1"/>
          <w:sz w:val="28"/>
          <w:szCs w:val="28"/>
          <w:lang w:eastAsia="ru-RU"/>
        </w:rPr>
        <w:t xml:space="preserve">:</w:t>
      </w:r>
      <w:r/>
    </w:p>
    <w:p>
      <w:pPr>
        <w:numPr>
          <w:ilvl w:val="0"/>
          <w:numId w:val="1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уведомление о внесении изменений в реестр лицензий;</w:t>
      </w:r>
      <w:r/>
    </w:p>
    <w:p>
      <w:pPr>
        <w:numPr>
          <w:ilvl w:val="0"/>
          <w:numId w:val="1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уведомление об отказе во внесении изменений в реестр лицензий.</w:t>
      </w:r>
      <w:r/>
    </w:p>
    <w:p>
      <w:pPr>
        <w:contextualSpacing/>
        <w:ind w:firstLine="709"/>
        <w:jc w:val="both"/>
        <w:spacing w:after="160"/>
        <w:tabs>
          <w:tab w:val="num" w:pos="1276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Предоставление результата Услуги</w:t>
      </w:r>
      <w:r>
        <w:rPr>
          <w:color w:val="000000" w:themeColor="text1"/>
          <w:sz w:val="28"/>
          <w:szCs w:val="28"/>
          <w:lang w:eastAsia="ru-RU"/>
        </w:rPr>
        <w:t xml:space="preserve"> осуществляется в срок, не превышающий </w:t>
      </w:r>
      <w:r>
        <w:rPr>
          <w:color w:val="000000" w:themeColor="text1"/>
          <w:sz w:val="28"/>
          <w:szCs w:val="28"/>
          <w:lang w:eastAsia="ru-RU"/>
        </w:rPr>
        <w:t xml:space="preserve">1</w:t>
      </w: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рабоч</w:t>
      </w:r>
      <w:r>
        <w:rPr>
          <w:color w:val="000000" w:themeColor="text1"/>
          <w:sz w:val="28"/>
          <w:szCs w:val="28"/>
        </w:rPr>
        <w:t xml:space="preserve">его</w:t>
      </w:r>
      <w:r>
        <w:rPr>
          <w:color w:val="000000" w:themeColor="text1"/>
          <w:sz w:val="28"/>
          <w:szCs w:val="28"/>
        </w:rPr>
        <w:t xml:space="preserve"> дн</w:t>
      </w:r>
      <w:r>
        <w:rPr>
          <w:color w:val="000000" w:themeColor="text1"/>
          <w:sz w:val="28"/>
          <w:szCs w:val="28"/>
        </w:rPr>
        <w:t xml:space="preserve">я</w:t>
      </w:r>
      <w:r>
        <w:rPr>
          <w:color w:val="000000" w:themeColor="text1"/>
          <w:sz w:val="28"/>
          <w:szCs w:val="28"/>
          <w:lang w:eastAsia="ru-RU"/>
        </w:rPr>
        <w:t xml:space="preserve">, и исчисляется со дня принятия </w:t>
      </w:r>
      <w:r>
        <w:rPr>
          <w:color w:val="000000" w:themeColor="text1"/>
          <w:sz w:val="28"/>
          <w:szCs w:val="28"/>
          <w:lang w:eastAsia="ru-RU"/>
        </w:rPr>
        <w:t xml:space="preserve">соответствующего </w:t>
      </w:r>
      <w:r>
        <w:rPr>
          <w:color w:val="000000" w:themeColor="text1"/>
          <w:sz w:val="28"/>
          <w:szCs w:val="28"/>
          <w:lang w:eastAsia="ru-RU"/>
        </w:rPr>
        <w:t xml:space="preserve">решения.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Факт получения заявителем результата предоставления Услуги вносится</w:t>
      </w:r>
      <w:r>
        <w:rPr>
          <w:color w:val="000000" w:themeColor="text1"/>
          <w:sz w:val="28"/>
          <w:szCs w:val="28"/>
          <w:lang w:eastAsia="ru-RU"/>
        </w:rPr>
        <w:t xml:space="preserve"> в </w:t>
      </w:r>
      <w:r>
        <w:rPr>
          <w:color w:val="000000" w:themeColor="text1"/>
          <w:sz w:val="28"/>
          <w:szCs w:val="28"/>
          <w:lang w:eastAsia="ru-RU"/>
        </w:rPr>
        <w:t xml:space="preserve">ГИС ТОР КНД</w:t>
      </w:r>
      <w:r>
        <w:rPr>
          <w:color w:val="000000" w:themeColor="text1"/>
          <w:sz w:val="28"/>
          <w:szCs w:val="28"/>
          <w:lang w:eastAsia="ru-RU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Результат предоставления Услуги не может быть получен в Лицензирующем органе по выбору заявителя независимо от его места нахождения.</w:t>
      </w:r>
      <w:r/>
    </w:p>
    <w:p>
      <w:pPr>
        <w:contextualSpacing/>
        <w:ind w:left="709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</w:r>
      <w:r/>
    </w:p>
    <w:p>
      <w:pPr>
        <w:contextualSpacing/>
        <w:ind w:left="709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</w:r>
      <w:r/>
    </w:p>
    <w:p>
      <w:pPr>
        <w:pStyle w:val="897"/>
        <w:numPr>
          <w:ilvl w:val="0"/>
          <w:numId w:val="6"/>
        </w:numPr>
        <w:ind w:left="0" w:firstLine="0"/>
        <w:jc w:val="center"/>
        <w:rPr>
          <w:b/>
          <w:bCs/>
          <w:sz w:val="28"/>
          <w:szCs w:val="28"/>
          <w:lang w:eastAsia="ru-RU"/>
        </w:rPr>
        <w:outlineLvl w:val="1"/>
      </w:pPr>
      <w:r>
        <w:rPr>
          <w:b/>
          <w:bCs/>
          <w:sz w:val="28"/>
          <w:szCs w:val="28"/>
          <w:lang w:eastAsia="ru-RU"/>
        </w:rPr>
      </w:r>
      <w:r/>
    </w:p>
    <w:p>
      <w:pPr>
        <w:numPr>
          <w:ilvl w:val="0"/>
          <w:numId w:val="2"/>
        </w:numPr>
        <w:contextualSpacing/>
        <w:ind w:left="0" w:firstLine="709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Максимальный срок </w:t>
      </w:r>
      <w:r>
        <w:rPr>
          <w:color w:val="000000" w:themeColor="text1"/>
          <w:sz w:val="28"/>
          <w:szCs w:val="28"/>
          <w:lang w:eastAsia="ru-RU"/>
        </w:rPr>
        <w:t xml:space="preserve">предоставления Услуги</w:t>
      </w:r>
      <w:r>
        <w:rPr>
          <w:color w:val="000000" w:themeColor="text1"/>
          <w:sz w:val="28"/>
          <w:szCs w:val="28"/>
          <w:lang w:eastAsia="ru-RU"/>
        </w:rPr>
        <w:t xml:space="preserve"> составляет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5</w:t>
      </w:r>
      <w:r>
        <w:rPr>
          <w:color w:val="000000" w:themeColor="text1"/>
          <w:sz w:val="28"/>
          <w:szCs w:val="28"/>
          <w:lang w:eastAsia="ru-RU"/>
        </w:rPr>
        <w:t xml:space="preserve"> </w:t>
      </w:r>
      <w:r>
        <w:rPr>
          <w:color w:val="000000" w:themeColor="text1"/>
          <w:sz w:val="28"/>
          <w:szCs w:val="28"/>
          <w:lang w:eastAsia="ru-RU"/>
        </w:rPr>
        <w:t xml:space="preserve">рабочих </w:t>
      </w:r>
      <w:r>
        <w:rPr>
          <w:color w:val="000000" w:themeColor="text1"/>
          <w:sz w:val="28"/>
          <w:szCs w:val="28"/>
          <w:lang w:eastAsia="ru-RU"/>
        </w:rPr>
        <w:t xml:space="preserve">дней со</w:t>
      </w:r>
      <w:r>
        <w:rPr>
          <w:color w:val="000000" w:themeColor="text1"/>
          <w:sz w:val="28"/>
          <w:szCs w:val="28"/>
          <w:lang w:eastAsia="ru-RU"/>
        </w:rPr>
        <w:t xml:space="preserve"> </w:t>
      </w:r>
      <w:r>
        <w:rPr>
          <w:color w:val="000000" w:themeColor="text1"/>
          <w:sz w:val="28"/>
          <w:szCs w:val="28"/>
          <w:lang w:eastAsia="ru-RU"/>
        </w:rPr>
        <w:t xml:space="preserve">дня поступления сведений </w:t>
      </w:r>
      <w:r>
        <w:rPr>
          <w:rFonts w:eastAsia="Yu Mincho"/>
          <w:color w:val="000000" w:themeColor="text1"/>
          <w:sz w:val="28"/>
          <w:szCs w:val="28"/>
          <w:lang w:eastAsia="ru-RU"/>
        </w:rPr>
        <w:t xml:space="preserve">из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ЕГРЮЛ</w:t>
      </w:r>
      <w:r>
        <w:rPr>
          <w:color w:val="000000" w:themeColor="text1"/>
          <w:sz w:val="28"/>
          <w:szCs w:val="28"/>
          <w:lang w:eastAsia="ru-RU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Результатом </w:t>
      </w:r>
      <w:r>
        <w:rPr>
          <w:color w:val="000000" w:themeColor="text1"/>
          <w:sz w:val="28"/>
          <w:szCs w:val="28"/>
          <w:lang w:eastAsia="ru-RU"/>
        </w:rPr>
        <w:t xml:space="preserve">предоставления Услуги</w:t>
      </w:r>
      <w:r>
        <w:rPr>
          <w:color w:val="000000" w:themeColor="text1"/>
          <w:sz w:val="28"/>
          <w:szCs w:val="28"/>
          <w:lang w:eastAsia="ru-RU"/>
        </w:rPr>
        <w:t xml:space="preserve"> является </w:t>
      </w:r>
      <w:r>
        <w:rPr>
          <w:color w:val="000000" w:themeColor="text1"/>
          <w:sz w:val="28"/>
          <w:szCs w:val="28"/>
        </w:rPr>
        <w:t xml:space="preserve">в</w:t>
      </w:r>
      <w:r>
        <w:rPr>
          <w:color w:val="000000" w:themeColor="text1"/>
          <w:sz w:val="28"/>
          <w:szCs w:val="28"/>
        </w:rPr>
        <w:t xml:space="preserve">несение изменений в реестр лицензий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pStyle w:val="880"/>
        <w:jc w:val="center"/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Упреждающий (проактивный) режим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rFonts w:eastAsia="Yu Mincho"/>
          <w:color w:val="000000" w:themeColor="text1"/>
          <w:sz w:val="28"/>
          <w:szCs w:val="28"/>
          <w:lang w:eastAsia="ru-RU"/>
        </w:rPr>
      </w:pPr>
      <w:r>
        <w:rPr>
          <w:rFonts w:eastAsia="Yu Mincho"/>
          <w:color w:val="000000" w:themeColor="text1"/>
          <w:sz w:val="28"/>
          <w:szCs w:val="28"/>
          <w:lang w:eastAsia="ru-RU"/>
        </w:rPr>
        <w:t xml:space="preserve">Услуга пред</w:t>
      </w:r>
      <w:r>
        <w:rPr>
          <w:rFonts w:eastAsia="Yu Mincho"/>
          <w:color w:val="000000" w:themeColor="text1"/>
          <w:sz w:val="28"/>
          <w:szCs w:val="28"/>
          <w:lang w:eastAsia="ru-RU"/>
        </w:rPr>
        <w:t xml:space="preserve">о</w:t>
      </w:r>
      <w:r>
        <w:rPr>
          <w:rFonts w:eastAsia="Yu Mincho"/>
          <w:color w:val="000000" w:themeColor="text1"/>
          <w:sz w:val="28"/>
          <w:szCs w:val="28"/>
          <w:lang w:eastAsia="ru-RU"/>
        </w:rPr>
        <w:t xml:space="preserve">ставляется в соответствии с настоящим вариантом</w:t>
      </w:r>
      <w:r>
        <w:rPr>
          <w:rFonts w:eastAsia="Yu Mincho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eastAsia="Yu Mincho"/>
          <w:color w:val="000000" w:themeColor="text1"/>
          <w:sz w:val="28"/>
          <w:szCs w:val="28"/>
          <w:lang w:eastAsia="ru-RU"/>
        </w:rPr>
        <w:t xml:space="preserve">в упреждающем (проактивном) </w:t>
      </w:r>
      <w:r>
        <w:rPr>
          <w:rFonts w:eastAsia="Yu Mincho"/>
          <w:color w:val="000000" w:themeColor="text1"/>
          <w:sz w:val="28"/>
          <w:szCs w:val="28"/>
          <w:lang w:eastAsia="ru-RU"/>
        </w:rPr>
        <w:t xml:space="preserve">режиме.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rFonts w:eastAsia="Yu Mincho"/>
          <w:color w:val="000000" w:themeColor="text1"/>
          <w:sz w:val="28"/>
          <w:szCs w:val="28"/>
          <w:lang w:eastAsia="ru-RU"/>
        </w:rPr>
      </w:pPr>
      <w:r>
        <w:rPr>
          <w:rFonts w:eastAsia="Yu Mincho"/>
          <w:color w:val="000000" w:themeColor="text1"/>
          <w:sz w:val="28"/>
          <w:szCs w:val="28"/>
          <w:lang w:eastAsia="ru-RU"/>
        </w:rPr>
        <w:t xml:space="preserve">Необходимость в предварительной подаче </w:t>
      </w:r>
      <w:r>
        <w:rPr>
          <w:rFonts w:eastAsia="Yu Mincho"/>
          <w:color w:val="000000" w:themeColor="text1"/>
          <w:sz w:val="28"/>
          <w:szCs w:val="28"/>
          <w:lang w:eastAsia="ru-RU"/>
        </w:rPr>
        <w:t xml:space="preserve">лицензиатом</w:t>
      </w:r>
      <w:r>
        <w:rPr>
          <w:rFonts w:eastAsia="Yu Mincho"/>
          <w:color w:val="000000" w:themeColor="text1"/>
          <w:sz w:val="28"/>
          <w:szCs w:val="28"/>
          <w:lang w:eastAsia="ru-RU"/>
        </w:rPr>
        <w:t xml:space="preserve"> заявления о предоставлении </w:t>
      </w:r>
      <w:r>
        <w:rPr>
          <w:rFonts w:eastAsia="Yu Mincho"/>
          <w:color w:val="000000" w:themeColor="text1"/>
          <w:sz w:val="28"/>
          <w:szCs w:val="28"/>
          <w:lang w:eastAsia="ru-RU"/>
        </w:rPr>
        <w:t xml:space="preserve">Услуги </w:t>
      </w:r>
      <w:r>
        <w:rPr>
          <w:rFonts w:eastAsia="Yu Mincho"/>
          <w:color w:val="000000" w:themeColor="text1"/>
          <w:sz w:val="28"/>
          <w:szCs w:val="28"/>
          <w:lang w:eastAsia="ru-RU"/>
        </w:rPr>
        <w:t xml:space="preserve">отсутствует.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rFonts w:eastAsia="Yu Mincho"/>
          <w:color w:val="000000" w:themeColor="text1"/>
          <w:sz w:val="28"/>
          <w:szCs w:val="28"/>
          <w:lang w:eastAsia="ru-RU"/>
        </w:rPr>
      </w:pPr>
      <w:r>
        <w:rPr>
          <w:rFonts w:eastAsia="Yu Mincho"/>
          <w:color w:val="000000" w:themeColor="text1"/>
          <w:sz w:val="28"/>
          <w:szCs w:val="28"/>
          <w:lang w:eastAsia="ru-RU"/>
        </w:rPr>
        <w:t xml:space="preserve">Основанием для начала </w:t>
      </w:r>
      <w:r>
        <w:rPr>
          <w:rFonts w:eastAsia="Yu Mincho"/>
          <w:color w:val="000000" w:themeColor="text1"/>
          <w:sz w:val="28"/>
          <w:szCs w:val="28"/>
          <w:lang w:eastAsia="ru-RU"/>
        </w:rPr>
        <w:t xml:space="preserve">предоставления Услуги</w:t>
      </w:r>
      <w:r>
        <w:rPr>
          <w:rFonts w:eastAsia="Yu Mincho"/>
          <w:color w:val="000000" w:themeColor="text1"/>
          <w:sz w:val="28"/>
          <w:szCs w:val="28"/>
          <w:lang w:eastAsia="ru-RU"/>
        </w:rPr>
        <w:t xml:space="preserve"> в упреждающем (проактивном) режиме является поступление из </w:t>
      </w:r>
      <w:r>
        <w:rPr>
          <w:rFonts w:eastAsia="Yu Mincho"/>
          <w:color w:val="000000" w:themeColor="text1"/>
          <w:sz w:val="28"/>
          <w:szCs w:val="28"/>
          <w:lang w:eastAsia="ru-RU"/>
        </w:rPr>
        <w:t xml:space="preserve">ЕГРЮЛ </w:t>
      </w:r>
      <w:r>
        <w:rPr>
          <w:rFonts w:eastAsia="Yu Mincho"/>
          <w:color w:val="000000" w:themeColor="text1"/>
          <w:sz w:val="28"/>
          <w:szCs w:val="28"/>
          <w:lang w:eastAsia="ru-RU"/>
        </w:rPr>
        <w:t xml:space="preserve">в </w:t>
      </w:r>
      <w:r>
        <w:rPr>
          <w:rFonts w:eastAsia="Yu Mincho"/>
          <w:color w:val="000000" w:themeColor="text1"/>
          <w:sz w:val="28"/>
          <w:szCs w:val="28"/>
          <w:lang w:eastAsia="ru-RU"/>
        </w:rPr>
        <w:t xml:space="preserve">ГИС ТОР КНД</w:t>
      </w:r>
      <w:r>
        <w:rPr>
          <w:rFonts w:eastAsia="Yu Mincho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eastAsia="Yu Mincho"/>
          <w:color w:val="000000" w:themeColor="text1"/>
          <w:sz w:val="28"/>
          <w:szCs w:val="28"/>
          <w:lang w:eastAsia="ru-RU"/>
        </w:rPr>
        <w:t xml:space="preserve">следующих </w:t>
      </w:r>
      <w:r>
        <w:rPr>
          <w:rFonts w:eastAsia="Yu Mincho"/>
          <w:color w:val="000000" w:themeColor="text1"/>
          <w:sz w:val="28"/>
          <w:szCs w:val="28"/>
          <w:lang w:eastAsia="ru-RU"/>
        </w:rPr>
        <w:t xml:space="preserve">сведений</w:t>
      </w:r>
      <w:r>
        <w:rPr>
          <w:rFonts w:eastAsia="Yu Mincho"/>
          <w:color w:val="000000" w:themeColor="text1"/>
          <w:sz w:val="28"/>
          <w:szCs w:val="28"/>
          <w:lang w:eastAsia="ru-RU"/>
        </w:rPr>
        <w:t xml:space="preserve">: 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сведения о </w:t>
      </w:r>
      <w:r>
        <w:rPr>
          <w:color w:val="000000" w:themeColor="text1"/>
          <w:sz w:val="28"/>
          <w:szCs w:val="28"/>
        </w:rPr>
        <w:t xml:space="preserve">реорганизаци</w:t>
      </w:r>
      <w:r>
        <w:rPr>
          <w:color w:val="000000" w:themeColor="text1"/>
          <w:sz w:val="28"/>
          <w:szCs w:val="28"/>
        </w:rPr>
        <w:t xml:space="preserve">и</w:t>
      </w:r>
      <w:r>
        <w:rPr>
          <w:color w:val="000000" w:themeColor="text1"/>
          <w:sz w:val="28"/>
          <w:szCs w:val="28"/>
        </w:rPr>
        <w:t xml:space="preserve"> юридического лица в форме преобразования, слияни</w:t>
      </w:r>
      <w:r>
        <w:rPr>
          <w:color w:val="000000" w:themeColor="text1"/>
          <w:sz w:val="28"/>
          <w:szCs w:val="28"/>
        </w:rPr>
        <w:t xml:space="preserve">и</w:t>
      </w:r>
      <w:r>
        <w:rPr>
          <w:color w:val="000000" w:themeColor="text1"/>
          <w:sz w:val="28"/>
          <w:szCs w:val="28"/>
        </w:rPr>
        <w:t xml:space="preserve">, присоединени</w:t>
      </w:r>
      <w:r>
        <w:rPr>
          <w:color w:val="000000" w:themeColor="text1"/>
          <w:sz w:val="28"/>
          <w:szCs w:val="28"/>
        </w:rPr>
        <w:t xml:space="preserve">и</w:t>
      </w:r>
      <w:r>
        <w:rPr>
          <w:color w:val="000000" w:themeColor="text1"/>
          <w:sz w:val="28"/>
          <w:szCs w:val="28"/>
        </w:rPr>
        <w:t xml:space="preserve"> лицензиата к другому юридическому лицу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</w:t>
      </w:r>
      <w:r>
        <w:rPr>
          <w:color w:val="000000" w:themeColor="text1"/>
          <w:sz w:val="28"/>
          <w:szCs w:val="28"/>
        </w:rPr>
        <w:t xml:space="preserve">ведения об изменении адреса места нахождения лицензиата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</w:t>
      </w:r>
      <w:r>
        <w:rPr>
          <w:color w:val="000000" w:themeColor="text1"/>
          <w:sz w:val="28"/>
          <w:szCs w:val="28"/>
        </w:rPr>
        <w:t xml:space="preserve">ведения о изменении наименования лицензиата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rFonts w:eastAsia="Yu Mincho"/>
          <w:color w:val="000000" w:themeColor="text1"/>
          <w:sz w:val="28"/>
          <w:szCs w:val="28"/>
          <w:lang w:eastAsia="ru-RU"/>
        </w:rPr>
      </w:pPr>
      <w:r>
        <w:rPr>
          <w:rFonts w:eastAsia="Yu Mincho"/>
          <w:color w:val="000000" w:themeColor="text1"/>
          <w:sz w:val="28"/>
          <w:szCs w:val="28"/>
          <w:lang w:eastAsia="ru-RU"/>
        </w:rPr>
        <w:t xml:space="preserve">Состав и последовательность </w:t>
      </w:r>
      <w:r>
        <w:rPr>
          <w:rFonts w:eastAsia="Yu Mincho"/>
          <w:color w:val="000000" w:themeColor="text1"/>
          <w:sz w:val="28"/>
          <w:szCs w:val="28"/>
          <w:lang w:eastAsia="ru-RU"/>
        </w:rPr>
        <w:t xml:space="preserve">административных процедур, предусмотренных настоящим вариантом: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</w:rPr>
        <w:t xml:space="preserve">приостановление предоставления Услуги;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принятие решения о предоставлении Услуги;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п</w:t>
      </w:r>
      <w:r>
        <w:rPr>
          <w:color w:val="000000" w:themeColor="text1"/>
          <w:sz w:val="28"/>
          <w:szCs w:val="28"/>
        </w:rPr>
        <w:t xml:space="preserve">редоставление результата Услуги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pStyle w:val="880"/>
        <w:jc w:val="center"/>
        <w:spacing w:after="24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риостановление предоставления Услуги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Основания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для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приостановления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предоставления Услуги</w:t>
      </w:r>
      <w:r>
        <w:rPr>
          <w:color w:val="000000" w:themeColor="text1"/>
          <w:sz w:val="28"/>
          <w:szCs w:val="28"/>
          <w:lang w:eastAsia="ru-RU"/>
        </w:rPr>
        <w:t xml:space="preserve"> не </w:t>
      </w:r>
      <w:r>
        <w:rPr>
          <w:color w:val="000000" w:themeColor="text1"/>
          <w:sz w:val="28"/>
          <w:szCs w:val="28"/>
          <w:lang w:eastAsia="ru-RU"/>
        </w:rPr>
        <w:t xml:space="preserve">предусмотрены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pStyle w:val="880"/>
        <w:jc w:val="center"/>
        <w:spacing w:after="120"/>
        <w:rPr>
          <w:rFonts w:ascii="Times New Roman" w:hAnsi="Times New Roman" w:cs="Times New Roman"/>
          <w:bCs w:val="0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Принятие решения о предоставлении Услуги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Принятие решения</w:t>
      </w:r>
      <w:r>
        <w:rPr>
          <w:color w:val="000000" w:themeColor="text1"/>
          <w:sz w:val="28"/>
          <w:szCs w:val="28"/>
          <w:lang w:eastAsia="ru-RU"/>
        </w:rPr>
        <w:t xml:space="preserve"> о </w:t>
      </w:r>
      <w:r>
        <w:rPr>
          <w:color w:val="000000" w:themeColor="text1"/>
          <w:sz w:val="28"/>
          <w:szCs w:val="28"/>
        </w:rPr>
        <w:t xml:space="preserve">предоставлении Услуги </w:t>
      </w:r>
      <w:r>
        <w:rPr>
          <w:color w:val="000000" w:themeColor="text1"/>
          <w:sz w:val="28"/>
          <w:szCs w:val="28"/>
          <w:lang w:eastAsia="ru-RU"/>
        </w:rPr>
        <w:t xml:space="preserve">осуществляется в срок, не</w:t>
      </w:r>
      <w:r>
        <w:rPr>
          <w:color w:val="000000" w:themeColor="text1"/>
          <w:sz w:val="28"/>
          <w:szCs w:val="28"/>
          <w:lang w:eastAsia="ru-RU"/>
        </w:rPr>
        <w:t xml:space="preserve"> </w:t>
      </w:r>
      <w:r>
        <w:rPr>
          <w:color w:val="000000" w:themeColor="text1"/>
          <w:sz w:val="28"/>
          <w:szCs w:val="28"/>
          <w:lang w:eastAsia="ru-RU"/>
        </w:rPr>
        <w:t xml:space="preserve">превышающий </w:t>
      </w:r>
      <w:r>
        <w:rPr>
          <w:color w:val="000000" w:themeColor="text1"/>
          <w:sz w:val="28"/>
          <w:szCs w:val="28"/>
          <w:lang w:eastAsia="ru-RU"/>
        </w:rPr>
        <w:t xml:space="preserve">4</w:t>
      </w:r>
      <w:r>
        <w:rPr>
          <w:color w:val="000000" w:themeColor="text1"/>
          <w:sz w:val="28"/>
          <w:szCs w:val="28"/>
        </w:rPr>
        <w:t xml:space="preserve"> рабочих д</w:t>
      </w:r>
      <w:r>
        <w:rPr>
          <w:color w:val="000000" w:themeColor="text1"/>
          <w:sz w:val="28"/>
          <w:szCs w:val="28"/>
        </w:rPr>
        <w:t xml:space="preserve">н</w:t>
      </w:r>
      <w:r>
        <w:rPr>
          <w:color w:val="000000" w:themeColor="text1"/>
          <w:sz w:val="28"/>
          <w:szCs w:val="28"/>
        </w:rPr>
        <w:t xml:space="preserve">я</w:t>
      </w:r>
      <w:r>
        <w:rPr>
          <w:color w:val="000000" w:themeColor="text1"/>
          <w:sz w:val="28"/>
          <w:szCs w:val="28"/>
          <w:lang w:eastAsia="ru-RU"/>
        </w:rPr>
        <w:t xml:space="preserve">, </w:t>
      </w:r>
      <w:r>
        <w:rPr>
          <w:color w:val="000000" w:themeColor="text1"/>
          <w:sz w:val="28"/>
          <w:szCs w:val="28"/>
          <w:lang w:eastAsia="ru-RU"/>
        </w:rPr>
        <w:t xml:space="preserve">и исчисляется с даты</w:t>
      </w:r>
      <w:r>
        <w:rPr>
          <w:color w:val="000000" w:themeColor="text1"/>
          <w:sz w:val="28"/>
          <w:szCs w:val="28"/>
          <w:lang w:eastAsia="ru-RU"/>
        </w:rPr>
        <w:t xml:space="preserve"> поступления</w:t>
      </w:r>
      <w:r>
        <w:rPr>
          <w:color w:val="000000" w:themeColor="text1"/>
          <w:sz w:val="28"/>
          <w:szCs w:val="28"/>
          <w:lang w:eastAsia="ru-RU"/>
        </w:rPr>
        <w:t xml:space="preserve"> сведений.</w:t>
      </w:r>
      <w:r/>
    </w:p>
    <w:p>
      <w:pPr>
        <w:pStyle w:val="880"/>
        <w:jc w:val="center"/>
        <w:spacing w:after="120"/>
        <w:rPr>
          <w:rFonts w:ascii="Times New Roman" w:hAnsi="Times New Roman" w:cs="Times New Roman"/>
          <w:bCs w:val="0"/>
          <w:color w:val="000000" w:themeColor="text1"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Предоставление результата Услуги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Результатом предоставления Услуги является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внесение изменений в реестр лицензий.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Документом, содержащим решение о предоставлении Услуги, на</w:t>
      </w:r>
      <w:r>
        <w:rPr>
          <w:color w:val="000000" w:themeColor="text1"/>
          <w:sz w:val="28"/>
          <w:szCs w:val="28"/>
          <w:lang w:eastAsia="ru-RU"/>
        </w:rPr>
        <w:t xml:space="preserve"> </w:t>
      </w:r>
      <w:r>
        <w:rPr>
          <w:color w:val="000000" w:themeColor="text1"/>
          <w:sz w:val="28"/>
          <w:szCs w:val="28"/>
          <w:lang w:eastAsia="ru-RU"/>
        </w:rPr>
        <w:t xml:space="preserve">основании которого заявителю предоставляется результат, является приказ Лицензирующего органа о </w:t>
      </w:r>
      <w:r>
        <w:rPr>
          <w:color w:val="000000" w:themeColor="text1"/>
          <w:sz w:val="28"/>
          <w:szCs w:val="28"/>
        </w:rPr>
        <w:t xml:space="preserve">внесении изменений в реестр лицензий</w:t>
      </w:r>
      <w:r>
        <w:rPr>
          <w:color w:val="000000" w:themeColor="text1"/>
          <w:sz w:val="28"/>
          <w:szCs w:val="28"/>
          <w:lang w:eastAsia="ru-RU"/>
        </w:rPr>
        <w:t xml:space="preserve">, </w:t>
      </w:r>
      <w:r>
        <w:rPr>
          <w:color w:val="000000" w:themeColor="text1"/>
          <w:sz w:val="28"/>
          <w:szCs w:val="28"/>
          <w:lang w:eastAsia="ru-RU"/>
        </w:rPr>
        <w:t xml:space="preserve">содержащий сведения, предусмотренные</w:t>
      </w:r>
      <w:r>
        <w:rPr>
          <w:color w:val="000000" w:themeColor="text1"/>
          <w:sz w:val="28"/>
          <w:szCs w:val="28"/>
          <w:lang w:eastAsia="ru-RU"/>
        </w:rPr>
        <w:t xml:space="preserve"> пунктом 9.</w:t>
      </w:r>
      <w:r>
        <w:rPr>
          <w:color w:val="000000" w:themeColor="text1"/>
          <w:sz w:val="28"/>
          <w:szCs w:val="28"/>
          <w:lang w:eastAsia="ru-RU"/>
        </w:rPr>
        <w:t xml:space="preserve">2</w:t>
      </w:r>
      <w:r>
        <w:rPr>
          <w:color w:val="000000" w:themeColor="text1"/>
          <w:sz w:val="28"/>
          <w:szCs w:val="28"/>
          <w:lang w:eastAsia="ru-RU"/>
        </w:rPr>
        <w:t xml:space="preserve">.1 настоящего административного регламента.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Реестровая запись о </w:t>
      </w:r>
      <w:r>
        <w:rPr>
          <w:color w:val="000000" w:themeColor="text1"/>
          <w:sz w:val="28"/>
          <w:szCs w:val="28"/>
        </w:rPr>
        <w:t xml:space="preserve">предоставлении Услуги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вносится в</w:t>
      </w:r>
      <w:r>
        <w:rPr>
          <w:color w:val="000000" w:themeColor="text1"/>
          <w:sz w:val="28"/>
          <w:szCs w:val="28"/>
          <w:lang w:eastAsia="ru-RU"/>
        </w:rPr>
        <w:t xml:space="preserve"> р</w:t>
      </w:r>
      <w:r>
        <w:rPr>
          <w:color w:val="000000" w:themeColor="text1"/>
          <w:sz w:val="28"/>
          <w:szCs w:val="28"/>
          <w:lang w:eastAsia="ru-RU"/>
        </w:rPr>
        <w:t xml:space="preserve">еестр </w:t>
      </w:r>
      <w:r>
        <w:rPr>
          <w:color w:val="000000" w:themeColor="text1"/>
          <w:sz w:val="28"/>
          <w:szCs w:val="28"/>
          <w:lang w:eastAsia="ru-RU"/>
        </w:rPr>
        <w:t xml:space="preserve">лицензий </w:t>
      </w:r>
      <w:r>
        <w:rPr>
          <w:color w:val="000000" w:themeColor="text1"/>
          <w:sz w:val="28"/>
          <w:szCs w:val="28"/>
          <w:lang w:eastAsia="ru-RU"/>
        </w:rPr>
        <w:t xml:space="preserve">и</w:t>
      </w:r>
      <w:r>
        <w:rPr>
          <w:color w:val="000000" w:themeColor="text1"/>
          <w:sz w:val="28"/>
          <w:szCs w:val="28"/>
          <w:lang w:eastAsia="ru-RU"/>
        </w:rPr>
        <w:t xml:space="preserve"> </w:t>
      </w:r>
      <w:r>
        <w:rPr>
          <w:color w:val="000000" w:themeColor="text1"/>
          <w:sz w:val="28"/>
          <w:szCs w:val="28"/>
          <w:lang w:eastAsia="ru-RU"/>
        </w:rPr>
        <w:t xml:space="preserve">должна содержать сведения</w:t>
      </w:r>
      <w:r>
        <w:rPr>
          <w:color w:val="000000" w:themeColor="text1"/>
          <w:sz w:val="28"/>
          <w:szCs w:val="28"/>
          <w:lang w:eastAsia="ru-RU"/>
        </w:rPr>
        <w:t xml:space="preserve">, предусмотренные</w:t>
      </w:r>
      <w:r>
        <w:rPr>
          <w:color w:val="000000" w:themeColor="text1"/>
          <w:sz w:val="28"/>
          <w:szCs w:val="28"/>
          <w:lang w:eastAsia="ru-RU"/>
        </w:rPr>
        <w:t xml:space="preserve"> пунктом 9.</w:t>
      </w:r>
      <w:r>
        <w:rPr>
          <w:color w:val="000000" w:themeColor="text1"/>
          <w:sz w:val="28"/>
          <w:szCs w:val="28"/>
          <w:lang w:eastAsia="ru-RU"/>
        </w:rPr>
        <w:t xml:space="preserve">2</w:t>
      </w:r>
      <w:r>
        <w:rPr>
          <w:color w:val="000000" w:themeColor="text1"/>
          <w:sz w:val="28"/>
          <w:szCs w:val="28"/>
          <w:lang w:eastAsia="ru-RU"/>
        </w:rPr>
        <w:t xml:space="preserve">.2 настоящего административного регламента.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По р</w:t>
      </w:r>
      <w:r>
        <w:rPr>
          <w:color w:val="000000" w:themeColor="text1"/>
          <w:sz w:val="28"/>
          <w:szCs w:val="28"/>
          <w:lang w:eastAsia="ru-RU"/>
        </w:rPr>
        <w:t xml:space="preserve">езультат</w:t>
      </w:r>
      <w:r>
        <w:rPr>
          <w:color w:val="000000" w:themeColor="text1"/>
          <w:sz w:val="28"/>
          <w:szCs w:val="28"/>
          <w:lang w:eastAsia="ru-RU"/>
        </w:rPr>
        <w:t xml:space="preserve">ам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предоставления Услуги </w:t>
      </w:r>
      <w:r>
        <w:rPr>
          <w:color w:val="000000" w:themeColor="text1"/>
          <w:sz w:val="28"/>
          <w:szCs w:val="28"/>
        </w:rPr>
        <w:t xml:space="preserve">посредством Единого портала</w:t>
      </w:r>
      <w:r>
        <w:rPr>
          <w:color w:val="000000" w:themeColor="text1"/>
          <w:sz w:val="28"/>
          <w:szCs w:val="28"/>
          <w:lang w:eastAsia="ru-RU"/>
        </w:rPr>
        <w:t xml:space="preserve"> направляется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</w:rPr>
        <w:t xml:space="preserve">уведомление о внесении изменений в реестр лицензий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contextualSpacing/>
        <w:ind w:firstLine="709"/>
        <w:jc w:val="both"/>
        <w:spacing w:after="160"/>
        <w:tabs>
          <w:tab w:val="num" w:pos="1276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Предоставление результата Услуги</w:t>
      </w:r>
      <w:r>
        <w:rPr>
          <w:color w:val="000000" w:themeColor="text1"/>
          <w:sz w:val="28"/>
          <w:szCs w:val="28"/>
          <w:lang w:eastAsia="ru-RU"/>
        </w:rPr>
        <w:t xml:space="preserve"> осуществляется в срок, не превышающий </w:t>
      </w:r>
      <w:r>
        <w:rPr>
          <w:color w:val="000000" w:themeColor="text1"/>
          <w:sz w:val="28"/>
          <w:szCs w:val="28"/>
          <w:lang w:eastAsia="ru-RU"/>
        </w:rPr>
        <w:t xml:space="preserve">1</w:t>
      </w: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рабоч</w:t>
      </w:r>
      <w:r>
        <w:rPr>
          <w:color w:val="000000" w:themeColor="text1"/>
          <w:sz w:val="28"/>
          <w:szCs w:val="28"/>
        </w:rPr>
        <w:t xml:space="preserve">его</w:t>
      </w:r>
      <w:r>
        <w:rPr>
          <w:color w:val="000000" w:themeColor="text1"/>
          <w:sz w:val="28"/>
          <w:szCs w:val="28"/>
        </w:rPr>
        <w:t xml:space="preserve"> дн</w:t>
      </w:r>
      <w:r>
        <w:rPr>
          <w:color w:val="000000" w:themeColor="text1"/>
          <w:sz w:val="28"/>
          <w:szCs w:val="28"/>
        </w:rPr>
        <w:t xml:space="preserve">я</w:t>
      </w:r>
      <w:r>
        <w:rPr>
          <w:color w:val="000000" w:themeColor="text1"/>
          <w:sz w:val="28"/>
          <w:szCs w:val="28"/>
          <w:lang w:eastAsia="ru-RU"/>
        </w:rPr>
        <w:t xml:space="preserve">, и исчисляется со дня принятия решения о </w:t>
      </w:r>
      <w:r>
        <w:rPr>
          <w:color w:val="000000" w:themeColor="text1"/>
          <w:sz w:val="28"/>
          <w:szCs w:val="28"/>
        </w:rPr>
        <w:t xml:space="preserve">внесении изменений в</w:t>
      </w: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реестр</w:t>
      </w:r>
      <w:r>
        <w:rPr>
          <w:color w:val="000000" w:themeColor="text1"/>
          <w:sz w:val="28"/>
          <w:szCs w:val="28"/>
        </w:rPr>
        <w:t xml:space="preserve"> лицензи</w:t>
      </w:r>
      <w:r>
        <w:rPr>
          <w:color w:val="000000" w:themeColor="text1"/>
          <w:sz w:val="28"/>
          <w:szCs w:val="28"/>
        </w:rPr>
        <w:t xml:space="preserve">й</w:t>
      </w:r>
      <w:r>
        <w:rPr>
          <w:color w:val="000000" w:themeColor="text1"/>
          <w:sz w:val="28"/>
          <w:szCs w:val="28"/>
          <w:lang w:eastAsia="ru-RU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Факт получения заявителем результата предоставления Услуги вносится</w:t>
      </w:r>
      <w:r>
        <w:rPr>
          <w:color w:val="000000" w:themeColor="text1"/>
          <w:sz w:val="28"/>
          <w:szCs w:val="28"/>
          <w:lang w:eastAsia="ru-RU"/>
        </w:rPr>
        <w:t xml:space="preserve"> в </w:t>
      </w:r>
      <w:r>
        <w:rPr>
          <w:color w:val="000000" w:themeColor="text1"/>
          <w:sz w:val="28"/>
          <w:szCs w:val="28"/>
          <w:lang w:eastAsia="ru-RU"/>
        </w:rPr>
        <w:t xml:space="preserve">ГИС ТОР КНД</w:t>
      </w:r>
      <w:r>
        <w:rPr>
          <w:color w:val="000000" w:themeColor="text1"/>
          <w:sz w:val="28"/>
          <w:szCs w:val="28"/>
          <w:lang w:eastAsia="ru-RU"/>
        </w:rPr>
        <w:t xml:space="preserve">.</w:t>
      </w:r>
      <w:r/>
    </w:p>
    <w:p>
      <w:pPr>
        <w:contextualSpacing/>
        <w:jc w:val="both"/>
        <w:spacing w:after="160"/>
        <w:tabs>
          <w:tab w:val="num" w:pos="1276" w:leader="none"/>
        </w:tabs>
        <w:rPr>
          <w:rFonts w:eastAsia="Yu Mincho"/>
          <w:sz w:val="28"/>
          <w:szCs w:val="28"/>
          <w:lang w:eastAsia="ru-RU"/>
        </w:rPr>
      </w:pPr>
      <w:r>
        <w:rPr>
          <w:rFonts w:eastAsia="Yu Mincho"/>
          <w:sz w:val="28"/>
          <w:szCs w:val="28"/>
          <w:lang w:eastAsia="ru-RU"/>
        </w:rPr>
      </w:r>
      <w:r/>
    </w:p>
    <w:p>
      <w:pPr>
        <w:contextualSpacing/>
        <w:jc w:val="both"/>
        <w:spacing w:after="160"/>
        <w:tabs>
          <w:tab w:val="num" w:pos="1276" w:leader="none"/>
        </w:tabs>
        <w:rPr>
          <w:rFonts w:eastAsia="Yu Mincho"/>
          <w:sz w:val="28"/>
          <w:szCs w:val="28"/>
          <w:lang w:eastAsia="ru-RU"/>
        </w:rPr>
      </w:pPr>
      <w:r>
        <w:rPr>
          <w:rFonts w:eastAsia="Yu Mincho"/>
          <w:sz w:val="28"/>
          <w:szCs w:val="28"/>
          <w:lang w:eastAsia="ru-RU"/>
        </w:rPr>
      </w:r>
      <w:r/>
    </w:p>
    <w:p>
      <w:pPr>
        <w:pStyle w:val="897"/>
        <w:numPr>
          <w:ilvl w:val="0"/>
          <w:numId w:val="6"/>
        </w:numPr>
        <w:ind w:left="0" w:firstLine="0"/>
        <w:jc w:val="center"/>
        <w:rPr>
          <w:b/>
          <w:bCs/>
          <w:sz w:val="28"/>
          <w:szCs w:val="28"/>
          <w:lang w:eastAsia="ru-RU"/>
        </w:rPr>
        <w:outlineLvl w:val="1"/>
      </w:pPr>
      <w:r>
        <w:rPr>
          <w:b/>
          <w:bCs/>
          <w:sz w:val="28"/>
          <w:szCs w:val="28"/>
          <w:lang w:eastAsia="ru-RU"/>
        </w:rPr>
      </w:r>
      <w:r/>
    </w:p>
    <w:p>
      <w:pPr>
        <w:numPr>
          <w:ilvl w:val="0"/>
          <w:numId w:val="2"/>
        </w:numPr>
        <w:contextualSpacing/>
        <w:ind w:left="0" w:firstLine="709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Максимальный срок </w:t>
      </w:r>
      <w:r>
        <w:rPr>
          <w:color w:val="000000" w:themeColor="text1"/>
          <w:sz w:val="28"/>
          <w:szCs w:val="28"/>
          <w:lang w:eastAsia="ru-RU"/>
        </w:rPr>
        <w:t xml:space="preserve">предоставления Услуги</w:t>
      </w:r>
      <w:r>
        <w:rPr>
          <w:color w:val="000000" w:themeColor="text1"/>
          <w:sz w:val="28"/>
          <w:szCs w:val="28"/>
          <w:lang w:eastAsia="ru-RU"/>
        </w:rPr>
        <w:t xml:space="preserve"> составляет 5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рабочих </w:t>
      </w:r>
      <w:r>
        <w:rPr>
          <w:color w:val="000000" w:themeColor="text1"/>
          <w:sz w:val="28"/>
          <w:szCs w:val="28"/>
          <w:lang w:eastAsia="ru-RU"/>
        </w:rPr>
        <w:t xml:space="preserve">дней со</w:t>
      </w:r>
      <w:r>
        <w:rPr>
          <w:color w:val="000000" w:themeColor="text1"/>
          <w:sz w:val="28"/>
          <w:szCs w:val="28"/>
          <w:lang w:eastAsia="ru-RU"/>
        </w:rPr>
        <w:t xml:space="preserve"> </w:t>
      </w:r>
      <w:r>
        <w:rPr>
          <w:color w:val="000000" w:themeColor="text1"/>
          <w:sz w:val="28"/>
          <w:szCs w:val="28"/>
          <w:lang w:eastAsia="ru-RU"/>
        </w:rPr>
        <w:t xml:space="preserve">дня приема заявления</w:t>
      </w:r>
      <w:r>
        <w:rPr>
          <w:color w:val="000000" w:themeColor="text1"/>
          <w:sz w:val="28"/>
          <w:szCs w:val="28"/>
        </w:rPr>
        <w:t xml:space="preserve"> и документов</w:t>
      </w:r>
      <w:r>
        <w:rPr>
          <w:color w:val="000000" w:themeColor="text1"/>
          <w:sz w:val="28"/>
          <w:szCs w:val="28"/>
          <w:lang w:eastAsia="ru-RU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Результатом </w:t>
      </w:r>
      <w:r>
        <w:rPr>
          <w:color w:val="000000" w:themeColor="text1"/>
          <w:sz w:val="28"/>
          <w:szCs w:val="28"/>
          <w:lang w:eastAsia="ru-RU"/>
        </w:rPr>
        <w:t xml:space="preserve">предоставления Услуги</w:t>
      </w:r>
      <w:r>
        <w:rPr>
          <w:color w:val="000000" w:themeColor="text1"/>
          <w:sz w:val="28"/>
          <w:szCs w:val="28"/>
          <w:lang w:eastAsia="ru-RU"/>
        </w:rPr>
        <w:t xml:space="preserve"> является </w:t>
      </w:r>
      <w:r>
        <w:rPr>
          <w:color w:val="000000" w:themeColor="text1"/>
          <w:sz w:val="28"/>
          <w:szCs w:val="28"/>
        </w:rPr>
        <w:t xml:space="preserve">в</w:t>
      </w:r>
      <w:r>
        <w:rPr>
          <w:color w:val="000000" w:themeColor="text1"/>
          <w:sz w:val="28"/>
          <w:szCs w:val="28"/>
        </w:rPr>
        <w:t xml:space="preserve">несение изменений в реестр лицензий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Перечень административных процедур, предусмотренных настоящим вариантом:</w:t>
      </w:r>
      <w:r>
        <w:rPr>
          <w:color w:val="000000" w:themeColor="text1"/>
          <w:sz w:val="28"/>
          <w:szCs w:val="28"/>
        </w:rPr>
        <w:t xml:space="preserve"> 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прием заявления и документов, необходимых для предоставления Услуги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  <w:lang w:val="en-US"/>
        </w:rPr>
        <w:t xml:space="preserve">межведомственное информационное взаимодействие</w:t>
      </w:r>
      <w:r>
        <w:rPr>
          <w:color w:val="000000" w:themeColor="text1"/>
          <w:sz w:val="28"/>
          <w:szCs w:val="28"/>
          <w:lang w:val="en-US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</w:rPr>
        <w:t xml:space="preserve">приостановление предоставления Услуги;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принятие решения о предоставлении (отказе в предоставлении) Услуги;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val="en-US"/>
        </w:rPr>
        <w:t xml:space="preserve">предоставление результата Услуги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pStyle w:val="880"/>
        <w:jc w:val="center"/>
        <w:spacing w:after="120"/>
        <w:rPr>
          <w:rFonts w:ascii="Times New Roman" w:hAnsi="Times New Roman" w:cs="Times New Roman"/>
          <w:bCs w:val="0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Прием заявления и документов, необходимых для предоставления Услуги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Заявителю для </w:t>
      </w:r>
      <w:r>
        <w:rPr>
          <w:color w:val="000000" w:themeColor="text1"/>
          <w:sz w:val="28"/>
          <w:szCs w:val="28"/>
          <w:lang w:eastAsia="ru-RU"/>
        </w:rPr>
        <w:t xml:space="preserve">получения Услуги</w:t>
      </w:r>
      <w:r>
        <w:rPr>
          <w:color w:val="000000" w:themeColor="text1"/>
          <w:sz w:val="28"/>
          <w:szCs w:val="28"/>
          <w:lang w:eastAsia="ru-RU"/>
        </w:rPr>
        <w:t xml:space="preserve"> необходимо представить </w:t>
      </w:r>
      <w:r>
        <w:rPr>
          <w:color w:val="000000" w:themeColor="text1"/>
          <w:sz w:val="28"/>
          <w:szCs w:val="28"/>
        </w:rPr>
        <w:t xml:space="preserve">посредством Единого портала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заявление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о </w:t>
      </w:r>
      <w:r>
        <w:rPr>
          <w:color w:val="000000" w:themeColor="text1"/>
          <w:sz w:val="28"/>
          <w:szCs w:val="28"/>
        </w:rPr>
        <w:t xml:space="preserve">в</w:t>
      </w:r>
      <w:r>
        <w:rPr>
          <w:color w:val="000000" w:themeColor="text1"/>
          <w:sz w:val="28"/>
          <w:szCs w:val="28"/>
        </w:rPr>
        <w:t xml:space="preserve">несени</w:t>
      </w:r>
      <w:r>
        <w:rPr>
          <w:color w:val="000000" w:themeColor="text1"/>
          <w:sz w:val="28"/>
          <w:szCs w:val="28"/>
        </w:rPr>
        <w:t xml:space="preserve">и</w:t>
      </w:r>
      <w:r>
        <w:rPr>
          <w:color w:val="000000" w:themeColor="text1"/>
          <w:sz w:val="28"/>
          <w:szCs w:val="28"/>
        </w:rPr>
        <w:t xml:space="preserve"> изменений в реестр лицензий</w:t>
      </w:r>
      <w:r>
        <w:rPr>
          <w:bCs/>
          <w:spacing w:val="-6"/>
          <w:sz w:val="28"/>
          <w:szCs w:val="28"/>
        </w:rPr>
        <w:t xml:space="preserve"> </w:t>
      </w:r>
      <w:r>
        <w:rPr>
          <w:bCs/>
          <w:spacing w:val="-6"/>
          <w:sz w:val="28"/>
          <w:szCs w:val="28"/>
        </w:rPr>
        <w:t xml:space="preserve">по</w:t>
      </w:r>
      <w:r>
        <w:rPr>
          <w:bCs/>
          <w:spacing w:val="-6"/>
          <w:sz w:val="28"/>
          <w:szCs w:val="28"/>
        </w:rPr>
        <w:t xml:space="preserve"> </w:t>
      </w:r>
      <w:r>
        <w:rPr>
          <w:bCs/>
          <w:spacing w:val="-6"/>
          <w:sz w:val="28"/>
          <w:szCs w:val="28"/>
        </w:rPr>
        <w:t xml:space="preserve">форме, утверждаемой в соответствии с пунктом 3 части 2 статьи 5 </w:t>
      </w:r>
      <w:r>
        <w:rPr>
          <w:bCs/>
          <w:spacing w:val="-6"/>
          <w:sz w:val="28"/>
          <w:szCs w:val="28"/>
        </w:rPr>
        <w:t xml:space="preserve">Федерального закона </w:t>
      </w:r>
      <w:r>
        <w:rPr>
          <w:bCs/>
          <w:spacing w:val="-6"/>
          <w:sz w:val="28"/>
          <w:szCs w:val="28"/>
        </w:rPr>
        <w:br/>
      </w:r>
      <w:r>
        <w:rPr>
          <w:bCs/>
          <w:spacing w:val="-6"/>
          <w:sz w:val="28"/>
          <w:szCs w:val="28"/>
        </w:rPr>
        <w:t xml:space="preserve">№ 99-ФЗ, а также следующие документы:</w:t>
      </w:r>
      <w:r/>
    </w:p>
    <w:p>
      <w:pPr>
        <w:numPr>
          <w:ilvl w:val="1"/>
          <w:numId w:val="2"/>
        </w:numPr>
        <w:contextualSpacing/>
        <w:ind w:left="0" w:firstLine="709"/>
        <w:jc w:val="both"/>
        <w:spacing w:after="160"/>
        <w:tabs>
          <w:tab w:val="left" w:pos="1418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 </w:t>
      </w:r>
      <w:r>
        <w:rPr>
          <w:color w:val="000000" w:themeColor="text1"/>
          <w:sz w:val="28"/>
          <w:szCs w:val="28"/>
          <w:lang w:eastAsia="ru-RU"/>
        </w:rPr>
        <w:t xml:space="preserve">Исчерпывающий перечень документов, необходимых в соответствии с</w:t>
      </w:r>
      <w:r>
        <w:rPr>
          <w:color w:val="000000" w:themeColor="text1"/>
          <w:sz w:val="28"/>
          <w:szCs w:val="28"/>
          <w:lang w:eastAsia="ru-RU"/>
        </w:rPr>
        <w:t xml:space="preserve"> </w:t>
      </w:r>
      <w:r>
        <w:rPr>
          <w:sz w:val="28"/>
          <w:szCs w:val="28"/>
        </w:rPr>
        <w:t xml:space="preserve">Положением</w:t>
      </w:r>
      <w:r>
        <w:rPr>
          <w:sz w:val="28"/>
          <w:szCs w:val="28"/>
        </w:rPr>
        <w:t xml:space="preserve"> о лицензировании деятельности по</w:t>
      </w:r>
      <w:r>
        <w:rPr>
          <w:sz w:val="28"/>
          <w:szCs w:val="28"/>
        </w:rPr>
        <w:t xml:space="preserve"> обработке (переработке) лома </w:t>
      </w:r>
      <w:r>
        <w:rPr>
          <w:spacing w:val="-2"/>
          <w:sz w:val="28"/>
          <w:szCs w:val="28"/>
        </w:rPr>
        <w:t xml:space="preserve">и </w:t>
      </w:r>
      <w:r>
        <w:rPr>
          <w:spacing w:val="-2"/>
          <w:sz w:val="28"/>
          <w:szCs w:val="28"/>
        </w:rPr>
        <w:t xml:space="preserve">отходов драгоценных металлов для </w:t>
      </w:r>
      <w:r>
        <w:rPr>
          <w:spacing w:val="-2"/>
          <w:sz w:val="28"/>
          <w:szCs w:val="28"/>
        </w:rPr>
        <w:t xml:space="preserve">предоставления Услуги</w:t>
      </w:r>
      <w:r>
        <w:rPr>
          <w:spacing w:val="-2"/>
          <w:sz w:val="28"/>
          <w:szCs w:val="28"/>
        </w:rPr>
        <w:t xml:space="preserve">, </w:t>
      </w:r>
      <w:r>
        <w:rPr>
          <w:spacing w:val="-2"/>
          <w:sz w:val="28"/>
          <w:szCs w:val="28"/>
        </w:rPr>
        <w:t xml:space="preserve">с разделением на</w:t>
      </w:r>
      <w:r>
        <w:rPr>
          <w:spacing w:val="-2"/>
          <w:sz w:val="28"/>
          <w:szCs w:val="28"/>
        </w:rPr>
        <w:t xml:space="preserve"> </w:t>
      </w:r>
      <w:r>
        <w:rPr>
          <w:spacing w:val="-2"/>
          <w:sz w:val="28"/>
          <w:szCs w:val="28"/>
        </w:rPr>
        <w:t xml:space="preserve">документы, которые заявитель</w:t>
      </w:r>
      <w:r>
        <w:rPr>
          <w:color w:val="000000" w:themeColor="text1"/>
          <w:spacing w:val="-2"/>
          <w:sz w:val="28"/>
          <w:szCs w:val="28"/>
          <w:lang w:eastAsia="ru-RU"/>
        </w:rPr>
        <w:t xml:space="preserve"> должен представить самостоятельно:</w:t>
      </w:r>
      <w:r/>
    </w:p>
    <w:p>
      <w:pPr>
        <w:numPr>
          <w:ilvl w:val="2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Документы о наличии необходимого для осуществления деятельности и </w:t>
      </w:r>
      <w:r>
        <w:rPr>
          <w:color w:val="000000" w:themeColor="text1"/>
          <w:sz w:val="28"/>
          <w:szCs w:val="28"/>
        </w:rPr>
        <w:t xml:space="preserve">принадлежащего заявителю на праве собственности</w:t>
      </w:r>
      <w:r>
        <w:rPr>
          <w:color w:val="000000" w:themeColor="text1"/>
          <w:sz w:val="28"/>
          <w:szCs w:val="28"/>
        </w:rPr>
        <w:t xml:space="preserve"> или ином законном основании весоизмерительного оборудования</w:t>
      </w:r>
      <w:r>
        <w:rPr>
          <w:color w:val="000000" w:themeColor="text1"/>
          <w:sz w:val="28"/>
          <w:szCs w:val="28"/>
          <w:lang w:eastAsia="ru-RU"/>
        </w:rPr>
        <w:t xml:space="preserve"> (один из документов по</w:t>
      </w:r>
      <w:r>
        <w:rPr>
          <w:color w:val="000000" w:themeColor="text1"/>
          <w:sz w:val="28"/>
          <w:szCs w:val="28"/>
          <w:lang w:eastAsia="ru-RU"/>
        </w:rPr>
        <w:t xml:space="preserve"> </w:t>
      </w:r>
      <w:r>
        <w:rPr>
          <w:color w:val="000000" w:themeColor="text1"/>
          <w:sz w:val="28"/>
          <w:szCs w:val="28"/>
          <w:lang w:eastAsia="ru-RU"/>
        </w:rPr>
        <w:t xml:space="preserve">выбору заявителя):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  <w:lang w:val="en-US"/>
        </w:rPr>
        <w:t xml:space="preserve">договор аренды </w:t>
      </w:r>
      <w:r>
        <w:rPr>
          <w:color w:val="000000" w:themeColor="text1"/>
          <w:sz w:val="28"/>
          <w:szCs w:val="28"/>
        </w:rPr>
        <w:t xml:space="preserve">весоизмерительного</w:t>
      </w:r>
      <w:r>
        <w:rPr>
          <w:color w:val="000000" w:themeColor="text1"/>
          <w:sz w:val="28"/>
          <w:szCs w:val="28"/>
        </w:rPr>
        <w:t xml:space="preserve"> оборудования</w:t>
      </w:r>
      <w:r>
        <w:rPr>
          <w:color w:val="000000" w:themeColor="text1"/>
          <w:sz w:val="28"/>
          <w:szCs w:val="28"/>
          <w:lang w:val="en-US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договор купли-продажи </w:t>
      </w:r>
      <w:r>
        <w:rPr>
          <w:color w:val="000000" w:themeColor="text1"/>
          <w:sz w:val="28"/>
          <w:szCs w:val="28"/>
        </w:rPr>
        <w:t xml:space="preserve">весоизмерительного</w:t>
      </w:r>
      <w:r>
        <w:rPr>
          <w:color w:val="000000" w:themeColor="text1"/>
          <w:sz w:val="28"/>
          <w:szCs w:val="28"/>
        </w:rPr>
        <w:t xml:space="preserve"> оборудования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иные документы, </w:t>
      </w:r>
      <w:r>
        <w:rPr>
          <w:color w:val="000000" w:themeColor="text1"/>
          <w:sz w:val="28"/>
          <w:szCs w:val="28"/>
        </w:rPr>
        <w:t xml:space="preserve">подтверждающие наличие весоизмерительного оборудования, поверенного в соответствии</w:t>
      </w:r>
      <w:r>
        <w:rPr>
          <w:color w:val="000000" w:themeColor="text1"/>
          <w:sz w:val="28"/>
          <w:szCs w:val="28"/>
        </w:rPr>
        <w:t xml:space="preserve"> с законодательством Российской Федерации об обеспечении единства измерений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свидетельство о поверке </w:t>
      </w:r>
      <w:r>
        <w:rPr>
          <w:color w:val="000000" w:themeColor="text1"/>
          <w:sz w:val="28"/>
          <w:szCs w:val="28"/>
        </w:rPr>
        <w:t xml:space="preserve">весоизмерительного оборудования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contextualSpacing/>
        <w:ind w:firstLine="709"/>
        <w:jc w:val="both"/>
        <w:spacing w:after="1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eastAsia="ru-RU"/>
        </w:rPr>
        <w:t xml:space="preserve">Требования, предъявляемые к вышеуказанным документам при подаче посредством Единого портала, – </w:t>
      </w:r>
      <w:r>
        <w:rPr>
          <w:color w:val="000000" w:themeColor="text1"/>
          <w:sz w:val="28"/>
          <w:szCs w:val="28"/>
          <w:lang w:eastAsia="ru-RU"/>
        </w:rPr>
        <w:t xml:space="preserve">скан-образ, заверенный усиленной квалифицированной электронной подписью </w:t>
      </w:r>
      <w:r>
        <w:rPr>
          <w:color w:val="000000" w:themeColor="text1"/>
          <w:sz w:val="28"/>
          <w:szCs w:val="28"/>
        </w:rPr>
        <w:t xml:space="preserve">представителя </w:t>
      </w:r>
      <w:r>
        <w:rPr>
          <w:color w:val="000000" w:themeColor="text1"/>
          <w:sz w:val="28"/>
          <w:szCs w:val="28"/>
          <w:lang w:eastAsia="ru-RU"/>
        </w:rPr>
        <w:t xml:space="preserve">заявителя</w:t>
      </w:r>
      <w:r>
        <w:rPr>
          <w:color w:val="000000" w:themeColor="text1"/>
          <w:sz w:val="28"/>
          <w:szCs w:val="28"/>
          <w:lang w:eastAsia="ru-RU"/>
        </w:rPr>
        <w:t xml:space="preserve">.</w:t>
      </w:r>
      <w:r/>
    </w:p>
    <w:p>
      <w:pPr>
        <w:numPr>
          <w:ilvl w:val="2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Д</w:t>
      </w:r>
      <w:r>
        <w:rPr>
          <w:color w:val="000000" w:themeColor="text1"/>
          <w:sz w:val="28"/>
          <w:szCs w:val="28"/>
        </w:rPr>
        <w:t xml:space="preserve">окументы</w:t>
      </w:r>
      <w:r>
        <w:rPr>
          <w:color w:val="000000" w:themeColor="text1"/>
          <w:sz w:val="28"/>
          <w:szCs w:val="28"/>
        </w:rPr>
        <w:t xml:space="preserve">,</w:t>
      </w:r>
      <w:r>
        <w:rPr>
          <w:color w:val="000000" w:themeColor="text1"/>
          <w:sz w:val="28"/>
          <w:szCs w:val="28"/>
        </w:rPr>
        <w:t xml:space="preserve"> подтверждающие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наличие в штате работника (в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случае, если основная информация о трудовой де</w:t>
      </w:r>
      <w:r>
        <w:rPr>
          <w:color w:val="000000" w:themeColor="text1"/>
          <w:sz w:val="28"/>
          <w:szCs w:val="28"/>
        </w:rPr>
        <w:t xml:space="preserve">ятельности работников не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внесена в</w:t>
      </w: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информационные ресурсы Пенсионного фонда Российской </w:t>
      </w:r>
      <w:r>
        <w:rPr>
          <w:color w:val="000000" w:themeColor="text1"/>
          <w:sz w:val="28"/>
          <w:szCs w:val="28"/>
        </w:rPr>
        <w:t xml:space="preserve">Федерации), имеющего высшее или среднее</w:t>
      </w:r>
      <w:r>
        <w:rPr>
          <w:color w:val="000000" w:themeColor="text1"/>
          <w:sz w:val="28"/>
          <w:szCs w:val="28"/>
        </w:rPr>
        <w:t xml:space="preserve"> профессиональное образование по направлению подготовки </w:t>
      </w:r>
      <w:r>
        <w:rPr>
          <w:color w:val="000000" w:themeColor="text1"/>
          <w:sz w:val="28"/>
          <w:szCs w:val="28"/>
        </w:rPr>
        <w:t xml:space="preserve">«</w:t>
      </w:r>
      <w:r>
        <w:rPr>
          <w:color w:val="000000" w:themeColor="text1"/>
          <w:sz w:val="28"/>
          <w:szCs w:val="28"/>
        </w:rPr>
        <w:t xml:space="preserve">Технологии материалов</w:t>
      </w:r>
      <w:r>
        <w:rPr>
          <w:color w:val="000000" w:themeColor="text1"/>
          <w:sz w:val="28"/>
          <w:szCs w:val="28"/>
        </w:rPr>
        <w:t xml:space="preserve">»</w:t>
      </w:r>
      <w:r>
        <w:rPr>
          <w:color w:val="000000" w:themeColor="text1"/>
          <w:sz w:val="28"/>
          <w:szCs w:val="28"/>
        </w:rPr>
        <w:t xml:space="preserve"> или дополнительное </w:t>
      </w:r>
      <w:r>
        <w:rPr>
          <w:color w:val="000000" w:themeColor="text1"/>
          <w:sz w:val="28"/>
          <w:szCs w:val="28"/>
        </w:rPr>
        <w:t xml:space="preserve">профессиональное образование по </w:t>
      </w:r>
      <w:r>
        <w:rPr>
          <w:color w:val="000000" w:themeColor="text1"/>
          <w:sz w:val="28"/>
          <w:szCs w:val="28"/>
        </w:rPr>
        <w:t xml:space="preserve">программе повышения квалификации (не менее 72 часов) в области </w:t>
      </w:r>
      <w:r>
        <w:rPr>
          <w:color w:val="000000" w:themeColor="text1"/>
          <w:sz w:val="28"/>
          <w:szCs w:val="28"/>
        </w:rPr>
        <w:t xml:space="preserve">лицензируемого вида деятельности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(в случае, если сведения об образовании, о</w:t>
      </w: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повышении квалификации (профессиональной переподготовке) </w:t>
      </w:r>
      <w:r>
        <w:rPr>
          <w:color w:val="000000" w:themeColor="text1"/>
          <w:sz w:val="28"/>
          <w:szCs w:val="28"/>
        </w:rPr>
        <w:t xml:space="preserve">не </w:t>
      </w:r>
      <w:r>
        <w:rPr>
          <w:color w:val="000000" w:themeColor="text1"/>
          <w:sz w:val="28"/>
          <w:szCs w:val="28"/>
        </w:rPr>
        <w:t xml:space="preserve">содерж</w:t>
      </w:r>
      <w:r>
        <w:rPr>
          <w:color w:val="000000" w:themeColor="text1"/>
          <w:sz w:val="28"/>
          <w:szCs w:val="28"/>
        </w:rPr>
        <w:t xml:space="preserve">а</w:t>
      </w:r>
      <w:r>
        <w:rPr>
          <w:color w:val="000000" w:themeColor="text1"/>
          <w:sz w:val="28"/>
          <w:szCs w:val="28"/>
        </w:rPr>
        <w:t xml:space="preserve">тся </w:t>
      </w:r>
      <w:r>
        <w:rPr>
          <w:color w:val="000000" w:themeColor="text1"/>
          <w:spacing w:val="-2"/>
          <w:sz w:val="28"/>
          <w:szCs w:val="28"/>
        </w:rPr>
        <w:t xml:space="preserve">в</w:t>
      </w:r>
      <w:r>
        <w:rPr>
          <w:color w:val="000000" w:themeColor="text1"/>
          <w:spacing w:val="-2"/>
          <w:sz w:val="28"/>
          <w:szCs w:val="28"/>
        </w:rPr>
        <w:t xml:space="preserve"> </w:t>
      </w:r>
      <w:r>
        <w:rPr>
          <w:color w:val="000000" w:themeColor="text1"/>
          <w:spacing w:val="-2"/>
          <w:sz w:val="28"/>
          <w:szCs w:val="28"/>
        </w:rPr>
        <w:t xml:space="preserve">федеральной информационной системе «Федеральный реестр сведений о документах</w:t>
      </w:r>
      <w:r>
        <w:rPr>
          <w:color w:val="000000" w:themeColor="text1"/>
          <w:sz w:val="28"/>
          <w:szCs w:val="28"/>
        </w:rPr>
        <w:t xml:space="preserve"> об образовании и (или) о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квалификации, документах об обучении</w:t>
      </w:r>
      <w:r>
        <w:rPr>
          <w:color w:val="000000" w:themeColor="text1"/>
          <w:sz w:val="28"/>
          <w:szCs w:val="28"/>
        </w:rPr>
        <w:t xml:space="preserve">»</w:t>
      </w:r>
      <w:r>
        <w:rPr>
          <w:color w:val="000000" w:themeColor="text1"/>
          <w:sz w:val="28"/>
          <w:szCs w:val="28"/>
        </w:rPr>
        <w:t xml:space="preserve">)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или </w:t>
      </w:r>
      <w:r>
        <w:rPr>
          <w:color w:val="000000" w:themeColor="text1"/>
          <w:sz w:val="28"/>
          <w:szCs w:val="28"/>
        </w:rPr>
        <w:t xml:space="preserve">стаж работы в области лицензируемого вида деятельности которого не менее</w:t>
      </w:r>
      <w:r>
        <w:rPr>
          <w:color w:val="000000" w:themeColor="text1"/>
          <w:sz w:val="28"/>
          <w:szCs w:val="28"/>
        </w:rPr>
        <w:t xml:space="preserve"> одного года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 CYR" w:hAnsi="Times New Roman CYR" w:cs="Times New Roman CYR" w:eastAsiaTheme="minorEastAsia"/>
          <w:sz w:val="24"/>
          <w:szCs w:val="24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(в</w:t>
      </w:r>
      <w:r>
        <w:rPr>
          <w:color w:val="000000" w:themeColor="text1"/>
          <w:sz w:val="28"/>
          <w:szCs w:val="28"/>
          <w:lang w:eastAsia="ru-RU"/>
        </w:rPr>
        <w:t xml:space="preserve"> </w:t>
      </w:r>
      <w:r>
        <w:rPr>
          <w:color w:val="000000" w:themeColor="text1"/>
          <w:sz w:val="28"/>
          <w:szCs w:val="28"/>
          <w:lang w:eastAsia="ru-RU"/>
        </w:rPr>
        <w:t xml:space="preserve">случае, если основная информация о трудовой деятельности работников </w:t>
      </w:r>
      <w:r>
        <w:rPr>
          <w:color w:val="000000" w:themeColor="text1"/>
          <w:sz w:val="28"/>
          <w:szCs w:val="28"/>
          <w:lang w:eastAsia="ru-RU"/>
        </w:rPr>
        <w:t xml:space="preserve">не внесена </w:t>
      </w:r>
      <w:r>
        <w:rPr>
          <w:color w:val="000000" w:themeColor="text1"/>
          <w:sz w:val="28"/>
          <w:szCs w:val="28"/>
          <w:lang w:eastAsia="ru-RU"/>
        </w:rPr>
        <w:t xml:space="preserve">в </w:t>
      </w:r>
      <w:r>
        <w:rPr>
          <w:color w:val="000000" w:themeColor="text1"/>
          <w:sz w:val="28"/>
          <w:szCs w:val="28"/>
          <w:lang w:eastAsia="ru-RU"/>
        </w:rPr>
        <w:t xml:space="preserve">информационные ресурсы Пенсионного фонда Российской Федерации)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(один из документов по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выбору заявителя):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  <w:lang w:val="en-US"/>
        </w:rPr>
        <w:t xml:space="preserve">выписка из трудовой книжки</w:t>
      </w:r>
      <w:r>
        <w:rPr>
          <w:color w:val="000000" w:themeColor="text1"/>
          <w:sz w:val="28"/>
          <w:szCs w:val="28"/>
          <w:lang w:val="en-US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  <w:lang w:val="en-US"/>
        </w:rPr>
        <w:t xml:space="preserve">диплом (бакалавра, специалиста, магистра)</w:t>
      </w:r>
      <w:r>
        <w:rPr>
          <w:color w:val="000000" w:themeColor="text1"/>
          <w:sz w:val="28"/>
          <w:szCs w:val="28"/>
          <w:lang w:val="en-US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  <w:lang w:val="en-US"/>
        </w:rPr>
        <w:t xml:space="preserve">диплом о профессиональной переподготовке</w:t>
      </w:r>
      <w:r>
        <w:rPr>
          <w:color w:val="000000" w:themeColor="text1"/>
          <w:sz w:val="28"/>
          <w:szCs w:val="28"/>
          <w:lang w:val="en-US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д</w:t>
      </w:r>
      <w:r>
        <w:rPr>
          <w:color w:val="000000" w:themeColor="text1"/>
          <w:sz w:val="28"/>
          <w:szCs w:val="28"/>
        </w:rPr>
        <w:t xml:space="preserve">иплом о среднем профессиональном образовании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иные документы, подтверждающие стаж работы в области </w:t>
      </w:r>
      <w:r>
        <w:rPr>
          <w:color w:val="000000" w:themeColor="text1"/>
          <w:sz w:val="28"/>
          <w:szCs w:val="28"/>
        </w:rPr>
        <w:t xml:space="preserve">лицензируемого вида деятельности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  <w:lang w:val="en-US"/>
        </w:rPr>
        <w:t xml:space="preserve">трудовой договор</w:t>
      </w:r>
      <w:r>
        <w:rPr>
          <w:color w:val="000000" w:themeColor="text1"/>
          <w:sz w:val="28"/>
          <w:szCs w:val="28"/>
          <w:lang w:val="en-US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</w:rPr>
        <w:t xml:space="preserve">у</w:t>
      </w:r>
      <w:r>
        <w:rPr>
          <w:color w:val="000000" w:themeColor="text1"/>
          <w:sz w:val="28"/>
          <w:szCs w:val="28"/>
          <w:lang w:val="en-US"/>
        </w:rPr>
        <w:t xml:space="preserve">достоверение о повышении квалификации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contextualSpacing/>
        <w:ind w:firstLine="709"/>
        <w:jc w:val="both"/>
        <w:spacing w:after="1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eastAsia="ru-RU"/>
        </w:rPr>
        <w:t xml:space="preserve">Требования, предъявляемые к вышеуказанным документам при подаче посредством Единого портала, – </w:t>
      </w:r>
      <w:r>
        <w:rPr>
          <w:color w:val="000000" w:themeColor="text1"/>
          <w:sz w:val="28"/>
          <w:szCs w:val="28"/>
          <w:lang w:eastAsia="ru-RU"/>
        </w:rPr>
        <w:t xml:space="preserve">скан-образ, заверенный усиленной квалифицированной электронной подписью </w:t>
      </w:r>
      <w:r>
        <w:rPr>
          <w:color w:val="000000" w:themeColor="text1"/>
          <w:sz w:val="28"/>
          <w:szCs w:val="28"/>
        </w:rPr>
        <w:t xml:space="preserve">представителя </w:t>
      </w:r>
      <w:r>
        <w:rPr>
          <w:color w:val="000000" w:themeColor="text1"/>
          <w:sz w:val="28"/>
          <w:szCs w:val="28"/>
          <w:lang w:eastAsia="ru-RU"/>
        </w:rPr>
        <w:t xml:space="preserve">заявителя</w:t>
      </w:r>
      <w:r>
        <w:rPr>
          <w:color w:val="000000" w:themeColor="text1"/>
          <w:sz w:val="28"/>
          <w:szCs w:val="28"/>
          <w:lang w:eastAsia="ru-RU"/>
        </w:rPr>
        <w:t xml:space="preserve">.</w:t>
      </w:r>
      <w:r/>
    </w:p>
    <w:p>
      <w:pPr>
        <w:numPr>
          <w:ilvl w:val="2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Документы о наличии системы учета, хранения и обеспечения сохранности драгоценных металлов согласно правилам, утвержденным Правительством Российской Федерации в соответствии с подпунктом 4 статьи 11 Федерального закона </w:t>
      </w:r>
      <w:r>
        <w:rPr>
          <w:color w:val="000000" w:themeColor="text1"/>
          <w:sz w:val="28"/>
          <w:szCs w:val="28"/>
        </w:rPr>
        <w:t xml:space="preserve">№ 41-ФЗ</w:t>
      </w:r>
      <w:r>
        <w:rPr>
          <w:color w:val="000000" w:themeColor="text1"/>
          <w:sz w:val="28"/>
          <w:szCs w:val="28"/>
          <w:lang w:eastAsia="ru-RU"/>
        </w:rPr>
        <w:t xml:space="preserve"> (один из документов по выбору заявителя):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регламент организации по учету, хранению и обеспечению сохранности драгоценных металлов, утвержденный </w:t>
      </w:r>
      <w:r>
        <w:rPr>
          <w:color w:val="000000" w:themeColor="text1"/>
          <w:sz w:val="28"/>
          <w:szCs w:val="28"/>
        </w:rPr>
        <w:t xml:space="preserve">заявителем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стандарт организации по учету, хранению и обеспечению сохранности драгоценных металлов, утвержденный </w:t>
      </w:r>
      <w:r>
        <w:rPr>
          <w:color w:val="000000" w:themeColor="text1"/>
          <w:sz w:val="28"/>
          <w:szCs w:val="28"/>
        </w:rPr>
        <w:t xml:space="preserve">заявителем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технические условия организации по учету, хранению и обеспечению сохранности драгоценных металлов, утвержденные </w:t>
      </w:r>
      <w:r>
        <w:rPr>
          <w:color w:val="000000" w:themeColor="text1"/>
          <w:sz w:val="28"/>
          <w:szCs w:val="28"/>
        </w:rPr>
        <w:t xml:space="preserve">заявителем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технологическая инструкция о</w:t>
      </w:r>
      <w:r>
        <w:rPr>
          <w:color w:val="000000" w:themeColor="text1"/>
          <w:sz w:val="28"/>
          <w:szCs w:val="28"/>
        </w:rPr>
        <w:t xml:space="preserve">рганизации по учету, хранению и </w:t>
      </w:r>
      <w:r>
        <w:rPr>
          <w:color w:val="000000" w:themeColor="text1"/>
          <w:sz w:val="28"/>
          <w:szCs w:val="28"/>
        </w:rPr>
        <w:t xml:space="preserve">обеспечению сохранности драгоценных металлов, утвержденная </w:t>
      </w:r>
      <w:r>
        <w:rPr>
          <w:color w:val="000000" w:themeColor="text1"/>
          <w:sz w:val="28"/>
          <w:szCs w:val="28"/>
        </w:rPr>
        <w:t xml:space="preserve">заявителем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contextualSpacing/>
        <w:ind w:firstLine="709"/>
        <w:jc w:val="both"/>
        <w:spacing w:after="1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eastAsia="ru-RU"/>
        </w:rPr>
        <w:t xml:space="preserve">Требования, предъявляемые к вышеуказанным документам при подаче посредством Единого портала, – </w:t>
      </w:r>
      <w:r>
        <w:rPr>
          <w:color w:val="000000" w:themeColor="text1"/>
          <w:sz w:val="28"/>
          <w:szCs w:val="28"/>
          <w:lang w:eastAsia="ru-RU"/>
        </w:rPr>
        <w:t xml:space="preserve">скан-образ, заверенный усиленной квалифицированной электронной подписью </w:t>
      </w:r>
      <w:r>
        <w:rPr>
          <w:color w:val="000000" w:themeColor="text1"/>
          <w:sz w:val="28"/>
          <w:szCs w:val="28"/>
        </w:rPr>
        <w:t xml:space="preserve">представителя </w:t>
      </w:r>
      <w:r>
        <w:rPr>
          <w:color w:val="000000" w:themeColor="text1"/>
          <w:sz w:val="28"/>
          <w:szCs w:val="28"/>
          <w:lang w:eastAsia="ru-RU"/>
        </w:rPr>
        <w:t xml:space="preserve">заявителя</w:t>
      </w:r>
      <w:r>
        <w:rPr>
          <w:color w:val="000000" w:themeColor="text1"/>
          <w:sz w:val="28"/>
          <w:szCs w:val="28"/>
          <w:lang w:eastAsia="ru-RU"/>
        </w:rPr>
        <w:t xml:space="preserve">.</w:t>
      </w:r>
      <w:r/>
    </w:p>
    <w:p>
      <w:pPr>
        <w:numPr>
          <w:ilvl w:val="1"/>
          <w:numId w:val="2"/>
        </w:numPr>
        <w:contextualSpacing/>
        <w:ind w:left="0" w:firstLine="709"/>
        <w:jc w:val="both"/>
        <w:spacing w:after="160"/>
        <w:tabs>
          <w:tab w:val="left" w:pos="1418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Документы, </w:t>
      </w:r>
      <w:r>
        <w:rPr>
          <w:color w:val="000000" w:themeColor="text1"/>
          <w:sz w:val="28"/>
          <w:szCs w:val="28"/>
        </w:rPr>
        <w:t xml:space="preserve">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  <w:r/>
    </w:p>
    <w:p>
      <w:pPr>
        <w:numPr>
          <w:ilvl w:val="2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Д</w:t>
      </w:r>
      <w:r>
        <w:rPr>
          <w:color w:val="000000" w:themeColor="text1"/>
          <w:sz w:val="28"/>
          <w:szCs w:val="28"/>
        </w:rPr>
        <w:t xml:space="preserve">окументы, подтверждающие наличие необходимых для осуществления </w:t>
      </w:r>
      <w:r>
        <w:rPr>
          <w:color w:val="000000" w:themeColor="text1"/>
          <w:sz w:val="28"/>
          <w:szCs w:val="28"/>
        </w:rPr>
        <w:t xml:space="preserve">лицензируемого вида деятельности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и принадлежащих заявителю на</w:t>
      </w: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праве собственности </w:t>
      </w:r>
      <w:r>
        <w:rPr>
          <w:color w:val="000000" w:themeColor="text1"/>
          <w:sz w:val="28"/>
          <w:szCs w:val="28"/>
        </w:rPr>
        <w:t xml:space="preserve"> или ином законном основании</w:t>
      </w:r>
      <w:r>
        <w:rPr>
          <w:color w:val="000000" w:themeColor="text1"/>
          <w:sz w:val="28"/>
          <w:szCs w:val="28"/>
        </w:rPr>
        <w:t xml:space="preserve"> зданий, строений, сооружений и </w:t>
      </w:r>
      <w:r>
        <w:rPr>
          <w:color w:val="000000" w:themeColor="text1"/>
          <w:sz w:val="28"/>
          <w:szCs w:val="28"/>
        </w:rPr>
        <w:t xml:space="preserve">помещений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(части зданий, строений, сооружений и помещений) (права на которые зарегистрированы в ЕГРН) (один</w:t>
      </w:r>
      <w:r>
        <w:rPr>
          <w:color w:val="000000" w:themeColor="text1"/>
          <w:sz w:val="28"/>
          <w:szCs w:val="28"/>
          <w:lang w:eastAsia="ru-RU"/>
        </w:rPr>
        <w:t xml:space="preserve"> из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документов по выбору заявителя):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  <w:lang w:val="en-US"/>
        </w:rPr>
        <w:t xml:space="preserve">договор аренды нежилого помещения</w:t>
      </w:r>
      <w:r>
        <w:rPr>
          <w:color w:val="000000" w:themeColor="text1"/>
          <w:sz w:val="28"/>
          <w:szCs w:val="28"/>
          <w:lang w:val="en-US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договор купли-продажи нежилого помещения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иные документы</w:t>
      </w:r>
      <w:r>
        <w:rPr>
          <w:color w:val="000000" w:themeColor="text1"/>
          <w:sz w:val="28"/>
          <w:szCs w:val="28"/>
        </w:rPr>
        <w:t xml:space="preserve">,</w:t>
      </w:r>
      <w:r>
        <w:rPr>
          <w:color w:val="000000" w:themeColor="text1"/>
          <w:sz w:val="28"/>
          <w:szCs w:val="28"/>
        </w:rPr>
        <w:t xml:space="preserve"> подтверждающие наличие зданий, строений, сооружений и помещений (части зданий, строений, сооружений и помещений)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contextualSpacing/>
        <w:ind w:firstLine="709"/>
        <w:jc w:val="both"/>
        <w:spacing w:after="1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eastAsia="ru-RU"/>
        </w:rPr>
        <w:t xml:space="preserve">Требования, предъявляемые к вышеуказанным документам при подаче посредством Единого портала, – </w:t>
      </w:r>
      <w:r>
        <w:rPr>
          <w:color w:val="000000" w:themeColor="text1"/>
          <w:sz w:val="28"/>
          <w:szCs w:val="28"/>
          <w:lang w:eastAsia="ru-RU"/>
        </w:rPr>
        <w:t xml:space="preserve">скан-образ, заверенный усиленной квалифицированной электронной подписью </w:t>
      </w:r>
      <w:r>
        <w:rPr>
          <w:color w:val="000000" w:themeColor="text1"/>
          <w:sz w:val="28"/>
          <w:szCs w:val="28"/>
        </w:rPr>
        <w:t xml:space="preserve">представителя </w:t>
      </w:r>
      <w:r>
        <w:rPr>
          <w:color w:val="000000" w:themeColor="text1"/>
          <w:sz w:val="28"/>
          <w:szCs w:val="28"/>
          <w:lang w:eastAsia="ru-RU"/>
        </w:rPr>
        <w:t xml:space="preserve">заявителя</w:t>
      </w:r>
      <w:r>
        <w:rPr>
          <w:color w:val="000000" w:themeColor="text1"/>
          <w:sz w:val="28"/>
          <w:szCs w:val="28"/>
          <w:lang w:eastAsia="ru-RU"/>
        </w:rPr>
        <w:t xml:space="preserve">.</w:t>
      </w:r>
      <w:r/>
    </w:p>
    <w:p>
      <w:pPr>
        <w:numPr>
          <w:ilvl w:val="2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Документы</w:t>
      </w:r>
      <w:r>
        <w:rPr>
          <w:color w:val="000000" w:themeColor="text1"/>
          <w:sz w:val="28"/>
          <w:szCs w:val="28"/>
        </w:rPr>
        <w:t xml:space="preserve">,</w:t>
      </w:r>
      <w:r>
        <w:rPr>
          <w:color w:val="000000" w:themeColor="text1"/>
          <w:sz w:val="28"/>
          <w:szCs w:val="28"/>
        </w:rPr>
        <w:t xml:space="preserve"> подтверждающие</w:t>
      </w:r>
      <w:r>
        <w:rPr>
          <w:color w:val="000000" w:themeColor="text1"/>
          <w:sz w:val="28"/>
          <w:szCs w:val="28"/>
        </w:rPr>
        <w:t xml:space="preserve"> наличие в штате работника (в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случае, если основная информация о трудовой де</w:t>
      </w:r>
      <w:r>
        <w:rPr>
          <w:color w:val="000000" w:themeColor="text1"/>
          <w:sz w:val="28"/>
          <w:szCs w:val="28"/>
        </w:rPr>
        <w:t xml:space="preserve">ятельности работников внесена в </w:t>
      </w:r>
      <w:r>
        <w:rPr>
          <w:color w:val="000000" w:themeColor="text1"/>
          <w:sz w:val="28"/>
          <w:szCs w:val="28"/>
        </w:rPr>
        <w:t xml:space="preserve">информационные ресурсы Пенсионного фонда Российской </w:t>
      </w:r>
      <w:r>
        <w:rPr>
          <w:color w:val="000000" w:themeColor="text1"/>
          <w:sz w:val="28"/>
          <w:szCs w:val="28"/>
        </w:rPr>
        <w:t xml:space="preserve">Федерации), имеющего </w:t>
      </w:r>
      <w:r>
        <w:rPr>
          <w:color w:val="000000" w:themeColor="text1"/>
          <w:sz w:val="28"/>
          <w:szCs w:val="28"/>
        </w:rPr>
        <w:t xml:space="preserve">высшее или среднее</w:t>
      </w:r>
      <w:r>
        <w:rPr>
          <w:color w:val="000000" w:themeColor="text1"/>
          <w:sz w:val="28"/>
          <w:szCs w:val="28"/>
        </w:rPr>
        <w:t xml:space="preserve"> профессиональное образование по направлению подготовки </w:t>
      </w:r>
      <w:r>
        <w:rPr>
          <w:color w:val="000000" w:themeColor="text1"/>
          <w:sz w:val="28"/>
          <w:szCs w:val="28"/>
        </w:rPr>
        <w:t xml:space="preserve">«</w:t>
      </w:r>
      <w:r>
        <w:rPr>
          <w:color w:val="000000" w:themeColor="text1"/>
          <w:sz w:val="28"/>
          <w:szCs w:val="28"/>
        </w:rPr>
        <w:t xml:space="preserve">Технологии материалов</w:t>
      </w:r>
      <w:r>
        <w:rPr>
          <w:color w:val="000000" w:themeColor="text1"/>
          <w:sz w:val="28"/>
          <w:szCs w:val="28"/>
        </w:rPr>
        <w:t xml:space="preserve">»</w:t>
      </w:r>
      <w:r>
        <w:rPr>
          <w:color w:val="000000" w:themeColor="text1"/>
          <w:sz w:val="28"/>
          <w:szCs w:val="28"/>
        </w:rPr>
        <w:t xml:space="preserve"> или дополнительное </w:t>
      </w:r>
      <w:r>
        <w:rPr>
          <w:color w:val="000000" w:themeColor="text1"/>
          <w:sz w:val="28"/>
          <w:szCs w:val="28"/>
        </w:rPr>
        <w:t xml:space="preserve">профессиональное образование по </w:t>
      </w:r>
      <w:r>
        <w:rPr>
          <w:color w:val="000000" w:themeColor="text1"/>
          <w:sz w:val="28"/>
          <w:szCs w:val="28"/>
        </w:rPr>
        <w:t xml:space="preserve">программе повышения квалификации (не менее 72 часов) в области </w:t>
      </w:r>
      <w:r>
        <w:rPr>
          <w:color w:val="000000" w:themeColor="text1"/>
          <w:sz w:val="28"/>
          <w:szCs w:val="28"/>
        </w:rPr>
        <w:t xml:space="preserve">лицензируемого вида деятельности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(в случае, если сведения об образовании, о</w:t>
      </w: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повышении квалификации (профессиональной переподготовке) содерж</w:t>
      </w:r>
      <w:r>
        <w:rPr>
          <w:color w:val="000000" w:themeColor="text1"/>
          <w:sz w:val="28"/>
          <w:szCs w:val="28"/>
        </w:rPr>
        <w:t xml:space="preserve">а</w:t>
      </w:r>
      <w:r>
        <w:rPr>
          <w:color w:val="000000" w:themeColor="text1"/>
          <w:sz w:val="28"/>
          <w:szCs w:val="28"/>
        </w:rPr>
        <w:t xml:space="preserve">тся </w:t>
      </w:r>
      <w:r>
        <w:rPr>
          <w:color w:val="000000" w:themeColor="text1"/>
          <w:spacing w:val="-2"/>
          <w:sz w:val="28"/>
          <w:szCs w:val="28"/>
        </w:rPr>
        <w:t xml:space="preserve">в</w:t>
      </w:r>
      <w:r>
        <w:rPr>
          <w:color w:val="000000" w:themeColor="text1"/>
          <w:spacing w:val="-2"/>
          <w:sz w:val="28"/>
          <w:szCs w:val="28"/>
        </w:rPr>
        <w:t xml:space="preserve"> </w:t>
      </w:r>
      <w:r>
        <w:rPr>
          <w:color w:val="000000" w:themeColor="text1"/>
          <w:spacing w:val="-2"/>
          <w:sz w:val="28"/>
          <w:szCs w:val="28"/>
        </w:rPr>
        <w:t xml:space="preserve">федеральной информационной системе «Федеральный реестр сведений о документах</w:t>
      </w:r>
      <w:r>
        <w:rPr>
          <w:color w:val="000000" w:themeColor="text1"/>
          <w:sz w:val="28"/>
          <w:szCs w:val="28"/>
        </w:rPr>
        <w:t xml:space="preserve"> об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образовании и (или) о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квалификации, документах об обучении</w:t>
      </w:r>
      <w:r>
        <w:rPr>
          <w:color w:val="000000" w:themeColor="text1"/>
          <w:sz w:val="28"/>
          <w:szCs w:val="28"/>
        </w:rPr>
        <w:t xml:space="preserve">»</w:t>
      </w:r>
      <w:r>
        <w:rPr>
          <w:color w:val="000000" w:themeColor="text1"/>
          <w:sz w:val="28"/>
          <w:szCs w:val="28"/>
        </w:rPr>
        <w:t xml:space="preserve">)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или </w:t>
      </w:r>
      <w:r>
        <w:rPr>
          <w:color w:val="000000" w:themeColor="text1"/>
          <w:sz w:val="28"/>
          <w:szCs w:val="28"/>
        </w:rPr>
        <w:t xml:space="preserve">стаж работы в области лицензируемого вида деятельности которого не менее</w:t>
      </w:r>
      <w:r>
        <w:rPr>
          <w:color w:val="000000" w:themeColor="text1"/>
          <w:sz w:val="28"/>
          <w:szCs w:val="28"/>
        </w:rPr>
        <w:t xml:space="preserve"> одного года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(в</w:t>
      </w:r>
      <w:r>
        <w:rPr>
          <w:color w:val="000000" w:themeColor="text1"/>
          <w:sz w:val="28"/>
          <w:szCs w:val="28"/>
          <w:lang w:eastAsia="ru-RU"/>
        </w:rPr>
        <w:t xml:space="preserve"> </w:t>
      </w:r>
      <w:r>
        <w:rPr>
          <w:color w:val="000000" w:themeColor="text1"/>
          <w:sz w:val="28"/>
          <w:szCs w:val="28"/>
          <w:lang w:eastAsia="ru-RU"/>
        </w:rPr>
        <w:t xml:space="preserve">случае, если основная информация о т</w:t>
      </w:r>
      <w:r>
        <w:rPr>
          <w:color w:val="000000" w:themeColor="text1"/>
          <w:sz w:val="28"/>
          <w:szCs w:val="28"/>
          <w:lang w:eastAsia="ru-RU"/>
        </w:rPr>
        <w:t xml:space="preserve">рудовой деятельности работников внесена в </w:t>
      </w:r>
      <w:r>
        <w:rPr>
          <w:color w:val="000000" w:themeColor="text1"/>
          <w:sz w:val="28"/>
          <w:szCs w:val="28"/>
          <w:lang w:eastAsia="ru-RU"/>
        </w:rPr>
        <w:t xml:space="preserve">информационные ресурсы Пенсионного фонда Российской Федерации)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(один из</w:t>
      </w:r>
      <w:r>
        <w:rPr>
          <w:color w:val="000000" w:themeColor="text1"/>
          <w:sz w:val="28"/>
          <w:szCs w:val="28"/>
          <w:lang w:eastAsia="ru-RU"/>
        </w:rPr>
        <w:t xml:space="preserve"> </w:t>
      </w:r>
      <w:r>
        <w:rPr>
          <w:color w:val="000000" w:themeColor="text1"/>
          <w:sz w:val="28"/>
          <w:szCs w:val="28"/>
          <w:lang w:eastAsia="ru-RU"/>
        </w:rPr>
        <w:t xml:space="preserve">документов по выбору заявителя):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выписка из трудовой книжки</w:t>
      </w:r>
      <w:r>
        <w:rPr>
          <w:color w:val="000000" w:themeColor="text1"/>
          <w:sz w:val="28"/>
          <w:szCs w:val="28"/>
        </w:rPr>
        <w:t xml:space="preserve"> (в случае ведения трудовой книжки в электронном виде – сведения о трудовой деятельности)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  <w:lang w:val="en-US"/>
        </w:rPr>
        <w:t xml:space="preserve">диплом (бакалавра, специалиста, магистра)</w:t>
      </w:r>
      <w:r>
        <w:rPr>
          <w:color w:val="000000" w:themeColor="text1"/>
          <w:sz w:val="28"/>
          <w:szCs w:val="28"/>
          <w:lang w:val="en-US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  <w:lang w:val="en-US"/>
        </w:rPr>
        <w:t xml:space="preserve">диплом о профессиональной переподготовке</w:t>
      </w:r>
      <w:r>
        <w:rPr>
          <w:color w:val="000000" w:themeColor="text1"/>
          <w:sz w:val="28"/>
          <w:szCs w:val="28"/>
          <w:lang w:val="en-US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д</w:t>
      </w:r>
      <w:r>
        <w:rPr>
          <w:color w:val="000000" w:themeColor="text1"/>
          <w:sz w:val="28"/>
          <w:szCs w:val="28"/>
        </w:rPr>
        <w:t xml:space="preserve">иплом о среднем профессиональном образовании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иные документы, подтверждающие стаж работы в области </w:t>
      </w:r>
      <w:r>
        <w:rPr>
          <w:color w:val="000000" w:themeColor="text1"/>
          <w:sz w:val="28"/>
          <w:szCs w:val="28"/>
        </w:rPr>
        <w:t xml:space="preserve">лицензируемого вида деятельности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  <w:lang w:val="en-US"/>
        </w:rPr>
        <w:t xml:space="preserve">трудовой договор</w:t>
      </w:r>
      <w:r>
        <w:rPr>
          <w:color w:val="000000" w:themeColor="text1"/>
          <w:sz w:val="28"/>
          <w:szCs w:val="28"/>
          <w:lang w:val="en-US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</w:rPr>
        <w:t xml:space="preserve">удостоверение о повышении квалификации.</w:t>
      </w:r>
      <w:r/>
    </w:p>
    <w:p>
      <w:pPr>
        <w:contextualSpacing/>
        <w:ind w:firstLine="851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Требования, предъявляемые к вышеуказанным документам при подаче посредством Единого портала, – </w:t>
      </w:r>
      <w:r>
        <w:rPr>
          <w:color w:val="000000" w:themeColor="text1"/>
          <w:sz w:val="28"/>
          <w:szCs w:val="28"/>
          <w:lang w:eastAsia="ru-RU"/>
        </w:rPr>
        <w:t xml:space="preserve">скан-образ, заверенный усиленной квалифицированной электронной подписью </w:t>
      </w:r>
      <w:r>
        <w:rPr>
          <w:color w:val="000000" w:themeColor="text1"/>
          <w:sz w:val="28"/>
          <w:szCs w:val="28"/>
        </w:rPr>
        <w:t xml:space="preserve">представителя </w:t>
      </w:r>
      <w:r>
        <w:rPr>
          <w:color w:val="000000" w:themeColor="text1"/>
          <w:sz w:val="28"/>
          <w:szCs w:val="28"/>
          <w:lang w:eastAsia="ru-RU"/>
        </w:rPr>
        <w:t xml:space="preserve">заявителя</w:t>
      </w:r>
      <w:r>
        <w:rPr>
          <w:color w:val="000000" w:themeColor="text1"/>
          <w:sz w:val="28"/>
          <w:szCs w:val="28"/>
          <w:lang w:eastAsia="ru-RU"/>
        </w:rPr>
        <w:t xml:space="preserve">.</w:t>
      </w:r>
      <w:r/>
    </w:p>
    <w:p>
      <w:pPr>
        <w:numPr>
          <w:ilvl w:val="1"/>
          <w:numId w:val="2"/>
        </w:numPr>
        <w:contextualSpacing/>
        <w:ind w:left="0" w:firstLine="709"/>
        <w:jc w:val="both"/>
        <w:spacing w:after="160"/>
        <w:tabs>
          <w:tab w:val="left" w:pos="1418" w:leader="none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eastAsia="ru-RU"/>
        </w:rPr>
        <w:t xml:space="preserve"> </w:t>
      </w:r>
      <w:r>
        <w:rPr>
          <w:color w:val="000000" w:themeColor="text1"/>
          <w:sz w:val="28"/>
          <w:szCs w:val="28"/>
          <w:lang w:eastAsia="ru-RU"/>
        </w:rPr>
        <w:t xml:space="preserve">Документ</w:t>
      </w:r>
      <w:r>
        <w:rPr>
          <w:color w:val="000000" w:themeColor="text1"/>
          <w:sz w:val="28"/>
          <w:szCs w:val="28"/>
        </w:rPr>
        <w:t xml:space="preserve">, подтверждающий полномочия представителя </w:t>
      </w:r>
      <w:r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 xml:space="preserve">заявителя, – доверенность, оформленная в соответствии</w:t>
      </w:r>
      <w:r>
        <w:rPr>
          <w:color w:val="000000" w:themeColor="text1"/>
          <w:sz w:val="28"/>
          <w:szCs w:val="28"/>
        </w:rPr>
        <w:t xml:space="preserve"> с требованиями гражданского законодательства Российской Федерации.</w:t>
      </w:r>
      <w:r/>
    </w:p>
    <w:p>
      <w:pPr>
        <w:contextualSpacing/>
        <w:ind w:firstLine="709"/>
        <w:jc w:val="both"/>
        <w:spacing w:after="160"/>
        <w:tabs>
          <w:tab w:val="left" w:pos="1418" w:leader="none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eastAsia="ru-RU"/>
        </w:rPr>
        <w:t xml:space="preserve">Требования, предъявляемые к вышеуказанным документам при подаче </w:t>
      </w:r>
      <w:r>
        <w:rPr>
          <w:color w:val="000000" w:themeColor="text1"/>
          <w:sz w:val="28"/>
          <w:szCs w:val="28"/>
        </w:rPr>
        <w:t xml:space="preserve">посредством Единого портала, </w:t>
      </w:r>
      <w:r>
        <w:rPr>
          <w:sz w:val="28"/>
          <w:szCs w:val="28"/>
        </w:rPr>
        <w:t xml:space="preserve">–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</w:rPr>
        <w:t xml:space="preserve">скан-образ, заверенный усиленной квалифицированной электронной подписью </w:t>
      </w:r>
      <w:r>
        <w:rPr>
          <w:color w:val="000000" w:themeColor="text1"/>
          <w:sz w:val="28"/>
          <w:szCs w:val="28"/>
        </w:rPr>
        <w:t xml:space="preserve">представителя </w:t>
      </w:r>
      <w:r>
        <w:rPr>
          <w:color w:val="000000" w:themeColor="text1"/>
          <w:sz w:val="28"/>
          <w:szCs w:val="28"/>
        </w:rPr>
        <w:t xml:space="preserve">заявителя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Исчерпывающий перечень оснований для отказа в приеме заявления и</w:t>
      </w:r>
      <w:r>
        <w:rPr>
          <w:color w:val="000000" w:themeColor="text1"/>
          <w:sz w:val="28"/>
          <w:szCs w:val="28"/>
          <w:lang w:eastAsia="ru-RU"/>
        </w:rPr>
        <w:t xml:space="preserve"> </w:t>
      </w:r>
      <w:r>
        <w:rPr>
          <w:color w:val="000000" w:themeColor="text1"/>
          <w:sz w:val="28"/>
          <w:szCs w:val="28"/>
          <w:lang w:eastAsia="ru-RU"/>
        </w:rPr>
        <w:t xml:space="preserve">документов, необходимых для предоставления Услуги</w:t>
      </w:r>
      <w:r>
        <w:rPr>
          <w:color w:val="000000" w:themeColor="text1"/>
          <w:sz w:val="28"/>
          <w:szCs w:val="28"/>
          <w:lang w:eastAsia="ru-RU"/>
        </w:rPr>
        <w:t xml:space="preserve">:</w:t>
      </w:r>
      <w:r>
        <w:rPr>
          <w:color w:val="000000" w:themeColor="text1"/>
          <w:sz w:val="28"/>
          <w:szCs w:val="28"/>
        </w:rPr>
        <w:t xml:space="preserve"> 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lang w:val="en-US"/>
        </w:rPr>
      </w:pPr>
      <w:r>
        <w:rPr>
          <w:color w:val="000000" w:themeColor="text1"/>
          <w:sz w:val="28"/>
          <w:szCs w:val="28"/>
        </w:rPr>
        <w:t xml:space="preserve">заявление </w:t>
      </w:r>
      <w:r>
        <w:rPr>
          <w:color w:val="000000" w:themeColor="text1"/>
          <w:sz w:val="28"/>
          <w:szCs w:val="28"/>
          <w:lang w:val="en-US"/>
        </w:rPr>
        <w:t xml:space="preserve">подан</w:t>
      </w:r>
      <w:r>
        <w:rPr>
          <w:color w:val="000000" w:themeColor="text1"/>
          <w:sz w:val="28"/>
          <w:szCs w:val="28"/>
        </w:rPr>
        <w:t xml:space="preserve">о</w:t>
      </w:r>
      <w:r>
        <w:rPr>
          <w:color w:val="000000" w:themeColor="text1"/>
          <w:sz w:val="28"/>
          <w:szCs w:val="28"/>
          <w:lang w:val="en-US"/>
        </w:rPr>
        <w:t xml:space="preserve"> неуполномоченным лицом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</w:rPr>
      </w:pPr>
      <w:r>
        <w:rPr>
          <w:sz w:val="28"/>
          <w:szCs w:val="28"/>
        </w:rPr>
        <w:t xml:space="preserve">признани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 недействительности усиленной квалифицированной электронной подписи заявителя</w:t>
      </w:r>
      <w:r>
        <w:rPr>
          <w:sz w:val="28"/>
          <w:szCs w:val="28"/>
        </w:rPr>
        <w:t xml:space="preserve"> в порядке, установленном </w:t>
      </w:r>
      <w:hyperlink r:id="rId94" w:tooltip="http://ivo.garant.ru/document/redirect/12184522/21" w:history="1">
        <w:r>
          <w:rPr>
            <w:sz w:val="28"/>
            <w:szCs w:val="28"/>
          </w:rPr>
          <w:t xml:space="preserve">Федеральным законом</w:t>
        </w:r>
      </w:hyperlink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 63-ФЗ, выявленн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й в результате ее проверки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Способом</w:t>
      </w:r>
      <w:r>
        <w:rPr>
          <w:color w:val="000000" w:themeColor="text1"/>
          <w:sz w:val="28"/>
          <w:szCs w:val="28"/>
          <w:lang w:eastAsia="ru-RU"/>
        </w:rPr>
        <w:t xml:space="preserve"> установления </w:t>
      </w:r>
      <w:r>
        <w:rPr>
          <w:color w:val="000000" w:themeColor="text1"/>
          <w:sz w:val="28"/>
          <w:szCs w:val="28"/>
          <w:lang w:eastAsia="ru-RU"/>
        </w:rPr>
        <w:t xml:space="preserve">личности (идентификации) заявителя при подаче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заявления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</w:rPr>
        <w:t xml:space="preserve">посредством Единого портала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является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</w:rPr>
        <w:t xml:space="preserve">усиленная квалифицированная электронная подпись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Предоставление Услуги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не </w:t>
      </w:r>
      <w:r>
        <w:rPr>
          <w:color w:val="000000" w:themeColor="text1"/>
          <w:sz w:val="28"/>
          <w:szCs w:val="28"/>
          <w:lang w:eastAsia="ru-RU"/>
        </w:rPr>
        <w:t xml:space="preserve">предусматривает возможность приема заявления о внесении изменений в реестр лицензий вместе с прилагаемыми к нему документами </w:t>
      </w:r>
      <w:r>
        <w:rPr>
          <w:color w:val="000000" w:themeColor="text1"/>
          <w:sz w:val="28"/>
          <w:szCs w:val="28"/>
          <w:lang w:eastAsia="ru-RU"/>
        </w:rPr>
        <w:t xml:space="preserve">в Лицензирующем органе посредством Единого портала по выбору заявителя независимо</w:t>
      </w:r>
      <w:r>
        <w:rPr>
          <w:color w:val="000000" w:themeColor="text1"/>
          <w:sz w:val="28"/>
          <w:szCs w:val="28"/>
          <w:lang w:eastAsia="ru-RU"/>
        </w:rPr>
        <w:t xml:space="preserve"> от его </w:t>
      </w:r>
      <w:r>
        <w:rPr>
          <w:color w:val="000000" w:themeColor="text1"/>
          <w:sz w:val="28"/>
          <w:szCs w:val="28"/>
          <w:lang w:eastAsia="ru-RU"/>
        </w:rPr>
        <w:t xml:space="preserve">места нахождения.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В административной процедуре </w:t>
      </w:r>
      <w:r>
        <w:rPr>
          <w:color w:val="000000" w:themeColor="text1"/>
          <w:sz w:val="28"/>
          <w:szCs w:val="28"/>
          <w:lang w:eastAsia="ru-RU"/>
        </w:rPr>
        <w:t xml:space="preserve">принимает участие </w:t>
      </w:r>
      <w:r>
        <w:rPr>
          <w:color w:val="000000" w:themeColor="text1"/>
          <w:sz w:val="28"/>
          <w:szCs w:val="28"/>
        </w:rPr>
        <w:t xml:space="preserve">Лицензирующий орган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contextualSpacing/>
        <w:ind w:firstLine="709"/>
        <w:jc w:val="both"/>
        <w:spacing w:after="1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eastAsia="ru-RU"/>
        </w:rPr>
        <w:t xml:space="preserve">Срок регистрации </w:t>
      </w:r>
      <w:r>
        <w:rPr>
          <w:color w:val="000000" w:themeColor="text1"/>
          <w:sz w:val="28"/>
          <w:szCs w:val="28"/>
          <w:lang w:eastAsia="ru-RU"/>
        </w:rPr>
        <w:t xml:space="preserve">заявления</w:t>
      </w:r>
      <w:r>
        <w:rPr>
          <w:color w:val="000000" w:themeColor="text1"/>
          <w:sz w:val="28"/>
          <w:szCs w:val="28"/>
          <w:lang w:eastAsia="ru-RU"/>
        </w:rPr>
        <w:t xml:space="preserve"> и документов, необходимых для </w:t>
      </w:r>
      <w:r>
        <w:rPr>
          <w:color w:val="000000" w:themeColor="text1"/>
          <w:sz w:val="28"/>
          <w:szCs w:val="28"/>
          <w:lang w:eastAsia="ru-RU"/>
        </w:rPr>
        <w:t xml:space="preserve">предоставления Услуги</w:t>
      </w:r>
      <w:r>
        <w:rPr>
          <w:color w:val="000000" w:themeColor="text1"/>
          <w:sz w:val="28"/>
          <w:szCs w:val="28"/>
          <w:lang w:eastAsia="ru-RU"/>
        </w:rPr>
        <w:t xml:space="preserve">, </w:t>
      </w:r>
      <w:r>
        <w:rPr>
          <w:color w:val="000000" w:themeColor="text1"/>
          <w:sz w:val="28"/>
          <w:szCs w:val="28"/>
        </w:rPr>
        <w:t xml:space="preserve">в </w:t>
      </w:r>
      <w:r>
        <w:rPr>
          <w:color w:val="000000" w:themeColor="text1"/>
          <w:sz w:val="28"/>
          <w:szCs w:val="28"/>
        </w:rPr>
        <w:t xml:space="preserve">Лицензирующем органе </w:t>
      </w:r>
      <w:r>
        <w:rPr>
          <w:color w:val="000000" w:themeColor="text1"/>
          <w:sz w:val="28"/>
          <w:szCs w:val="28"/>
          <w:lang w:eastAsia="ru-RU"/>
        </w:rPr>
        <w:t xml:space="preserve">составляет </w:t>
      </w:r>
      <w:r>
        <w:rPr>
          <w:color w:val="000000" w:themeColor="text1"/>
          <w:sz w:val="28"/>
          <w:szCs w:val="28"/>
        </w:rPr>
        <w:t xml:space="preserve">1</w:t>
      </w:r>
      <w:r>
        <w:rPr>
          <w:color w:val="000000" w:themeColor="text1"/>
          <w:sz w:val="28"/>
          <w:szCs w:val="28"/>
        </w:rPr>
        <w:t xml:space="preserve"> рабочий день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со дня их приема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eastAsia="ru-RU"/>
        </w:rPr>
        <w:t xml:space="preserve">Срок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рассмотрения заявления о внесении изменений в реестр лицензий и документов, необходимых для</w:t>
      </w:r>
      <w:r>
        <w:rPr>
          <w:color w:val="000000" w:themeColor="text1"/>
          <w:spacing w:val="-4"/>
          <w:sz w:val="28"/>
          <w:szCs w:val="28"/>
        </w:rPr>
        <w:t xml:space="preserve"> </w:t>
      </w:r>
      <w:r>
        <w:rPr>
          <w:color w:val="000000" w:themeColor="text1"/>
          <w:spacing w:val="-4"/>
          <w:sz w:val="28"/>
          <w:szCs w:val="28"/>
        </w:rPr>
        <w:t xml:space="preserve">предоставления Услуги</w:t>
      </w:r>
      <w:r>
        <w:rPr>
          <w:color w:val="000000" w:themeColor="text1"/>
          <w:sz w:val="28"/>
          <w:szCs w:val="28"/>
          <w:lang w:eastAsia="ru-RU"/>
        </w:rPr>
        <w:t xml:space="preserve">,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</w:rPr>
        <w:t xml:space="preserve">в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Лицензирующем органе </w:t>
      </w:r>
      <w:r>
        <w:rPr>
          <w:color w:val="000000" w:themeColor="text1"/>
          <w:sz w:val="28"/>
          <w:szCs w:val="28"/>
          <w:lang w:eastAsia="ru-RU"/>
        </w:rPr>
        <w:t xml:space="preserve">составляет </w:t>
      </w:r>
      <w:r>
        <w:rPr>
          <w:color w:val="000000" w:themeColor="text1"/>
          <w:sz w:val="28"/>
          <w:szCs w:val="28"/>
        </w:rPr>
        <w:t xml:space="preserve">1 рабочий день </w:t>
      </w:r>
      <w:r>
        <w:rPr>
          <w:color w:val="000000" w:themeColor="text1"/>
          <w:sz w:val="28"/>
          <w:szCs w:val="28"/>
        </w:rPr>
        <w:t xml:space="preserve">со дня их регистрации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Зарегистрированное заявление о </w:t>
      </w:r>
      <w:r>
        <w:rPr>
          <w:sz w:val="28"/>
          <w:szCs w:val="28"/>
        </w:rPr>
        <w:t xml:space="preserve">внесении изменений в реестр</w:t>
      </w:r>
      <w:r>
        <w:rPr>
          <w:sz w:val="28"/>
          <w:szCs w:val="28"/>
        </w:rPr>
        <w:t xml:space="preserve"> лицензи</w:t>
      </w:r>
      <w:r>
        <w:rPr>
          <w:sz w:val="28"/>
          <w:szCs w:val="28"/>
        </w:rPr>
        <w:t xml:space="preserve">й</w:t>
      </w:r>
      <w:r>
        <w:rPr>
          <w:sz w:val="28"/>
          <w:szCs w:val="28"/>
        </w:rPr>
        <w:t xml:space="preserve"> вместе с прилагаемыми к нему документами подлежит рассмотрению</w:t>
      </w:r>
      <w:r>
        <w:rPr>
          <w:color w:val="000000" w:themeColor="text1"/>
          <w:sz w:val="28"/>
          <w:szCs w:val="28"/>
        </w:rPr>
        <w:t xml:space="preserve"> н</w:t>
      </w:r>
      <w:r>
        <w:rPr>
          <w:sz w:val="28"/>
          <w:szCs w:val="28"/>
        </w:rPr>
        <w:t xml:space="preserve">а предмет нарушений</w:t>
      </w:r>
      <w:r>
        <w:rPr>
          <w:sz w:val="28"/>
          <w:szCs w:val="28"/>
        </w:rPr>
        <w:t xml:space="preserve"> требований, установленных </w:t>
      </w:r>
      <w:hyperlink r:id="rId95" w:tooltip="garantF1://12085475.1301" w:history="1">
        <w:r>
          <w:rPr>
            <w:rStyle w:val="910"/>
            <w:b w:val="0"/>
            <w:color w:val="auto"/>
            <w:sz w:val="28"/>
            <w:szCs w:val="28"/>
          </w:rPr>
          <w:t xml:space="preserve">частью 1 статьи</w:t>
        </w:r>
        <w:r>
          <w:rPr>
            <w:rStyle w:val="910"/>
            <w:b w:val="0"/>
            <w:color w:val="auto"/>
            <w:sz w:val="28"/>
            <w:szCs w:val="28"/>
          </w:rPr>
          <w:t xml:space="preserve"> </w:t>
        </w:r>
        <w:r>
          <w:rPr>
            <w:rStyle w:val="910"/>
            <w:b w:val="0"/>
            <w:color w:val="auto"/>
            <w:sz w:val="28"/>
            <w:szCs w:val="28"/>
          </w:rPr>
          <w:t xml:space="preserve">13</w:t>
        </w:r>
      </w:hyperlink>
      <w:r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и </w:t>
      </w:r>
      <w:hyperlink r:id="rId96" w:tooltip="garantF1://12085475.1301" w:history="1">
        <w:r>
          <w:rPr>
            <w:rStyle w:val="910"/>
            <w:b w:val="0"/>
            <w:color w:val="auto"/>
            <w:spacing w:val="-2"/>
            <w:sz w:val="28"/>
            <w:szCs w:val="28"/>
          </w:rPr>
          <w:t xml:space="preserve">статьей 1</w:t>
        </w:r>
      </w:hyperlink>
      <w:r>
        <w:rPr>
          <w:rStyle w:val="910"/>
          <w:b w:val="0"/>
          <w:color w:val="auto"/>
          <w:spacing w:val="-2"/>
          <w:sz w:val="28"/>
          <w:szCs w:val="28"/>
        </w:rPr>
        <w:t xml:space="preserve">8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Федерального закона 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99-ФЗ, 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наличи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 в полном объеме документов, указанных в части 3 статьи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13 Федерального закона 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99-ФЗ.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При отсутствии в з</w:t>
      </w:r>
      <w:r>
        <w:rPr>
          <w:sz w:val="28"/>
          <w:szCs w:val="28"/>
        </w:rPr>
        <w:t xml:space="preserve">аявлени</w:t>
      </w:r>
      <w:r>
        <w:rPr>
          <w:sz w:val="28"/>
          <w:szCs w:val="28"/>
        </w:rPr>
        <w:t xml:space="preserve">и 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внесении изменений в реестр</w:t>
      </w:r>
      <w:r>
        <w:rPr>
          <w:sz w:val="28"/>
          <w:szCs w:val="28"/>
        </w:rPr>
        <w:t xml:space="preserve"> лицензи</w:t>
      </w:r>
      <w:r>
        <w:rPr>
          <w:sz w:val="28"/>
          <w:szCs w:val="28"/>
        </w:rPr>
        <w:t xml:space="preserve">й</w:t>
      </w:r>
      <w:r>
        <w:rPr>
          <w:sz w:val="28"/>
          <w:szCs w:val="28"/>
        </w:rPr>
        <w:t xml:space="preserve"> нарушени</w:t>
      </w:r>
      <w:r>
        <w:rPr>
          <w:sz w:val="28"/>
          <w:szCs w:val="28"/>
        </w:rPr>
        <w:t xml:space="preserve">й</w:t>
      </w:r>
      <w:r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требований, установленных частью 1 </w:t>
      </w:r>
      <w:r>
        <w:rPr>
          <w:spacing w:val="-2"/>
          <w:sz w:val="28"/>
          <w:szCs w:val="28"/>
        </w:rPr>
        <w:t xml:space="preserve">статьи 13 </w:t>
      </w:r>
      <w:r>
        <w:rPr>
          <w:spacing w:val="-2"/>
          <w:sz w:val="28"/>
          <w:szCs w:val="28"/>
        </w:rPr>
        <w:t xml:space="preserve">и </w:t>
      </w:r>
      <w:hyperlink r:id="rId97" w:tooltip="garantF1://12085475.1301" w:history="1">
        <w:r>
          <w:rPr>
            <w:rStyle w:val="910"/>
            <w:b w:val="0"/>
            <w:color w:val="auto"/>
            <w:spacing w:val="-2"/>
            <w:sz w:val="28"/>
            <w:szCs w:val="28"/>
          </w:rPr>
          <w:t xml:space="preserve">статьей 1</w:t>
        </w:r>
      </w:hyperlink>
      <w:r>
        <w:rPr>
          <w:rStyle w:val="910"/>
          <w:b w:val="0"/>
          <w:color w:val="auto"/>
          <w:spacing w:val="-2"/>
          <w:sz w:val="28"/>
          <w:szCs w:val="28"/>
        </w:rPr>
        <w:t xml:space="preserve">8</w:t>
      </w:r>
      <w:r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Федерального закона №</w:t>
      </w:r>
      <w:r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99-ФЗ, и</w:t>
      </w:r>
      <w:r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при</w:t>
      </w:r>
      <w:r>
        <w:rPr>
          <w:sz w:val="28"/>
          <w:szCs w:val="28"/>
        </w:rPr>
        <w:t xml:space="preserve"> наличии в полном объеме </w:t>
      </w:r>
      <w:r>
        <w:rPr>
          <w:sz w:val="28"/>
          <w:szCs w:val="28"/>
        </w:rPr>
        <w:t xml:space="preserve">документ</w:t>
      </w:r>
      <w:r>
        <w:rPr>
          <w:sz w:val="28"/>
          <w:szCs w:val="28"/>
        </w:rPr>
        <w:t xml:space="preserve">ов, указанных в части 3 статьи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13</w:t>
      </w:r>
      <w:r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99-ФЗ</w:t>
      </w:r>
      <w:r>
        <w:rPr>
          <w:sz w:val="28"/>
          <w:szCs w:val="28"/>
        </w:rPr>
        <w:t xml:space="preserve">, проводится </w:t>
      </w:r>
      <w:r>
        <w:rPr>
          <w:color w:val="000000" w:themeColor="text1"/>
          <w:sz w:val="28"/>
          <w:szCs w:val="28"/>
        </w:rPr>
        <w:t xml:space="preserve">м</w:t>
      </w:r>
      <w:r>
        <w:rPr>
          <w:color w:val="000000" w:themeColor="text1"/>
          <w:sz w:val="28"/>
          <w:szCs w:val="28"/>
        </w:rPr>
        <w:t xml:space="preserve">ежведомственное информационное взаимодействие</w:t>
      </w:r>
      <w:r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соответствия заявителя лицензионным </w:t>
      </w:r>
      <w:r>
        <w:rPr>
          <w:sz w:val="28"/>
          <w:szCs w:val="28"/>
        </w:rPr>
        <w:t xml:space="preserve">требованиям.</w:t>
      </w:r>
      <w:r/>
    </w:p>
    <w:p>
      <w:pPr>
        <w:pStyle w:val="880"/>
        <w:jc w:val="center"/>
        <w:spacing w:after="120"/>
        <w:rPr>
          <w:rFonts w:ascii="Times New Roman" w:hAnsi="Times New Roman" w:cs="Times New Roman"/>
          <w:bCs w:val="0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Межведомственное информационное взаимодействие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При предоставлении Услуги </w:t>
      </w:r>
      <w:r>
        <w:rPr>
          <w:color w:val="000000" w:themeColor="text1"/>
          <w:sz w:val="28"/>
          <w:szCs w:val="28"/>
          <w:lang w:eastAsia="ru-RU"/>
        </w:rPr>
        <w:t xml:space="preserve">необходимо направление следующих межведомственных информационных запросов:</w:t>
      </w:r>
      <w:r/>
    </w:p>
    <w:p>
      <w:pPr>
        <w:numPr>
          <w:ilvl w:val="1"/>
          <w:numId w:val="2"/>
        </w:numPr>
        <w:contextualSpacing/>
        <w:ind w:left="0" w:firstLine="709"/>
        <w:jc w:val="both"/>
        <w:spacing w:after="160"/>
        <w:tabs>
          <w:tab w:val="left" w:pos="1418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м</w:t>
      </w:r>
      <w:r>
        <w:rPr>
          <w:color w:val="000000" w:themeColor="text1"/>
          <w:sz w:val="28"/>
          <w:szCs w:val="28"/>
        </w:rPr>
        <w:t xml:space="preserve">ежведомственный запрос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«</w:t>
      </w:r>
      <w:r>
        <w:rPr>
          <w:color w:val="000000" w:themeColor="text1"/>
          <w:sz w:val="28"/>
          <w:szCs w:val="28"/>
        </w:rPr>
        <w:t xml:space="preserve">Запрос сведений в Федеральном реестре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сведений о документах об образовании и (или) о квалификации, документах об</w:t>
      </w: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обучении</w:t>
      </w:r>
      <w:r>
        <w:rPr>
          <w:color w:val="000000" w:themeColor="text1"/>
          <w:sz w:val="28"/>
          <w:szCs w:val="28"/>
          <w:lang w:eastAsia="ru-RU"/>
        </w:rPr>
        <w:t xml:space="preserve">», </w:t>
      </w:r>
      <w:r>
        <w:rPr>
          <w:color w:val="000000" w:themeColor="text1"/>
          <w:sz w:val="28"/>
          <w:szCs w:val="28"/>
          <w:lang w:eastAsia="ru-RU"/>
        </w:rPr>
        <w:t xml:space="preserve">направляемый в Рособрнадзор;</w:t>
      </w:r>
      <w:r/>
    </w:p>
    <w:p>
      <w:pPr>
        <w:numPr>
          <w:ilvl w:val="1"/>
          <w:numId w:val="2"/>
        </w:numPr>
        <w:contextualSpacing/>
        <w:ind w:left="0" w:firstLine="709"/>
        <w:jc w:val="both"/>
        <w:spacing w:after="160"/>
        <w:tabs>
          <w:tab w:val="left" w:pos="1418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м</w:t>
      </w:r>
      <w:r>
        <w:rPr>
          <w:sz w:val="28"/>
          <w:szCs w:val="28"/>
        </w:rPr>
        <w:t xml:space="preserve">ежведомственный запрос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«</w:t>
      </w:r>
      <w:r>
        <w:rPr>
          <w:sz w:val="28"/>
          <w:szCs w:val="28"/>
        </w:rPr>
        <w:t xml:space="preserve">Предоставление сведений из Федерального реестра сведений о документах об образовании и (или) о квалификации, документах об обучении</w:t>
      </w:r>
      <w:r>
        <w:rPr>
          <w:sz w:val="28"/>
          <w:szCs w:val="28"/>
          <w:lang w:eastAsia="ru-RU"/>
        </w:rPr>
        <w:t xml:space="preserve">», </w:t>
      </w:r>
      <w:r>
        <w:rPr>
          <w:sz w:val="28"/>
          <w:szCs w:val="28"/>
          <w:lang w:eastAsia="ru-RU"/>
        </w:rPr>
        <w:t xml:space="preserve">направляемый в Рособрнадзор;</w:t>
      </w:r>
      <w:r/>
    </w:p>
    <w:p>
      <w:pPr>
        <w:numPr>
          <w:ilvl w:val="1"/>
          <w:numId w:val="2"/>
        </w:numPr>
        <w:contextualSpacing/>
        <w:ind w:left="0" w:firstLine="709"/>
        <w:jc w:val="both"/>
        <w:spacing w:after="160"/>
        <w:tabs>
          <w:tab w:val="left" w:pos="1418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м</w:t>
      </w:r>
      <w:r>
        <w:rPr>
          <w:color w:val="000000" w:themeColor="text1"/>
          <w:sz w:val="28"/>
          <w:szCs w:val="28"/>
        </w:rPr>
        <w:t xml:space="preserve">ежведомственный запрос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«</w:t>
      </w:r>
      <w:r>
        <w:rPr>
          <w:color w:val="000000" w:themeColor="text1"/>
          <w:sz w:val="28"/>
          <w:szCs w:val="28"/>
        </w:rPr>
        <w:t xml:space="preserve">Сведения о факте осуществления трудовой деятельности</w:t>
      </w:r>
      <w:r>
        <w:rPr>
          <w:color w:val="000000" w:themeColor="text1"/>
          <w:sz w:val="28"/>
          <w:szCs w:val="28"/>
          <w:lang w:eastAsia="ru-RU"/>
        </w:rPr>
        <w:t xml:space="preserve">», </w:t>
      </w:r>
      <w:r>
        <w:rPr>
          <w:color w:val="000000" w:themeColor="text1"/>
          <w:sz w:val="28"/>
          <w:szCs w:val="28"/>
          <w:lang w:eastAsia="ru-RU"/>
        </w:rPr>
        <w:t xml:space="preserve">направляемый в Пенсионный фонд Российской Федерации;</w:t>
      </w:r>
      <w:r/>
    </w:p>
    <w:p>
      <w:pPr>
        <w:numPr>
          <w:ilvl w:val="1"/>
          <w:numId w:val="2"/>
        </w:numPr>
        <w:contextualSpacing/>
        <w:ind w:left="0" w:firstLine="709"/>
        <w:jc w:val="both"/>
        <w:spacing w:after="160"/>
        <w:tabs>
          <w:tab w:val="left" w:pos="1418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м</w:t>
      </w:r>
      <w:r>
        <w:rPr>
          <w:color w:val="000000" w:themeColor="text1"/>
          <w:sz w:val="28"/>
          <w:szCs w:val="28"/>
        </w:rPr>
        <w:t xml:space="preserve">ежведомственный запрос</w:t>
      </w:r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«</w:t>
      </w:r>
      <w:r>
        <w:rPr>
          <w:sz w:val="28"/>
          <w:szCs w:val="28"/>
        </w:rPr>
        <w:t xml:space="preserve">Выписки из ЕГРЮЛ по </w:t>
      </w:r>
      <w:r>
        <w:rPr>
          <w:sz w:val="28"/>
          <w:szCs w:val="28"/>
        </w:rPr>
        <w:t xml:space="preserve">заявления</w:t>
      </w:r>
      <w:r>
        <w:rPr>
          <w:sz w:val="28"/>
          <w:szCs w:val="28"/>
        </w:rPr>
        <w:t xml:space="preserve">м органов государственной власти</w:t>
      </w:r>
      <w:r>
        <w:rPr>
          <w:sz w:val="28"/>
          <w:szCs w:val="28"/>
          <w:lang w:eastAsia="ru-RU"/>
        </w:rPr>
        <w:t xml:space="preserve">», </w:t>
      </w:r>
      <w:r>
        <w:rPr>
          <w:sz w:val="28"/>
          <w:szCs w:val="28"/>
          <w:lang w:eastAsia="ru-RU"/>
        </w:rPr>
        <w:t xml:space="preserve">направляемый в ФНС России;</w:t>
      </w:r>
      <w:r/>
    </w:p>
    <w:p>
      <w:pPr>
        <w:numPr>
          <w:ilvl w:val="1"/>
          <w:numId w:val="2"/>
        </w:numPr>
        <w:contextualSpacing/>
        <w:ind w:left="0" w:firstLine="709"/>
        <w:jc w:val="both"/>
        <w:spacing w:after="160"/>
        <w:tabs>
          <w:tab w:val="left" w:pos="1418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м</w:t>
      </w:r>
      <w:r>
        <w:rPr>
          <w:color w:val="000000" w:themeColor="text1"/>
          <w:sz w:val="28"/>
          <w:szCs w:val="28"/>
        </w:rPr>
        <w:t xml:space="preserve">ежведомственный запрос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«</w:t>
      </w:r>
      <w:r>
        <w:rPr>
          <w:color w:val="000000" w:themeColor="text1"/>
          <w:sz w:val="28"/>
          <w:szCs w:val="28"/>
        </w:rPr>
        <w:t xml:space="preserve">Прием обращений в </w:t>
      </w:r>
      <w:r>
        <w:rPr>
          <w:color w:val="000000" w:themeColor="text1"/>
          <w:sz w:val="28"/>
          <w:szCs w:val="28"/>
        </w:rPr>
        <w:t xml:space="preserve">ЕГРН</w:t>
      </w:r>
      <w:r>
        <w:rPr>
          <w:color w:val="000000" w:themeColor="text1"/>
          <w:sz w:val="28"/>
          <w:szCs w:val="28"/>
          <w:lang w:eastAsia="ru-RU"/>
        </w:rPr>
        <w:t xml:space="preserve">», </w:t>
      </w:r>
      <w:r>
        <w:rPr>
          <w:color w:val="000000" w:themeColor="text1"/>
          <w:sz w:val="28"/>
          <w:szCs w:val="28"/>
          <w:lang w:eastAsia="ru-RU"/>
        </w:rPr>
        <w:t xml:space="preserve">направляемый в Росреестр;</w:t>
      </w:r>
      <w:r/>
    </w:p>
    <w:p>
      <w:pPr>
        <w:numPr>
          <w:ilvl w:val="1"/>
          <w:numId w:val="2"/>
        </w:numPr>
        <w:contextualSpacing/>
        <w:ind w:left="0" w:firstLine="709"/>
        <w:jc w:val="both"/>
        <w:spacing w:after="160"/>
        <w:tabs>
          <w:tab w:val="left" w:pos="1418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м</w:t>
      </w:r>
      <w:r>
        <w:rPr>
          <w:color w:val="000000" w:themeColor="text1"/>
          <w:sz w:val="28"/>
          <w:szCs w:val="28"/>
        </w:rPr>
        <w:t xml:space="preserve">ежведомственный запрос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«</w:t>
      </w:r>
      <w:r>
        <w:rPr>
          <w:color w:val="000000" w:themeColor="text1"/>
          <w:sz w:val="28"/>
          <w:szCs w:val="28"/>
        </w:rPr>
        <w:t xml:space="preserve">Сведения по поверке средств измерений</w:t>
      </w:r>
      <w:r>
        <w:rPr>
          <w:color w:val="000000" w:themeColor="text1"/>
          <w:sz w:val="28"/>
          <w:szCs w:val="28"/>
          <w:lang w:eastAsia="ru-RU"/>
        </w:rPr>
        <w:t xml:space="preserve">», </w:t>
      </w:r>
      <w:r>
        <w:rPr>
          <w:color w:val="000000" w:themeColor="text1"/>
          <w:sz w:val="28"/>
          <w:szCs w:val="28"/>
          <w:lang w:eastAsia="ru-RU"/>
        </w:rPr>
        <w:t xml:space="preserve">направляемый в Росстандарт;</w:t>
      </w:r>
      <w:r/>
    </w:p>
    <w:p>
      <w:pPr>
        <w:numPr>
          <w:ilvl w:val="1"/>
          <w:numId w:val="2"/>
        </w:numPr>
        <w:contextualSpacing/>
        <w:ind w:left="0" w:firstLine="709"/>
        <w:jc w:val="both"/>
        <w:spacing w:after="160"/>
        <w:tabs>
          <w:tab w:val="left" w:pos="1418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м</w:t>
      </w:r>
      <w:r>
        <w:rPr>
          <w:color w:val="000000" w:themeColor="text1"/>
          <w:sz w:val="28"/>
          <w:szCs w:val="28"/>
        </w:rPr>
        <w:t xml:space="preserve">ежведомственный запрос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«</w:t>
      </w:r>
      <w:r>
        <w:rPr>
          <w:color w:val="000000" w:themeColor="text1"/>
          <w:sz w:val="28"/>
          <w:szCs w:val="28"/>
        </w:rPr>
        <w:t xml:space="preserve">Предоставление сведений из </w:t>
      </w:r>
      <w:r>
        <w:rPr>
          <w:color w:val="000000" w:themeColor="text1"/>
          <w:sz w:val="28"/>
          <w:szCs w:val="28"/>
        </w:rPr>
        <w:t xml:space="preserve">Реестра выданных сертификатов соответствия и зарегистрированных деклараций о</w:t>
      </w: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соответствии</w:t>
      </w:r>
      <w:r>
        <w:rPr>
          <w:color w:val="000000" w:themeColor="text1"/>
          <w:sz w:val="28"/>
          <w:szCs w:val="28"/>
        </w:rPr>
        <w:t xml:space="preserve">», </w:t>
      </w:r>
      <w:r>
        <w:rPr>
          <w:color w:val="000000" w:themeColor="text1"/>
          <w:sz w:val="28"/>
          <w:szCs w:val="28"/>
        </w:rPr>
        <w:t xml:space="preserve">направляемый в Росаккредитацию;</w:t>
      </w:r>
      <w:r/>
    </w:p>
    <w:p>
      <w:pPr>
        <w:numPr>
          <w:ilvl w:val="1"/>
          <w:numId w:val="2"/>
        </w:numPr>
        <w:contextualSpacing/>
        <w:ind w:left="0" w:firstLine="709"/>
        <w:jc w:val="both"/>
        <w:spacing w:after="160"/>
        <w:tabs>
          <w:tab w:val="left" w:pos="1418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м</w:t>
      </w:r>
      <w:r>
        <w:rPr>
          <w:color w:val="000000" w:themeColor="text1"/>
          <w:sz w:val="28"/>
          <w:szCs w:val="28"/>
        </w:rPr>
        <w:t xml:space="preserve">ежведомственный запрос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«</w:t>
      </w:r>
      <w:r>
        <w:rPr>
          <w:color w:val="000000" w:themeColor="text1"/>
          <w:sz w:val="28"/>
          <w:szCs w:val="28"/>
        </w:rPr>
        <w:t xml:space="preserve">Предостав</w:t>
      </w:r>
      <w:r>
        <w:rPr>
          <w:color w:val="000000" w:themeColor="text1"/>
          <w:sz w:val="28"/>
          <w:szCs w:val="28"/>
        </w:rPr>
        <w:t xml:space="preserve">ление информации об уплате</w:t>
      </w:r>
      <w:r>
        <w:rPr>
          <w:color w:val="000000" w:themeColor="text1"/>
          <w:sz w:val="28"/>
          <w:szCs w:val="28"/>
          <w:lang w:eastAsia="ru-RU"/>
        </w:rPr>
        <w:t xml:space="preserve">», </w:t>
      </w:r>
      <w:r>
        <w:rPr>
          <w:color w:val="000000" w:themeColor="text1"/>
          <w:sz w:val="28"/>
          <w:szCs w:val="28"/>
          <w:lang w:eastAsia="ru-RU"/>
        </w:rPr>
        <w:t xml:space="preserve">направляемый в Федеральное казначейство.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Межведомственные запросы направляются на основании пункта 2 части 1 статьи 7 Федерального закона №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210-ФЗ</w:t>
      </w:r>
      <w:r>
        <w:rPr>
          <w:color w:val="000000" w:themeColor="text1"/>
          <w:sz w:val="28"/>
          <w:szCs w:val="28"/>
          <w:lang w:eastAsia="ru-RU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Срок направления межведомственных информационных запросов составляет 1 рабочий </w:t>
      </w:r>
      <w:r>
        <w:rPr>
          <w:color w:val="000000" w:themeColor="text1"/>
          <w:sz w:val="28"/>
          <w:szCs w:val="28"/>
          <w:lang w:eastAsia="ru-RU"/>
        </w:rPr>
        <w:t xml:space="preserve">день со дня окончания процедуры рассмотрения заявления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Срок, в течение которого результат запроса должен поступить </w:t>
      </w:r>
      <w:r>
        <w:rPr>
          <w:color w:val="000000" w:themeColor="text1"/>
          <w:sz w:val="28"/>
          <w:szCs w:val="28"/>
          <w:lang w:eastAsia="ru-RU"/>
        </w:rPr>
        <w:t xml:space="preserve">в Лицензирующий </w:t>
      </w:r>
      <w:r>
        <w:rPr>
          <w:color w:val="000000" w:themeColor="text1"/>
          <w:sz w:val="28"/>
          <w:szCs w:val="28"/>
          <w:lang w:eastAsia="ru-RU"/>
        </w:rPr>
        <w:t xml:space="preserve">орган, 5 часов с момента его</w:t>
      </w:r>
      <w:r>
        <w:rPr>
          <w:color w:val="000000" w:themeColor="text1"/>
          <w:sz w:val="28"/>
          <w:szCs w:val="28"/>
          <w:lang w:eastAsia="ru-RU"/>
        </w:rPr>
        <w:t xml:space="preserve"> направления.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Перечень направляемых в межведомственном </w:t>
      </w:r>
      <w:r>
        <w:rPr>
          <w:color w:val="000000" w:themeColor="text1"/>
          <w:sz w:val="28"/>
          <w:szCs w:val="28"/>
          <w:lang w:eastAsia="ru-RU"/>
        </w:rPr>
        <w:t xml:space="preserve">информационном запросе сведений, а также перечень запрашиваемых в запросе сведений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(в том числе цели </w:t>
      </w:r>
      <w:r>
        <w:rPr>
          <w:color w:val="000000" w:themeColor="text1"/>
          <w:sz w:val="28"/>
          <w:szCs w:val="28"/>
          <w:lang w:eastAsia="ru-RU"/>
        </w:rPr>
        <w:t xml:space="preserve">их использования) приведены в приложении № 2</w:t>
      </w:r>
      <w:r>
        <w:rPr>
          <w:color w:val="000000" w:themeColor="text1"/>
          <w:sz w:val="28"/>
          <w:szCs w:val="28"/>
          <w:lang w:eastAsia="ru-RU"/>
        </w:rPr>
        <w:t xml:space="preserve"> к настоящему </w:t>
      </w:r>
      <w:r>
        <w:rPr>
          <w:color w:val="000000" w:themeColor="text1"/>
          <w:sz w:val="28"/>
          <w:szCs w:val="28"/>
          <w:lang w:eastAsia="ru-RU"/>
        </w:rPr>
        <w:t xml:space="preserve">административному регламенту.</w:t>
      </w:r>
      <w:r/>
    </w:p>
    <w:p>
      <w:pPr>
        <w:pStyle w:val="880"/>
        <w:jc w:val="center"/>
        <w:spacing w:after="24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риостановление предоставления Услуги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Исчерпывающий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перечень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оснований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для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приостановления </w:t>
      </w:r>
      <w:r>
        <w:rPr>
          <w:color w:val="000000" w:themeColor="text1"/>
          <w:sz w:val="28"/>
          <w:szCs w:val="28"/>
          <w:lang w:eastAsia="ru-RU"/>
        </w:rPr>
        <w:t xml:space="preserve">предоставления Услуги</w:t>
      </w:r>
      <w:r>
        <w:rPr>
          <w:color w:val="000000" w:themeColor="text1"/>
          <w:sz w:val="28"/>
          <w:szCs w:val="28"/>
          <w:lang w:eastAsia="ru-RU"/>
        </w:rPr>
        <w:t xml:space="preserve">:</w:t>
      </w:r>
      <w:r>
        <w:rPr>
          <w:color w:val="000000" w:themeColor="text1"/>
          <w:sz w:val="28"/>
          <w:szCs w:val="28"/>
        </w:rPr>
        <w:t xml:space="preserve"> 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представление неполного комплекта документов, необходимых для предоставления </w:t>
      </w:r>
      <w:r>
        <w:rPr>
          <w:color w:val="000000" w:themeColor="text1"/>
          <w:sz w:val="28"/>
          <w:szCs w:val="28"/>
        </w:rPr>
        <w:t xml:space="preserve">У</w:t>
      </w:r>
      <w:r>
        <w:rPr>
          <w:color w:val="000000" w:themeColor="text1"/>
          <w:sz w:val="28"/>
          <w:szCs w:val="28"/>
        </w:rPr>
        <w:t xml:space="preserve">слуги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з</w:t>
      </w:r>
      <w:r>
        <w:rPr>
          <w:color w:val="000000" w:themeColor="text1"/>
          <w:sz w:val="28"/>
          <w:szCs w:val="28"/>
        </w:rPr>
        <w:t xml:space="preserve">аявление содержит неполные сведения</w:t>
      </w:r>
      <w:r>
        <w:rPr>
          <w:color w:val="000000" w:themeColor="text1"/>
          <w:sz w:val="28"/>
          <w:szCs w:val="28"/>
        </w:rPr>
        <w:t xml:space="preserve"> или оформлено </w:t>
      </w:r>
      <w:r>
        <w:rPr>
          <w:color w:val="000000" w:themeColor="text1"/>
          <w:sz w:val="28"/>
          <w:szCs w:val="28"/>
        </w:rPr>
        <w:t xml:space="preserve">по</w:t>
      </w: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неустановленной форме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sz w:val="28"/>
          <w:szCs w:val="28"/>
        </w:rPr>
      </w:pPr>
      <w:r>
        <w:rPr>
          <w:sz w:val="28"/>
          <w:szCs w:val="28"/>
        </w:rPr>
        <w:t xml:space="preserve">В случае если заявление о внесении изменений в реестр лицензий оформлено с нарушением требований, установленных</w:t>
      </w:r>
      <w:r>
        <w:rPr>
          <w:sz w:val="28"/>
          <w:szCs w:val="28"/>
        </w:rPr>
        <w:t xml:space="preserve"> </w:t>
      </w:r>
      <w:hyperlink r:id="rId98" w:tooltip="garantF1://12085475.1301" w:history="1">
        <w:r>
          <w:rPr>
            <w:rStyle w:val="910"/>
            <w:b w:val="0"/>
            <w:color w:val="auto"/>
            <w:sz w:val="28"/>
            <w:szCs w:val="28"/>
          </w:rPr>
          <w:t xml:space="preserve">частью 1 статьи 13</w:t>
        </w:r>
      </w:hyperlink>
      <w:r>
        <w:rPr>
          <w:rStyle w:val="910"/>
          <w:b w:val="0"/>
          <w:color w:val="auto"/>
          <w:sz w:val="28"/>
          <w:szCs w:val="28"/>
        </w:rPr>
        <w:t xml:space="preserve"> и статьей</w:t>
      </w:r>
      <w:r>
        <w:rPr>
          <w:rStyle w:val="910"/>
          <w:b w:val="0"/>
          <w:color w:val="auto"/>
          <w:sz w:val="28"/>
          <w:szCs w:val="28"/>
        </w:rPr>
        <w:t xml:space="preserve"> </w:t>
      </w:r>
      <w:r>
        <w:rPr>
          <w:rStyle w:val="910"/>
          <w:b w:val="0"/>
          <w:color w:val="auto"/>
          <w:sz w:val="28"/>
          <w:szCs w:val="28"/>
        </w:rPr>
        <w:t xml:space="preserve">18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Федерального закона 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99-ФЗ</w:t>
      </w:r>
      <w:r>
        <w:rPr>
          <w:sz w:val="28"/>
          <w:szCs w:val="28"/>
        </w:rPr>
        <w:t xml:space="preserve">, и </w:t>
      </w:r>
      <w:r>
        <w:rPr>
          <w:sz w:val="28"/>
          <w:szCs w:val="28"/>
        </w:rPr>
        <w:t xml:space="preserve">(или) документ</w:t>
      </w:r>
      <w:r>
        <w:rPr>
          <w:sz w:val="28"/>
          <w:szCs w:val="28"/>
        </w:rPr>
        <w:t xml:space="preserve">ы,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указанные в части 3 </w:t>
      </w:r>
      <w:r>
        <w:rPr>
          <w:sz w:val="28"/>
          <w:szCs w:val="28"/>
        </w:rPr>
        <w:t xml:space="preserve">статьи 13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Федерального закона № 99-ФЗ</w:t>
      </w:r>
      <w:r>
        <w:rPr>
          <w:sz w:val="28"/>
          <w:szCs w:val="28"/>
        </w:rPr>
        <w:t xml:space="preserve"> представлены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в полном объеме, в течение 1 рабочего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дня со дня приема указанных заявления и (или) документов заявителю направляется уведомление</w:t>
      </w:r>
      <w:r>
        <w:rPr>
          <w:sz w:val="28"/>
          <w:szCs w:val="28"/>
        </w:rPr>
        <w:t xml:space="preserve"> о необходимости устранения выявленных нарушений и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(или) представлении отсутствующих документов</w:t>
      </w:r>
      <w:r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с указанием оснований приостановления </w:t>
      </w:r>
      <w:r>
        <w:rPr>
          <w:color w:val="000000" w:themeColor="text1"/>
          <w:sz w:val="28"/>
          <w:szCs w:val="28"/>
          <w:lang w:eastAsia="ru-RU"/>
        </w:rPr>
        <w:t xml:space="preserve">предоставления Услуги</w:t>
      </w:r>
      <w:r>
        <w:rPr>
          <w:color w:val="000000" w:themeColor="text1"/>
          <w:sz w:val="28"/>
          <w:szCs w:val="28"/>
          <w:lang w:eastAsia="ru-RU"/>
        </w:rPr>
        <w:t xml:space="preserve">. </w:t>
      </w:r>
      <w:r/>
    </w:p>
    <w:p>
      <w:pPr>
        <w:contextualSpacing/>
        <w:ind w:firstLine="709"/>
        <w:jc w:val="both"/>
        <w:spacing w:after="160"/>
        <w:tabs>
          <w:tab w:val="num" w:pos="1276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До устранения причин, послуживших </w:t>
      </w:r>
      <w:r>
        <w:rPr>
          <w:color w:val="000000" w:themeColor="text1"/>
          <w:sz w:val="28"/>
          <w:szCs w:val="28"/>
          <w:lang w:eastAsia="ru-RU"/>
        </w:rPr>
        <w:t xml:space="preserve">основанием для приостановления </w:t>
      </w:r>
      <w:r>
        <w:rPr>
          <w:color w:val="000000" w:themeColor="text1"/>
          <w:sz w:val="28"/>
          <w:szCs w:val="28"/>
          <w:lang w:eastAsia="ru-RU"/>
        </w:rPr>
        <w:t xml:space="preserve">предоставления Услуги</w:t>
      </w:r>
      <w:r>
        <w:rPr>
          <w:color w:val="000000" w:themeColor="text1"/>
          <w:sz w:val="28"/>
          <w:szCs w:val="28"/>
          <w:lang w:eastAsia="ru-RU"/>
        </w:rPr>
        <w:t xml:space="preserve">, должностные лица Лицензирующего органа административных</w:t>
      </w:r>
      <w:r>
        <w:rPr>
          <w:color w:val="000000" w:themeColor="text1"/>
          <w:sz w:val="28"/>
          <w:szCs w:val="28"/>
          <w:lang w:eastAsia="ru-RU"/>
        </w:rPr>
        <w:t xml:space="preserve"> действий не осуществляют.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sz w:val="28"/>
          <w:szCs w:val="28"/>
        </w:rPr>
      </w:pPr>
      <w:r>
        <w:rPr>
          <w:sz w:val="28"/>
          <w:szCs w:val="28"/>
        </w:rPr>
        <w:t xml:space="preserve">При</w:t>
      </w:r>
      <w:r>
        <w:rPr>
          <w:sz w:val="28"/>
          <w:szCs w:val="28"/>
        </w:rPr>
        <w:t xml:space="preserve"> непредставлени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 заявителем в </w:t>
      </w:r>
      <w:r>
        <w:rPr>
          <w:sz w:val="28"/>
          <w:szCs w:val="28"/>
        </w:rPr>
        <w:t xml:space="preserve">тридцатидневный срок со дня получения указанного в пункте </w:t>
      </w:r>
      <w:r>
        <w:rPr>
          <w:sz w:val="28"/>
          <w:szCs w:val="28"/>
        </w:rPr>
        <w:t xml:space="preserve">786</w:t>
      </w:r>
      <w:r>
        <w:rPr>
          <w:sz w:val="28"/>
          <w:szCs w:val="28"/>
        </w:rPr>
        <w:t xml:space="preserve"> настоящего административного регламента уведомления</w:t>
      </w:r>
      <w:r>
        <w:rPr>
          <w:sz w:val="28"/>
          <w:szCs w:val="28"/>
        </w:rPr>
        <w:t xml:space="preserve"> надлежащим образом оформленного заявления о внесении изменений в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реестр лицензий и (или) в по</w:t>
      </w:r>
      <w:r>
        <w:rPr>
          <w:sz w:val="28"/>
          <w:szCs w:val="28"/>
        </w:rPr>
        <w:t xml:space="preserve">лном объеме прилагаемых 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нему документов в течение</w:t>
      </w:r>
      <w:r>
        <w:rPr>
          <w:sz w:val="28"/>
          <w:szCs w:val="28"/>
        </w:rPr>
        <w:t xml:space="preserve"> 3 рабочих дней </w:t>
      </w:r>
      <w:r>
        <w:rPr>
          <w:color w:val="000000" w:themeColor="text1"/>
          <w:sz w:val="28"/>
          <w:szCs w:val="28"/>
          <w:lang w:eastAsia="ru-RU"/>
        </w:rPr>
        <w:t xml:space="preserve">должностным лицом Лицензирующего органа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 xml:space="preserve">оформляется возврат</w:t>
      </w:r>
      <w:r>
        <w:rPr>
          <w:sz w:val="28"/>
          <w:szCs w:val="28"/>
        </w:rPr>
        <w:t xml:space="preserve"> заявления и прилагаемых к нему документов с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мотивированным обоснованием причин возврата.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Основанием для возобновления предоставления Услуги </w:t>
      </w:r>
      <w:r>
        <w:rPr>
          <w:color w:val="000000" w:themeColor="text1"/>
          <w:sz w:val="28"/>
          <w:szCs w:val="28"/>
          <w:lang w:eastAsia="ru-RU"/>
        </w:rPr>
        <w:t xml:space="preserve">являе</w:t>
      </w:r>
      <w:r>
        <w:rPr>
          <w:color w:val="000000" w:themeColor="text1"/>
          <w:sz w:val="28"/>
          <w:szCs w:val="28"/>
          <w:lang w:eastAsia="ru-RU"/>
        </w:rPr>
        <w:t xml:space="preserve">тся</w:t>
      </w:r>
      <w:r>
        <w:rPr>
          <w:color w:val="000000" w:themeColor="text1"/>
          <w:sz w:val="28"/>
          <w:szCs w:val="28"/>
          <w:lang w:eastAsia="ru-RU"/>
        </w:rPr>
        <w:t xml:space="preserve"> п</w:t>
      </w:r>
      <w:r>
        <w:rPr>
          <w:color w:val="000000" w:themeColor="text1"/>
          <w:sz w:val="28"/>
          <w:szCs w:val="28"/>
        </w:rPr>
        <w:t xml:space="preserve">редставление заявителем надлежащим образом оформленного </w:t>
      </w:r>
      <w:r>
        <w:rPr>
          <w:sz w:val="28"/>
          <w:szCs w:val="28"/>
        </w:rPr>
        <w:t xml:space="preserve">заявл</w:t>
      </w:r>
      <w:r>
        <w:rPr>
          <w:sz w:val="28"/>
          <w:szCs w:val="28"/>
        </w:rPr>
        <w:t xml:space="preserve">ения </w:t>
      </w:r>
      <w:r>
        <w:rPr>
          <w:sz w:val="28"/>
          <w:szCs w:val="28"/>
        </w:rPr>
        <w:t xml:space="preserve">о внесении изменений в реестр лицензий </w:t>
      </w:r>
      <w:r>
        <w:rPr>
          <w:sz w:val="28"/>
          <w:szCs w:val="28"/>
        </w:rPr>
        <w:t xml:space="preserve">и (или) </w:t>
      </w:r>
      <w:r>
        <w:rPr>
          <w:sz w:val="28"/>
          <w:szCs w:val="28"/>
        </w:rPr>
        <w:t xml:space="preserve">в полном объеме прилагаемых 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нему</w:t>
      </w:r>
      <w:r>
        <w:rPr>
          <w:sz w:val="28"/>
          <w:szCs w:val="28"/>
        </w:rPr>
        <w:t xml:space="preserve"> документов</w:t>
      </w:r>
      <w:r>
        <w:rPr>
          <w:color w:val="000000" w:themeColor="text1"/>
          <w:sz w:val="28"/>
          <w:szCs w:val="28"/>
        </w:rPr>
        <w:t xml:space="preserve"> в тридцатидневный срок</w:t>
      </w:r>
      <w:r>
        <w:rPr>
          <w:color w:val="000000" w:themeColor="text1"/>
          <w:sz w:val="28"/>
          <w:szCs w:val="28"/>
        </w:rPr>
        <w:t xml:space="preserve"> со дня получения уведомления о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необходимости устранения выявленных нарушений и (или) </w:t>
      </w:r>
      <w:r>
        <w:rPr>
          <w:color w:val="000000" w:themeColor="text1"/>
          <w:sz w:val="28"/>
          <w:szCs w:val="28"/>
        </w:rPr>
        <w:t xml:space="preserve">предоставления отсутствующих документов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pStyle w:val="880"/>
        <w:jc w:val="center"/>
        <w:spacing w:after="120"/>
        <w:rPr>
          <w:rFonts w:ascii="Times New Roman" w:hAnsi="Times New Roman" w:cs="Times New Roman"/>
          <w:bCs w:val="0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Принятие решения о предоставлении (отказе в предоставлении) Услуги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eastAsia="ru-RU"/>
        </w:rPr>
        <w:t xml:space="preserve">Срок</w:t>
      </w:r>
      <w:r>
        <w:rPr>
          <w:color w:val="000000" w:themeColor="text1"/>
          <w:sz w:val="28"/>
          <w:szCs w:val="28"/>
          <w:lang w:eastAsia="ru-RU"/>
        </w:rPr>
        <w:t xml:space="preserve"> проведения </w:t>
      </w:r>
      <w:r>
        <w:rPr>
          <w:sz w:val="28"/>
          <w:szCs w:val="28"/>
        </w:rPr>
        <w:t xml:space="preserve">оценк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соответствия лицензиата лицензионным требованиям в Лицензирующем органе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составляет </w:t>
      </w:r>
      <w:r>
        <w:rPr>
          <w:color w:val="000000" w:themeColor="text1"/>
          <w:sz w:val="28"/>
          <w:szCs w:val="28"/>
        </w:rPr>
        <w:t xml:space="preserve">1 рабочий </w:t>
      </w:r>
      <w:r>
        <w:rPr>
          <w:color w:val="000000" w:themeColor="text1"/>
          <w:sz w:val="28"/>
          <w:szCs w:val="28"/>
        </w:rPr>
        <w:t xml:space="preserve">день со дня окончания процедуры рассмотрения заявления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Оценка соответствия заявителя лицензионным </w:t>
      </w:r>
      <w:r>
        <w:rPr>
          <w:color w:val="000000" w:themeColor="text1"/>
          <w:sz w:val="28"/>
          <w:szCs w:val="28"/>
        </w:rPr>
        <w:t xml:space="preserve">требованиям проводится в</w:t>
      </w: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форме документарной оценки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</w:rPr>
      </w:pPr>
      <w:r>
        <w:rPr>
          <w:bCs/>
          <w:sz w:val="28"/>
          <w:szCs w:val="28"/>
        </w:rPr>
        <w:t xml:space="preserve">Оценка соответствия заявителя лицензионным </w:t>
      </w:r>
      <w:r>
        <w:rPr>
          <w:bCs/>
          <w:sz w:val="28"/>
          <w:szCs w:val="28"/>
        </w:rPr>
        <w:t xml:space="preserve">требованиям проводится на</w:t>
      </w:r>
      <w:r>
        <w:rPr>
          <w:bCs/>
          <w:sz w:val="28"/>
          <w:szCs w:val="28"/>
        </w:rPr>
        <w:t xml:space="preserve"> </w:t>
      </w:r>
      <w:r>
        <w:rPr>
          <w:bCs/>
          <w:sz w:val="28"/>
          <w:szCs w:val="28"/>
        </w:rPr>
        <w:t xml:space="preserve">основании решения </w:t>
      </w:r>
      <w:r>
        <w:rPr>
          <w:bCs/>
          <w:sz w:val="28"/>
          <w:szCs w:val="28"/>
        </w:rPr>
        <w:t xml:space="preserve">Лицензирующего органа </w:t>
      </w:r>
      <w:r>
        <w:rPr>
          <w:bCs/>
          <w:sz w:val="28"/>
          <w:szCs w:val="28"/>
        </w:rPr>
        <w:t xml:space="preserve">с целью оценки соответствия сведений, содержащихся в предст</w:t>
      </w:r>
      <w:r>
        <w:rPr>
          <w:bCs/>
          <w:sz w:val="28"/>
          <w:szCs w:val="28"/>
        </w:rPr>
        <w:t xml:space="preserve">авленных заявителем </w:t>
      </w:r>
      <w:r>
        <w:rPr>
          <w:bCs/>
          <w:sz w:val="28"/>
          <w:szCs w:val="28"/>
        </w:rPr>
        <w:t xml:space="preserve">документах, Положению </w:t>
      </w:r>
      <w:r>
        <w:rPr>
          <w:bCs/>
          <w:sz w:val="28"/>
          <w:szCs w:val="28"/>
        </w:rPr>
        <w:t xml:space="preserve">о</w:t>
      </w:r>
      <w:r>
        <w:rPr>
          <w:bCs/>
          <w:sz w:val="28"/>
          <w:szCs w:val="28"/>
        </w:rPr>
        <w:t xml:space="preserve"> </w:t>
      </w:r>
      <w:r>
        <w:rPr>
          <w:bCs/>
          <w:sz w:val="28"/>
          <w:szCs w:val="28"/>
        </w:rPr>
        <w:t xml:space="preserve">лицензировании </w:t>
      </w:r>
      <w:r>
        <w:rPr>
          <w:sz w:val="28"/>
          <w:szCs w:val="28"/>
        </w:rPr>
        <w:t xml:space="preserve">деятельности по</w:t>
      </w:r>
      <w:r>
        <w:rPr>
          <w:sz w:val="28"/>
          <w:szCs w:val="28"/>
        </w:rPr>
        <w:t xml:space="preserve"> обработке (переработке) лома 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отходов драгоценных металлов</w:t>
      </w:r>
      <w:r>
        <w:rPr>
          <w:bCs/>
          <w:sz w:val="28"/>
          <w:szCs w:val="28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sz w:val="28"/>
          <w:szCs w:val="28"/>
        </w:rPr>
      </w:pPr>
      <w:r>
        <w:rPr>
          <w:sz w:val="28"/>
          <w:szCs w:val="28"/>
        </w:rPr>
        <w:t xml:space="preserve">Результаты </w:t>
      </w:r>
      <w:r>
        <w:rPr>
          <w:color w:val="000000" w:themeColor="text1"/>
          <w:sz w:val="28"/>
          <w:szCs w:val="28"/>
        </w:rPr>
        <w:t xml:space="preserve">документарной оценки</w:t>
      </w:r>
      <w:r>
        <w:rPr>
          <w:sz w:val="28"/>
          <w:szCs w:val="28"/>
        </w:rPr>
        <w:t xml:space="preserve"> оформляются актом </w:t>
      </w:r>
      <w:r>
        <w:rPr>
          <w:bCs/>
          <w:sz w:val="28"/>
          <w:szCs w:val="28"/>
        </w:rPr>
        <w:t xml:space="preserve">оценки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подписываемым должностным лицом Лицензирующего </w:t>
      </w:r>
      <w:r>
        <w:rPr>
          <w:sz w:val="28"/>
          <w:szCs w:val="28"/>
        </w:rPr>
        <w:t xml:space="preserve">органа.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Решение о </w:t>
      </w:r>
      <w:r>
        <w:rPr>
          <w:color w:val="000000" w:themeColor="text1"/>
          <w:sz w:val="28"/>
          <w:szCs w:val="28"/>
          <w:lang w:eastAsia="ru-RU"/>
        </w:rPr>
        <w:t xml:space="preserve">предоставлении Услуги </w:t>
      </w:r>
      <w:r>
        <w:rPr>
          <w:color w:val="000000" w:themeColor="text1"/>
          <w:sz w:val="28"/>
          <w:szCs w:val="28"/>
          <w:lang w:eastAsia="ru-RU"/>
        </w:rPr>
        <w:t xml:space="preserve">принимается Лицензирующим органом при выполнении</w:t>
      </w:r>
      <w:r>
        <w:rPr>
          <w:color w:val="000000" w:themeColor="text1"/>
          <w:sz w:val="28"/>
          <w:szCs w:val="28"/>
        </w:rPr>
        <w:t xml:space="preserve"> каждого из </w:t>
      </w:r>
      <w:r>
        <w:rPr>
          <w:color w:val="000000" w:themeColor="text1"/>
          <w:sz w:val="28"/>
          <w:szCs w:val="28"/>
          <w:lang w:eastAsia="ru-RU"/>
        </w:rPr>
        <w:t xml:space="preserve">следующих критериев принятия решения: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</w:rPr>
        <w:t xml:space="preserve">уплачена государственная пошлина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наличие в документах достоверной информации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sz w:val="28"/>
          <w:szCs w:val="28"/>
        </w:rPr>
        <w:t xml:space="preserve">установленное в ходе оценки </w:t>
      </w:r>
      <w:r>
        <w:rPr>
          <w:sz w:val="28"/>
          <w:szCs w:val="28"/>
        </w:rPr>
        <w:t xml:space="preserve">соответствие заявителя лицензионным требованиям</w:t>
      </w:r>
      <w:r>
        <w:rPr>
          <w:sz w:val="28"/>
          <w:szCs w:val="28"/>
        </w:rPr>
        <w:t xml:space="preserve">, указанным в пункте 4 Положения о лицензировании деятельности по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обработке (переработке) лома</w:t>
      </w:r>
      <w:r>
        <w:rPr>
          <w:sz w:val="28"/>
          <w:szCs w:val="28"/>
        </w:rPr>
        <w:t xml:space="preserve"> и отходов драгоценных ме</w:t>
      </w:r>
      <w:r>
        <w:rPr>
          <w:sz w:val="28"/>
          <w:szCs w:val="28"/>
        </w:rPr>
        <w:t xml:space="preserve">таллов</w:t>
      </w:r>
      <w:r>
        <w:rPr>
          <w:sz w:val="28"/>
          <w:szCs w:val="28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Решение об отказе </w:t>
      </w:r>
      <w:r>
        <w:rPr>
          <w:color w:val="000000" w:themeColor="text1"/>
          <w:sz w:val="28"/>
          <w:szCs w:val="28"/>
        </w:rPr>
        <w:t xml:space="preserve">в </w:t>
      </w:r>
      <w:r>
        <w:rPr>
          <w:color w:val="000000" w:themeColor="text1"/>
          <w:sz w:val="28"/>
          <w:szCs w:val="28"/>
          <w:lang w:eastAsia="ru-RU"/>
        </w:rPr>
        <w:t xml:space="preserve">предоставлении Услуги</w:t>
      </w:r>
      <w:r>
        <w:rPr>
          <w:color w:val="000000" w:themeColor="text1"/>
          <w:sz w:val="28"/>
          <w:szCs w:val="28"/>
        </w:rPr>
        <w:t xml:space="preserve"> принимается Лицензирующим органом при</w:t>
      </w:r>
      <w:r>
        <w:rPr>
          <w:color w:val="000000" w:themeColor="text1"/>
          <w:sz w:val="28"/>
          <w:szCs w:val="28"/>
        </w:rPr>
        <w:t xml:space="preserve"> невыполнении</w:t>
      </w:r>
      <w:r>
        <w:rPr>
          <w:color w:val="000000" w:themeColor="text1"/>
          <w:sz w:val="28"/>
          <w:szCs w:val="28"/>
        </w:rPr>
        <w:t xml:space="preserve"> указанных выше критериев. </w:t>
      </w:r>
      <w:r/>
    </w:p>
    <w:p>
      <w:pPr>
        <w:contextualSpacing/>
        <w:ind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Принятие решения о </w:t>
      </w:r>
      <w:r>
        <w:rPr>
          <w:color w:val="000000" w:themeColor="text1"/>
          <w:sz w:val="28"/>
          <w:szCs w:val="28"/>
          <w:lang w:eastAsia="ru-RU"/>
        </w:rPr>
        <w:t xml:space="preserve">предоставлении </w:t>
      </w:r>
      <w:r>
        <w:rPr>
          <w:color w:val="000000" w:themeColor="text1"/>
          <w:sz w:val="28"/>
          <w:szCs w:val="28"/>
          <w:lang w:eastAsia="ru-RU"/>
        </w:rPr>
        <w:t xml:space="preserve">(об отказе </w:t>
      </w:r>
      <w:r>
        <w:rPr>
          <w:color w:val="000000" w:themeColor="text1"/>
          <w:sz w:val="28"/>
          <w:szCs w:val="28"/>
        </w:rPr>
        <w:t xml:space="preserve">в </w:t>
      </w:r>
      <w:r>
        <w:rPr>
          <w:color w:val="000000" w:themeColor="text1"/>
          <w:sz w:val="28"/>
          <w:szCs w:val="28"/>
          <w:lang w:eastAsia="ru-RU"/>
        </w:rPr>
        <w:t xml:space="preserve">предоставлении</w:t>
      </w:r>
      <w:r>
        <w:rPr>
          <w:color w:val="000000" w:themeColor="text1"/>
          <w:sz w:val="28"/>
          <w:szCs w:val="28"/>
          <w:lang w:eastAsia="ru-RU"/>
        </w:rPr>
        <w:t xml:space="preserve">) </w:t>
      </w:r>
      <w:r>
        <w:rPr>
          <w:color w:val="000000" w:themeColor="text1"/>
          <w:sz w:val="28"/>
          <w:szCs w:val="28"/>
          <w:lang w:eastAsia="ru-RU"/>
        </w:rPr>
        <w:t xml:space="preserve">Услуги</w:t>
      </w:r>
      <w:r>
        <w:rPr>
          <w:color w:val="000000" w:themeColor="text1"/>
          <w:sz w:val="28"/>
          <w:szCs w:val="28"/>
          <w:lang w:eastAsia="ru-RU"/>
        </w:rPr>
        <w:t xml:space="preserve"> осуществляется в срок</w:t>
      </w:r>
      <w:r>
        <w:rPr>
          <w:color w:val="000000" w:themeColor="text1"/>
          <w:sz w:val="28"/>
          <w:szCs w:val="28"/>
          <w:lang w:eastAsia="ru-RU"/>
        </w:rPr>
        <w:t xml:space="preserve">, не превышающий </w:t>
      </w:r>
      <w:r>
        <w:rPr>
          <w:color w:val="000000" w:themeColor="text1"/>
          <w:sz w:val="28"/>
          <w:szCs w:val="28"/>
        </w:rPr>
        <w:t xml:space="preserve">1</w:t>
      </w:r>
      <w:r>
        <w:rPr>
          <w:color w:val="000000" w:themeColor="text1"/>
          <w:sz w:val="28"/>
          <w:szCs w:val="28"/>
        </w:rPr>
        <w:t xml:space="preserve"> рабочи</w:t>
      </w:r>
      <w:r>
        <w:rPr>
          <w:color w:val="000000" w:themeColor="text1"/>
          <w:sz w:val="28"/>
          <w:szCs w:val="28"/>
        </w:rPr>
        <w:t xml:space="preserve">й</w:t>
      </w:r>
      <w:r>
        <w:rPr>
          <w:color w:val="000000" w:themeColor="text1"/>
          <w:sz w:val="28"/>
          <w:szCs w:val="28"/>
        </w:rPr>
        <w:t xml:space="preserve"> д</w:t>
      </w:r>
      <w:r>
        <w:rPr>
          <w:color w:val="000000" w:themeColor="text1"/>
          <w:sz w:val="28"/>
          <w:szCs w:val="28"/>
        </w:rPr>
        <w:t xml:space="preserve">ень</w:t>
      </w:r>
      <w:r>
        <w:rPr>
          <w:color w:val="000000" w:themeColor="text1"/>
          <w:sz w:val="28"/>
          <w:szCs w:val="28"/>
          <w:lang w:eastAsia="ru-RU"/>
        </w:rPr>
        <w:t xml:space="preserve">, и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исчисляется со</w:t>
      </w:r>
      <w:r>
        <w:rPr>
          <w:color w:val="000000" w:themeColor="text1"/>
          <w:sz w:val="28"/>
          <w:szCs w:val="28"/>
          <w:lang w:eastAsia="ru-RU"/>
        </w:rPr>
        <w:t xml:space="preserve"> </w:t>
      </w:r>
      <w:r>
        <w:rPr>
          <w:color w:val="000000" w:themeColor="text1"/>
          <w:sz w:val="28"/>
          <w:szCs w:val="28"/>
          <w:lang w:eastAsia="ru-RU"/>
        </w:rPr>
        <w:t xml:space="preserve">дня оформления акта оценки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и получения </w:t>
      </w:r>
      <w:r>
        <w:rPr>
          <w:color w:val="000000" w:themeColor="text1"/>
          <w:sz w:val="28"/>
          <w:szCs w:val="28"/>
          <w:lang w:eastAsia="ru-RU"/>
        </w:rPr>
        <w:t xml:space="preserve">всех сведений, необходимых для подтверждения </w:t>
      </w:r>
      <w:r>
        <w:rPr>
          <w:color w:val="000000" w:themeColor="text1"/>
          <w:sz w:val="28"/>
          <w:szCs w:val="28"/>
          <w:lang w:eastAsia="ru-RU"/>
        </w:rPr>
        <w:t xml:space="preserve">критериев, предусмотренных настоящим вариантом</w:t>
      </w:r>
      <w:r>
        <w:rPr>
          <w:color w:val="000000" w:themeColor="text1"/>
          <w:sz w:val="28"/>
          <w:szCs w:val="28"/>
          <w:lang w:eastAsia="ru-RU"/>
        </w:rPr>
        <w:t xml:space="preserve">.</w:t>
      </w:r>
      <w:r/>
    </w:p>
    <w:p>
      <w:pPr>
        <w:pStyle w:val="880"/>
        <w:jc w:val="center"/>
        <w:spacing w:after="120"/>
        <w:rPr>
          <w:rFonts w:ascii="Times New Roman" w:hAnsi="Times New Roman" w:cs="Times New Roman"/>
          <w:bCs w:val="0"/>
          <w:color w:val="000000" w:themeColor="text1"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Предоставление результата Услуги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Результатом предоставления Услуги является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внесение изменений в реестр лицензий.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Документом, содержащим решение о предоставлении Услуги, на</w:t>
      </w:r>
      <w:r>
        <w:rPr>
          <w:color w:val="000000" w:themeColor="text1"/>
          <w:sz w:val="28"/>
          <w:szCs w:val="28"/>
          <w:lang w:eastAsia="ru-RU"/>
        </w:rPr>
        <w:t xml:space="preserve"> </w:t>
      </w:r>
      <w:r>
        <w:rPr>
          <w:color w:val="000000" w:themeColor="text1"/>
          <w:sz w:val="28"/>
          <w:szCs w:val="28"/>
          <w:lang w:eastAsia="ru-RU"/>
        </w:rPr>
        <w:t xml:space="preserve">основании которого заявителю предоставляется результат, является </w:t>
      </w:r>
      <w:r>
        <w:rPr>
          <w:color w:val="000000" w:themeColor="text1"/>
          <w:sz w:val="28"/>
          <w:szCs w:val="28"/>
          <w:lang w:eastAsia="ru-RU"/>
        </w:rPr>
        <w:t xml:space="preserve">приказ Лицензирующего органа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о внесении изменений в реестр лицензий</w:t>
      </w:r>
      <w:r>
        <w:rPr>
          <w:color w:val="000000" w:themeColor="text1"/>
          <w:sz w:val="28"/>
          <w:szCs w:val="28"/>
          <w:lang w:eastAsia="ru-RU"/>
        </w:rPr>
        <w:t xml:space="preserve">, содержащий сведения, предусмотренные пунктом 9.</w:t>
      </w:r>
      <w:r>
        <w:rPr>
          <w:color w:val="000000" w:themeColor="text1"/>
          <w:sz w:val="28"/>
          <w:szCs w:val="28"/>
          <w:lang w:eastAsia="ru-RU"/>
        </w:rPr>
        <w:t xml:space="preserve">2</w:t>
      </w:r>
      <w:r>
        <w:rPr>
          <w:color w:val="000000" w:themeColor="text1"/>
          <w:sz w:val="28"/>
          <w:szCs w:val="28"/>
          <w:lang w:eastAsia="ru-RU"/>
        </w:rPr>
        <w:t xml:space="preserve">.1 настоящего административного</w:t>
      </w:r>
      <w:r>
        <w:rPr>
          <w:color w:val="000000" w:themeColor="text1"/>
          <w:sz w:val="28"/>
          <w:szCs w:val="28"/>
          <w:lang w:eastAsia="ru-RU"/>
        </w:rPr>
        <w:t xml:space="preserve"> регламента.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Реестровая запись о </w:t>
      </w:r>
      <w:r>
        <w:rPr>
          <w:color w:val="000000" w:themeColor="text1"/>
          <w:sz w:val="28"/>
          <w:szCs w:val="28"/>
          <w:lang w:eastAsia="ru-RU"/>
        </w:rPr>
        <w:t xml:space="preserve">предоставлении Услуги </w:t>
      </w:r>
      <w:r>
        <w:rPr>
          <w:color w:val="000000" w:themeColor="text1"/>
          <w:sz w:val="28"/>
          <w:szCs w:val="28"/>
          <w:lang w:eastAsia="ru-RU"/>
        </w:rPr>
        <w:t xml:space="preserve">вносится в</w:t>
      </w:r>
      <w:r>
        <w:rPr>
          <w:color w:val="000000" w:themeColor="text1"/>
          <w:sz w:val="28"/>
          <w:szCs w:val="28"/>
          <w:lang w:eastAsia="ru-RU"/>
        </w:rPr>
        <w:t xml:space="preserve"> р</w:t>
      </w:r>
      <w:r>
        <w:rPr>
          <w:color w:val="000000" w:themeColor="text1"/>
          <w:sz w:val="28"/>
          <w:szCs w:val="28"/>
          <w:lang w:eastAsia="ru-RU"/>
        </w:rPr>
        <w:t xml:space="preserve">еестр </w:t>
      </w:r>
      <w:r>
        <w:rPr>
          <w:color w:val="000000" w:themeColor="text1"/>
          <w:sz w:val="28"/>
          <w:szCs w:val="28"/>
          <w:lang w:eastAsia="ru-RU"/>
        </w:rPr>
        <w:t xml:space="preserve">лицензий </w:t>
      </w:r>
      <w:r>
        <w:rPr>
          <w:color w:val="000000" w:themeColor="text1"/>
          <w:sz w:val="28"/>
          <w:szCs w:val="28"/>
          <w:lang w:eastAsia="ru-RU"/>
        </w:rPr>
        <w:t xml:space="preserve">и</w:t>
      </w:r>
      <w:r>
        <w:rPr>
          <w:color w:val="000000" w:themeColor="text1"/>
          <w:sz w:val="28"/>
          <w:szCs w:val="28"/>
          <w:lang w:eastAsia="ru-RU"/>
        </w:rPr>
        <w:t xml:space="preserve"> </w:t>
      </w:r>
      <w:r>
        <w:rPr>
          <w:color w:val="000000" w:themeColor="text1"/>
          <w:sz w:val="28"/>
          <w:szCs w:val="28"/>
          <w:lang w:eastAsia="ru-RU"/>
        </w:rPr>
        <w:t xml:space="preserve">должна содержать сведения</w:t>
      </w:r>
      <w:r>
        <w:rPr>
          <w:color w:val="000000" w:themeColor="text1"/>
          <w:sz w:val="28"/>
          <w:szCs w:val="28"/>
          <w:lang w:eastAsia="ru-RU"/>
        </w:rPr>
        <w:t xml:space="preserve">, предусмотренные</w:t>
      </w:r>
      <w:r>
        <w:rPr>
          <w:color w:val="000000" w:themeColor="text1"/>
          <w:sz w:val="28"/>
          <w:szCs w:val="28"/>
          <w:lang w:eastAsia="ru-RU"/>
        </w:rPr>
        <w:t xml:space="preserve"> пунктом 9.</w:t>
      </w:r>
      <w:r>
        <w:rPr>
          <w:color w:val="000000" w:themeColor="text1"/>
          <w:sz w:val="28"/>
          <w:szCs w:val="28"/>
          <w:lang w:eastAsia="ru-RU"/>
        </w:rPr>
        <w:t xml:space="preserve">2</w:t>
      </w:r>
      <w:r>
        <w:rPr>
          <w:color w:val="000000" w:themeColor="text1"/>
          <w:sz w:val="28"/>
          <w:szCs w:val="28"/>
          <w:lang w:eastAsia="ru-RU"/>
        </w:rPr>
        <w:t xml:space="preserve">.2 настоящего административного регламента. 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По результатам предоставления Услуги заявителем могут быть получены посредством Единого портала</w:t>
      </w:r>
      <w:r>
        <w:rPr>
          <w:color w:val="000000" w:themeColor="text1"/>
          <w:sz w:val="28"/>
          <w:szCs w:val="28"/>
          <w:lang w:eastAsia="ru-RU"/>
        </w:rPr>
        <w:t xml:space="preserve">:</w:t>
      </w:r>
      <w:r/>
    </w:p>
    <w:p>
      <w:pPr>
        <w:numPr>
          <w:ilvl w:val="0"/>
          <w:numId w:val="1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уведомление о внесении изменений в реестр лицензий;</w:t>
      </w:r>
      <w:r/>
    </w:p>
    <w:p>
      <w:pPr>
        <w:numPr>
          <w:ilvl w:val="0"/>
          <w:numId w:val="1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уведомление об отказе во внесении изменений в реестр лицензий.</w:t>
      </w:r>
      <w:r/>
    </w:p>
    <w:p>
      <w:pPr>
        <w:contextualSpacing/>
        <w:ind w:firstLine="709"/>
        <w:jc w:val="both"/>
        <w:spacing w:after="160"/>
        <w:tabs>
          <w:tab w:val="num" w:pos="1276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Предоставление результата Услуги</w:t>
      </w:r>
      <w:r>
        <w:rPr>
          <w:color w:val="000000" w:themeColor="text1"/>
          <w:sz w:val="28"/>
          <w:szCs w:val="28"/>
          <w:lang w:eastAsia="ru-RU"/>
        </w:rPr>
        <w:t xml:space="preserve"> осуществляется в срок, не превышающий </w:t>
      </w:r>
      <w:r>
        <w:rPr>
          <w:color w:val="000000" w:themeColor="text1"/>
          <w:sz w:val="28"/>
          <w:szCs w:val="28"/>
          <w:lang w:eastAsia="ru-RU"/>
        </w:rPr>
        <w:t xml:space="preserve">1</w:t>
      </w: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рабоч</w:t>
      </w:r>
      <w:r>
        <w:rPr>
          <w:color w:val="000000" w:themeColor="text1"/>
          <w:sz w:val="28"/>
          <w:szCs w:val="28"/>
        </w:rPr>
        <w:t xml:space="preserve">его</w:t>
      </w:r>
      <w:r>
        <w:rPr>
          <w:color w:val="000000" w:themeColor="text1"/>
          <w:sz w:val="28"/>
          <w:szCs w:val="28"/>
        </w:rPr>
        <w:t xml:space="preserve"> дн</w:t>
      </w:r>
      <w:r>
        <w:rPr>
          <w:color w:val="000000" w:themeColor="text1"/>
          <w:sz w:val="28"/>
          <w:szCs w:val="28"/>
        </w:rPr>
        <w:t xml:space="preserve">я</w:t>
      </w:r>
      <w:r>
        <w:rPr>
          <w:color w:val="000000" w:themeColor="text1"/>
          <w:sz w:val="28"/>
          <w:szCs w:val="28"/>
          <w:lang w:eastAsia="ru-RU"/>
        </w:rPr>
        <w:t xml:space="preserve">, и исчисляется со дня принятия </w:t>
      </w:r>
      <w:r>
        <w:rPr>
          <w:color w:val="000000" w:themeColor="text1"/>
          <w:sz w:val="28"/>
          <w:szCs w:val="28"/>
          <w:lang w:eastAsia="ru-RU"/>
        </w:rPr>
        <w:t xml:space="preserve">соответствующего </w:t>
      </w:r>
      <w:r>
        <w:rPr>
          <w:color w:val="000000" w:themeColor="text1"/>
          <w:sz w:val="28"/>
          <w:szCs w:val="28"/>
          <w:lang w:eastAsia="ru-RU"/>
        </w:rPr>
        <w:t xml:space="preserve">решения.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Факт получения заявителем результата предоставления Услуги вносится</w:t>
      </w:r>
      <w:r>
        <w:rPr>
          <w:color w:val="000000" w:themeColor="text1"/>
          <w:sz w:val="28"/>
          <w:szCs w:val="28"/>
          <w:lang w:eastAsia="ru-RU"/>
        </w:rPr>
        <w:t xml:space="preserve"> в </w:t>
      </w:r>
      <w:r>
        <w:rPr>
          <w:color w:val="000000" w:themeColor="text1"/>
          <w:sz w:val="28"/>
          <w:szCs w:val="28"/>
          <w:lang w:eastAsia="ru-RU"/>
        </w:rPr>
        <w:t xml:space="preserve">ГИС ТОР КНД</w:t>
      </w:r>
      <w:r>
        <w:rPr>
          <w:color w:val="000000" w:themeColor="text1"/>
          <w:sz w:val="28"/>
          <w:szCs w:val="28"/>
          <w:lang w:eastAsia="ru-RU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Результат предоставления Услуги не может быть получен в Лицензирующем органе по выбору заявителя независимо от его места нахождения.</w:t>
      </w:r>
      <w:r/>
    </w:p>
    <w:p>
      <w:pPr>
        <w:contextualSpacing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</w:r>
      <w:r/>
    </w:p>
    <w:p>
      <w:pPr>
        <w:contextualSpacing/>
        <w:ind w:left="709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</w:r>
      <w:r/>
    </w:p>
    <w:p>
      <w:pPr>
        <w:pStyle w:val="897"/>
        <w:numPr>
          <w:ilvl w:val="0"/>
          <w:numId w:val="6"/>
        </w:numPr>
        <w:ind w:left="0" w:firstLine="0"/>
        <w:jc w:val="center"/>
        <w:rPr>
          <w:b/>
          <w:bCs/>
          <w:sz w:val="28"/>
          <w:szCs w:val="28"/>
          <w:lang w:eastAsia="ru-RU"/>
        </w:rPr>
        <w:outlineLvl w:val="1"/>
      </w:pPr>
      <w:r>
        <w:rPr>
          <w:b/>
          <w:bCs/>
          <w:sz w:val="28"/>
          <w:szCs w:val="28"/>
          <w:lang w:eastAsia="ru-RU"/>
        </w:rPr>
      </w:r>
      <w:r/>
    </w:p>
    <w:p>
      <w:pPr>
        <w:numPr>
          <w:ilvl w:val="0"/>
          <w:numId w:val="2"/>
        </w:numPr>
        <w:contextualSpacing/>
        <w:ind w:left="0" w:firstLine="709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Максимальный срок </w:t>
      </w:r>
      <w:r>
        <w:rPr>
          <w:color w:val="000000" w:themeColor="text1"/>
          <w:sz w:val="28"/>
          <w:szCs w:val="28"/>
          <w:lang w:eastAsia="ru-RU"/>
        </w:rPr>
        <w:t xml:space="preserve">предоставления Услуги</w:t>
      </w:r>
      <w:r>
        <w:rPr>
          <w:color w:val="000000" w:themeColor="text1"/>
          <w:sz w:val="28"/>
          <w:szCs w:val="28"/>
          <w:lang w:eastAsia="ru-RU"/>
        </w:rPr>
        <w:t xml:space="preserve"> составляет </w:t>
      </w:r>
      <w:r>
        <w:rPr>
          <w:color w:val="000000" w:themeColor="text1"/>
          <w:sz w:val="28"/>
          <w:szCs w:val="28"/>
          <w:lang w:eastAsia="ru-RU"/>
        </w:rPr>
        <w:t xml:space="preserve">5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рабочих </w:t>
      </w:r>
      <w:r>
        <w:rPr>
          <w:color w:val="000000" w:themeColor="text1"/>
          <w:sz w:val="28"/>
          <w:szCs w:val="28"/>
          <w:lang w:eastAsia="ru-RU"/>
        </w:rPr>
        <w:t xml:space="preserve">дней со</w:t>
      </w:r>
      <w:r>
        <w:rPr>
          <w:color w:val="000000" w:themeColor="text1"/>
          <w:sz w:val="28"/>
          <w:szCs w:val="28"/>
          <w:lang w:eastAsia="ru-RU"/>
        </w:rPr>
        <w:t xml:space="preserve"> </w:t>
      </w:r>
      <w:r>
        <w:rPr>
          <w:color w:val="000000" w:themeColor="text1"/>
          <w:sz w:val="28"/>
          <w:szCs w:val="28"/>
          <w:lang w:eastAsia="ru-RU"/>
        </w:rPr>
        <w:t xml:space="preserve">дня приема заявления</w:t>
      </w:r>
      <w:r>
        <w:rPr>
          <w:color w:val="000000" w:themeColor="text1"/>
          <w:sz w:val="28"/>
          <w:szCs w:val="28"/>
        </w:rPr>
        <w:t xml:space="preserve"> и документов</w:t>
      </w:r>
      <w:r>
        <w:rPr>
          <w:color w:val="000000" w:themeColor="text1"/>
          <w:sz w:val="28"/>
          <w:szCs w:val="28"/>
          <w:lang w:eastAsia="ru-RU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Результатом </w:t>
      </w:r>
      <w:r>
        <w:rPr>
          <w:color w:val="000000" w:themeColor="text1"/>
          <w:sz w:val="28"/>
          <w:szCs w:val="28"/>
          <w:lang w:eastAsia="ru-RU"/>
        </w:rPr>
        <w:t xml:space="preserve">предоставления Услуги</w:t>
      </w:r>
      <w:r>
        <w:rPr>
          <w:color w:val="000000" w:themeColor="text1"/>
          <w:sz w:val="28"/>
          <w:szCs w:val="28"/>
          <w:lang w:eastAsia="ru-RU"/>
        </w:rPr>
        <w:t xml:space="preserve"> является </w:t>
      </w:r>
      <w:r>
        <w:rPr>
          <w:color w:val="000000" w:themeColor="text1"/>
          <w:sz w:val="28"/>
          <w:szCs w:val="28"/>
        </w:rPr>
        <w:t xml:space="preserve">в</w:t>
      </w:r>
      <w:r>
        <w:rPr>
          <w:color w:val="000000" w:themeColor="text1"/>
          <w:sz w:val="28"/>
          <w:szCs w:val="28"/>
        </w:rPr>
        <w:t xml:space="preserve">несение изменений в</w:t>
      </w: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реестр лицензий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Перечень административных процедур, предусмотренных настоящим вариантом:</w:t>
      </w:r>
      <w:r>
        <w:rPr>
          <w:color w:val="000000" w:themeColor="text1"/>
          <w:sz w:val="28"/>
          <w:szCs w:val="28"/>
        </w:rPr>
        <w:t xml:space="preserve"> 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прием заявления и документов, необходимых для предоставления Услуги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  <w:lang w:val="en-US"/>
        </w:rPr>
        <w:t xml:space="preserve">межведомственное информационное взаимодействие</w:t>
      </w:r>
      <w:r>
        <w:rPr>
          <w:color w:val="000000" w:themeColor="text1"/>
          <w:sz w:val="28"/>
          <w:szCs w:val="28"/>
          <w:lang w:val="en-US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</w:rPr>
        <w:t xml:space="preserve">приостановление предоставления Услуги;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принятие решения о предоставлении (отказе в предоставлении) Услуги;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val="en-US"/>
        </w:rPr>
        <w:t xml:space="preserve">предоставление результата Услуги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pStyle w:val="880"/>
        <w:jc w:val="center"/>
        <w:spacing w:after="120"/>
        <w:rPr>
          <w:rFonts w:ascii="Times New Roman" w:hAnsi="Times New Roman" w:cs="Times New Roman"/>
          <w:bCs w:val="0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Прием заявления и документов, необходимых для предоставления Услуги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Заявителю для </w:t>
      </w:r>
      <w:r>
        <w:rPr>
          <w:color w:val="000000" w:themeColor="text1"/>
          <w:sz w:val="28"/>
          <w:szCs w:val="28"/>
          <w:lang w:eastAsia="ru-RU"/>
        </w:rPr>
        <w:t xml:space="preserve">получения Услуги</w:t>
      </w:r>
      <w:r>
        <w:rPr>
          <w:color w:val="000000" w:themeColor="text1"/>
          <w:sz w:val="28"/>
          <w:szCs w:val="28"/>
          <w:lang w:eastAsia="ru-RU"/>
        </w:rPr>
        <w:t xml:space="preserve"> необходимо представить </w:t>
      </w:r>
      <w:r>
        <w:rPr>
          <w:color w:val="000000" w:themeColor="text1"/>
          <w:sz w:val="28"/>
          <w:szCs w:val="28"/>
        </w:rPr>
        <w:t xml:space="preserve">посредством Единого портала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заявление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</w:rPr>
        <w:t xml:space="preserve">о </w:t>
      </w:r>
      <w:r>
        <w:rPr>
          <w:sz w:val="28"/>
          <w:szCs w:val="28"/>
        </w:rPr>
        <w:t xml:space="preserve">внесении изменений в реестр</w:t>
      </w:r>
      <w:r>
        <w:rPr>
          <w:sz w:val="28"/>
          <w:szCs w:val="28"/>
        </w:rPr>
        <w:t xml:space="preserve"> лицензи</w:t>
      </w:r>
      <w:r>
        <w:rPr>
          <w:sz w:val="28"/>
          <w:szCs w:val="28"/>
        </w:rPr>
        <w:t xml:space="preserve">й </w:t>
      </w:r>
      <w:r>
        <w:rPr>
          <w:bCs/>
          <w:spacing w:val="-6"/>
          <w:sz w:val="28"/>
          <w:szCs w:val="28"/>
        </w:rPr>
        <w:t xml:space="preserve">по</w:t>
      </w:r>
      <w:r>
        <w:rPr>
          <w:bCs/>
          <w:spacing w:val="-6"/>
          <w:sz w:val="28"/>
          <w:szCs w:val="28"/>
        </w:rPr>
        <w:t xml:space="preserve"> </w:t>
      </w:r>
      <w:r>
        <w:rPr>
          <w:bCs/>
          <w:spacing w:val="-6"/>
          <w:sz w:val="28"/>
          <w:szCs w:val="28"/>
        </w:rPr>
        <w:t xml:space="preserve">форме, утверждаемой в соответствии с пунктом 3 части 2 статьи 5 </w:t>
      </w:r>
      <w:r>
        <w:rPr>
          <w:bCs/>
          <w:spacing w:val="-6"/>
          <w:sz w:val="28"/>
          <w:szCs w:val="28"/>
        </w:rPr>
        <w:t xml:space="preserve">Федерального закона </w:t>
      </w:r>
      <w:r>
        <w:rPr>
          <w:bCs/>
          <w:spacing w:val="-6"/>
          <w:sz w:val="28"/>
          <w:szCs w:val="28"/>
        </w:rPr>
        <w:br/>
      </w:r>
      <w:r>
        <w:rPr>
          <w:bCs/>
          <w:spacing w:val="-6"/>
          <w:sz w:val="28"/>
          <w:szCs w:val="28"/>
        </w:rPr>
        <w:t xml:space="preserve">№ 99-ФЗ, а также следующие документы:</w:t>
      </w:r>
      <w:r/>
    </w:p>
    <w:p>
      <w:pPr>
        <w:numPr>
          <w:ilvl w:val="1"/>
          <w:numId w:val="2"/>
        </w:numPr>
        <w:contextualSpacing/>
        <w:ind w:left="0" w:firstLine="709"/>
        <w:jc w:val="both"/>
        <w:spacing w:after="160"/>
        <w:tabs>
          <w:tab w:val="left" w:pos="1418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 </w:t>
      </w:r>
      <w:r>
        <w:rPr>
          <w:color w:val="000000" w:themeColor="text1"/>
          <w:sz w:val="28"/>
          <w:szCs w:val="28"/>
          <w:lang w:eastAsia="ru-RU"/>
        </w:rPr>
        <w:t xml:space="preserve">Исчерпывающий перечень документов, необходимых в соответствии с</w:t>
      </w:r>
      <w:r>
        <w:rPr>
          <w:color w:val="000000" w:themeColor="text1"/>
          <w:sz w:val="28"/>
          <w:szCs w:val="28"/>
          <w:lang w:eastAsia="ru-RU"/>
        </w:rPr>
        <w:t xml:space="preserve"> </w:t>
      </w:r>
      <w:r>
        <w:rPr>
          <w:sz w:val="28"/>
          <w:szCs w:val="28"/>
        </w:rPr>
        <w:t xml:space="preserve">Положением</w:t>
      </w:r>
      <w:r>
        <w:rPr>
          <w:sz w:val="28"/>
          <w:szCs w:val="28"/>
        </w:rPr>
        <w:t xml:space="preserve"> о лицензировании деятельности по</w:t>
      </w:r>
      <w:r>
        <w:rPr>
          <w:sz w:val="28"/>
          <w:szCs w:val="28"/>
        </w:rPr>
        <w:t xml:space="preserve"> обработке (переработке) лома </w:t>
      </w:r>
      <w:r>
        <w:rPr>
          <w:spacing w:val="-2"/>
          <w:sz w:val="28"/>
          <w:szCs w:val="28"/>
        </w:rPr>
        <w:t xml:space="preserve">и </w:t>
      </w:r>
      <w:r>
        <w:rPr>
          <w:spacing w:val="-2"/>
          <w:sz w:val="28"/>
          <w:szCs w:val="28"/>
        </w:rPr>
        <w:t xml:space="preserve">отходов драгоценных металлов для </w:t>
      </w:r>
      <w:r>
        <w:rPr>
          <w:spacing w:val="-2"/>
          <w:sz w:val="28"/>
          <w:szCs w:val="28"/>
        </w:rPr>
        <w:t xml:space="preserve">предоставления Услуги</w:t>
      </w:r>
      <w:r>
        <w:rPr>
          <w:spacing w:val="-2"/>
          <w:sz w:val="28"/>
          <w:szCs w:val="28"/>
        </w:rPr>
        <w:t xml:space="preserve">, </w:t>
      </w:r>
      <w:r>
        <w:rPr>
          <w:spacing w:val="-2"/>
          <w:sz w:val="28"/>
          <w:szCs w:val="28"/>
        </w:rPr>
        <w:t xml:space="preserve">с разделением на</w:t>
      </w:r>
      <w:r>
        <w:rPr>
          <w:spacing w:val="-2"/>
          <w:sz w:val="28"/>
          <w:szCs w:val="28"/>
        </w:rPr>
        <w:t xml:space="preserve"> </w:t>
      </w:r>
      <w:r>
        <w:rPr>
          <w:spacing w:val="-2"/>
          <w:sz w:val="28"/>
          <w:szCs w:val="28"/>
        </w:rPr>
        <w:t xml:space="preserve">документы, которые заявитель</w:t>
      </w:r>
      <w:r>
        <w:rPr>
          <w:color w:val="000000" w:themeColor="text1"/>
          <w:spacing w:val="-2"/>
          <w:sz w:val="28"/>
          <w:szCs w:val="28"/>
          <w:lang w:eastAsia="ru-RU"/>
        </w:rPr>
        <w:t xml:space="preserve"> должен представить самостоятельно:</w:t>
      </w:r>
      <w:r/>
    </w:p>
    <w:p>
      <w:pPr>
        <w:numPr>
          <w:ilvl w:val="2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Д</w:t>
      </w:r>
      <w:r>
        <w:rPr>
          <w:color w:val="000000" w:themeColor="text1"/>
          <w:sz w:val="28"/>
          <w:szCs w:val="28"/>
        </w:rPr>
        <w:t xml:space="preserve">окументы, подтверждающие наличие необходимых для осуществления </w:t>
      </w:r>
      <w:r>
        <w:rPr>
          <w:color w:val="000000" w:themeColor="text1"/>
          <w:sz w:val="28"/>
          <w:szCs w:val="28"/>
        </w:rPr>
        <w:t xml:space="preserve">лицензируемого вида деятельности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и принадлежащих заявителю на</w:t>
      </w: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праве собственности </w:t>
      </w:r>
      <w:r>
        <w:rPr>
          <w:color w:val="000000" w:themeColor="text1"/>
          <w:sz w:val="28"/>
          <w:szCs w:val="28"/>
        </w:rPr>
        <w:t xml:space="preserve"> или ином законном основании</w:t>
      </w:r>
      <w:r>
        <w:rPr>
          <w:color w:val="000000" w:themeColor="text1"/>
          <w:sz w:val="28"/>
          <w:szCs w:val="28"/>
        </w:rPr>
        <w:t xml:space="preserve"> зданий, строений, сооружений и </w:t>
      </w:r>
      <w:r>
        <w:rPr>
          <w:color w:val="000000" w:themeColor="text1"/>
          <w:sz w:val="28"/>
          <w:szCs w:val="28"/>
        </w:rPr>
        <w:t xml:space="preserve">помещений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(части зданий, строений, сооружений и помещений) (права на которые не зарегистрированы в ЕГРН) (один</w:t>
      </w:r>
      <w:r>
        <w:rPr>
          <w:color w:val="000000" w:themeColor="text1"/>
          <w:sz w:val="28"/>
          <w:szCs w:val="28"/>
          <w:lang w:eastAsia="ru-RU"/>
        </w:rPr>
        <w:t xml:space="preserve"> из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документов по выбору заявителя):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  <w:lang w:val="en-US"/>
        </w:rPr>
        <w:t xml:space="preserve">договор аренды нежилого помещения</w:t>
      </w:r>
      <w:r>
        <w:rPr>
          <w:color w:val="000000" w:themeColor="text1"/>
          <w:sz w:val="28"/>
          <w:szCs w:val="28"/>
          <w:lang w:val="en-US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договор купли-продажи нежилого помещения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иные документы</w:t>
      </w:r>
      <w:r>
        <w:rPr>
          <w:color w:val="000000" w:themeColor="text1"/>
          <w:sz w:val="28"/>
          <w:szCs w:val="28"/>
        </w:rPr>
        <w:t xml:space="preserve">,</w:t>
      </w:r>
      <w:r>
        <w:rPr>
          <w:color w:val="000000" w:themeColor="text1"/>
          <w:sz w:val="28"/>
          <w:szCs w:val="28"/>
        </w:rPr>
        <w:t xml:space="preserve"> подтверждающие наличие зданий, строений, сооружений и помещений (части зданий, строений, сооружений и помещений)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contextualSpacing/>
        <w:ind w:firstLine="709"/>
        <w:jc w:val="both"/>
        <w:spacing w:after="1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eastAsia="ru-RU"/>
        </w:rPr>
        <w:t xml:space="preserve">Требования, предъявляемые к вышеуказанным документам при подаче посредством Единого портала, – </w:t>
      </w:r>
      <w:r>
        <w:rPr>
          <w:color w:val="000000" w:themeColor="text1"/>
          <w:sz w:val="28"/>
          <w:szCs w:val="28"/>
          <w:lang w:eastAsia="ru-RU"/>
        </w:rPr>
        <w:t xml:space="preserve">скан-образ, заверенный усиленной квалифицированной электронной подписью </w:t>
      </w:r>
      <w:r>
        <w:rPr>
          <w:color w:val="000000" w:themeColor="text1"/>
          <w:sz w:val="28"/>
          <w:szCs w:val="28"/>
        </w:rPr>
        <w:t xml:space="preserve">представителя </w:t>
      </w:r>
      <w:r>
        <w:rPr>
          <w:color w:val="000000" w:themeColor="text1"/>
          <w:sz w:val="28"/>
          <w:szCs w:val="28"/>
          <w:lang w:eastAsia="ru-RU"/>
        </w:rPr>
        <w:t xml:space="preserve">заявителя</w:t>
      </w:r>
      <w:r>
        <w:rPr>
          <w:color w:val="000000" w:themeColor="text1"/>
          <w:sz w:val="28"/>
          <w:szCs w:val="28"/>
          <w:lang w:eastAsia="ru-RU"/>
        </w:rPr>
        <w:t xml:space="preserve">.</w:t>
      </w:r>
      <w:r/>
    </w:p>
    <w:p>
      <w:pPr>
        <w:numPr>
          <w:ilvl w:val="2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Документы о наличии необходимого для осуществления деятельности и </w:t>
      </w:r>
      <w:r>
        <w:rPr>
          <w:color w:val="000000" w:themeColor="text1"/>
          <w:sz w:val="28"/>
          <w:szCs w:val="28"/>
        </w:rPr>
        <w:t xml:space="preserve">принадлежащего заявителю на праве собственности</w:t>
      </w:r>
      <w:r>
        <w:rPr>
          <w:color w:val="000000" w:themeColor="text1"/>
          <w:sz w:val="28"/>
          <w:szCs w:val="28"/>
        </w:rPr>
        <w:t xml:space="preserve"> или ином законном основании весоизмерительного оборудования</w:t>
      </w:r>
      <w:r>
        <w:rPr>
          <w:color w:val="000000" w:themeColor="text1"/>
          <w:sz w:val="28"/>
          <w:szCs w:val="28"/>
          <w:lang w:eastAsia="ru-RU"/>
        </w:rPr>
        <w:t xml:space="preserve"> (один из документов по</w:t>
      </w:r>
      <w:r>
        <w:rPr>
          <w:color w:val="000000" w:themeColor="text1"/>
          <w:sz w:val="28"/>
          <w:szCs w:val="28"/>
          <w:lang w:eastAsia="ru-RU"/>
        </w:rPr>
        <w:t xml:space="preserve"> </w:t>
      </w:r>
      <w:r>
        <w:rPr>
          <w:color w:val="000000" w:themeColor="text1"/>
          <w:sz w:val="28"/>
          <w:szCs w:val="28"/>
          <w:lang w:eastAsia="ru-RU"/>
        </w:rPr>
        <w:t xml:space="preserve">выбору заявителя):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  <w:lang w:val="en-US"/>
        </w:rPr>
        <w:t xml:space="preserve">договор аренды </w:t>
      </w:r>
      <w:r>
        <w:rPr>
          <w:color w:val="000000" w:themeColor="text1"/>
          <w:sz w:val="28"/>
          <w:szCs w:val="28"/>
        </w:rPr>
        <w:t xml:space="preserve">весоизмерительного</w:t>
      </w:r>
      <w:r>
        <w:rPr>
          <w:color w:val="000000" w:themeColor="text1"/>
          <w:sz w:val="28"/>
          <w:szCs w:val="28"/>
        </w:rPr>
        <w:t xml:space="preserve"> оборудования</w:t>
      </w:r>
      <w:r>
        <w:rPr>
          <w:color w:val="000000" w:themeColor="text1"/>
          <w:sz w:val="28"/>
          <w:szCs w:val="28"/>
          <w:lang w:val="en-US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договор купли-продажи </w:t>
      </w:r>
      <w:r>
        <w:rPr>
          <w:color w:val="000000" w:themeColor="text1"/>
          <w:sz w:val="28"/>
          <w:szCs w:val="28"/>
        </w:rPr>
        <w:t xml:space="preserve">весоизмерительного</w:t>
      </w:r>
      <w:r>
        <w:rPr>
          <w:color w:val="000000" w:themeColor="text1"/>
          <w:sz w:val="28"/>
          <w:szCs w:val="28"/>
        </w:rPr>
        <w:t xml:space="preserve"> оборудования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иные документы, </w:t>
      </w:r>
      <w:r>
        <w:rPr>
          <w:color w:val="000000" w:themeColor="text1"/>
          <w:sz w:val="28"/>
          <w:szCs w:val="28"/>
        </w:rPr>
        <w:t xml:space="preserve">подтверждающие наличие весоизмерительного оборудования, поверенного в соответствии</w:t>
      </w:r>
      <w:r>
        <w:rPr>
          <w:color w:val="000000" w:themeColor="text1"/>
          <w:sz w:val="28"/>
          <w:szCs w:val="28"/>
        </w:rPr>
        <w:t xml:space="preserve"> с законодательством Российской Федерации об обеспечении единства измерений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свидетельство о поверке </w:t>
      </w:r>
      <w:r>
        <w:rPr>
          <w:color w:val="000000" w:themeColor="text1"/>
          <w:sz w:val="28"/>
          <w:szCs w:val="28"/>
        </w:rPr>
        <w:t xml:space="preserve">весоизмерительного оборудования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contextualSpacing/>
        <w:ind w:firstLine="709"/>
        <w:jc w:val="both"/>
        <w:spacing w:after="1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eastAsia="ru-RU"/>
        </w:rPr>
        <w:t xml:space="preserve">Требования, предъявляемые к вышеуказанным документам при подаче посредством Единого портала, – </w:t>
      </w:r>
      <w:r>
        <w:rPr>
          <w:color w:val="000000" w:themeColor="text1"/>
          <w:sz w:val="28"/>
          <w:szCs w:val="28"/>
          <w:lang w:eastAsia="ru-RU"/>
        </w:rPr>
        <w:t xml:space="preserve">скан-образ, заверенный усиленной квалифицированной электронной подписью </w:t>
      </w:r>
      <w:r>
        <w:rPr>
          <w:color w:val="000000" w:themeColor="text1"/>
          <w:sz w:val="28"/>
          <w:szCs w:val="28"/>
        </w:rPr>
        <w:t xml:space="preserve">представителя </w:t>
      </w:r>
      <w:r>
        <w:rPr>
          <w:color w:val="000000" w:themeColor="text1"/>
          <w:sz w:val="28"/>
          <w:szCs w:val="28"/>
          <w:lang w:eastAsia="ru-RU"/>
        </w:rPr>
        <w:t xml:space="preserve">заявителя</w:t>
      </w:r>
      <w:r>
        <w:rPr>
          <w:color w:val="000000" w:themeColor="text1"/>
          <w:sz w:val="28"/>
          <w:szCs w:val="28"/>
          <w:lang w:eastAsia="ru-RU"/>
        </w:rPr>
        <w:t xml:space="preserve">.</w:t>
      </w:r>
      <w:r/>
    </w:p>
    <w:p>
      <w:pPr>
        <w:numPr>
          <w:ilvl w:val="2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Д</w:t>
      </w:r>
      <w:r>
        <w:rPr>
          <w:color w:val="000000" w:themeColor="text1"/>
          <w:sz w:val="28"/>
          <w:szCs w:val="28"/>
        </w:rPr>
        <w:t xml:space="preserve">окументы</w:t>
      </w:r>
      <w:r>
        <w:rPr>
          <w:color w:val="000000" w:themeColor="text1"/>
          <w:sz w:val="28"/>
          <w:szCs w:val="28"/>
        </w:rPr>
        <w:t xml:space="preserve">,</w:t>
      </w:r>
      <w:r>
        <w:rPr>
          <w:color w:val="000000" w:themeColor="text1"/>
          <w:sz w:val="28"/>
          <w:szCs w:val="28"/>
        </w:rPr>
        <w:t xml:space="preserve"> подтверждающие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наличие в штате работника (в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случае, если основная информация о трудовой де</w:t>
      </w:r>
      <w:r>
        <w:rPr>
          <w:color w:val="000000" w:themeColor="text1"/>
          <w:sz w:val="28"/>
          <w:szCs w:val="28"/>
        </w:rPr>
        <w:t xml:space="preserve">ятельности работников не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внесена в</w:t>
      </w: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информационные ресурсы Пенсионного фонда Российской </w:t>
      </w:r>
      <w:r>
        <w:rPr>
          <w:color w:val="000000" w:themeColor="text1"/>
          <w:sz w:val="28"/>
          <w:szCs w:val="28"/>
        </w:rPr>
        <w:t xml:space="preserve">Федерации), имеющего </w:t>
      </w:r>
      <w:r>
        <w:rPr>
          <w:color w:val="000000" w:themeColor="text1"/>
          <w:sz w:val="28"/>
          <w:szCs w:val="28"/>
        </w:rPr>
        <w:t xml:space="preserve">высшее или среднее</w:t>
      </w:r>
      <w:r>
        <w:rPr>
          <w:color w:val="000000" w:themeColor="text1"/>
          <w:sz w:val="28"/>
          <w:szCs w:val="28"/>
        </w:rPr>
        <w:t xml:space="preserve"> профессиональное образование по направлению подготовки </w:t>
      </w:r>
      <w:r>
        <w:rPr>
          <w:color w:val="000000" w:themeColor="text1"/>
          <w:sz w:val="28"/>
          <w:szCs w:val="28"/>
        </w:rPr>
        <w:t xml:space="preserve">«</w:t>
      </w:r>
      <w:r>
        <w:rPr>
          <w:color w:val="000000" w:themeColor="text1"/>
          <w:sz w:val="28"/>
          <w:szCs w:val="28"/>
        </w:rPr>
        <w:t xml:space="preserve">Технологии материалов</w:t>
      </w:r>
      <w:r>
        <w:rPr>
          <w:color w:val="000000" w:themeColor="text1"/>
          <w:sz w:val="28"/>
          <w:szCs w:val="28"/>
        </w:rPr>
        <w:t xml:space="preserve">»</w:t>
      </w:r>
      <w:r>
        <w:rPr>
          <w:color w:val="000000" w:themeColor="text1"/>
          <w:sz w:val="28"/>
          <w:szCs w:val="28"/>
        </w:rPr>
        <w:t xml:space="preserve"> или дополнительное </w:t>
      </w:r>
      <w:r>
        <w:rPr>
          <w:color w:val="000000" w:themeColor="text1"/>
          <w:sz w:val="28"/>
          <w:szCs w:val="28"/>
        </w:rPr>
        <w:t xml:space="preserve">профессиональное образование по </w:t>
      </w:r>
      <w:r>
        <w:rPr>
          <w:color w:val="000000" w:themeColor="text1"/>
          <w:sz w:val="28"/>
          <w:szCs w:val="28"/>
        </w:rPr>
        <w:t xml:space="preserve">программе повышения квалификации (не менее 72 часов) в области </w:t>
      </w:r>
      <w:r>
        <w:rPr>
          <w:color w:val="000000" w:themeColor="text1"/>
          <w:sz w:val="28"/>
          <w:szCs w:val="28"/>
        </w:rPr>
        <w:t xml:space="preserve">лицензируемого вида деятельности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(в случае, если сведения об образовании, о</w:t>
      </w: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повышении квалификации (профессиональной переподготовке) </w:t>
      </w:r>
      <w:r>
        <w:rPr>
          <w:color w:val="000000" w:themeColor="text1"/>
          <w:sz w:val="28"/>
          <w:szCs w:val="28"/>
        </w:rPr>
        <w:t xml:space="preserve">не </w:t>
      </w:r>
      <w:r>
        <w:rPr>
          <w:color w:val="000000" w:themeColor="text1"/>
          <w:sz w:val="28"/>
          <w:szCs w:val="28"/>
        </w:rPr>
        <w:t xml:space="preserve">содерж</w:t>
      </w:r>
      <w:r>
        <w:rPr>
          <w:color w:val="000000" w:themeColor="text1"/>
          <w:sz w:val="28"/>
          <w:szCs w:val="28"/>
        </w:rPr>
        <w:t xml:space="preserve">а</w:t>
      </w:r>
      <w:r>
        <w:rPr>
          <w:color w:val="000000" w:themeColor="text1"/>
          <w:sz w:val="28"/>
          <w:szCs w:val="28"/>
        </w:rPr>
        <w:t xml:space="preserve">тся </w:t>
      </w:r>
      <w:r>
        <w:rPr>
          <w:color w:val="000000" w:themeColor="text1"/>
          <w:spacing w:val="-2"/>
          <w:sz w:val="28"/>
          <w:szCs w:val="28"/>
        </w:rPr>
        <w:t xml:space="preserve">в</w:t>
      </w:r>
      <w:r>
        <w:rPr>
          <w:color w:val="000000" w:themeColor="text1"/>
          <w:spacing w:val="-2"/>
          <w:sz w:val="28"/>
          <w:szCs w:val="28"/>
        </w:rPr>
        <w:t xml:space="preserve"> </w:t>
      </w:r>
      <w:r>
        <w:rPr>
          <w:color w:val="000000" w:themeColor="text1"/>
          <w:spacing w:val="-2"/>
          <w:sz w:val="28"/>
          <w:szCs w:val="28"/>
        </w:rPr>
        <w:t xml:space="preserve">федеральной информационной системе «Федеральный реестр сведений о доку</w:t>
      </w:r>
      <w:r>
        <w:rPr>
          <w:color w:val="000000" w:themeColor="text1"/>
          <w:sz w:val="28"/>
          <w:szCs w:val="28"/>
        </w:rPr>
        <w:t xml:space="preserve">ментах об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образовании и (или) о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квалификации, документах об обучении</w:t>
      </w:r>
      <w:r>
        <w:rPr>
          <w:color w:val="000000" w:themeColor="text1"/>
          <w:sz w:val="28"/>
          <w:szCs w:val="28"/>
        </w:rPr>
        <w:t xml:space="preserve">»</w:t>
      </w:r>
      <w:r>
        <w:rPr>
          <w:color w:val="000000" w:themeColor="text1"/>
          <w:sz w:val="28"/>
          <w:szCs w:val="28"/>
        </w:rPr>
        <w:t xml:space="preserve">)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или </w:t>
      </w:r>
      <w:r>
        <w:rPr>
          <w:color w:val="000000" w:themeColor="text1"/>
          <w:sz w:val="28"/>
          <w:szCs w:val="28"/>
        </w:rPr>
        <w:t xml:space="preserve">стаж работы в области лицензируемого вида деятельности которого не менее</w:t>
      </w:r>
      <w:r>
        <w:rPr>
          <w:color w:val="000000" w:themeColor="text1"/>
          <w:sz w:val="28"/>
          <w:szCs w:val="28"/>
        </w:rPr>
        <w:t xml:space="preserve"> одного года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(в</w:t>
      </w:r>
      <w:r>
        <w:rPr>
          <w:color w:val="000000" w:themeColor="text1"/>
          <w:sz w:val="28"/>
          <w:szCs w:val="28"/>
          <w:lang w:eastAsia="ru-RU"/>
        </w:rPr>
        <w:t xml:space="preserve"> </w:t>
      </w:r>
      <w:r>
        <w:rPr>
          <w:color w:val="000000" w:themeColor="text1"/>
          <w:sz w:val="28"/>
          <w:szCs w:val="28"/>
          <w:lang w:eastAsia="ru-RU"/>
        </w:rPr>
        <w:t xml:space="preserve">случае, если основная информация о трудовой деятельности работников </w:t>
      </w:r>
      <w:r>
        <w:rPr>
          <w:color w:val="000000" w:themeColor="text1"/>
          <w:sz w:val="28"/>
          <w:szCs w:val="28"/>
          <w:lang w:eastAsia="ru-RU"/>
        </w:rPr>
        <w:t xml:space="preserve">не внесена в </w:t>
      </w:r>
      <w:r>
        <w:rPr>
          <w:color w:val="000000" w:themeColor="text1"/>
          <w:sz w:val="28"/>
          <w:szCs w:val="28"/>
          <w:lang w:eastAsia="ru-RU"/>
        </w:rPr>
        <w:t xml:space="preserve">информационные ресурсы Пенсионного фонда Российской Федерации)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(один из документов по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выбору заявителя):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  <w:lang w:val="en-US"/>
        </w:rPr>
        <w:t xml:space="preserve">выписка из трудовой книжки</w:t>
      </w:r>
      <w:r>
        <w:rPr>
          <w:color w:val="000000" w:themeColor="text1"/>
          <w:sz w:val="28"/>
          <w:szCs w:val="28"/>
          <w:lang w:val="en-US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  <w:lang w:val="en-US"/>
        </w:rPr>
        <w:t xml:space="preserve">диплом (бакалавра, специалиста, магистра)</w:t>
      </w:r>
      <w:r>
        <w:rPr>
          <w:color w:val="000000" w:themeColor="text1"/>
          <w:sz w:val="28"/>
          <w:szCs w:val="28"/>
          <w:lang w:val="en-US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  <w:lang w:val="en-US"/>
        </w:rPr>
        <w:t xml:space="preserve">диплом о профессиональной переподготовке</w:t>
      </w:r>
      <w:r>
        <w:rPr>
          <w:color w:val="000000" w:themeColor="text1"/>
          <w:sz w:val="28"/>
          <w:szCs w:val="28"/>
          <w:lang w:val="en-US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д</w:t>
      </w:r>
      <w:r>
        <w:rPr>
          <w:color w:val="000000" w:themeColor="text1"/>
          <w:sz w:val="28"/>
          <w:szCs w:val="28"/>
        </w:rPr>
        <w:t xml:space="preserve">иплом о среднем профессиональном образовании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иные документы, подтверждающие стаж работы в области </w:t>
      </w:r>
      <w:r>
        <w:rPr>
          <w:color w:val="000000" w:themeColor="text1"/>
          <w:sz w:val="28"/>
          <w:szCs w:val="28"/>
        </w:rPr>
        <w:t xml:space="preserve">лицензируемого вида деятельности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  <w:lang w:val="en-US"/>
        </w:rPr>
        <w:t xml:space="preserve">трудовой договор</w:t>
      </w:r>
      <w:r>
        <w:rPr>
          <w:color w:val="000000" w:themeColor="text1"/>
          <w:sz w:val="28"/>
          <w:szCs w:val="28"/>
          <w:lang w:val="en-US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</w:rPr>
        <w:t xml:space="preserve">у</w:t>
      </w:r>
      <w:r>
        <w:rPr>
          <w:color w:val="000000" w:themeColor="text1"/>
          <w:sz w:val="28"/>
          <w:szCs w:val="28"/>
          <w:lang w:val="en-US"/>
        </w:rPr>
        <w:t xml:space="preserve">достоверение о повышении квалификации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contextualSpacing/>
        <w:ind w:firstLine="709"/>
        <w:jc w:val="both"/>
        <w:spacing w:after="1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eastAsia="ru-RU"/>
        </w:rPr>
        <w:t xml:space="preserve">Требования, предъявляемые к вышеуказанным документам при подаче посредством Единого портала, – </w:t>
      </w:r>
      <w:r>
        <w:rPr>
          <w:color w:val="000000" w:themeColor="text1"/>
          <w:sz w:val="28"/>
          <w:szCs w:val="28"/>
          <w:lang w:eastAsia="ru-RU"/>
        </w:rPr>
        <w:t xml:space="preserve">скан-образ, заверенный усиленной квалифицированной электронной подписью </w:t>
      </w:r>
      <w:r>
        <w:rPr>
          <w:color w:val="000000" w:themeColor="text1"/>
          <w:sz w:val="28"/>
          <w:szCs w:val="28"/>
        </w:rPr>
        <w:t xml:space="preserve">представителя </w:t>
      </w:r>
      <w:r>
        <w:rPr>
          <w:color w:val="000000" w:themeColor="text1"/>
          <w:sz w:val="28"/>
          <w:szCs w:val="28"/>
          <w:lang w:eastAsia="ru-RU"/>
        </w:rPr>
        <w:t xml:space="preserve">заявителя</w:t>
      </w:r>
      <w:r>
        <w:rPr>
          <w:color w:val="000000" w:themeColor="text1"/>
          <w:sz w:val="28"/>
          <w:szCs w:val="28"/>
          <w:lang w:eastAsia="ru-RU"/>
        </w:rPr>
        <w:t xml:space="preserve">.</w:t>
      </w:r>
      <w:r/>
    </w:p>
    <w:p>
      <w:pPr>
        <w:numPr>
          <w:ilvl w:val="2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Документы о наличии системы учета, хранения и обеспечения сохранности драгоценных металлов согласно правилам, утвержденным Правительством Российской Федерации в соответствии с подпунктом 4 статьи 11 Федерального закона </w:t>
      </w:r>
      <w:r>
        <w:rPr>
          <w:color w:val="000000" w:themeColor="text1"/>
          <w:sz w:val="28"/>
          <w:szCs w:val="28"/>
        </w:rPr>
        <w:t xml:space="preserve">№ 41-ФЗ</w:t>
      </w:r>
      <w:r>
        <w:rPr>
          <w:color w:val="000000" w:themeColor="text1"/>
          <w:sz w:val="28"/>
          <w:szCs w:val="28"/>
          <w:lang w:eastAsia="ru-RU"/>
        </w:rPr>
        <w:t xml:space="preserve"> (один из документов по выбору заявителя):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регламент организации по учету, хранению и обеспечению сохранности драгоценных металлов, утвержденный </w:t>
      </w:r>
      <w:r>
        <w:rPr>
          <w:color w:val="000000" w:themeColor="text1"/>
          <w:sz w:val="28"/>
          <w:szCs w:val="28"/>
        </w:rPr>
        <w:t xml:space="preserve">заявителем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стандарт организации по учету, хранению и обеспечению сохранности драгоценных металлов, утвержденный </w:t>
      </w:r>
      <w:r>
        <w:rPr>
          <w:color w:val="000000" w:themeColor="text1"/>
          <w:sz w:val="28"/>
          <w:szCs w:val="28"/>
        </w:rPr>
        <w:t xml:space="preserve">заявителем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технические условия организации по учету, хранению и обеспечению сохранности драгоценных металлов, утвержденные </w:t>
      </w:r>
      <w:r>
        <w:rPr>
          <w:color w:val="000000" w:themeColor="text1"/>
          <w:sz w:val="28"/>
          <w:szCs w:val="28"/>
        </w:rPr>
        <w:t xml:space="preserve">заявителем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технологическая инструкция о</w:t>
      </w:r>
      <w:r>
        <w:rPr>
          <w:color w:val="000000" w:themeColor="text1"/>
          <w:sz w:val="28"/>
          <w:szCs w:val="28"/>
        </w:rPr>
        <w:t xml:space="preserve">рганизации по учету, хранению и </w:t>
      </w:r>
      <w:r>
        <w:rPr>
          <w:color w:val="000000" w:themeColor="text1"/>
          <w:sz w:val="28"/>
          <w:szCs w:val="28"/>
        </w:rPr>
        <w:t xml:space="preserve">обеспечению сохранности драгоценных металлов, утвержденная </w:t>
      </w:r>
      <w:r>
        <w:rPr>
          <w:color w:val="000000" w:themeColor="text1"/>
          <w:sz w:val="28"/>
          <w:szCs w:val="28"/>
        </w:rPr>
        <w:t xml:space="preserve">заявителем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contextualSpacing/>
        <w:ind w:firstLine="709"/>
        <w:jc w:val="both"/>
        <w:spacing w:after="1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eastAsia="ru-RU"/>
        </w:rPr>
        <w:t xml:space="preserve">Требования, предъявляемые к вышеуказанным документам при подаче посредством Единого портала, – </w:t>
      </w:r>
      <w:r>
        <w:rPr>
          <w:color w:val="000000" w:themeColor="text1"/>
          <w:sz w:val="28"/>
          <w:szCs w:val="28"/>
          <w:lang w:eastAsia="ru-RU"/>
        </w:rPr>
        <w:t xml:space="preserve">скан-образ, заверенный усиленной квалифицированной электронной подписью </w:t>
      </w:r>
      <w:r>
        <w:rPr>
          <w:color w:val="000000" w:themeColor="text1"/>
          <w:sz w:val="28"/>
          <w:szCs w:val="28"/>
        </w:rPr>
        <w:t xml:space="preserve">представителя </w:t>
      </w:r>
      <w:r>
        <w:rPr>
          <w:color w:val="000000" w:themeColor="text1"/>
          <w:sz w:val="28"/>
          <w:szCs w:val="28"/>
          <w:lang w:eastAsia="ru-RU"/>
        </w:rPr>
        <w:t xml:space="preserve">заявителя</w:t>
      </w:r>
      <w:r>
        <w:rPr>
          <w:color w:val="000000" w:themeColor="text1"/>
          <w:sz w:val="28"/>
          <w:szCs w:val="28"/>
          <w:lang w:eastAsia="ru-RU"/>
        </w:rPr>
        <w:t xml:space="preserve">.</w:t>
      </w:r>
      <w:r/>
    </w:p>
    <w:p>
      <w:pPr>
        <w:numPr>
          <w:ilvl w:val="1"/>
          <w:numId w:val="2"/>
        </w:numPr>
        <w:contextualSpacing/>
        <w:ind w:left="0" w:firstLine="709"/>
        <w:jc w:val="both"/>
        <w:spacing w:after="160"/>
        <w:tabs>
          <w:tab w:val="left" w:pos="1418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 </w:t>
      </w:r>
      <w:r>
        <w:rPr>
          <w:color w:val="000000" w:themeColor="text1"/>
          <w:sz w:val="28"/>
          <w:szCs w:val="28"/>
          <w:lang w:eastAsia="ru-RU"/>
        </w:rPr>
        <w:t xml:space="preserve">Документы, </w:t>
      </w:r>
      <w:r>
        <w:rPr>
          <w:color w:val="000000" w:themeColor="text1"/>
          <w:sz w:val="28"/>
          <w:szCs w:val="28"/>
        </w:rPr>
        <w:t xml:space="preserve">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  <w:r/>
    </w:p>
    <w:p>
      <w:pPr>
        <w:numPr>
          <w:ilvl w:val="2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Документы</w:t>
      </w:r>
      <w:r>
        <w:rPr>
          <w:color w:val="000000" w:themeColor="text1"/>
          <w:sz w:val="28"/>
          <w:szCs w:val="28"/>
        </w:rPr>
        <w:t xml:space="preserve">,</w:t>
      </w:r>
      <w:r>
        <w:rPr>
          <w:color w:val="000000" w:themeColor="text1"/>
          <w:sz w:val="28"/>
          <w:szCs w:val="28"/>
        </w:rPr>
        <w:t xml:space="preserve"> подтверждающие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наличие в штате работника (в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случае, если основная информация о трудовой де</w:t>
      </w:r>
      <w:r>
        <w:rPr>
          <w:color w:val="000000" w:themeColor="text1"/>
          <w:sz w:val="28"/>
          <w:szCs w:val="28"/>
        </w:rPr>
        <w:t xml:space="preserve">ятельности работников внесена в </w:t>
      </w:r>
      <w:r>
        <w:rPr>
          <w:color w:val="000000" w:themeColor="text1"/>
          <w:sz w:val="28"/>
          <w:szCs w:val="28"/>
        </w:rPr>
        <w:t xml:space="preserve">информационные ресурсы Пенсионного фонда Российской </w:t>
      </w:r>
      <w:r>
        <w:rPr>
          <w:color w:val="000000" w:themeColor="text1"/>
          <w:sz w:val="28"/>
          <w:szCs w:val="28"/>
        </w:rPr>
        <w:t xml:space="preserve">Федерации), имеющего высшее или среднее</w:t>
      </w:r>
      <w:r>
        <w:rPr>
          <w:color w:val="000000" w:themeColor="text1"/>
          <w:sz w:val="28"/>
          <w:szCs w:val="28"/>
        </w:rPr>
        <w:t xml:space="preserve"> профессиональное образование по направлению подготовки </w:t>
      </w:r>
      <w:r>
        <w:rPr>
          <w:color w:val="000000" w:themeColor="text1"/>
          <w:sz w:val="28"/>
          <w:szCs w:val="28"/>
        </w:rPr>
        <w:t xml:space="preserve">«</w:t>
      </w:r>
      <w:r>
        <w:rPr>
          <w:color w:val="000000" w:themeColor="text1"/>
          <w:sz w:val="28"/>
          <w:szCs w:val="28"/>
        </w:rPr>
        <w:t xml:space="preserve">Технологии материалов</w:t>
      </w:r>
      <w:r>
        <w:rPr>
          <w:color w:val="000000" w:themeColor="text1"/>
          <w:sz w:val="28"/>
          <w:szCs w:val="28"/>
        </w:rPr>
        <w:t xml:space="preserve">»</w:t>
      </w:r>
      <w:r>
        <w:rPr>
          <w:color w:val="000000" w:themeColor="text1"/>
          <w:sz w:val="28"/>
          <w:szCs w:val="28"/>
        </w:rPr>
        <w:t xml:space="preserve"> или дополнительное </w:t>
      </w:r>
      <w:r>
        <w:rPr>
          <w:color w:val="000000" w:themeColor="text1"/>
          <w:sz w:val="28"/>
          <w:szCs w:val="28"/>
        </w:rPr>
        <w:t xml:space="preserve">профессиональное образование по </w:t>
      </w:r>
      <w:r>
        <w:rPr>
          <w:color w:val="000000" w:themeColor="text1"/>
          <w:sz w:val="28"/>
          <w:szCs w:val="28"/>
        </w:rPr>
        <w:t xml:space="preserve">программе повышения квалификации (не менее 72 часов) в области </w:t>
      </w:r>
      <w:r>
        <w:rPr>
          <w:color w:val="000000" w:themeColor="text1"/>
          <w:sz w:val="28"/>
          <w:szCs w:val="28"/>
        </w:rPr>
        <w:t xml:space="preserve">лицензируемого вида деятельности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(в случае, если сведения об образовании, о</w:t>
      </w: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повышении квалификации (профессиональной переподготовке) содерж</w:t>
      </w:r>
      <w:r>
        <w:rPr>
          <w:color w:val="000000" w:themeColor="text1"/>
          <w:sz w:val="28"/>
          <w:szCs w:val="28"/>
        </w:rPr>
        <w:t xml:space="preserve">а</w:t>
      </w:r>
      <w:r>
        <w:rPr>
          <w:color w:val="000000" w:themeColor="text1"/>
          <w:sz w:val="28"/>
          <w:szCs w:val="28"/>
        </w:rPr>
        <w:t xml:space="preserve">тся </w:t>
      </w:r>
      <w:r>
        <w:rPr>
          <w:color w:val="000000" w:themeColor="text1"/>
          <w:spacing w:val="-2"/>
          <w:sz w:val="28"/>
          <w:szCs w:val="28"/>
        </w:rPr>
        <w:t xml:space="preserve">в</w:t>
      </w:r>
      <w:r>
        <w:rPr>
          <w:color w:val="000000" w:themeColor="text1"/>
          <w:spacing w:val="-2"/>
          <w:sz w:val="28"/>
          <w:szCs w:val="28"/>
        </w:rPr>
        <w:t xml:space="preserve"> </w:t>
      </w:r>
      <w:r>
        <w:rPr>
          <w:color w:val="000000" w:themeColor="text1"/>
          <w:spacing w:val="-2"/>
          <w:sz w:val="28"/>
          <w:szCs w:val="28"/>
        </w:rPr>
        <w:t xml:space="preserve">федеральной информационной системе «Федеральный реестр сведений о документах</w:t>
      </w:r>
      <w:r>
        <w:rPr>
          <w:color w:val="000000" w:themeColor="text1"/>
          <w:sz w:val="28"/>
          <w:szCs w:val="28"/>
        </w:rPr>
        <w:t xml:space="preserve"> об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образовании и (или) о </w:t>
      </w:r>
      <w:r>
        <w:rPr>
          <w:color w:val="000000" w:themeColor="text1"/>
          <w:sz w:val="28"/>
          <w:szCs w:val="28"/>
        </w:rPr>
        <w:t xml:space="preserve">квалификации, документах об обучении</w:t>
      </w:r>
      <w:r>
        <w:rPr>
          <w:color w:val="000000" w:themeColor="text1"/>
          <w:sz w:val="28"/>
          <w:szCs w:val="28"/>
        </w:rPr>
        <w:t xml:space="preserve">»</w:t>
      </w:r>
      <w:r>
        <w:rPr>
          <w:color w:val="000000" w:themeColor="text1"/>
          <w:sz w:val="28"/>
          <w:szCs w:val="28"/>
        </w:rPr>
        <w:t xml:space="preserve">)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или </w:t>
      </w:r>
      <w:r>
        <w:rPr>
          <w:color w:val="000000" w:themeColor="text1"/>
          <w:sz w:val="28"/>
          <w:szCs w:val="28"/>
        </w:rPr>
        <w:t xml:space="preserve">стаж работы в области лицензируемого вида деятельности которого не менее</w:t>
      </w:r>
      <w:r>
        <w:rPr>
          <w:color w:val="000000" w:themeColor="text1"/>
          <w:sz w:val="28"/>
          <w:szCs w:val="28"/>
        </w:rPr>
        <w:t xml:space="preserve"> одного года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(в</w:t>
      </w:r>
      <w:r>
        <w:rPr>
          <w:color w:val="000000" w:themeColor="text1"/>
          <w:sz w:val="28"/>
          <w:szCs w:val="28"/>
          <w:lang w:eastAsia="ru-RU"/>
        </w:rPr>
        <w:t xml:space="preserve"> </w:t>
      </w:r>
      <w:r>
        <w:rPr>
          <w:color w:val="000000" w:themeColor="text1"/>
          <w:sz w:val="28"/>
          <w:szCs w:val="28"/>
          <w:lang w:eastAsia="ru-RU"/>
        </w:rPr>
        <w:t xml:space="preserve">случае, если основная информация о т</w:t>
      </w:r>
      <w:r>
        <w:rPr>
          <w:color w:val="000000" w:themeColor="text1"/>
          <w:sz w:val="28"/>
          <w:szCs w:val="28"/>
          <w:lang w:eastAsia="ru-RU"/>
        </w:rPr>
        <w:t xml:space="preserve">рудовой деятельности работников внесена в </w:t>
      </w:r>
      <w:r>
        <w:rPr>
          <w:color w:val="000000" w:themeColor="text1"/>
          <w:sz w:val="28"/>
          <w:szCs w:val="28"/>
          <w:lang w:eastAsia="ru-RU"/>
        </w:rPr>
        <w:t xml:space="preserve">информационные ресурсы Пенсионного фонда Российской Федерации)</w:t>
      </w:r>
      <w:r>
        <w:rPr>
          <w:color w:val="000000" w:themeColor="text1"/>
          <w:sz w:val="28"/>
          <w:szCs w:val="28"/>
          <w:lang w:eastAsia="ru-RU"/>
        </w:rPr>
        <w:t xml:space="preserve"> (один из</w:t>
      </w:r>
      <w:r>
        <w:rPr>
          <w:color w:val="000000" w:themeColor="text1"/>
          <w:sz w:val="28"/>
          <w:szCs w:val="28"/>
          <w:lang w:eastAsia="ru-RU"/>
        </w:rPr>
        <w:t xml:space="preserve"> </w:t>
      </w:r>
      <w:r>
        <w:rPr>
          <w:color w:val="000000" w:themeColor="text1"/>
          <w:sz w:val="28"/>
          <w:szCs w:val="28"/>
          <w:lang w:eastAsia="ru-RU"/>
        </w:rPr>
        <w:t xml:space="preserve">документов по выбору заявителя):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выписка из трудовой книжки</w:t>
      </w:r>
      <w:r>
        <w:rPr>
          <w:color w:val="000000" w:themeColor="text1"/>
          <w:sz w:val="28"/>
          <w:szCs w:val="28"/>
        </w:rPr>
        <w:t xml:space="preserve"> (в случае ведения трудовой книжки в электронном виде – сведения о трудовой деятельности)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  <w:lang w:val="en-US"/>
        </w:rPr>
        <w:t xml:space="preserve">диплом (бакалавра, специалиста, магистра)</w:t>
      </w:r>
      <w:r>
        <w:rPr>
          <w:color w:val="000000" w:themeColor="text1"/>
          <w:sz w:val="28"/>
          <w:szCs w:val="28"/>
          <w:lang w:val="en-US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  <w:lang w:val="en-US"/>
        </w:rPr>
        <w:t xml:space="preserve">диплом о профессиональной переподготовке</w:t>
      </w:r>
      <w:r>
        <w:rPr>
          <w:color w:val="000000" w:themeColor="text1"/>
          <w:sz w:val="28"/>
          <w:szCs w:val="28"/>
          <w:lang w:val="en-US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д</w:t>
      </w:r>
      <w:r>
        <w:rPr>
          <w:color w:val="000000" w:themeColor="text1"/>
          <w:sz w:val="28"/>
          <w:szCs w:val="28"/>
        </w:rPr>
        <w:t xml:space="preserve">иплом о среднем профессиональном образовании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иные документы, подтверждающие стаж работы в области </w:t>
      </w:r>
      <w:r>
        <w:rPr>
          <w:color w:val="000000" w:themeColor="text1"/>
          <w:sz w:val="28"/>
          <w:szCs w:val="28"/>
        </w:rPr>
        <w:t xml:space="preserve">лицензируемого вида деятельности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  <w:lang w:val="en-US"/>
        </w:rPr>
        <w:t xml:space="preserve">трудовой договор</w:t>
      </w:r>
      <w:r>
        <w:rPr>
          <w:color w:val="000000" w:themeColor="text1"/>
          <w:sz w:val="28"/>
          <w:szCs w:val="28"/>
          <w:lang w:val="en-US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</w:rPr>
        <w:t xml:space="preserve">удостоверение о повышении квалификации.</w:t>
      </w:r>
      <w:r/>
    </w:p>
    <w:p>
      <w:pPr>
        <w:contextualSpacing/>
        <w:ind w:firstLine="851"/>
        <w:jc w:val="both"/>
        <w:spacing w:after="1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eastAsia="ru-RU"/>
        </w:rPr>
        <w:t xml:space="preserve">Требования, предъявляемые к вышеуказанным документам при подаче посредством Единого портала, – </w:t>
      </w:r>
      <w:r>
        <w:rPr>
          <w:color w:val="000000" w:themeColor="text1"/>
          <w:sz w:val="28"/>
          <w:szCs w:val="28"/>
          <w:lang w:eastAsia="ru-RU"/>
        </w:rPr>
        <w:t xml:space="preserve">скан-образ, заверенный усиленной квалифицированной электронной подписью </w:t>
      </w:r>
      <w:r>
        <w:rPr>
          <w:color w:val="000000" w:themeColor="text1"/>
          <w:sz w:val="28"/>
          <w:szCs w:val="28"/>
        </w:rPr>
        <w:t xml:space="preserve">представителя </w:t>
      </w:r>
      <w:r>
        <w:rPr>
          <w:color w:val="000000" w:themeColor="text1"/>
          <w:sz w:val="28"/>
          <w:szCs w:val="28"/>
          <w:lang w:eastAsia="ru-RU"/>
        </w:rPr>
        <w:t xml:space="preserve">заявителя</w:t>
      </w:r>
      <w:r>
        <w:rPr>
          <w:color w:val="000000" w:themeColor="text1"/>
          <w:sz w:val="28"/>
          <w:szCs w:val="28"/>
          <w:lang w:eastAsia="ru-RU"/>
        </w:rPr>
        <w:t xml:space="preserve">.</w:t>
      </w:r>
      <w:r/>
    </w:p>
    <w:p>
      <w:pPr>
        <w:numPr>
          <w:ilvl w:val="1"/>
          <w:numId w:val="2"/>
        </w:numPr>
        <w:contextualSpacing/>
        <w:ind w:left="0" w:firstLine="709"/>
        <w:jc w:val="both"/>
        <w:spacing w:after="160"/>
        <w:tabs>
          <w:tab w:val="left" w:pos="1418" w:leader="none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eastAsia="ru-RU"/>
        </w:rPr>
        <w:t xml:space="preserve"> </w:t>
      </w:r>
      <w:r>
        <w:rPr>
          <w:color w:val="000000" w:themeColor="text1"/>
          <w:sz w:val="28"/>
          <w:szCs w:val="28"/>
          <w:lang w:eastAsia="ru-RU"/>
        </w:rPr>
        <w:t xml:space="preserve">Документ</w:t>
      </w:r>
      <w:r>
        <w:rPr>
          <w:color w:val="000000" w:themeColor="text1"/>
          <w:sz w:val="28"/>
          <w:szCs w:val="28"/>
        </w:rPr>
        <w:t xml:space="preserve">, подтверждающий полномочия представителя </w:t>
      </w:r>
      <w:r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 xml:space="preserve">заявителя, – доверенность, оформленная в соответствии</w:t>
      </w:r>
      <w:r>
        <w:rPr>
          <w:color w:val="000000" w:themeColor="text1"/>
          <w:sz w:val="28"/>
          <w:szCs w:val="28"/>
        </w:rPr>
        <w:t xml:space="preserve"> с требованиями гражданского законодательства Российской Федерации.</w:t>
      </w:r>
      <w:r/>
    </w:p>
    <w:p>
      <w:pPr>
        <w:contextualSpacing/>
        <w:ind w:firstLine="709"/>
        <w:jc w:val="both"/>
        <w:spacing w:after="160"/>
        <w:tabs>
          <w:tab w:val="left" w:pos="1418" w:leader="none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eastAsia="ru-RU"/>
        </w:rPr>
        <w:t xml:space="preserve">Требования, предъявляемые к вышеуказанным документам при подаче </w:t>
      </w:r>
      <w:r>
        <w:rPr>
          <w:color w:val="000000" w:themeColor="text1"/>
          <w:sz w:val="28"/>
          <w:szCs w:val="28"/>
        </w:rPr>
        <w:t xml:space="preserve">посредством Единого портала, </w:t>
      </w:r>
      <w:r>
        <w:rPr>
          <w:sz w:val="28"/>
          <w:szCs w:val="28"/>
        </w:rPr>
        <w:t xml:space="preserve">–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</w:rPr>
        <w:t xml:space="preserve">скан-образ, заверенный усиленной квалифицированной электронной подписью </w:t>
      </w:r>
      <w:r>
        <w:rPr>
          <w:color w:val="000000" w:themeColor="text1"/>
          <w:sz w:val="28"/>
          <w:szCs w:val="28"/>
        </w:rPr>
        <w:t xml:space="preserve">представителя </w:t>
      </w:r>
      <w:r>
        <w:rPr>
          <w:color w:val="000000" w:themeColor="text1"/>
          <w:sz w:val="28"/>
          <w:szCs w:val="28"/>
        </w:rPr>
        <w:t xml:space="preserve">заявителя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Исчерпывающий перечень оснований для отказа в приеме заявления и документов, необходимых для предоставления Услуги</w:t>
      </w:r>
      <w:r>
        <w:rPr>
          <w:color w:val="000000" w:themeColor="text1"/>
          <w:sz w:val="28"/>
          <w:szCs w:val="28"/>
          <w:lang w:eastAsia="ru-RU"/>
        </w:rPr>
        <w:t xml:space="preserve">:</w:t>
      </w:r>
      <w:r>
        <w:rPr>
          <w:color w:val="000000" w:themeColor="text1"/>
          <w:sz w:val="28"/>
          <w:szCs w:val="28"/>
        </w:rPr>
        <w:t xml:space="preserve"> 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lang w:val="en-US"/>
        </w:rPr>
      </w:pPr>
      <w:r>
        <w:rPr>
          <w:color w:val="000000" w:themeColor="text1"/>
          <w:sz w:val="28"/>
          <w:szCs w:val="28"/>
        </w:rPr>
        <w:t xml:space="preserve">заявление </w:t>
      </w:r>
      <w:r>
        <w:rPr>
          <w:color w:val="000000" w:themeColor="text1"/>
          <w:sz w:val="28"/>
          <w:szCs w:val="28"/>
          <w:lang w:val="en-US"/>
        </w:rPr>
        <w:t xml:space="preserve">подан</w:t>
      </w:r>
      <w:r>
        <w:rPr>
          <w:color w:val="000000" w:themeColor="text1"/>
          <w:sz w:val="28"/>
          <w:szCs w:val="28"/>
        </w:rPr>
        <w:t xml:space="preserve">о</w:t>
      </w:r>
      <w:r>
        <w:rPr>
          <w:color w:val="000000" w:themeColor="text1"/>
          <w:sz w:val="28"/>
          <w:szCs w:val="28"/>
          <w:lang w:val="en-US"/>
        </w:rPr>
        <w:t xml:space="preserve"> неуполномоченным лицом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</w:rPr>
      </w:pPr>
      <w:r>
        <w:rPr>
          <w:sz w:val="28"/>
          <w:szCs w:val="28"/>
        </w:rPr>
        <w:t xml:space="preserve">признани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 недействительности усиленной квалифицированной электронной подписи заявителя</w:t>
      </w:r>
      <w:r>
        <w:rPr>
          <w:sz w:val="28"/>
          <w:szCs w:val="28"/>
        </w:rPr>
        <w:t xml:space="preserve"> в порядке, установленном </w:t>
      </w:r>
      <w:hyperlink r:id="rId99" w:tooltip="http://ivo.garant.ru/document/redirect/12184522/21" w:history="1">
        <w:r>
          <w:rPr>
            <w:sz w:val="28"/>
            <w:szCs w:val="28"/>
          </w:rPr>
          <w:t xml:space="preserve">Федеральным законом</w:t>
        </w:r>
      </w:hyperlink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 63-ФЗ, выявленн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й в результате ее проверки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Способом</w:t>
      </w:r>
      <w:r>
        <w:rPr>
          <w:color w:val="000000" w:themeColor="text1"/>
          <w:sz w:val="28"/>
          <w:szCs w:val="28"/>
          <w:lang w:eastAsia="ru-RU"/>
        </w:rPr>
        <w:t xml:space="preserve"> установления </w:t>
      </w:r>
      <w:r>
        <w:rPr>
          <w:color w:val="000000" w:themeColor="text1"/>
          <w:sz w:val="28"/>
          <w:szCs w:val="28"/>
          <w:lang w:eastAsia="ru-RU"/>
        </w:rPr>
        <w:t xml:space="preserve">личности (идентификации) заявителя при подаче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заявления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</w:rPr>
        <w:t xml:space="preserve">посредством Единого портала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является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</w:rPr>
        <w:t xml:space="preserve">усиленная квалифицированная электронная подпись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Предоставление Услуги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не </w:t>
      </w:r>
      <w:r>
        <w:rPr>
          <w:color w:val="000000" w:themeColor="text1"/>
          <w:sz w:val="28"/>
          <w:szCs w:val="28"/>
          <w:lang w:eastAsia="ru-RU"/>
        </w:rPr>
        <w:t xml:space="preserve">предусматривает возможность приема заявления о внесении изменений в реестр лицензий вместе с прилагаемыми к нему документами </w:t>
      </w:r>
      <w:r>
        <w:rPr>
          <w:color w:val="000000" w:themeColor="text1"/>
          <w:sz w:val="28"/>
          <w:szCs w:val="28"/>
          <w:lang w:eastAsia="ru-RU"/>
        </w:rPr>
        <w:t xml:space="preserve">в Лицензирующем органе посредством Единого портала по выбору заявителя независимо</w:t>
      </w:r>
      <w:r>
        <w:rPr>
          <w:color w:val="000000" w:themeColor="text1"/>
          <w:sz w:val="28"/>
          <w:szCs w:val="28"/>
          <w:lang w:eastAsia="ru-RU"/>
        </w:rPr>
        <w:t xml:space="preserve"> от его </w:t>
      </w:r>
      <w:r>
        <w:rPr>
          <w:color w:val="000000" w:themeColor="text1"/>
          <w:sz w:val="28"/>
          <w:szCs w:val="28"/>
          <w:lang w:eastAsia="ru-RU"/>
        </w:rPr>
        <w:t xml:space="preserve">места нахождения.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В административной процедуре </w:t>
      </w:r>
      <w:r>
        <w:rPr>
          <w:color w:val="000000" w:themeColor="text1"/>
          <w:sz w:val="28"/>
          <w:szCs w:val="28"/>
          <w:lang w:eastAsia="ru-RU"/>
        </w:rPr>
        <w:t xml:space="preserve">принимает участие </w:t>
      </w:r>
      <w:r>
        <w:rPr>
          <w:color w:val="000000" w:themeColor="text1"/>
          <w:sz w:val="28"/>
          <w:szCs w:val="28"/>
        </w:rPr>
        <w:t xml:space="preserve">Лицензирующий орган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contextualSpacing/>
        <w:ind w:firstLine="709"/>
        <w:jc w:val="both"/>
        <w:spacing w:after="1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eastAsia="ru-RU"/>
        </w:rPr>
        <w:t xml:space="preserve">Срок регистрации </w:t>
      </w:r>
      <w:r>
        <w:rPr>
          <w:color w:val="000000" w:themeColor="text1"/>
          <w:sz w:val="28"/>
          <w:szCs w:val="28"/>
          <w:lang w:eastAsia="ru-RU"/>
        </w:rPr>
        <w:t xml:space="preserve">заявления</w:t>
      </w:r>
      <w:r>
        <w:rPr>
          <w:color w:val="000000" w:themeColor="text1"/>
          <w:sz w:val="28"/>
          <w:szCs w:val="28"/>
          <w:lang w:eastAsia="ru-RU"/>
        </w:rPr>
        <w:t xml:space="preserve"> и документов, необходимых для </w:t>
      </w:r>
      <w:r>
        <w:rPr>
          <w:color w:val="000000" w:themeColor="text1"/>
          <w:sz w:val="28"/>
          <w:szCs w:val="28"/>
          <w:lang w:eastAsia="ru-RU"/>
        </w:rPr>
        <w:t xml:space="preserve">предоставления Услуги</w:t>
      </w:r>
      <w:r>
        <w:rPr>
          <w:color w:val="000000" w:themeColor="text1"/>
          <w:sz w:val="28"/>
          <w:szCs w:val="28"/>
          <w:lang w:eastAsia="ru-RU"/>
        </w:rPr>
        <w:t xml:space="preserve">, </w:t>
      </w:r>
      <w:r>
        <w:rPr>
          <w:color w:val="000000" w:themeColor="text1"/>
          <w:sz w:val="28"/>
          <w:szCs w:val="28"/>
        </w:rPr>
        <w:t xml:space="preserve">в </w:t>
      </w:r>
      <w:r>
        <w:rPr>
          <w:color w:val="000000" w:themeColor="text1"/>
          <w:sz w:val="28"/>
          <w:szCs w:val="28"/>
        </w:rPr>
        <w:t xml:space="preserve">Лицензирующем органе </w:t>
      </w:r>
      <w:r>
        <w:rPr>
          <w:color w:val="000000" w:themeColor="text1"/>
          <w:sz w:val="28"/>
          <w:szCs w:val="28"/>
          <w:lang w:eastAsia="ru-RU"/>
        </w:rPr>
        <w:t xml:space="preserve">составляет </w:t>
      </w:r>
      <w:r>
        <w:rPr>
          <w:color w:val="000000" w:themeColor="text1"/>
          <w:sz w:val="28"/>
          <w:szCs w:val="28"/>
        </w:rPr>
        <w:t xml:space="preserve">1</w:t>
      </w:r>
      <w:r>
        <w:rPr>
          <w:color w:val="000000" w:themeColor="text1"/>
          <w:sz w:val="28"/>
          <w:szCs w:val="28"/>
        </w:rPr>
        <w:t xml:space="preserve"> рабочий день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со дня их приема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eastAsia="ru-RU"/>
        </w:rPr>
        <w:t xml:space="preserve">Срок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рассмотрения заявления о внесении изменений в реестр лицензий и документов, необходимых для</w:t>
      </w:r>
      <w:r>
        <w:rPr>
          <w:color w:val="000000" w:themeColor="text1"/>
          <w:spacing w:val="-4"/>
          <w:sz w:val="28"/>
          <w:szCs w:val="28"/>
        </w:rPr>
        <w:t xml:space="preserve"> </w:t>
      </w:r>
      <w:r>
        <w:rPr>
          <w:color w:val="000000" w:themeColor="text1"/>
          <w:spacing w:val="-4"/>
          <w:sz w:val="28"/>
          <w:szCs w:val="28"/>
        </w:rPr>
        <w:t xml:space="preserve">предоставления Услуги</w:t>
      </w:r>
      <w:r>
        <w:rPr>
          <w:color w:val="000000" w:themeColor="text1"/>
          <w:sz w:val="28"/>
          <w:szCs w:val="28"/>
          <w:lang w:eastAsia="ru-RU"/>
        </w:rPr>
        <w:t xml:space="preserve">,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</w:rPr>
        <w:t xml:space="preserve">в Лицензирующем органе </w:t>
      </w:r>
      <w:r>
        <w:rPr>
          <w:color w:val="000000" w:themeColor="text1"/>
          <w:sz w:val="28"/>
          <w:szCs w:val="28"/>
          <w:lang w:eastAsia="ru-RU"/>
        </w:rPr>
        <w:t xml:space="preserve">составляет </w:t>
      </w:r>
      <w:r>
        <w:rPr>
          <w:color w:val="000000" w:themeColor="text1"/>
          <w:sz w:val="28"/>
          <w:szCs w:val="28"/>
        </w:rPr>
        <w:t xml:space="preserve">1 рабочий день </w:t>
      </w:r>
      <w:r>
        <w:rPr>
          <w:color w:val="000000" w:themeColor="text1"/>
          <w:sz w:val="28"/>
          <w:szCs w:val="28"/>
        </w:rPr>
        <w:t xml:space="preserve">со дня их регистрации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Зарегистрированное заявление о </w:t>
      </w:r>
      <w:r>
        <w:rPr>
          <w:sz w:val="28"/>
          <w:szCs w:val="28"/>
        </w:rPr>
        <w:t xml:space="preserve">внесении изменений в реестр</w:t>
      </w:r>
      <w:r>
        <w:rPr>
          <w:sz w:val="28"/>
          <w:szCs w:val="28"/>
        </w:rPr>
        <w:t xml:space="preserve"> лицензи</w:t>
      </w:r>
      <w:r>
        <w:rPr>
          <w:sz w:val="28"/>
          <w:szCs w:val="28"/>
        </w:rPr>
        <w:t xml:space="preserve">й</w:t>
      </w:r>
      <w:r>
        <w:rPr>
          <w:sz w:val="28"/>
          <w:szCs w:val="28"/>
        </w:rPr>
        <w:t xml:space="preserve"> вместе с прилагаемыми к нему документами подлежит рассмотрению</w:t>
      </w:r>
      <w:r>
        <w:rPr>
          <w:color w:val="000000" w:themeColor="text1"/>
          <w:sz w:val="28"/>
          <w:szCs w:val="28"/>
        </w:rPr>
        <w:t xml:space="preserve"> н</w:t>
      </w:r>
      <w:r>
        <w:rPr>
          <w:sz w:val="28"/>
          <w:szCs w:val="28"/>
        </w:rPr>
        <w:t xml:space="preserve">а предмет нарушений</w:t>
      </w:r>
      <w:r>
        <w:rPr>
          <w:sz w:val="28"/>
          <w:szCs w:val="28"/>
        </w:rPr>
        <w:t xml:space="preserve"> требований, установленных </w:t>
      </w:r>
      <w:hyperlink r:id="rId100" w:tooltip="garantF1://12085475.1301" w:history="1">
        <w:r>
          <w:rPr>
            <w:rStyle w:val="910"/>
            <w:b w:val="0"/>
            <w:color w:val="auto"/>
            <w:sz w:val="28"/>
            <w:szCs w:val="28"/>
          </w:rPr>
          <w:t xml:space="preserve">частью 1 статьи</w:t>
        </w:r>
        <w:r>
          <w:rPr>
            <w:rStyle w:val="910"/>
            <w:b w:val="0"/>
            <w:color w:val="auto"/>
            <w:sz w:val="28"/>
            <w:szCs w:val="28"/>
          </w:rPr>
          <w:t xml:space="preserve"> </w:t>
        </w:r>
        <w:r>
          <w:rPr>
            <w:rStyle w:val="910"/>
            <w:b w:val="0"/>
            <w:color w:val="auto"/>
            <w:sz w:val="28"/>
            <w:szCs w:val="28"/>
          </w:rPr>
          <w:t xml:space="preserve">13</w:t>
        </w:r>
      </w:hyperlink>
      <w:r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и </w:t>
      </w:r>
      <w:hyperlink r:id="rId101" w:tooltip="garantF1://12085475.1301" w:history="1">
        <w:r>
          <w:rPr>
            <w:rStyle w:val="910"/>
            <w:b w:val="0"/>
            <w:color w:val="auto"/>
            <w:spacing w:val="-2"/>
            <w:sz w:val="28"/>
            <w:szCs w:val="28"/>
          </w:rPr>
          <w:t xml:space="preserve">статьей 1</w:t>
        </w:r>
      </w:hyperlink>
      <w:r>
        <w:rPr>
          <w:rStyle w:val="910"/>
          <w:b w:val="0"/>
          <w:color w:val="auto"/>
          <w:spacing w:val="-2"/>
          <w:sz w:val="28"/>
          <w:szCs w:val="28"/>
        </w:rPr>
        <w:t xml:space="preserve">8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Федерального закона 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99-ФЗ, и наличи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 в полном объеме документов, указанных 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части 3 статьи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13 Федерального закона 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99-ФЗ.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При отсутствии в з</w:t>
      </w:r>
      <w:r>
        <w:rPr>
          <w:sz w:val="28"/>
          <w:szCs w:val="28"/>
        </w:rPr>
        <w:t xml:space="preserve">аявлени</w:t>
      </w:r>
      <w:r>
        <w:rPr>
          <w:sz w:val="28"/>
          <w:szCs w:val="28"/>
        </w:rPr>
        <w:t xml:space="preserve">и 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внесении изменений в реестр</w:t>
      </w:r>
      <w:r>
        <w:rPr>
          <w:sz w:val="28"/>
          <w:szCs w:val="28"/>
        </w:rPr>
        <w:t xml:space="preserve"> лицензи</w:t>
      </w:r>
      <w:r>
        <w:rPr>
          <w:sz w:val="28"/>
          <w:szCs w:val="28"/>
        </w:rPr>
        <w:t xml:space="preserve">й</w:t>
      </w:r>
      <w:r>
        <w:rPr>
          <w:sz w:val="28"/>
          <w:szCs w:val="28"/>
        </w:rPr>
        <w:t xml:space="preserve"> нарушени</w:t>
      </w:r>
      <w:r>
        <w:rPr>
          <w:sz w:val="28"/>
          <w:szCs w:val="28"/>
        </w:rPr>
        <w:t xml:space="preserve">й</w:t>
      </w:r>
      <w:r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требований, установленных частью 1 </w:t>
      </w:r>
      <w:r>
        <w:rPr>
          <w:spacing w:val="-2"/>
          <w:sz w:val="28"/>
          <w:szCs w:val="28"/>
        </w:rPr>
        <w:t xml:space="preserve">статьи 13 </w:t>
      </w:r>
      <w:r>
        <w:rPr>
          <w:spacing w:val="-2"/>
          <w:sz w:val="28"/>
          <w:szCs w:val="28"/>
        </w:rPr>
        <w:t xml:space="preserve">и </w:t>
      </w:r>
      <w:hyperlink r:id="rId102" w:tooltip="garantF1://12085475.1301" w:history="1">
        <w:r>
          <w:rPr>
            <w:rStyle w:val="910"/>
            <w:b w:val="0"/>
            <w:color w:val="auto"/>
            <w:spacing w:val="-2"/>
            <w:sz w:val="28"/>
            <w:szCs w:val="28"/>
          </w:rPr>
          <w:t xml:space="preserve">статьей 1</w:t>
        </w:r>
      </w:hyperlink>
      <w:r>
        <w:rPr>
          <w:rStyle w:val="910"/>
          <w:b w:val="0"/>
          <w:color w:val="auto"/>
          <w:spacing w:val="-2"/>
          <w:sz w:val="28"/>
          <w:szCs w:val="28"/>
        </w:rPr>
        <w:t xml:space="preserve">8</w:t>
      </w:r>
      <w:r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Федерального закона №</w:t>
      </w:r>
      <w:r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99-ФЗ, и</w:t>
      </w:r>
      <w:r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при</w:t>
      </w:r>
      <w:r>
        <w:rPr>
          <w:sz w:val="28"/>
          <w:szCs w:val="28"/>
        </w:rPr>
        <w:t xml:space="preserve"> наличии в полном объеме </w:t>
      </w:r>
      <w:r>
        <w:rPr>
          <w:sz w:val="28"/>
          <w:szCs w:val="28"/>
        </w:rPr>
        <w:t xml:space="preserve">документ</w:t>
      </w:r>
      <w:r>
        <w:rPr>
          <w:sz w:val="28"/>
          <w:szCs w:val="28"/>
        </w:rPr>
        <w:t xml:space="preserve">ов, указанных в части 3 статьи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13</w:t>
      </w:r>
      <w:r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99-ФЗ</w:t>
      </w:r>
      <w:r>
        <w:rPr>
          <w:sz w:val="28"/>
          <w:szCs w:val="28"/>
        </w:rPr>
        <w:t xml:space="preserve">, проводится </w:t>
      </w:r>
      <w:r>
        <w:rPr>
          <w:color w:val="000000" w:themeColor="text1"/>
          <w:sz w:val="28"/>
          <w:szCs w:val="28"/>
        </w:rPr>
        <w:t xml:space="preserve">м</w:t>
      </w:r>
      <w:r>
        <w:rPr>
          <w:color w:val="000000" w:themeColor="text1"/>
          <w:sz w:val="28"/>
          <w:szCs w:val="28"/>
        </w:rPr>
        <w:t xml:space="preserve">ежведомственное информационное взаимодействие</w:t>
      </w:r>
      <w:r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соответствия заявителя лицензионным </w:t>
      </w:r>
      <w:r>
        <w:rPr>
          <w:sz w:val="28"/>
          <w:szCs w:val="28"/>
        </w:rPr>
        <w:t xml:space="preserve">требованиям.</w:t>
      </w:r>
      <w:r/>
    </w:p>
    <w:p>
      <w:pPr>
        <w:pStyle w:val="880"/>
        <w:jc w:val="center"/>
        <w:spacing w:after="120"/>
        <w:rPr>
          <w:rFonts w:ascii="Times New Roman" w:hAnsi="Times New Roman" w:cs="Times New Roman"/>
          <w:bCs w:val="0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Межведомственное информационное взаимодействие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При предоставлении Услуги </w:t>
      </w:r>
      <w:r>
        <w:rPr>
          <w:color w:val="000000" w:themeColor="text1"/>
          <w:sz w:val="28"/>
          <w:szCs w:val="28"/>
          <w:lang w:eastAsia="ru-RU"/>
        </w:rPr>
        <w:t xml:space="preserve">необходимо направление следующих межведомственных информационных запросов:</w:t>
      </w:r>
      <w:r/>
    </w:p>
    <w:p>
      <w:pPr>
        <w:numPr>
          <w:ilvl w:val="1"/>
          <w:numId w:val="2"/>
        </w:numPr>
        <w:contextualSpacing/>
        <w:ind w:left="0" w:firstLine="709"/>
        <w:jc w:val="both"/>
        <w:spacing w:after="160"/>
        <w:tabs>
          <w:tab w:val="left" w:pos="1418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м</w:t>
      </w:r>
      <w:r>
        <w:rPr>
          <w:color w:val="000000" w:themeColor="text1"/>
          <w:sz w:val="28"/>
          <w:szCs w:val="28"/>
        </w:rPr>
        <w:t xml:space="preserve">ежведомственный запрос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«</w:t>
      </w:r>
      <w:r>
        <w:rPr>
          <w:color w:val="000000" w:themeColor="text1"/>
          <w:sz w:val="28"/>
          <w:szCs w:val="28"/>
        </w:rPr>
        <w:t xml:space="preserve">Запрос сведений в Федеральном реестре</w:t>
      </w:r>
      <w:r>
        <w:rPr>
          <w:color w:val="000000" w:themeColor="text1"/>
          <w:sz w:val="28"/>
          <w:szCs w:val="28"/>
        </w:rPr>
        <w:t xml:space="preserve"> сведений о документах об образовании и (или) о квалификации, документах об</w:t>
      </w: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обучении</w:t>
      </w:r>
      <w:r>
        <w:rPr>
          <w:color w:val="000000" w:themeColor="text1"/>
          <w:sz w:val="28"/>
          <w:szCs w:val="28"/>
          <w:lang w:eastAsia="ru-RU"/>
        </w:rPr>
        <w:t xml:space="preserve">», </w:t>
      </w:r>
      <w:r>
        <w:rPr>
          <w:color w:val="000000" w:themeColor="text1"/>
          <w:sz w:val="28"/>
          <w:szCs w:val="28"/>
          <w:lang w:eastAsia="ru-RU"/>
        </w:rPr>
        <w:t xml:space="preserve">направляемый в Рособрнадзор;</w:t>
      </w:r>
      <w:r/>
    </w:p>
    <w:p>
      <w:pPr>
        <w:numPr>
          <w:ilvl w:val="1"/>
          <w:numId w:val="2"/>
        </w:numPr>
        <w:contextualSpacing/>
        <w:ind w:left="0" w:firstLine="709"/>
        <w:jc w:val="both"/>
        <w:spacing w:after="160"/>
        <w:tabs>
          <w:tab w:val="left" w:pos="1418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м</w:t>
      </w:r>
      <w:r>
        <w:rPr>
          <w:sz w:val="28"/>
          <w:szCs w:val="28"/>
        </w:rPr>
        <w:t xml:space="preserve">ежведомственный запрос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«</w:t>
      </w:r>
      <w:r>
        <w:rPr>
          <w:sz w:val="28"/>
          <w:szCs w:val="28"/>
        </w:rPr>
        <w:t xml:space="preserve">Предоставление сведений из Федерального реестра сведений о документах об образовании и (или) о квалификации, документах об обучении</w:t>
      </w:r>
      <w:r>
        <w:rPr>
          <w:sz w:val="28"/>
          <w:szCs w:val="28"/>
          <w:lang w:eastAsia="ru-RU"/>
        </w:rPr>
        <w:t xml:space="preserve">», </w:t>
      </w:r>
      <w:r>
        <w:rPr>
          <w:sz w:val="28"/>
          <w:szCs w:val="28"/>
          <w:lang w:eastAsia="ru-RU"/>
        </w:rPr>
        <w:t xml:space="preserve">направляемый в Рособрнадзор;</w:t>
      </w:r>
      <w:r/>
    </w:p>
    <w:p>
      <w:pPr>
        <w:numPr>
          <w:ilvl w:val="1"/>
          <w:numId w:val="2"/>
        </w:numPr>
        <w:contextualSpacing/>
        <w:ind w:left="0" w:firstLine="709"/>
        <w:jc w:val="both"/>
        <w:spacing w:after="160"/>
        <w:tabs>
          <w:tab w:val="left" w:pos="1418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м</w:t>
      </w:r>
      <w:r>
        <w:rPr>
          <w:color w:val="000000" w:themeColor="text1"/>
          <w:sz w:val="28"/>
          <w:szCs w:val="28"/>
        </w:rPr>
        <w:t xml:space="preserve">ежведомственный запрос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«</w:t>
      </w:r>
      <w:r>
        <w:rPr>
          <w:color w:val="000000" w:themeColor="text1"/>
          <w:sz w:val="28"/>
          <w:szCs w:val="28"/>
        </w:rPr>
        <w:t xml:space="preserve">Сведения о факте осуществления трудовой деятельности</w:t>
      </w:r>
      <w:r>
        <w:rPr>
          <w:color w:val="000000" w:themeColor="text1"/>
          <w:sz w:val="28"/>
          <w:szCs w:val="28"/>
          <w:lang w:eastAsia="ru-RU"/>
        </w:rPr>
        <w:t xml:space="preserve">», </w:t>
      </w:r>
      <w:r>
        <w:rPr>
          <w:color w:val="000000" w:themeColor="text1"/>
          <w:sz w:val="28"/>
          <w:szCs w:val="28"/>
          <w:lang w:eastAsia="ru-RU"/>
        </w:rPr>
        <w:t xml:space="preserve">направляемый в Пенсионный фонд Российской Федерации;</w:t>
      </w:r>
      <w:r/>
    </w:p>
    <w:p>
      <w:pPr>
        <w:numPr>
          <w:ilvl w:val="1"/>
          <w:numId w:val="2"/>
        </w:numPr>
        <w:contextualSpacing/>
        <w:ind w:left="0" w:firstLine="709"/>
        <w:jc w:val="both"/>
        <w:spacing w:after="160"/>
        <w:tabs>
          <w:tab w:val="left" w:pos="1418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м</w:t>
      </w:r>
      <w:r>
        <w:rPr>
          <w:color w:val="000000" w:themeColor="text1"/>
          <w:sz w:val="28"/>
          <w:szCs w:val="28"/>
        </w:rPr>
        <w:t xml:space="preserve">ежведомственный запрос</w:t>
      </w:r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«</w:t>
      </w:r>
      <w:r>
        <w:rPr>
          <w:sz w:val="28"/>
          <w:szCs w:val="28"/>
        </w:rPr>
        <w:t xml:space="preserve">Выписки из ЕГРЮЛ по </w:t>
      </w:r>
      <w:r>
        <w:rPr>
          <w:sz w:val="28"/>
          <w:szCs w:val="28"/>
        </w:rPr>
        <w:t xml:space="preserve">заявления</w:t>
      </w:r>
      <w:r>
        <w:rPr>
          <w:sz w:val="28"/>
          <w:szCs w:val="28"/>
        </w:rPr>
        <w:t xml:space="preserve">м органов государственной власти</w:t>
      </w:r>
      <w:r>
        <w:rPr>
          <w:sz w:val="28"/>
          <w:szCs w:val="28"/>
          <w:lang w:eastAsia="ru-RU"/>
        </w:rPr>
        <w:t xml:space="preserve">», </w:t>
      </w:r>
      <w:r>
        <w:rPr>
          <w:sz w:val="28"/>
          <w:szCs w:val="28"/>
          <w:lang w:eastAsia="ru-RU"/>
        </w:rPr>
        <w:t xml:space="preserve">направляемый в ФНС России;</w:t>
      </w:r>
      <w:r/>
    </w:p>
    <w:p>
      <w:pPr>
        <w:numPr>
          <w:ilvl w:val="1"/>
          <w:numId w:val="2"/>
        </w:numPr>
        <w:contextualSpacing/>
        <w:ind w:left="0" w:firstLine="709"/>
        <w:jc w:val="both"/>
        <w:spacing w:after="160"/>
        <w:tabs>
          <w:tab w:val="left" w:pos="1418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м</w:t>
      </w:r>
      <w:r>
        <w:rPr>
          <w:color w:val="000000" w:themeColor="text1"/>
          <w:sz w:val="28"/>
          <w:szCs w:val="28"/>
        </w:rPr>
        <w:t xml:space="preserve">ежведомственный запрос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«</w:t>
      </w:r>
      <w:r>
        <w:rPr>
          <w:color w:val="000000" w:themeColor="text1"/>
          <w:sz w:val="28"/>
          <w:szCs w:val="28"/>
        </w:rPr>
        <w:t xml:space="preserve">Сведения по поверке средств измерений</w:t>
      </w:r>
      <w:r>
        <w:rPr>
          <w:color w:val="000000" w:themeColor="text1"/>
          <w:sz w:val="28"/>
          <w:szCs w:val="28"/>
          <w:lang w:eastAsia="ru-RU"/>
        </w:rPr>
        <w:t xml:space="preserve">», </w:t>
      </w:r>
      <w:r>
        <w:rPr>
          <w:color w:val="000000" w:themeColor="text1"/>
          <w:sz w:val="28"/>
          <w:szCs w:val="28"/>
          <w:lang w:eastAsia="ru-RU"/>
        </w:rPr>
        <w:t xml:space="preserve">направляемый в Росстандарт;</w:t>
      </w:r>
      <w:r/>
    </w:p>
    <w:p>
      <w:pPr>
        <w:numPr>
          <w:ilvl w:val="1"/>
          <w:numId w:val="2"/>
        </w:numPr>
        <w:contextualSpacing/>
        <w:ind w:left="0" w:firstLine="709"/>
        <w:jc w:val="both"/>
        <w:spacing w:after="160"/>
        <w:tabs>
          <w:tab w:val="left" w:pos="1418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м</w:t>
      </w:r>
      <w:r>
        <w:rPr>
          <w:color w:val="000000" w:themeColor="text1"/>
          <w:sz w:val="28"/>
          <w:szCs w:val="28"/>
        </w:rPr>
        <w:t xml:space="preserve">ежведомственный запрос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«</w:t>
      </w:r>
      <w:r>
        <w:rPr>
          <w:color w:val="000000" w:themeColor="text1"/>
          <w:sz w:val="28"/>
          <w:szCs w:val="28"/>
        </w:rPr>
        <w:t xml:space="preserve">Предоставление сведений из </w:t>
      </w:r>
      <w:r>
        <w:rPr>
          <w:color w:val="000000" w:themeColor="text1"/>
          <w:sz w:val="28"/>
          <w:szCs w:val="28"/>
        </w:rPr>
        <w:t xml:space="preserve">Реестра выданных сертификатов соответствия и зарегистрированных деклараций о</w:t>
      </w: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соответствии</w:t>
      </w:r>
      <w:r>
        <w:rPr>
          <w:color w:val="000000" w:themeColor="text1"/>
          <w:sz w:val="28"/>
          <w:szCs w:val="28"/>
        </w:rPr>
        <w:t xml:space="preserve">», </w:t>
      </w:r>
      <w:r>
        <w:rPr>
          <w:color w:val="000000" w:themeColor="text1"/>
          <w:sz w:val="28"/>
          <w:szCs w:val="28"/>
        </w:rPr>
        <w:t xml:space="preserve">направляемый в Росаккредитацию;</w:t>
      </w:r>
      <w:r/>
    </w:p>
    <w:p>
      <w:pPr>
        <w:numPr>
          <w:ilvl w:val="1"/>
          <w:numId w:val="2"/>
        </w:numPr>
        <w:contextualSpacing/>
        <w:ind w:left="0" w:firstLine="709"/>
        <w:jc w:val="both"/>
        <w:spacing w:after="160"/>
        <w:tabs>
          <w:tab w:val="left" w:pos="1418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м</w:t>
      </w:r>
      <w:r>
        <w:rPr>
          <w:color w:val="000000" w:themeColor="text1"/>
          <w:sz w:val="28"/>
          <w:szCs w:val="28"/>
        </w:rPr>
        <w:t xml:space="preserve">ежведомственный запрос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«</w:t>
      </w:r>
      <w:r>
        <w:rPr>
          <w:color w:val="000000" w:themeColor="text1"/>
          <w:sz w:val="28"/>
          <w:szCs w:val="28"/>
        </w:rPr>
        <w:t xml:space="preserve">Предостав</w:t>
      </w:r>
      <w:r>
        <w:rPr>
          <w:color w:val="000000" w:themeColor="text1"/>
          <w:sz w:val="28"/>
          <w:szCs w:val="28"/>
        </w:rPr>
        <w:t xml:space="preserve">ление информации об уплате</w:t>
      </w:r>
      <w:r>
        <w:rPr>
          <w:color w:val="000000" w:themeColor="text1"/>
          <w:sz w:val="28"/>
          <w:szCs w:val="28"/>
          <w:lang w:eastAsia="ru-RU"/>
        </w:rPr>
        <w:t xml:space="preserve">», </w:t>
      </w:r>
      <w:r>
        <w:rPr>
          <w:color w:val="000000" w:themeColor="text1"/>
          <w:sz w:val="28"/>
          <w:szCs w:val="28"/>
          <w:lang w:eastAsia="ru-RU"/>
        </w:rPr>
        <w:t xml:space="preserve">направляемый в Федеральное казначейство.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Межведомственные запросы направляются на основании пункта 2 части 1 статьи 7 Федерального закона №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210-ФЗ</w:t>
      </w:r>
      <w:r>
        <w:rPr>
          <w:color w:val="000000" w:themeColor="text1"/>
          <w:sz w:val="28"/>
          <w:szCs w:val="28"/>
          <w:lang w:eastAsia="ru-RU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Срок направления межведомственных информационных запросов составляет 1 рабочий </w:t>
      </w:r>
      <w:r>
        <w:rPr>
          <w:color w:val="000000" w:themeColor="text1"/>
          <w:sz w:val="28"/>
          <w:szCs w:val="28"/>
          <w:lang w:eastAsia="ru-RU"/>
        </w:rPr>
        <w:t xml:space="preserve">день со дня окончания процедуры рассмотрения заявления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Срок, в течение которого результат запроса должен поступить </w:t>
      </w:r>
      <w:r>
        <w:rPr>
          <w:color w:val="000000" w:themeColor="text1"/>
          <w:sz w:val="28"/>
          <w:szCs w:val="28"/>
          <w:lang w:eastAsia="ru-RU"/>
        </w:rPr>
        <w:t xml:space="preserve">в Лицензирующий </w:t>
      </w:r>
      <w:r>
        <w:rPr>
          <w:color w:val="000000" w:themeColor="text1"/>
          <w:sz w:val="28"/>
          <w:szCs w:val="28"/>
          <w:lang w:eastAsia="ru-RU"/>
        </w:rPr>
        <w:t xml:space="preserve">орган, 5 часов с момента его</w:t>
      </w:r>
      <w:r>
        <w:rPr>
          <w:color w:val="000000" w:themeColor="text1"/>
          <w:sz w:val="28"/>
          <w:szCs w:val="28"/>
          <w:lang w:eastAsia="ru-RU"/>
        </w:rPr>
        <w:t xml:space="preserve"> направления.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Перечень направляемых в межведомственном </w:t>
      </w:r>
      <w:r>
        <w:rPr>
          <w:color w:val="000000" w:themeColor="text1"/>
          <w:sz w:val="28"/>
          <w:szCs w:val="28"/>
          <w:lang w:eastAsia="ru-RU"/>
        </w:rPr>
        <w:t xml:space="preserve">информационном запросе сведений, а также перечень запрашиваемых в запросе сведений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(в том числе цели их использования) приведены в приложении № 2</w:t>
      </w:r>
      <w:r>
        <w:rPr>
          <w:color w:val="000000" w:themeColor="text1"/>
          <w:sz w:val="28"/>
          <w:szCs w:val="28"/>
          <w:lang w:eastAsia="ru-RU"/>
        </w:rPr>
        <w:t xml:space="preserve"> к настоящему </w:t>
      </w:r>
      <w:r>
        <w:rPr>
          <w:color w:val="000000" w:themeColor="text1"/>
          <w:sz w:val="28"/>
          <w:szCs w:val="28"/>
          <w:lang w:eastAsia="ru-RU"/>
        </w:rPr>
        <w:t xml:space="preserve">административному регламенту.</w:t>
      </w:r>
      <w:r/>
    </w:p>
    <w:p>
      <w:pPr>
        <w:pStyle w:val="880"/>
        <w:jc w:val="center"/>
        <w:spacing w:after="24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риостановление предоставления Услуги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Исчерпывающий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перечень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оснований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для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приостановления </w:t>
      </w:r>
      <w:r>
        <w:rPr>
          <w:color w:val="000000" w:themeColor="text1"/>
          <w:sz w:val="28"/>
          <w:szCs w:val="28"/>
          <w:lang w:eastAsia="ru-RU"/>
        </w:rPr>
        <w:t xml:space="preserve">предоставления Услуги</w:t>
      </w:r>
      <w:r>
        <w:rPr>
          <w:color w:val="000000" w:themeColor="text1"/>
          <w:sz w:val="28"/>
          <w:szCs w:val="28"/>
          <w:lang w:eastAsia="ru-RU"/>
        </w:rPr>
        <w:t xml:space="preserve">:</w:t>
      </w:r>
      <w:r>
        <w:rPr>
          <w:color w:val="000000" w:themeColor="text1"/>
          <w:sz w:val="28"/>
          <w:szCs w:val="28"/>
        </w:rPr>
        <w:t xml:space="preserve"> 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представление неполного комплекта документов, необходимых для предоставления </w:t>
      </w:r>
      <w:r>
        <w:rPr>
          <w:color w:val="000000" w:themeColor="text1"/>
          <w:sz w:val="28"/>
          <w:szCs w:val="28"/>
        </w:rPr>
        <w:t xml:space="preserve">У</w:t>
      </w:r>
      <w:r>
        <w:rPr>
          <w:color w:val="000000" w:themeColor="text1"/>
          <w:sz w:val="28"/>
          <w:szCs w:val="28"/>
        </w:rPr>
        <w:t xml:space="preserve">слуги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з</w:t>
      </w:r>
      <w:r>
        <w:rPr>
          <w:color w:val="000000" w:themeColor="text1"/>
          <w:sz w:val="28"/>
          <w:szCs w:val="28"/>
        </w:rPr>
        <w:t xml:space="preserve">аявление содержит неполные сведения</w:t>
      </w:r>
      <w:r>
        <w:rPr>
          <w:color w:val="000000" w:themeColor="text1"/>
          <w:sz w:val="28"/>
          <w:szCs w:val="28"/>
        </w:rPr>
        <w:t xml:space="preserve"> или оформлено </w:t>
      </w:r>
      <w:r>
        <w:rPr>
          <w:color w:val="000000" w:themeColor="text1"/>
          <w:sz w:val="28"/>
          <w:szCs w:val="28"/>
        </w:rPr>
        <w:t xml:space="preserve">по</w:t>
      </w: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неустановленной форме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sz w:val="28"/>
          <w:szCs w:val="28"/>
        </w:rPr>
      </w:pPr>
      <w:r>
        <w:rPr>
          <w:sz w:val="28"/>
          <w:szCs w:val="28"/>
        </w:rPr>
        <w:t xml:space="preserve">В случае если заявление о внесении изменений в реестр лицензий оформлено с нарушением требований, установленных</w:t>
      </w:r>
      <w:r>
        <w:rPr>
          <w:sz w:val="28"/>
          <w:szCs w:val="28"/>
        </w:rPr>
        <w:t xml:space="preserve"> </w:t>
      </w:r>
      <w:hyperlink r:id="rId103" w:tooltip="garantF1://12085475.1301" w:history="1">
        <w:r>
          <w:rPr>
            <w:rStyle w:val="910"/>
            <w:b w:val="0"/>
            <w:color w:val="auto"/>
            <w:sz w:val="28"/>
            <w:szCs w:val="28"/>
          </w:rPr>
          <w:t xml:space="preserve">частью 1 статьи</w:t>
        </w:r>
        <w:r>
          <w:rPr>
            <w:rStyle w:val="910"/>
            <w:b w:val="0"/>
            <w:color w:val="auto"/>
            <w:sz w:val="28"/>
            <w:szCs w:val="28"/>
          </w:rPr>
          <w:t xml:space="preserve"> </w:t>
        </w:r>
        <w:r>
          <w:rPr>
            <w:rStyle w:val="910"/>
            <w:b w:val="0"/>
            <w:color w:val="auto"/>
            <w:sz w:val="28"/>
            <w:szCs w:val="28"/>
          </w:rPr>
          <w:t xml:space="preserve">13</w:t>
        </w:r>
      </w:hyperlink>
      <w:r>
        <w:rPr>
          <w:rStyle w:val="910"/>
          <w:b w:val="0"/>
          <w:color w:val="auto"/>
          <w:sz w:val="28"/>
          <w:szCs w:val="28"/>
        </w:rPr>
        <w:t xml:space="preserve"> и статьей</w:t>
      </w:r>
      <w:r>
        <w:rPr>
          <w:rStyle w:val="910"/>
          <w:b w:val="0"/>
          <w:color w:val="auto"/>
          <w:sz w:val="28"/>
          <w:szCs w:val="28"/>
        </w:rPr>
        <w:t xml:space="preserve"> </w:t>
      </w:r>
      <w:r>
        <w:rPr>
          <w:rStyle w:val="910"/>
          <w:b w:val="0"/>
          <w:color w:val="auto"/>
          <w:sz w:val="28"/>
          <w:szCs w:val="28"/>
        </w:rPr>
        <w:t xml:space="preserve">18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Федерального закона 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99-ФЗ</w:t>
      </w:r>
      <w:r>
        <w:rPr>
          <w:sz w:val="28"/>
          <w:szCs w:val="28"/>
        </w:rPr>
        <w:t xml:space="preserve">, 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(или) документ</w:t>
      </w:r>
      <w:r>
        <w:rPr>
          <w:sz w:val="28"/>
          <w:szCs w:val="28"/>
        </w:rPr>
        <w:t xml:space="preserve">ы,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указанные в части 3 </w:t>
      </w:r>
      <w:r>
        <w:rPr>
          <w:sz w:val="28"/>
          <w:szCs w:val="28"/>
        </w:rPr>
        <w:t xml:space="preserve">статьи 13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Федерального закона 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99-ФЗ</w:t>
      </w:r>
      <w:r>
        <w:rPr>
          <w:sz w:val="28"/>
          <w:szCs w:val="28"/>
        </w:rPr>
        <w:t xml:space="preserve"> представлены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в полном объеме, в течение 1 рабочего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дня со дня приема указанных заявления и (или) документов заявителю направляется уведомление</w:t>
      </w:r>
      <w:r>
        <w:rPr>
          <w:sz w:val="28"/>
          <w:szCs w:val="28"/>
        </w:rPr>
        <w:t xml:space="preserve"> о необходимости устранения выявленных нарушений и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(или) представлении отсутствующих документов</w:t>
      </w:r>
      <w:r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с указанием оснований приостановления </w:t>
      </w:r>
      <w:r>
        <w:rPr>
          <w:color w:val="000000" w:themeColor="text1"/>
          <w:sz w:val="28"/>
          <w:szCs w:val="28"/>
          <w:lang w:eastAsia="ru-RU"/>
        </w:rPr>
        <w:t xml:space="preserve">предоставления Услуги</w:t>
      </w:r>
      <w:r>
        <w:rPr>
          <w:color w:val="000000" w:themeColor="text1"/>
          <w:sz w:val="28"/>
          <w:szCs w:val="28"/>
          <w:lang w:eastAsia="ru-RU"/>
        </w:rPr>
        <w:t xml:space="preserve">. </w:t>
      </w:r>
      <w:r/>
    </w:p>
    <w:p>
      <w:pPr>
        <w:contextualSpacing/>
        <w:ind w:firstLine="709"/>
        <w:jc w:val="both"/>
        <w:spacing w:after="160"/>
        <w:tabs>
          <w:tab w:val="num" w:pos="1276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До устранения причин, послуживших </w:t>
      </w:r>
      <w:r>
        <w:rPr>
          <w:color w:val="000000" w:themeColor="text1"/>
          <w:sz w:val="28"/>
          <w:szCs w:val="28"/>
          <w:lang w:eastAsia="ru-RU"/>
        </w:rPr>
        <w:t xml:space="preserve">основанием для приостановления </w:t>
      </w:r>
      <w:r>
        <w:rPr>
          <w:color w:val="000000" w:themeColor="text1"/>
          <w:sz w:val="28"/>
          <w:szCs w:val="28"/>
          <w:lang w:eastAsia="ru-RU"/>
        </w:rPr>
        <w:t xml:space="preserve">предоставления Услуги</w:t>
      </w:r>
      <w:r>
        <w:rPr>
          <w:color w:val="000000" w:themeColor="text1"/>
          <w:sz w:val="28"/>
          <w:szCs w:val="28"/>
          <w:lang w:eastAsia="ru-RU"/>
        </w:rPr>
        <w:t xml:space="preserve">, должностные лица Лицензирующего органа административных</w:t>
      </w:r>
      <w:r>
        <w:rPr>
          <w:color w:val="000000" w:themeColor="text1"/>
          <w:sz w:val="28"/>
          <w:szCs w:val="28"/>
          <w:lang w:eastAsia="ru-RU"/>
        </w:rPr>
        <w:t xml:space="preserve"> действий не осуществляют.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sz w:val="28"/>
          <w:szCs w:val="28"/>
        </w:rPr>
      </w:pPr>
      <w:r>
        <w:rPr>
          <w:sz w:val="28"/>
          <w:szCs w:val="28"/>
        </w:rPr>
        <w:t xml:space="preserve">При</w:t>
      </w:r>
      <w:r>
        <w:rPr>
          <w:sz w:val="28"/>
          <w:szCs w:val="28"/>
        </w:rPr>
        <w:t xml:space="preserve"> непредставлени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 заявителем в </w:t>
      </w:r>
      <w:r>
        <w:rPr>
          <w:sz w:val="28"/>
          <w:szCs w:val="28"/>
        </w:rPr>
        <w:t xml:space="preserve">тридцатидневный срок со дня получения указанного в пункте </w:t>
      </w:r>
      <w:r>
        <w:rPr>
          <w:sz w:val="28"/>
          <w:szCs w:val="28"/>
        </w:rPr>
        <w:t xml:space="preserve">818</w:t>
      </w:r>
      <w:r>
        <w:rPr>
          <w:sz w:val="28"/>
          <w:szCs w:val="28"/>
        </w:rPr>
        <w:t xml:space="preserve"> настоящего административного регламента уведомления</w:t>
      </w:r>
      <w:r>
        <w:rPr>
          <w:sz w:val="28"/>
          <w:szCs w:val="28"/>
        </w:rPr>
        <w:t xml:space="preserve"> надлежащим образом оформленного заявления о внесении изменений в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реестр лицензий и (или) в полном объеме прилагае</w:t>
      </w:r>
      <w:r>
        <w:rPr>
          <w:sz w:val="28"/>
          <w:szCs w:val="28"/>
        </w:rPr>
        <w:t xml:space="preserve">мых 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нему документов в течение</w:t>
      </w:r>
      <w:r>
        <w:rPr>
          <w:sz w:val="28"/>
          <w:szCs w:val="28"/>
        </w:rPr>
        <w:t xml:space="preserve"> 3 рабочих дней </w:t>
      </w:r>
      <w:r>
        <w:rPr>
          <w:color w:val="000000" w:themeColor="text1"/>
          <w:sz w:val="28"/>
          <w:szCs w:val="28"/>
          <w:lang w:eastAsia="ru-RU"/>
        </w:rPr>
        <w:t xml:space="preserve">должностным лицом Лицензирующего органа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 xml:space="preserve">оформляется возврат</w:t>
      </w:r>
      <w:r>
        <w:rPr>
          <w:sz w:val="28"/>
          <w:szCs w:val="28"/>
        </w:rPr>
        <w:t xml:space="preserve"> заявления и прилагаемых к нему документов с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мотивированным обоснованием причин возврата.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Основанием для возобновления предоставления Услуги </w:t>
      </w:r>
      <w:r>
        <w:rPr>
          <w:color w:val="000000" w:themeColor="text1"/>
          <w:sz w:val="28"/>
          <w:szCs w:val="28"/>
          <w:lang w:eastAsia="ru-RU"/>
        </w:rPr>
        <w:t xml:space="preserve">являе</w:t>
      </w:r>
      <w:r>
        <w:rPr>
          <w:color w:val="000000" w:themeColor="text1"/>
          <w:sz w:val="28"/>
          <w:szCs w:val="28"/>
          <w:lang w:eastAsia="ru-RU"/>
        </w:rPr>
        <w:t xml:space="preserve">тся</w:t>
      </w:r>
      <w:r>
        <w:rPr>
          <w:color w:val="000000" w:themeColor="text1"/>
          <w:sz w:val="28"/>
          <w:szCs w:val="28"/>
          <w:lang w:eastAsia="ru-RU"/>
        </w:rPr>
        <w:t xml:space="preserve"> п</w:t>
      </w:r>
      <w:r>
        <w:rPr>
          <w:color w:val="000000" w:themeColor="text1"/>
          <w:sz w:val="28"/>
          <w:szCs w:val="28"/>
        </w:rPr>
        <w:t xml:space="preserve">редставление заявителем надлежащим образом оформленного </w:t>
      </w:r>
      <w:r>
        <w:rPr>
          <w:sz w:val="28"/>
          <w:szCs w:val="28"/>
        </w:rPr>
        <w:t xml:space="preserve">заявл</w:t>
      </w:r>
      <w:r>
        <w:rPr>
          <w:sz w:val="28"/>
          <w:szCs w:val="28"/>
        </w:rPr>
        <w:t xml:space="preserve">ения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внесении изменений в реестр</w:t>
      </w:r>
      <w:r>
        <w:rPr>
          <w:sz w:val="28"/>
          <w:szCs w:val="28"/>
        </w:rPr>
        <w:t xml:space="preserve"> лицензи</w:t>
      </w:r>
      <w:r>
        <w:rPr>
          <w:sz w:val="28"/>
          <w:szCs w:val="28"/>
        </w:rPr>
        <w:t xml:space="preserve">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(или) </w:t>
      </w:r>
      <w:r>
        <w:rPr>
          <w:sz w:val="28"/>
          <w:szCs w:val="28"/>
        </w:rPr>
        <w:t xml:space="preserve">в полном объеме прилагаемых к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нему</w:t>
      </w:r>
      <w:r>
        <w:rPr>
          <w:sz w:val="28"/>
          <w:szCs w:val="28"/>
        </w:rPr>
        <w:t xml:space="preserve"> документов</w:t>
      </w:r>
      <w:r>
        <w:rPr>
          <w:color w:val="000000" w:themeColor="text1"/>
          <w:sz w:val="28"/>
          <w:szCs w:val="28"/>
        </w:rPr>
        <w:t xml:space="preserve"> в тридцатидневный срок</w:t>
      </w:r>
      <w:r>
        <w:rPr>
          <w:color w:val="000000" w:themeColor="text1"/>
          <w:sz w:val="28"/>
          <w:szCs w:val="28"/>
        </w:rPr>
        <w:t xml:space="preserve"> со дня получения уведомления о </w:t>
      </w:r>
      <w:r>
        <w:rPr>
          <w:color w:val="000000" w:themeColor="text1"/>
          <w:sz w:val="28"/>
          <w:szCs w:val="28"/>
        </w:rPr>
        <w:t xml:space="preserve">необходимости устранения выявленных нарушений и (или) </w:t>
      </w:r>
      <w:r>
        <w:rPr>
          <w:color w:val="000000" w:themeColor="text1"/>
          <w:sz w:val="28"/>
          <w:szCs w:val="28"/>
        </w:rPr>
        <w:t xml:space="preserve">предоставления отсутствующих документов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pStyle w:val="880"/>
        <w:jc w:val="center"/>
        <w:spacing w:after="120"/>
        <w:rPr>
          <w:rFonts w:ascii="Times New Roman" w:hAnsi="Times New Roman" w:cs="Times New Roman"/>
          <w:bCs w:val="0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Принятие решения о предоставлении (отказе в предоставлении) Услуги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eastAsia="ru-RU"/>
        </w:rPr>
        <w:t xml:space="preserve">Срок</w:t>
      </w:r>
      <w:r>
        <w:rPr>
          <w:color w:val="000000" w:themeColor="text1"/>
          <w:sz w:val="28"/>
          <w:szCs w:val="28"/>
          <w:lang w:eastAsia="ru-RU"/>
        </w:rPr>
        <w:t xml:space="preserve"> проведения </w:t>
      </w:r>
      <w:r>
        <w:rPr>
          <w:sz w:val="28"/>
          <w:szCs w:val="28"/>
        </w:rPr>
        <w:t xml:space="preserve">оценк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соответствия лицензиата лицензионным требованиям в Лицензирующем органе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составляет </w:t>
      </w:r>
      <w:r>
        <w:rPr>
          <w:color w:val="000000" w:themeColor="text1"/>
          <w:sz w:val="28"/>
          <w:szCs w:val="28"/>
        </w:rPr>
        <w:t xml:space="preserve">1 рабочий </w:t>
      </w:r>
      <w:r>
        <w:rPr>
          <w:color w:val="000000" w:themeColor="text1"/>
          <w:sz w:val="28"/>
          <w:szCs w:val="28"/>
        </w:rPr>
        <w:t xml:space="preserve">день со дня окончания процедуры рассмотрения заявления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Оценка соответствия заявителя лицензионным </w:t>
      </w:r>
      <w:r>
        <w:rPr>
          <w:color w:val="000000" w:themeColor="text1"/>
          <w:sz w:val="28"/>
          <w:szCs w:val="28"/>
        </w:rPr>
        <w:t xml:space="preserve">требованиям проводится в</w:t>
      </w: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форме документарной оценки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</w:rPr>
      </w:pPr>
      <w:r>
        <w:rPr>
          <w:bCs/>
          <w:sz w:val="28"/>
          <w:szCs w:val="28"/>
        </w:rPr>
        <w:t xml:space="preserve">Оценка соответствия заявителя лицензионным </w:t>
      </w:r>
      <w:r>
        <w:rPr>
          <w:bCs/>
          <w:sz w:val="28"/>
          <w:szCs w:val="28"/>
        </w:rPr>
        <w:t xml:space="preserve">требованиям проводится на</w:t>
      </w:r>
      <w:r>
        <w:rPr>
          <w:bCs/>
          <w:sz w:val="28"/>
          <w:szCs w:val="28"/>
        </w:rPr>
        <w:t xml:space="preserve"> </w:t>
      </w:r>
      <w:r>
        <w:rPr>
          <w:bCs/>
          <w:sz w:val="28"/>
          <w:szCs w:val="28"/>
        </w:rPr>
        <w:t xml:space="preserve">основании решения </w:t>
      </w:r>
      <w:r>
        <w:rPr>
          <w:bCs/>
          <w:sz w:val="28"/>
          <w:szCs w:val="28"/>
        </w:rPr>
        <w:t xml:space="preserve">Лицензирующего органа </w:t>
      </w:r>
      <w:r>
        <w:rPr>
          <w:bCs/>
          <w:sz w:val="28"/>
          <w:szCs w:val="28"/>
        </w:rPr>
        <w:t xml:space="preserve">с целью оценки соответствия сведений, содержащихся в предст</w:t>
      </w:r>
      <w:r>
        <w:rPr>
          <w:bCs/>
          <w:sz w:val="28"/>
          <w:szCs w:val="28"/>
        </w:rPr>
        <w:t xml:space="preserve">авленных заявителем </w:t>
      </w:r>
      <w:r>
        <w:rPr>
          <w:bCs/>
          <w:sz w:val="28"/>
          <w:szCs w:val="28"/>
        </w:rPr>
        <w:t xml:space="preserve">документах, Положению о</w:t>
      </w:r>
      <w:r>
        <w:rPr>
          <w:bCs/>
          <w:sz w:val="28"/>
          <w:szCs w:val="28"/>
        </w:rPr>
        <w:t xml:space="preserve"> </w:t>
      </w:r>
      <w:r>
        <w:rPr>
          <w:bCs/>
          <w:sz w:val="28"/>
          <w:szCs w:val="28"/>
        </w:rPr>
        <w:t xml:space="preserve">лицензировании </w:t>
      </w:r>
      <w:r>
        <w:rPr>
          <w:sz w:val="28"/>
          <w:szCs w:val="28"/>
        </w:rPr>
        <w:t xml:space="preserve">деятельности по</w:t>
      </w:r>
      <w:r>
        <w:rPr>
          <w:sz w:val="28"/>
          <w:szCs w:val="28"/>
        </w:rPr>
        <w:t xml:space="preserve"> обработке (переработке) лома 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отходов драгоценных металлов</w:t>
      </w:r>
      <w:r>
        <w:rPr>
          <w:bCs/>
          <w:sz w:val="28"/>
          <w:szCs w:val="28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sz w:val="28"/>
          <w:szCs w:val="28"/>
        </w:rPr>
      </w:pPr>
      <w:r>
        <w:rPr>
          <w:sz w:val="28"/>
          <w:szCs w:val="28"/>
        </w:rPr>
        <w:t xml:space="preserve">Результаты </w:t>
      </w:r>
      <w:r>
        <w:rPr>
          <w:color w:val="000000" w:themeColor="text1"/>
          <w:sz w:val="28"/>
          <w:szCs w:val="28"/>
        </w:rPr>
        <w:t xml:space="preserve">документарной оценки</w:t>
      </w:r>
      <w:r>
        <w:rPr>
          <w:sz w:val="28"/>
          <w:szCs w:val="28"/>
        </w:rPr>
        <w:t xml:space="preserve"> оформляются актом </w:t>
      </w:r>
      <w:r>
        <w:rPr>
          <w:bCs/>
          <w:sz w:val="28"/>
          <w:szCs w:val="28"/>
        </w:rPr>
        <w:t xml:space="preserve">оценки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подписываемым должностным лицом Лицензирующего </w:t>
      </w:r>
      <w:r>
        <w:rPr>
          <w:sz w:val="28"/>
          <w:szCs w:val="28"/>
        </w:rPr>
        <w:t xml:space="preserve">органа.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 w:line="235" w:lineRule="auto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Решение о </w:t>
      </w:r>
      <w:r>
        <w:rPr>
          <w:color w:val="000000" w:themeColor="text1"/>
          <w:sz w:val="28"/>
          <w:szCs w:val="28"/>
          <w:lang w:eastAsia="ru-RU"/>
        </w:rPr>
        <w:t xml:space="preserve">предоставлении Услуги </w:t>
      </w:r>
      <w:r>
        <w:rPr>
          <w:color w:val="000000" w:themeColor="text1"/>
          <w:sz w:val="28"/>
          <w:szCs w:val="28"/>
          <w:lang w:eastAsia="ru-RU"/>
        </w:rPr>
        <w:t xml:space="preserve">принимается Лицензирующим органом при выполнении</w:t>
      </w:r>
      <w:r>
        <w:rPr>
          <w:color w:val="000000" w:themeColor="text1"/>
          <w:sz w:val="28"/>
          <w:szCs w:val="28"/>
        </w:rPr>
        <w:t xml:space="preserve"> каждого из </w:t>
      </w:r>
      <w:r>
        <w:rPr>
          <w:color w:val="000000" w:themeColor="text1"/>
          <w:sz w:val="28"/>
          <w:szCs w:val="28"/>
          <w:lang w:eastAsia="ru-RU"/>
        </w:rPr>
        <w:t xml:space="preserve">следующих критериев принятия решения: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 w:line="235" w:lineRule="auto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</w:rPr>
        <w:t xml:space="preserve">уплачена государственная пошлина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 w:line="235" w:lineRule="auto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наличие в документах достоверной информации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 w:line="235" w:lineRule="auto"/>
        <w:rPr>
          <w:color w:val="000000" w:themeColor="text1"/>
          <w:sz w:val="28"/>
          <w:szCs w:val="28"/>
          <w:lang w:eastAsia="ru-RU"/>
        </w:rPr>
      </w:pPr>
      <w:r>
        <w:rPr>
          <w:sz w:val="28"/>
          <w:szCs w:val="28"/>
        </w:rPr>
        <w:t xml:space="preserve">установленное в ходе оценки </w:t>
      </w:r>
      <w:r>
        <w:rPr>
          <w:sz w:val="28"/>
          <w:szCs w:val="28"/>
        </w:rPr>
        <w:t xml:space="preserve">соответствие заявителя лицензионным требованиям</w:t>
      </w:r>
      <w:r>
        <w:rPr>
          <w:sz w:val="28"/>
          <w:szCs w:val="28"/>
        </w:rPr>
        <w:t xml:space="preserve">, указанным в пункте 4 Положения о лицензировании деятельности по обработке (переработке) лома</w:t>
      </w:r>
      <w:r>
        <w:rPr>
          <w:sz w:val="28"/>
          <w:szCs w:val="28"/>
        </w:rPr>
        <w:t xml:space="preserve"> и отходов драгоценных металлов</w:t>
      </w:r>
      <w:r>
        <w:rPr>
          <w:sz w:val="28"/>
          <w:szCs w:val="28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 w:line="235" w:lineRule="auto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Решение об отказе </w:t>
      </w:r>
      <w:r>
        <w:rPr>
          <w:color w:val="000000" w:themeColor="text1"/>
          <w:sz w:val="28"/>
          <w:szCs w:val="28"/>
        </w:rPr>
        <w:t xml:space="preserve">в </w:t>
      </w:r>
      <w:r>
        <w:rPr>
          <w:color w:val="000000" w:themeColor="text1"/>
          <w:sz w:val="28"/>
          <w:szCs w:val="28"/>
          <w:lang w:eastAsia="ru-RU"/>
        </w:rPr>
        <w:t xml:space="preserve">предоставлении Услуги </w:t>
      </w:r>
      <w:r>
        <w:rPr>
          <w:color w:val="000000" w:themeColor="text1"/>
          <w:sz w:val="28"/>
          <w:szCs w:val="28"/>
        </w:rPr>
        <w:t xml:space="preserve">принимается Лицензирующим органом при</w:t>
      </w:r>
      <w:r>
        <w:rPr>
          <w:color w:val="000000" w:themeColor="text1"/>
          <w:sz w:val="28"/>
          <w:szCs w:val="28"/>
        </w:rPr>
        <w:t xml:space="preserve"> невыполнении</w:t>
      </w:r>
      <w:r>
        <w:rPr>
          <w:color w:val="000000" w:themeColor="text1"/>
          <w:sz w:val="28"/>
          <w:szCs w:val="28"/>
        </w:rPr>
        <w:t xml:space="preserve"> указанных выше критериев. </w:t>
      </w:r>
      <w:r/>
    </w:p>
    <w:p>
      <w:pPr>
        <w:contextualSpacing/>
        <w:ind w:firstLine="709"/>
        <w:jc w:val="both"/>
        <w:spacing w:after="160" w:line="235" w:lineRule="auto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Принятие решения о </w:t>
      </w:r>
      <w:r>
        <w:rPr>
          <w:color w:val="000000" w:themeColor="text1"/>
          <w:sz w:val="28"/>
          <w:szCs w:val="28"/>
          <w:lang w:eastAsia="ru-RU"/>
        </w:rPr>
        <w:t xml:space="preserve">предоставлении </w:t>
      </w:r>
      <w:r>
        <w:rPr>
          <w:color w:val="000000" w:themeColor="text1"/>
          <w:sz w:val="28"/>
          <w:szCs w:val="28"/>
          <w:lang w:eastAsia="ru-RU"/>
        </w:rPr>
        <w:t xml:space="preserve">(об отказе </w:t>
      </w:r>
      <w:r>
        <w:rPr>
          <w:color w:val="000000" w:themeColor="text1"/>
          <w:sz w:val="28"/>
          <w:szCs w:val="28"/>
        </w:rPr>
        <w:t xml:space="preserve">в </w:t>
      </w:r>
      <w:r>
        <w:rPr>
          <w:color w:val="000000" w:themeColor="text1"/>
          <w:sz w:val="28"/>
          <w:szCs w:val="28"/>
          <w:lang w:eastAsia="ru-RU"/>
        </w:rPr>
        <w:t xml:space="preserve">предоставлении</w:t>
      </w:r>
      <w:r>
        <w:rPr>
          <w:color w:val="000000" w:themeColor="text1"/>
          <w:sz w:val="28"/>
          <w:szCs w:val="28"/>
          <w:lang w:eastAsia="ru-RU"/>
        </w:rPr>
        <w:t xml:space="preserve">) </w:t>
      </w:r>
      <w:r>
        <w:rPr>
          <w:color w:val="000000" w:themeColor="text1"/>
          <w:sz w:val="28"/>
          <w:szCs w:val="28"/>
          <w:lang w:eastAsia="ru-RU"/>
        </w:rPr>
        <w:t xml:space="preserve">Услуги</w:t>
      </w:r>
      <w:r>
        <w:rPr>
          <w:color w:val="000000" w:themeColor="text1"/>
          <w:sz w:val="28"/>
          <w:szCs w:val="28"/>
          <w:lang w:eastAsia="ru-RU"/>
        </w:rPr>
        <w:t xml:space="preserve"> осуществляется в срок</w:t>
      </w:r>
      <w:r>
        <w:rPr>
          <w:color w:val="000000" w:themeColor="text1"/>
          <w:sz w:val="28"/>
          <w:szCs w:val="28"/>
          <w:lang w:eastAsia="ru-RU"/>
        </w:rPr>
        <w:t xml:space="preserve">, не превышающий </w:t>
      </w:r>
      <w:r>
        <w:rPr>
          <w:color w:val="000000" w:themeColor="text1"/>
          <w:sz w:val="28"/>
          <w:szCs w:val="28"/>
        </w:rPr>
        <w:t xml:space="preserve">1</w:t>
      </w:r>
      <w:r>
        <w:rPr>
          <w:color w:val="000000" w:themeColor="text1"/>
          <w:sz w:val="28"/>
          <w:szCs w:val="28"/>
        </w:rPr>
        <w:t xml:space="preserve"> рабочи</w:t>
      </w:r>
      <w:r>
        <w:rPr>
          <w:color w:val="000000" w:themeColor="text1"/>
          <w:sz w:val="28"/>
          <w:szCs w:val="28"/>
        </w:rPr>
        <w:t xml:space="preserve">й</w:t>
      </w:r>
      <w:r>
        <w:rPr>
          <w:color w:val="000000" w:themeColor="text1"/>
          <w:sz w:val="28"/>
          <w:szCs w:val="28"/>
        </w:rPr>
        <w:t xml:space="preserve"> д</w:t>
      </w:r>
      <w:r>
        <w:rPr>
          <w:color w:val="000000" w:themeColor="text1"/>
          <w:sz w:val="28"/>
          <w:szCs w:val="28"/>
        </w:rPr>
        <w:t xml:space="preserve">ень</w:t>
      </w:r>
      <w:r>
        <w:rPr>
          <w:color w:val="000000" w:themeColor="text1"/>
          <w:sz w:val="28"/>
          <w:szCs w:val="28"/>
          <w:lang w:eastAsia="ru-RU"/>
        </w:rPr>
        <w:t xml:space="preserve">, и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исчисляется со</w:t>
      </w:r>
      <w:r>
        <w:rPr>
          <w:color w:val="000000" w:themeColor="text1"/>
          <w:sz w:val="28"/>
          <w:szCs w:val="28"/>
          <w:lang w:eastAsia="ru-RU"/>
        </w:rPr>
        <w:t xml:space="preserve"> </w:t>
      </w:r>
      <w:r>
        <w:rPr>
          <w:color w:val="000000" w:themeColor="text1"/>
          <w:sz w:val="28"/>
          <w:szCs w:val="28"/>
          <w:lang w:eastAsia="ru-RU"/>
        </w:rPr>
        <w:t xml:space="preserve">дня оформления акта оценки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и получения </w:t>
      </w:r>
      <w:r>
        <w:rPr>
          <w:color w:val="000000" w:themeColor="text1"/>
          <w:sz w:val="28"/>
          <w:szCs w:val="28"/>
          <w:lang w:eastAsia="ru-RU"/>
        </w:rPr>
        <w:t xml:space="preserve">всех сведений, необходимых для подтверждения </w:t>
      </w:r>
      <w:r>
        <w:rPr>
          <w:color w:val="000000" w:themeColor="text1"/>
          <w:sz w:val="28"/>
          <w:szCs w:val="28"/>
          <w:lang w:eastAsia="ru-RU"/>
        </w:rPr>
        <w:t xml:space="preserve">критериев, предусмотренных настоящим вариантом</w:t>
      </w:r>
      <w:r>
        <w:rPr>
          <w:color w:val="000000" w:themeColor="text1"/>
          <w:sz w:val="28"/>
          <w:szCs w:val="28"/>
          <w:lang w:eastAsia="ru-RU"/>
        </w:rPr>
        <w:t xml:space="preserve">.</w:t>
      </w:r>
      <w:r/>
    </w:p>
    <w:p>
      <w:pPr>
        <w:pStyle w:val="880"/>
        <w:jc w:val="center"/>
        <w:spacing w:after="120"/>
        <w:rPr>
          <w:rFonts w:ascii="Times New Roman" w:hAnsi="Times New Roman" w:cs="Times New Roman"/>
          <w:bCs w:val="0"/>
          <w:color w:val="000000" w:themeColor="text1"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Предоставление результата Услуги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 w:line="235" w:lineRule="auto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Результатом предоставления Услуги является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внесение изменений в реестр лицензий.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 w:line="235" w:lineRule="auto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Документом, содержащим решение о предоставлении Услуги, на</w:t>
      </w:r>
      <w:r>
        <w:rPr>
          <w:color w:val="000000" w:themeColor="text1"/>
          <w:sz w:val="28"/>
          <w:szCs w:val="28"/>
          <w:lang w:eastAsia="ru-RU"/>
        </w:rPr>
        <w:t xml:space="preserve"> </w:t>
      </w:r>
      <w:r>
        <w:rPr>
          <w:color w:val="000000" w:themeColor="text1"/>
          <w:sz w:val="28"/>
          <w:szCs w:val="28"/>
          <w:lang w:eastAsia="ru-RU"/>
        </w:rPr>
        <w:t xml:space="preserve">основании которого заявителю предоставляется результат, является </w:t>
      </w:r>
      <w:r>
        <w:rPr>
          <w:color w:val="000000" w:themeColor="text1"/>
          <w:sz w:val="28"/>
          <w:szCs w:val="28"/>
          <w:lang w:eastAsia="ru-RU"/>
        </w:rPr>
        <w:t xml:space="preserve">приказ Лицензирующего органа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о внесении изменений в реестр лицензий</w:t>
      </w:r>
      <w:r>
        <w:rPr>
          <w:color w:val="000000" w:themeColor="text1"/>
          <w:sz w:val="28"/>
          <w:szCs w:val="28"/>
          <w:lang w:eastAsia="ru-RU"/>
        </w:rPr>
        <w:t xml:space="preserve">, содержащий сведения, предусмотренные пунктом 9.</w:t>
      </w:r>
      <w:r>
        <w:rPr>
          <w:color w:val="000000" w:themeColor="text1"/>
          <w:sz w:val="28"/>
          <w:szCs w:val="28"/>
          <w:lang w:eastAsia="ru-RU"/>
        </w:rPr>
        <w:t xml:space="preserve">2</w:t>
      </w:r>
      <w:r>
        <w:rPr>
          <w:color w:val="000000" w:themeColor="text1"/>
          <w:sz w:val="28"/>
          <w:szCs w:val="28"/>
          <w:lang w:eastAsia="ru-RU"/>
        </w:rPr>
        <w:t xml:space="preserve">.1 настоящего административного</w:t>
      </w:r>
      <w:r>
        <w:rPr>
          <w:color w:val="000000" w:themeColor="text1"/>
          <w:sz w:val="28"/>
          <w:szCs w:val="28"/>
          <w:lang w:eastAsia="ru-RU"/>
        </w:rPr>
        <w:t xml:space="preserve"> регламента.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 w:line="235" w:lineRule="auto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Реестровая запись о </w:t>
      </w:r>
      <w:r>
        <w:rPr>
          <w:color w:val="000000" w:themeColor="text1"/>
          <w:sz w:val="28"/>
          <w:szCs w:val="28"/>
          <w:lang w:eastAsia="ru-RU"/>
        </w:rPr>
        <w:t xml:space="preserve">предоставлении Услуги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вносится в</w:t>
      </w:r>
      <w:r>
        <w:rPr>
          <w:color w:val="000000" w:themeColor="text1"/>
          <w:sz w:val="28"/>
          <w:szCs w:val="28"/>
          <w:lang w:eastAsia="ru-RU"/>
        </w:rPr>
        <w:t xml:space="preserve"> р</w:t>
      </w:r>
      <w:r>
        <w:rPr>
          <w:color w:val="000000" w:themeColor="text1"/>
          <w:sz w:val="28"/>
          <w:szCs w:val="28"/>
          <w:lang w:eastAsia="ru-RU"/>
        </w:rPr>
        <w:t xml:space="preserve">еестр </w:t>
      </w:r>
      <w:r>
        <w:rPr>
          <w:color w:val="000000" w:themeColor="text1"/>
          <w:sz w:val="28"/>
          <w:szCs w:val="28"/>
          <w:lang w:eastAsia="ru-RU"/>
        </w:rPr>
        <w:t xml:space="preserve">лицензий </w:t>
      </w:r>
      <w:r>
        <w:rPr>
          <w:color w:val="000000" w:themeColor="text1"/>
          <w:sz w:val="28"/>
          <w:szCs w:val="28"/>
          <w:lang w:eastAsia="ru-RU"/>
        </w:rPr>
        <w:t xml:space="preserve">и</w:t>
      </w:r>
      <w:r>
        <w:rPr>
          <w:color w:val="000000" w:themeColor="text1"/>
          <w:sz w:val="28"/>
          <w:szCs w:val="28"/>
          <w:lang w:eastAsia="ru-RU"/>
        </w:rPr>
        <w:t xml:space="preserve"> </w:t>
      </w:r>
      <w:r>
        <w:rPr>
          <w:color w:val="000000" w:themeColor="text1"/>
          <w:sz w:val="28"/>
          <w:szCs w:val="28"/>
          <w:lang w:eastAsia="ru-RU"/>
        </w:rPr>
        <w:t xml:space="preserve">должна содержать сведения</w:t>
      </w:r>
      <w:r>
        <w:rPr>
          <w:color w:val="000000" w:themeColor="text1"/>
          <w:sz w:val="28"/>
          <w:szCs w:val="28"/>
          <w:lang w:eastAsia="ru-RU"/>
        </w:rPr>
        <w:t xml:space="preserve">, предусмотренные</w:t>
      </w:r>
      <w:r>
        <w:rPr>
          <w:color w:val="000000" w:themeColor="text1"/>
          <w:sz w:val="28"/>
          <w:szCs w:val="28"/>
          <w:lang w:eastAsia="ru-RU"/>
        </w:rPr>
        <w:t xml:space="preserve"> пунктом 9.</w:t>
      </w:r>
      <w:r>
        <w:rPr>
          <w:color w:val="000000" w:themeColor="text1"/>
          <w:sz w:val="28"/>
          <w:szCs w:val="28"/>
          <w:lang w:eastAsia="ru-RU"/>
        </w:rPr>
        <w:t xml:space="preserve">2</w:t>
      </w:r>
      <w:r>
        <w:rPr>
          <w:color w:val="000000" w:themeColor="text1"/>
          <w:sz w:val="28"/>
          <w:szCs w:val="28"/>
          <w:lang w:eastAsia="ru-RU"/>
        </w:rPr>
        <w:t xml:space="preserve">.2 настоящего административного регламента. 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 w:line="235" w:lineRule="auto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По результатам предоставления Услуги заявителем могут быть получены посредством Единого портала</w:t>
      </w:r>
      <w:r>
        <w:rPr>
          <w:color w:val="000000" w:themeColor="text1"/>
          <w:sz w:val="28"/>
          <w:szCs w:val="28"/>
          <w:lang w:eastAsia="ru-RU"/>
        </w:rPr>
        <w:t xml:space="preserve">:</w:t>
      </w:r>
      <w:r/>
    </w:p>
    <w:p>
      <w:pPr>
        <w:numPr>
          <w:ilvl w:val="0"/>
          <w:numId w:val="1"/>
        </w:numPr>
        <w:contextualSpacing/>
        <w:ind w:left="0" w:firstLine="1134"/>
        <w:jc w:val="both"/>
        <w:spacing w:after="160" w:line="235" w:lineRule="auto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уведомление о внесении изменений в реестр лицензий;</w:t>
      </w:r>
      <w:r/>
    </w:p>
    <w:p>
      <w:pPr>
        <w:numPr>
          <w:ilvl w:val="0"/>
          <w:numId w:val="1"/>
        </w:numPr>
        <w:contextualSpacing/>
        <w:ind w:left="0" w:firstLine="1134"/>
        <w:jc w:val="both"/>
        <w:spacing w:after="160" w:line="235" w:lineRule="auto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уведомление об отказе во внесении изменений в реестр лицензий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contextualSpacing/>
        <w:ind w:firstLine="709"/>
        <w:jc w:val="both"/>
        <w:spacing w:after="160" w:line="235" w:lineRule="auto"/>
        <w:tabs>
          <w:tab w:val="num" w:pos="1276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Предоставление результата Услуги</w:t>
      </w:r>
      <w:r>
        <w:rPr>
          <w:color w:val="000000" w:themeColor="text1"/>
          <w:sz w:val="28"/>
          <w:szCs w:val="28"/>
          <w:lang w:eastAsia="ru-RU"/>
        </w:rPr>
        <w:t xml:space="preserve"> осуществляется в срок, не превышающий </w:t>
      </w:r>
      <w:r>
        <w:rPr>
          <w:color w:val="000000" w:themeColor="text1"/>
          <w:sz w:val="28"/>
          <w:szCs w:val="28"/>
          <w:lang w:eastAsia="ru-RU"/>
        </w:rPr>
        <w:t xml:space="preserve">1</w:t>
      </w: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рабоч</w:t>
      </w:r>
      <w:r>
        <w:rPr>
          <w:color w:val="000000" w:themeColor="text1"/>
          <w:sz w:val="28"/>
          <w:szCs w:val="28"/>
        </w:rPr>
        <w:t xml:space="preserve">его</w:t>
      </w:r>
      <w:r>
        <w:rPr>
          <w:color w:val="000000" w:themeColor="text1"/>
          <w:sz w:val="28"/>
          <w:szCs w:val="28"/>
        </w:rPr>
        <w:t xml:space="preserve"> дн</w:t>
      </w:r>
      <w:r>
        <w:rPr>
          <w:color w:val="000000" w:themeColor="text1"/>
          <w:sz w:val="28"/>
          <w:szCs w:val="28"/>
        </w:rPr>
        <w:t xml:space="preserve">я</w:t>
      </w:r>
      <w:r>
        <w:rPr>
          <w:color w:val="000000" w:themeColor="text1"/>
          <w:sz w:val="28"/>
          <w:szCs w:val="28"/>
          <w:lang w:eastAsia="ru-RU"/>
        </w:rPr>
        <w:t xml:space="preserve">, и исчисляется со дня принятия </w:t>
      </w:r>
      <w:r>
        <w:rPr>
          <w:color w:val="000000" w:themeColor="text1"/>
          <w:sz w:val="28"/>
          <w:szCs w:val="28"/>
          <w:lang w:eastAsia="ru-RU"/>
        </w:rPr>
        <w:t xml:space="preserve">соответствующего </w:t>
      </w:r>
      <w:r>
        <w:rPr>
          <w:color w:val="000000" w:themeColor="text1"/>
          <w:sz w:val="28"/>
          <w:szCs w:val="28"/>
          <w:lang w:eastAsia="ru-RU"/>
        </w:rPr>
        <w:t xml:space="preserve">решения.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 w:line="235" w:lineRule="auto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Факт получения заявителем результата предоставления Услуги вносится</w:t>
      </w:r>
      <w:r>
        <w:rPr>
          <w:color w:val="000000" w:themeColor="text1"/>
          <w:sz w:val="28"/>
          <w:szCs w:val="28"/>
          <w:lang w:eastAsia="ru-RU"/>
        </w:rPr>
        <w:t xml:space="preserve"> в </w:t>
      </w:r>
      <w:r>
        <w:rPr>
          <w:color w:val="000000" w:themeColor="text1"/>
          <w:sz w:val="28"/>
          <w:szCs w:val="28"/>
          <w:lang w:eastAsia="ru-RU"/>
        </w:rPr>
        <w:t xml:space="preserve">ГИС ТОР КНД</w:t>
      </w:r>
      <w:r>
        <w:rPr>
          <w:color w:val="000000" w:themeColor="text1"/>
          <w:sz w:val="28"/>
          <w:szCs w:val="28"/>
          <w:lang w:eastAsia="ru-RU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 w:line="235" w:lineRule="auto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Результат предоставления Услуги не может быть получен в Лицензирующем органе по выбору заявителя независимо от его места нахождения.</w:t>
      </w:r>
      <w:r/>
    </w:p>
    <w:p>
      <w:pPr>
        <w:contextualSpacing/>
        <w:ind w:firstLine="709"/>
        <w:jc w:val="both"/>
        <w:spacing w:line="235" w:lineRule="auto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</w:r>
      <w:r/>
    </w:p>
    <w:p>
      <w:pPr>
        <w:contextualSpacing/>
        <w:jc w:val="both"/>
        <w:spacing w:after="160"/>
        <w:tabs>
          <w:tab w:val="num" w:pos="1276" w:leader="none"/>
        </w:tabs>
        <w:rPr>
          <w:rFonts w:eastAsia="Yu Mincho"/>
          <w:sz w:val="28"/>
          <w:szCs w:val="28"/>
          <w:lang w:eastAsia="ru-RU"/>
        </w:rPr>
      </w:pPr>
      <w:r>
        <w:rPr>
          <w:rFonts w:eastAsia="Yu Mincho"/>
          <w:sz w:val="28"/>
          <w:szCs w:val="28"/>
          <w:lang w:eastAsia="ru-RU"/>
        </w:rPr>
      </w:r>
      <w:r/>
    </w:p>
    <w:p>
      <w:pPr>
        <w:pStyle w:val="897"/>
        <w:numPr>
          <w:ilvl w:val="0"/>
          <w:numId w:val="6"/>
        </w:numPr>
        <w:ind w:left="0"/>
        <w:jc w:val="center"/>
        <w:rPr>
          <w:b/>
          <w:bCs/>
          <w:sz w:val="28"/>
          <w:szCs w:val="28"/>
          <w:lang w:eastAsia="ru-RU"/>
        </w:rPr>
        <w:outlineLvl w:val="1"/>
      </w:pPr>
      <w:r>
        <w:rPr>
          <w:b/>
          <w:bCs/>
          <w:sz w:val="28"/>
          <w:szCs w:val="28"/>
          <w:lang w:eastAsia="ru-RU"/>
        </w:rPr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line="235" w:lineRule="auto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Максимальный срок </w:t>
      </w:r>
      <w:r>
        <w:rPr>
          <w:color w:val="000000" w:themeColor="text1"/>
          <w:sz w:val="28"/>
          <w:szCs w:val="28"/>
          <w:lang w:eastAsia="ru-RU"/>
        </w:rPr>
        <w:t xml:space="preserve">предоставления Услуги</w:t>
      </w:r>
      <w:r>
        <w:rPr>
          <w:color w:val="000000" w:themeColor="text1"/>
          <w:sz w:val="28"/>
          <w:szCs w:val="28"/>
          <w:lang w:eastAsia="ru-RU"/>
        </w:rPr>
        <w:t xml:space="preserve"> составляет 5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рабочих </w:t>
      </w:r>
      <w:r>
        <w:rPr>
          <w:color w:val="000000" w:themeColor="text1"/>
          <w:sz w:val="28"/>
          <w:szCs w:val="28"/>
          <w:lang w:eastAsia="ru-RU"/>
        </w:rPr>
        <w:t xml:space="preserve">дней со</w:t>
      </w:r>
      <w:r>
        <w:rPr>
          <w:color w:val="000000" w:themeColor="text1"/>
          <w:sz w:val="28"/>
          <w:szCs w:val="28"/>
          <w:lang w:eastAsia="ru-RU"/>
        </w:rPr>
        <w:t xml:space="preserve"> </w:t>
      </w:r>
      <w:r>
        <w:rPr>
          <w:color w:val="000000" w:themeColor="text1"/>
          <w:sz w:val="28"/>
          <w:szCs w:val="28"/>
          <w:lang w:eastAsia="ru-RU"/>
        </w:rPr>
        <w:t xml:space="preserve">дня приема заявления</w:t>
      </w:r>
      <w:r>
        <w:rPr>
          <w:color w:val="000000" w:themeColor="text1"/>
          <w:sz w:val="28"/>
          <w:szCs w:val="28"/>
        </w:rPr>
        <w:t xml:space="preserve"> и документов</w:t>
      </w:r>
      <w:r>
        <w:rPr>
          <w:color w:val="000000" w:themeColor="text1"/>
          <w:sz w:val="28"/>
          <w:szCs w:val="28"/>
          <w:lang w:eastAsia="ru-RU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 w:line="235" w:lineRule="auto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Результатом </w:t>
      </w:r>
      <w:r>
        <w:rPr>
          <w:color w:val="000000" w:themeColor="text1"/>
          <w:sz w:val="28"/>
          <w:szCs w:val="28"/>
          <w:lang w:eastAsia="ru-RU"/>
        </w:rPr>
        <w:t xml:space="preserve">предоставления Услуги</w:t>
      </w:r>
      <w:r>
        <w:rPr>
          <w:color w:val="000000" w:themeColor="text1"/>
          <w:sz w:val="28"/>
          <w:szCs w:val="28"/>
          <w:lang w:eastAsia="ru-RU"/>
        </w:rPr>
        <w:t xml:space="preserve"> является </w:t>
      </w:r>
      <w:r>
        <w:rPr>
          <w:color w:val="000000" w:themeColor="text1"/>
          <w:sz w:val="28"/>
          <w:szCs w:val="28"/>
        </w:rPr>
        <w:t xml:space="preserve">в</w:t>
      </w:r>
      <w:r>
        <w:rPr>
          <w:color w:val="000000" w:themeColor="text1"/>
          <w:sz w:val="28"/>
          <w:szCs w:val="28"/>
        </w:rPr>
        <w:t xml:space="preserve">несение изменений в реестр лицензий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 w:line="235" w:lineRule="auto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Перечень административных процедур, предусмотренных настоящим вариантом:</w:t>
      </w:r>
      <w:r>
        <w:rPr>
          <w:color w:val="000000" w:themeColor="text1"/>
          <w:sz w:val="28"/>
          <w:szCs w:val="28"/>
        </w:rPr>
        <w:t xml:space="preserve"> 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 w:line="235" w:lineRule="auto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прием заявления и документов, необходимых для предоставления Услуги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 w:line="247" w:lineRule="auto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  <w:lang w:val="en-US"/>
        </w:rPr>
        <w:t xml:space="preserve">межведомственное информационное взаимодействие</w:t>
      </w:r>
      <w:r>
        <w:rPr>
          <w:color w:val="000000" w:themeColor="text1"/>
          <w:sz w:val="28"/>
          <w:szCs w:val="28"/>
          <w:lang w:val="en-US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 w:line="247" w:lineRule="auto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</w:rPr>
        <w:t xml:space="preserve">приостановление предоставления Услуги;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 w:line="247" w:lineRule="auto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принятие решения о предоставлении (отказе в предоставлении) Услуги;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 w:line="247" w:lineRule="auto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val="en-US"/>
        </w:rPr>
        <w:t xml:space="preserve">предоставление результата Услуги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pStyle w:val="880"/>
        <w:jc w:val="center"/>
        <w:spacing w:after="120"/>
        <w:rPr>
          <w:rFonts w:ascii="Times New Roman" w:hAnsi="Times New Roman" w:cs="Times New Roman"/>
          <w:bCs w:val="0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Прием заявления и документов, необходимых для предоставления Услуги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 w:line="247" w:lineRule="auto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Заявителю для </w:t>
      </w:r>
      <w:r>
        <w:rPr>
          <w:color w:val="000000" w:themeColor="text1"/>
          <w:sz w:val="28"/>
          <w:szCs w:val="28"/>
          <w:lang w:eastAsia="ru-RU"/>
        </w:rPr>
        <w:t xml:space="preserve">получения Услуги</w:t>
      </w:r>
      <w:r>
        <w:rPr>
          <w:color w:val="000000" w:themeColor="text1"/>
          <w:sz w:val="28"/>
          <w:szCs w:val="28"/>
          <w:lang w:eastAsia="ru-RU"/>
        </w:rPr>
        <w:t xml:space="preserve"> необходимо представить </w:t>
      </w:r>
      <w:r>
        <w:rPr>
          <w:color w:val="000000" w:themeColor="text1"/>
          <w:sz w:val="28"/>
          <w:szCs w:val="28"/>
        </w:rPr>
        <w:t xml:space="preserve">посредством Единого портала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заявление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</w:rPr>
        <w:t xml:space="preserve">о </w:t>
      </w:r>
      <w:r>
        <w:rPr>
          <w:sz w:val="28"/>
          <w:szCs w:val="28"/>
        </w:rPr>
        <w:t xml:space="preserve">внесении изменений в реестр</w:t>
      </w:r>
      <w:r>
        <w:rPr>
          <w:sz w:val="28"/>
          <w:szCs w:val="28"/>
        </w:rPr>
        <w:t xml:space="preserve"> лицензи</w:t>
      </w:r>
      <w:r>
        <w:rPr>
          <w:sz w:val="28"/>
          <w:szCs w:val="28"/>
        </w:rPr>
        <w:t xml:space="preserve">й </w:t>
      </w:r>
      <w:r>
        <w:rPr>
          <w:bCs/>
          <w:spacing w:val="-6"/>
          <w:sz w:val="28"/>
          <w:szCs w:val="28"/>
        </w:rPr>
        <w:t xml:space="preserve">по</w:t>
      </w:r>
      <w:r>
        <w:rPr>
          <w:bCs/>
          <w:spacing w:val="-6"/>
          <w:sz w:val="28"/>
          <w:szCs w:val="28"/>
        </w:rPr>
        <w:t xml:space="preserve"> </w:t>
      </w:r>
      <w:r>
        <w:rPr>
          <w:bCs/>
          <w:spacing w:val="-6"/>
          <w:sz w:val="28"/>
          <w:szCs w:val="28"/>
        </w:rPr>
        <w:t xml:space="preserve">форме, утверждаемой в соответствии с пунктом 3 части 2 статьи 5 </w:t>
      </w:r>
      <w:r>
        <w:rPr>
          <w:bCs/>
          <w:spacing w:val="-6"/>
          <w:sz w:val="28"/>
          <w:szCs w:val="28"/>
        </w:rPr>
        <w:t xml:space="preserve">Федерального закона </w:t>
      </w:r>
      <w:r>
        <w:rPr>
          <w:bCs/>
          <w:spacing w:val="-6"/>
          <w:sz w:val="28"/>
          <w:szCs w:val="28"/>
        </w:rPr>
        <w:br/>
      </w:r>
      <w:r>
        <w:rPr>
          <w:bCs/>
          <w:spacing w:val="-6"/>
          <w:sz w:val="28"/>
          <w:szCs w:val="28"/>
        </w:rPr>
        <w:t xml:space="preserve">№ 99-ФЗ, а также следующие документы:</w:t>
      </w:r>
      <w:r/>
    </w:p>
    <w:p>
      <w:pPr>
        <w:numPr>
          <w:ilvl w:val="1"/>
          <w:numId w:val="2"/>
        </w:numPr>
        <w:contextualSpacing/>
        <w:ind w:left="0" w:firstLine="709"/>
        <w:jc w:val="both"/>
        <w:spacing w:after="160" w:line="247" w:lineRule="auto"/>
        <w:tabs>
          <w:tab w:val="left" w:pos="1418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 </w:t>
      </w:r>
      <w:r>
        <w:rPr>
          <w:color w:val="000000" w:themeColor="text1"/>
          <w:sz w:val="28"/>
          <w:szCs w:val="28"/>
          <w:lang w:eastAsia="ru-RU"/>
        </w:rPr>
        <w:t xml:space="preserve">Исчерпывающий перечень документов, необходимых в соответствии с</w:t>
      </w:r>
      <w:r>
        <w:rPr>
          <w:color w:val="000000" w:themeColor="text1"/>
          <w:sz w:val="28"/>
          <w:szCs w:val="28"/>
          <w:lang w:eastAsia="ru-RU"/>
        </w:rPr>
        <w:t xml:space="preserve"> </w:t>
      </w:r>
      <w:r>
        <w:rPr>
          <w:sz w:val="28"/>
          <w:szCs w:val="28"/>
        </w:rPr>
        <w:t xml:space="preserve">Положением</w:t>
      </w:r>
      <w:r>
        <w:rPr>
          <w:sz w:val="28"/>
          <w:szCs w:val="28"/>
        </w:rPr>
        <w:t xml:space="preserve"> о лицензировании деятельности по</w:t>
      </w:r>
      <w:r>
        <w:rPr>
          <w:sz w:val="28"/>
          <w:szCs w:val="28"/>
        </w:rPr>
        <w:t xml:space="preserve"> обработке (переработке) лома </w:t>
      </w:r>
      <w:r>
        <w:rPr>
          <w:spacing w:val="-2"/>
          <w:sz w:val="28"/>
          <w:szCs w:val="28"/>
        </w:rPr>
        <w:t xml:space="preserve">и </w:t>
      </w:r>
      <w:r>
        <w:rPr>
          <w:spacing w:val="-2"/>
          <w:sz w:val="28"/>
          <w:szCs w:val="28"/>
        </w:rPr>
        <w:t xml:space="preserve">отходов драгоценных металлов для </w:t>
      </w:r>
      <w:r>
        <w:rPr>
          <w:spacing w:val="-2"/>
          <w:sz w:val="28"/>
          <w:szCs w:val="28"/>
        </w:rPr>
        <w:t xml:space="preserve">предоставления Услуги</w:t>
      </w:r>
      <w:r>
        <w:rPr>
          <w:spacing w:val="-2"/>
          <w:sz w:val="28"/>
          <w:szCs w:val="28"/>
        </w:rPr>
        <w:t xml:space="preserve">, </w:t>
      </w:r>
      <w:r>
        <w:rPr>
          <w:spacing w:val="-2"/>
          <w:sz w:val="28"/>
          <w:szCs w:val="28"/>
        </w:rPr>
        <w:t xml:space="preserve">с разделением на</w:t>
      </w:r>
      <w:r>
        <w:rPr>
          <w:spacing w:val="-2"/>
          <w:sz w:val="28"/>
          <w:szCs w:val="28"/>
        </w:rPr>
        <w:t xml:space="preserve"> </w:t>
      </w:r>
      <w:r>
        <w:rPr>
          <w:spacing w:val="-2"/>
          <w:sz w:val="28"/>
          <w:szCs w:val="28"/>
        </w:rPr>
        <w:t xml:space="preserve">документы, которые заявитель</w:t>
      </w:r>
      <w:r>
        <w:rPr>
          <w:color w:val="000000" w:themeColor="text1"/>
          <w:sz w:val="28"/>
          <w:szCs w:val="28"/>
          <w:lang w:eastAsia="ru-RU"/>
        </w:rPr>
        <w:t xml:space="preserve"> должен представить самостоятельно: </w:t>
      </w:r>
      <w:r/>
    </w:p>
    <w:p>
      <w:pPr>
        <w:numPr>
          <w:ilvl w:val="2"/>
          <w:numId w:val="2"/>
        </w:numPr>
        <w:contextualSpacing/>
        <w:ind w:left="0" w:firstLine="709"/>
        <w:jc w:val="both"/>
        <w:spacing w:after="160" w:line="247" w:lineRule="auto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Документы о наличии необходимого для осуществления деятельности и </w:t>
      </w:r>
      <w:r>
        <w:rPr>
          <w:color w:val="000000" w:themeColor="text1"/>
          <w:sz w:val="28"/>
          <w:szCs w:val="28"/>
        </w:rPr>
        <w:t xml:space="preserve">принадлежащего заявителю на праве собственности</w:t>
      </w:r>
      <w:r>
        <w:rPr>
          <w:color w:val="000000" w:themeColor="text1"/>
          <w:sz w:val="28"/>
          <w:szCs w:val="28"/>
        </w:rPr>
        <w:t xml:space="preserve"> или ином законном основании весоизмерительного оборудования</w:t>
      </w:r>
      <w:r>
        <w:rPr>
          <w:color w:val="000000" w:themeColor="text1"/>
          <w:sz w:val="28"/>
          <w:szCs w:val="28"/>
          <w:lang w:eastAsia="ru-RU"/>
        </w:rPr>
        <w:t xml:space="preserve"> (один из документов по</w:t>
      </w:r>
      <w:r>
        <w:rPr>
          <w:color w:val="000000" w:themeColor="text1"/>
          <w:sz w:val="28"/>
          <w:szCs w:val="28"/>
          <w:lang w:eastAsia="ru-RU"/>
        </w:rPr>
        <w:t xml:space="preserve"> </w:t>
      </w:r>
      <w:r>
        <w:rPr>
          <w:color w:val="000000" w:themeColor="text1"/>
          <w:sz w:val="28"/>
          <w:szCs w:val="28"/>
          <w:lang w:eastAsia="ru-RU"/>
        </w:rPr>
        <w:t xml:space="preserve">выбору заявителя):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 w:line="247" w:lineRule="auto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  <w:lang w:val="en-US"/>
        </w:rPr>
        <w:t xml:space="preserve">договор аренды </w:t>
      </w:r>
      <w:r>
        <w:rPr>
          <w:color w:val="000000" w:themeColor="text1"/>
          <w:sz w:val="28"/>
          <w:szCs w:val="28"/>
        </w:rPr>
        <w:t xml:space="preserve">весоизмерительного</w:t>
      </w:r>
      <w:r>
        <w:rPr>
          <w:color w:val="000000" w:themeColor="text1"/>
          <w:sz w:val="28"/>
          <w:szCs w:val="28"/>
        </w:rPr>
        <w:t xml:space="preserve"> оборудования</w:t>
      </w:r>
      <w:r>
        <w:rPr>
          <w:color w:val="000000" w:themeColor="text1"/>
          <w:sz w:val="28"/>
          <w:szCs w:val="28"/>
          <w:lang w:val="en-US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 w:line="247" w:lineRule="auto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договор купли-продажи </w:t>
      </w:r>
      <w:r>
        <w:rPr>
          <w:color w:val="000000" w:themeColor="text1"/>
          <w:sz w:val="28"/>
          <w:szCs w:val="28"/>
        </w:rPr>
        <w:t xml:space="preserve">весоизмерительного</w:t>
      </w:r>
      <w:r>
        <w:rPr>
          <w:color w:val="000000" w:themeColor="text1"/>
          <w:sz w:val="28"/>
          <w:szCs w:val="28"/>
        </w:rPr>
        <w:t xml:space="preserve"> оборудования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 w:line="247" w:lineRule="auto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иные документы, </w:t>
      </w:r>
      <w:r>
        <w:rPr>
          <w:color w:val="000000" w:themeColor="text1"/>
          <w:sz w:val="28"/>
          <w:szCs w:val="28"/>
        </w:rPr>
        <w:t xml:space="preserve">подтверждающие наличие весоизмерительного оборудования, поверенного в соответствии</w:t>
      </w:r>
      <w:r>
        <w:rPr>
          <w:color w:val="000000" w:themeColor="text1"/>
          <w:sz w:val="28"/>
          <w:szCs w:val="28"/>
        </w:rPr>
        <w:t xml:space="preserve"> с законодательством Российской Федерации об обеспечении единства измерений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 w:line="247" w:lineRule="auto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свидетельство о поверке </w:t>
      </w:r>
      <w:r>
        <w:rPr>
          <w:color w:val="000000" w:themeColor="text1"/>
          <w:sz w:val="28"/>
          <w:szCs w:val="28"/>
        </w:rPr>
        <w:t xml:space="preserve">весоизмерительного оборудования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contextualSpacing/>
        <w:ind w:firstLine="709"/>
        <w:jc w:val="both"/>
        <w:spacing w:after="160" w:line="247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eastAsia="ru-RU"/>
        </w:rPr>
        <w:t xml:space="preserve">Требования, предъявляемые к вышеуказанным документам при подаче посредством Единого портала, – </w:t>
      </w:r>
      <w:r>
        <w:rPr>
          <w:color w:val="000000" w:themeColor="text1"/>
          <w:sz w:val="28"/>
          <w:szCs w:val="28"/>
          <w:lang w:eastAsia="ru-RU"/>
        </w:rPr>
        <w:t xml:space="preserve">скан-образ, заверенный усиленной квалифицированной электронной подписью заявителя</w:t>
      </w:r>
      <w:r>
        <w:rPr>
          <w:color w:val="000000" w:themeColor="text1"/>
          <w:sz w:val="28"/>
          <w:szCs w:val="28"/>
          <w:lang w:eastAsia="ru-RU"/>
        </w:rPr>
        <w:t xml:space="preserve">.</w:t>
      </w:r>
      <w:r/>
    </w:p>
    <w:p>
      <w:pPr>
        <w:numPr>
          <w:ilvl w:val="2"/>
          <w:numId w:val="2"/>
        </w:numPr>
        <w:contextualSpacing/>
        <w:ind w:left="0" w:firstLine="709"/>
        <w:jc w:val="both"/>
        <w:spacing w:after="160" w:line="247" w:lineRule="auto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Д</w:t>
      </w:r>
      <w:r>
        <w:rPr>
          <w:color w:val="000000" w:themeColor="text1"/>
          <w:sz w:val="28"/>
          <w:szCs w:val="28"/>
        </w:rPr>
        <w:t xml:space="preserve">окументы</w:t>
      </w:r>
      <w:r>
        <w:rPr>
          <w:color w:val="000000" w:themeColor="text1"/>
          <w:sz w:val="28"/>
          <w:szCs w:val="28"/>
        </w:rPr>
        <w:t xml:space="preserve">,</w:t>
      </w:r>
      <w:r>
        <w:rPr>
          <w:color w:val="000000" w:themeColor="text1"/>
          <w:sz w:val="28"/>
          <w:szCs w:val="28"/>
        </w:rPr>
        <w:t xml:space="preserve"> подтверждающие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наличие в штате работника (в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случае, если основная информация о трудовой де</w:t>
      </w:r>
      <w:r>
        <w:rPr>
          <w:color w:val="000000" w:themeColor="text1"/>
          <w:sz w:val="28"/>
          <w:szCs w:val="28"/>
        </w:rPr>
        <w:t xml:space="preserve">ятельности работников не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внесена в </w:t>
      </w:r>
      <w:r>
        <w:rPr>
          <w:color w:val="000000" w:themeColor="text1"/>
          <w:sz w:val="28"/>
          <w:szCs w:val="28"/>
        </w:rPr>
        <w:t xml:space="preserve">информационные ресурсы Пенсионного фонда Российской </w:t>
      </w:r>
      <w:r>
        <w:rPr>
          <w:color w:val="000000" w:themeColor="text1"/>
          <w:sz w:val="28"/>
          <w:szCs w:val="28"/>
        </w:rPr>
        <w:t xml:space="preserve">Федерации), имеющего высшее или среднее</w:t>
      </w:r>
      <w:r>
        <w:rPr>
          <w:color w:val="000000" w:themeColor="text1"/>
          <w:sz w:val="28"/>
          <w:szCs w:val="28"/>
        </w:rPr>
        <w:t xml:space="preserve"> профессиональное образование по направлению подготовки </w:t>
      </w:r>
      <w:r>
        <w:rPr>
          <w:color w:val="000000" w:themeColor="text1"/>
          <w:sz w:val="28"/>
          <w:szCs w:val="28"/>
        </w:rPr>
        <w:t xml:space="preserve">«</w:t>
      </w:r>
      <w:r>
        <w:rPr>
          <w:color w:val="000000" w:themeColor="text1"/>
          <w:sz w:val="28"/>
          <w:szCs w:val="28"/>
        </w:rPr>
        <w:t xml:space="preserve">Технологии материалов</w:t>
      </w:r>
      <w:r>
        <w:rPr>
          <w:color w:val="000000" w:themeColor="text1"/>
          <w:sz w:val="28"/>
          <w:szCs w:val="28"/>
        </w:rPr>
        <w:t xml:space="preserve">»</w:t>
      </w:r>
      <w:r>
        <w:rPr>
          <w:color w:val="000000" w:themeColor="text1"/>
          <w:sz w:val="28"/>
          <w:szCs w:val="28"/>
        </w:rPr>
        <w:t xml:space="preserve"> или дополнительное </w:t>
      </w:r>
      <w:r>
        <w:rPr>
          <w:color w:val="000000" w:themeColor="text1"/>
          <w:sz w:val="28"/>
          <w:szCs w:val="28"/>
        </w:rPr>
        <w:t xml:space="preserve">профессиональное образование по </w:t>
      </w:r>
      <w:r>
        <w:rPr>
          <w:color w:val="000000" w:themeColor="text1"/>
          <w:sz w:val="28"/>
          <w:szCs w:val="28"/>
        </w:rPr>
        <w:t xml:space="preserve">программе повышения квалификации (не менее 72 часов) в области </w:t>
      </w:r>
      <w:r>
        <w:rPr>
          <w:color w:val="000000" w:themeColor="text1"/>
          <w:sz w:val="28"/>
          <w:szCs w:val="28"/>
        </w:rPr>
        <w:t xml:space="preserve">лицензируемого вида деятельности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(в случае, если сведения об образовании, о</w:t>
      </w: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повышении квалификации (профессиональной переподготовке) </w:t>
      </w:r>
      <w:r>
        <w:rPr>
          <w:color w:val="000000" w:themeColor="text1"/>
          <w:sz w:val="28"/>
          <w:szCs w:val="28"/>
        </w:rPr>
        <w:t xml:space="preserve">не </w:t>
      </w:r>
      <w:r>
        <w:rPr>
          <w:color w:val="000000" w:themeColor="text1"/>
          <w:sz w:val="28"/>
          <w:szCs w:val="28"/>
        </w:rPr>
        <w:t xml:space="preserve">содерж</w:t>
      </w:r>
      <w:r>
        <w:rPr>
          <w:color w:val="000000" w:themeColor="text1"/>
          <w:sz w:val="28"/>
          <w:szCs w:val="28"/>
        </w:rPr>
        <w:t xml:space="preserve">а</w:t>
      </w:r>
      <w:r>
        <w:rPr>
          <w:color w:val="000000" w:themeColor="text1"/>
          <w:sz w:val="28"/>
          <w:szCs w:val="28"/>
        </w:rPr>
        <w:t xml:space="preserve">тся </w:t>
      </w:r>
      <w:r>
        <w:rPr>
          <w:color w:val="000000" w:themeColor="text1"/>
          <w:spacing w:val="-2"/>
          <w:sz w:val="28"/>
          <w:szCs w:val="28"/>
        </w:rPr>
        <w:t xml:space="preserve">в</w:t>
      </w:r>
      <w:r>
        <w:rPr>
          <w:color w:val="000000" w:themeColor="text1"/>
          <w:spacing w:val="-2"/>
          <w:sz w:val="28"/>
          <w:szCs w:val="28"/>
        </w:rPr>
        <w:t xml:space="preserve"> </w:t>
      </w:r>
      <w:r>
        <w:rPr>
          <w:color w:val="000000" w:themeColor="text1"/>
          <w:spacing w:val="-2"/>
          <w:sz w:val="28"/>
          <w:szCs w:val="28"/>
        </w:rPr>
        <w:t xml:space="preserve">федеральной информационной системе «Федеральный реестр сведений о докуме</w:t>
      </w:r>
      <w:r>
        <w:rPr>
          <w:color w:val="000000" w:themeColor="text1"/>
          <w:sz w:val="28"/>
          <w:szCs w:val="28"/>
        </w:rPr>
        <w:t xml:space="preserve">нтах об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образовании и (или) о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квалификации, документах об обучении</w:t>
      </w:r>
      <w:r>
        <w:rPr>
          <w:color w:val="000000" w:themeColor="text1"/>
          <w:sz w:val="28"/>
          <w:szCs w:val="28"/>
        </w:rPr>
        <w:t xml:space="preserve">»</w:t>
      </w:r>
      <w:r>
        <w:rPr>
          <w:color w:val="000000" w:themeColor="text1"/>
          <w:sz w:val="28"/>
          <w:szCs w:val="28"/>
        </w:rPr>
        <w:t xml:space="preserve">)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или </w:t>
      </w:r>
      <w:r>
        <w:rPr>
          <w:color w:val="000000" w:themeColor="text1"/>
          <w:sz w:val="28"/>
          <w:szCs w:val="28"/>
        </w:rPr>
        <w:t xml:space="preserve">стаж работы в области лицензируемого вида деятельности которого не менее</w:t>
      </w:r>
      <w:r>
        <w:rPr>
          <w:color w:val="000000" w:themeColor="text1"/>
          <w:sz w:val="28"/>
          <w:szCs w:val="28"/>
        </w:rPr>
        <w:t xml:space="preserve"> одного года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(в</w:t>
      </w:r>
      <w:r>
        <w:rPr>
          <w:color w:val="000000" w:themeColor="text1"/>
          <w:sz w:val="28"/>
          <w:szCs w:val="28"/>
          <w:lang w:eastAsia="ru-RU"/>
        </w:rPr>
        <w:t xml:space="preserve"> </w:t>
      </w:r>
      <w:r>
        <w:rPr>
          <w:color w:val="000000" w:themeColor="text1"/>
          <w:sz w:val="28"/>
          <w:szCs w:val="28"/>
          <w:lang w:eastAsia="ru-RU"/>
        </w:rPr>
        <w:t xml:space="preserve">случае, если основная информация о трудовой деятельности работников </w:t>
      </w:r>
      <w:r>
        <w:rPr>
          <w:color w:val="000000" w:themeColor="text1"/>
          <w:sz w:val="28"/>
          <w:szCs w:val="28"/>
          <w:lang w:eastAsia="ru-RU"/>
        </w:rPr>
        <w:t xml:space="preserve">не внесена в </w:t>
      </w:r>
      <w:r>
        <w:rPr>
          <w:color w:val="000000" w:themeColor="text1"/>
          <w:sz w:val="28"/>
          <w:szCs w:val="28"/>
          <w:lang w:eastAsia="ru-RU"/>
        </w:rPr>
        <w:t xml:space="preserve">информационные ресурсы Пенсионного фонда Российской Федерации)</w:t>
      </w:r>
      <w:r>
        <w:rPr>
          <w:rFonts w:ascii="Times New Roman CYR" w:hAnsi="Times New Roman CYR" w:cs="Times New Roman CYR" w:eastAsiaTheme="minorEastAsia"/>
          <w:sz w:val="24"/>
          <w:szCs w:val="24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(один из документов по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выбору заявителя):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 w:line="247" w:lineRule="auto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  <w:lang w:val="en-US"/>
        </w:rPr>
        <w:t xml:space="preserve">выписка из трудовой книжки</w:t>
      </w:r>
      <w:r>
        <w:rPr>
          <w:color w:val="000000" w:themeColor="text1"/>
          <w:sz w:val="28"/>
          <w:szCs w:val="28"/>
          <w:lang w:val="en-US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 w:line="247" w:lineRule="auto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  <w:lang w:val="en-US"/>
        </w:rPr>
        <w:t xml:space="preserve">диплом (бакалавра, специалиста, магистра)</w:t>
      </w:r>
      <w:r>
        <w:rPr>
          <w:color w:val="000000" w:themeColor="text1"/>
          <w:sz w:val="28"/>
          <w:szCs w:val="28"/>
          <w:lang w:val="en-US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 w:line="247" w:lineRule="auto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  <w:lang w:val="en-US"/>
        </w:rPr>
        <w:t xml:space="preserve">диплом о профессиональной переподготовке</w:t>
      </w:r>
      <w:r>
        <w:rPr>
          <w:color w:val="000000" w:themeColor="text1"/>
          <w:sz w:val="28"/>
          <w:szCs w:val="28"/>
          <w:lang w:val="en-US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д</w:t>
      </w:r>
      <w:r>
        <w:rPr>
          <w:color w:val="000000" w:themeColor="text1"/>
          <w:sz w:val="28"/>
          <w:szCs w:val="28"/>
        </w:rPr>
        <w:t xml:space="preserve">иплом о среднем профессиональном образовании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иные документы, подтверждающие стаж работы в области </w:t>
      </w:r>
      <w:r>
        <w:rPr>
          <w:color w:val="000000" w:themeColor="text1"/>
          <w:sz w:val="28"/>
          <w:szCs w:val="28"/>
        </w:rPr>
        <w:t xml:space="preserve">лицензируемого вида деятельности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  <w:lang w:val="en-US"/>
        </w:rPr>
        <w:t xml:space="preserve">трудовой договор</w:t>
      </w:r>
      <w:r>
        <w:rPr>
          <w:color w:val="000000" w:themeColor="text1"/>
          <w:sz w:val="28"/>
          <w:szCs w:val="28"/>
          <w:lang w:val="en-US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</w:rPr>
        <w:t xml:space="preserve">у</w:t>
      </w:r>
      <w:r>
        <w:rPr>
          <w:color w:val="000000" w:themeColor="text1"/>
          <w:sz w:val="28"/>
          <w:szCs w:val="28"/>
          <w:lang w:val="en-US"/>
        </w:rPr>
        <w:t xml:space="preserve">достоверение о повышении квалификации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contextualSpacing/>
        <w:ind w:firstLine="709"/>
        <w:jc w:val="both"/>
        <w:spacing w:after="1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eastAsia="ru-RU"/>
        </w:rPr>
        <w:t xml:space="preserve">Требования, предъявляемые к вышеуказанным документам при подаче посредством Единого портала, – </w:t>
      </w:r>
      <w:r>
        <w:rPr>
          <w:color w:val="000000" w:themeColor="text1"/>
          <w:sz w:val="28"/>
          <w:szCs w:val="28"/>
          <w:lang w:eastAsia="ru-RU"/>
        </w:rPr>
        <w:t xml:space="preserve">скан-образ, заверенный усиленной квалифицированной электронной подписью заявителя</w:t>
      </w:r>
      <w:r>
        <w:rPr>
          <w:color w:val="000000" w:themeColor="text1"/>
          <w:sz w:val="28"/>
          <w:szCs w:val="28"/>
          <w:lang w:eastAsia="ru-RU"/>
        </w:rPr>
        <w:t xml:space="preserve">.</w:t>
      </w:r>
      <w:r/>
    </w:p>
    <w:p>
      <w:pPr>
        <w:numPr>
          <w:ilvl w:val="2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Документы о наличии системы учета, хранения и обеспечения сохранности драгоценных металлов согласно правилам, утвержденным Правительством Российской Федерации в соответствии с подпунктом 4 статьи 11 Федерального закона </w:t>
      </w:r>
      <w:r>
        <w:rPr>
          <w:color w:val="000000" w:themeColor="text1"/>
          <w:sz w:val="28"/>
          <w:szCs w:val="28"/>
        </w:rPr>
        <w:t xml:space="preserve">№ 41-ФЗ</w:t>
      </w:r>
      <w:r>
        <w:rPr>
          <w:color w:val="000000" w:themeColor="text1"/>
          <w:sz w:val="28"/>
          <w:szCs w:val="28"/>
          <w:lang w:eastAsia="ru-RU"/>
        </w:rPr>
        <w:t xml:space="preserve"> (один из документов по выбору заявителя):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регламент организации по учету, хранению и обеспечению сохранности драгоценных металлов, утвержденный </w:t>
      </w:r>
      <w:r>
        <w:rPr>
          <w:color w:val="000000" w:themeColor="text1"/>
          <w:sz w:val="28"/>
          <w:szCs w:val="28"/>
        </w:rPr>
        <w:t xml:space="preserve">заявителем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стандарт организации по учету, хранению и обеспечению сохранности драгоценных металлов, утвержденный </w:t>
      </w:r>
      <w:r>
        <w:rPr>
          <w:color w:val="000000" w:themeColor="text1"/>
          <w:sz w:val="28"/>
          <w:szCs w:val="28"/>
        </w:rPr>
        <w:t xml:space="preserve">заявителем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технические условия организации по учету, хранению и обеспечению сохранности драгоценных металлов, утвержденные </w:t>
      </w:r>
      <w:r>
        <w:rPr>
          <w:color w:val="000000" w:themeColor="text1"/>
          <w:sz w:val="28"/>
          <w:szCs w:val="28"/>
        </w:rPr>
        <w:t xml:space="preserve">заявителем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технологическая инструкция о</w:t>
      </w:r>
      <w:r>
        <w:rPr>
          <w:color w:val="000000" w:themeColor="text1"/>
          <w:sz w:val="28"/>
          <w:szCs w:val="28"/>
        </w:rPr>
        <w:t xml:space="preserve">рганизации по учету, хранению и </w:t>
      </w:r>
      <w:r>
        <w:rPr>
          <w:color w:val="000000" w:themeColor="text1"/>
          <w:sz w:val="28"/>
          <w:szCs w:val="28"/>
        </w:rPr>
        <w:t xml:space="preserve">обеспечению сохранности драгоценных металлов, утвержденная </w:t>
      </w:r>
      <w:r>
        <w:rPr>
          <w:color w:val="000000" w:themeColor="text1"/>
          <w:sz w:val="28"/>
          <w:szCs w:val="28"/>
        </w:rPr>
        <w:t xml:space="preserve">заявителем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contextualSpacing/>
        <w:ind w:firstLine="709"/>
        <w:jc w:val="both"/>
        <w:spacing w:after="1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eastAsia="ru-RU"/>
        </w:rPr>
        <w:t xml:space="preserve">Требования, предъявляемые к вышеуказанным документам при подаче посредством Единого портала, – </w:t>
      </w:r>
      <w:r>
        <w:rPr>
          <w:color w:val="000000" w:themeColor="text1"/>
          <w:sz w:val="28"/>
          <w:szCs w:val="28"/>
          <w:lang w:eastAsia="ru-RU"/>
        </w:rPr>
        <w:t xml:space="preserve">скан-образ, заверенный усиленной квалифицированной электронной подписью заявителя</w:t>
      </w:r>
      <w:r>
        <w:rPr>
          <w:color w:val="000000" w:themeColor="text1"/>
          <w:sz w:val="28"/>
          <w:szCs w:val="28"/>
          <w:lang w:eastAsia="ru-RU"/>
        </w:rPr>
        <w:t xml:space="preserve">.</w:t>
      </w:r>
      <w:r/>
    </w:p>
    <w:p>
      <w:pPr>
        <w:numPr>
          <w:ilvl w:val="1"/>
          <w:numId w:val="2"/>
        </w:numPr>
        <w:contextualSpacing/>
        <w:ind w:left="0" w:firstLine="709"/>
        <w:jc w:val="both"/>
        <w:spacing w:after="160"/>
        <w:tabs>
          <w:tab w:val="left" w:pos="1418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 </w:t>
      </w:r>
      <w:r>
        <w:rPr>
          <w:color w:val="000000" w:themeColor="text1"/>
          <w:sz w:val="28"/>
          <w:szCs w:val="28"/>
          <w:lang w:eastAsia="ru-RU"/>
        </w:rPr>
        <w:t xml:space="preserve">Документы, </w:t>
      </w:r>
      <w:r>
        <w:rPr>
          <w:color w:val="000000" w:themeColor="text1"/>
          <w:sz w:val="28"/>
          <w:szCs w:val="28"/>
        </w:rPr>
        <w:t xml:space="preserve">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  <w:r/>
    </w:p>
    <w:p>
      <w:pPr>
        <w:numPr>
          <w:ilvl w:val="2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Д</w:t>
      </w:r>
      <w:r>
        <w:rPr>
          <w:color w:val="000000" w:themeColor="text1"/>
          <w:sz w:val="28"/>
          <w:szCs w:val="28"/>
        </w:rPr>
        <w:t xml:space="preserve">окументы, подтверждающие наличие необходимых для осуществления </w:t>
      </w:r>
      <w:r>
        <w:rPr>
          <w:color w:val="000000" w:themeColor="text1"/>
          <w:sz w:val="28"/>
          <w:szCs w:val="28"/>
        </w:rPr>
        <w:t xml:space="preserve">лицензируемого вида деятельности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и принадлежащих заявителю на праве собственности </w:t>
      </w:r>
      <w:r>
        <w:rPr>
          <w:color w:val="000000" w:themeColor="text1"/>
          <w:sz w:val="28"/>
          <w:szCs w:val="28"/>
        </w:rPr>
        <w:t xml:space="preserve"> или ином законном основании з</w:t>
      </w:r>
      <w:r>
        <w:rPr>
          <w:color w:val="000000" w:themeColor="text1"/>
          <w:sz w:val="28"/>
          <w:szCs w:val="28"/>
        </w:rPr>
        <w:t xml:space="preserve">даний, строений, сооружений и </w:t>
      </w:r>
      <w:r>
        <w:rPr>
          <w:color w:val="000000" w:themeColor="text1"/>
          <w:sz w:val="28"/>
          <w:szCs w:val="28"/>
        </w:rPr>
        <w:t xml:space="preserve">помещений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(части зданий, строений, сооружений и помещений) (права на которые зарегистрированы в ЕГРН) (один</w:t>
      </w:r>
      <w:r>
        <w:rPr>
          <w:color w:val="000000" w:themeColor="text1"/>
          <w:sz w:val="28"/>
          <w:szCs w:val="28"/>
          <w:lang w:eastAsia="ru-RU"/>
        </w:rPr>
        <w:t xml:space="preserve"> из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документов по выбору заявителя):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  <w:lang w:val="en-US"/>
        </w:rPr>
        <w:t xml:space="preserve">договор аренды нежилого помещения</w:t>
      </w:r>
      <w:r>
        <w:rPr>
          <w:color w:val="000000" w:themeColor="text1"/>
          <w:sz w:val="28"/>
          <w:szCs w:val="28"/>
          <w:lang w:val="en-US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договор купли-продажи нежилого помещения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иные документы</w:t>
      </w:r>
      <w:r>
        <w:rPr>
          <w:color w:val="000000" w:themeColor="text1"/>
          <w:sz w:val="28"/>
          <w:szCs w:val="28"/>
        </w:rPr>
        <w:t xml:space="preserve">,</w:t>
      </w:r>
      <w:r>
        <w:rPr>
          <w:color w:val="000000" w:themeColor="text1"/>
          <w:sz w:val="28"/>
          <w:szCs w:val="28"/>
        </w:rPr>
        <w:t xml:space="preserve"> подтверждающие наличие зданий, строений, сооружений и помещений (части зданий, строений, сооружений и помещений)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contextualSpacing/>
        <w:ind w:firstLine="851"/>
        <w:jc w:val="both"/>
        <w:spacing w:after="1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eastAsia="ru-RU"/>
        </w:rPr>
        <w:t xml:space="preserve">Требования, предъявляемые к вышеуказанным документам при подаче посредством Единого портала, – </w:t>
      </w:r>
      <w:r>
        <w:rPr>
          <w:color w:val="000000" w:themeColor="text1"/>
          <w:sz w:val="28"/>
          <w:szCs w:val="28"/>
          <w:lang w:eastAsia="ru-RU"/>
        </w:rPr>
        <w:t xml:space="preserve">скан-образ, заверенный усиленной квалифицированной электронной подписью заявителя</w:t>
      </w:r>
      <w:r>
        <w:rPr>
          <w:color w:val="000000" w:themeColor="text1"/>
          <w:sz w:val="28"/>
          <w:szCs w:val="28"/>
          <w:lang w:eastAsia="ru-RU"/>
        </w:rPr>
        <w:t xml:space="preserve">.</w:t>
      </w:r>
      <w:r/>
    </w:p>
    <w:p>
      <w:pPr>
        <w:numPr>
          <w:ilvl w:val="2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Документы</w:t>
      </w:r>
      <w:r>
        <w:rPr>
          <w:color w:val="000000" w:themeColor="text1"/>
          <w:sz w:val="28"/>
          <w:szCs w:val="28"/>
        </w:rPr>
        <w:t xml:space="preserve">,</w:t>
      </w:r>
      <w:r>
        <w:rPr>
          <w:color w:val="000000" w:themeColor="text1"/>
          <w:sz w:val="28"/>
          <w:szCs w:val="28"/>
        </w:rPr>
        <w:t xml:space="preserve"> подтверждающие</w:t>
      </w:r>
      <w:r>
        <w:rPr>
          <w:color w:val="000000" w:themeColor="text1"/>
          <w:sz w:val="28"/>
          <w:szCs w:val="28"/>
        </w:rPr>
        <w:t xml:space="preserve"> наличие в штате работника (в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случае, если основная информация о трудовой де</w:t>
      </w:r>
      <w:r>
        <w:rPr>
          <w:color w:val="000000" w:themeColor="text1"/>
          <w:sz w:val="28"/>
          <w:szCs w:val="28"/>
        </w:rPr>
        <w:t xml:space="preserve">ятельности работников внесена в </w:t>
      </w:r>
      <w:r>
        <w:rPr>
          <w:color w:val="000000" w:themeColor="text1"/>
          <w:sz w:val="28"/>
          <w:szCs w:val="28"/>
        </w:rPr>
        <w:t xml:space="preserve">информационные ресурсы Пенсионного фонда Российской </w:t>
      </w:r>
      <w:r>
        <w:rPr>
          <w:color w:val="000000" w:themeColor="text1"/>
          <w:sz w:val="28"/>
          <w:szCs w:val="28"/>
        </w:rPr>
        <w:t xml:space="preserve">Федерации), имеющего высшее или среднее</w:t>
      </w:r>
      <w:r>
        <w:rPr>
          <w:color w:val="000000" w:themeColor="text1"/>
          <w:sz w:val="28"/>
          <w:szCs w:val="28"/>
        </w:rPr>
        <w:t xml:space="preserve"> профессиональное образование по направлению подготовки </w:t>
      </w:r>
      <w:r>
        <w:rPr>
          <w:color w:val="000000" w:themeColor="text1"/>
          <w:sz w:val="28"/>
          <w:szCs w:val="28"/>
        </w:rPr>
        <w:t xml:space="preserve">«</w:t>
      </w:r>
      <w:r>
        <w:rPr>
          <w:color w:val="000000" w:themeColor="text1"/>
          <w:sz w:val="28"/>
          <w:szCs w:val="28"/>
        </w:rPr>
        <w:t xml:space="preserve">Технологии материалов</w:t>
      </w:r>
      <w:r>
        <w:rPr>
          <w:color w:val="000000" w:themeColor="text1"/>
          <w:sz w:val="28"/>
          <w:szCs w:val="28"/>
        </w:rPr>
        <w:t xml:space="preserve">»</w:t>
      </w:r>
      <w:r>
        <w:rPr>
          <w:color w:val="000000" w:themeColor="text1"/>
          <w:sz w:val="28"/>
          <w:szCs w:val="28"/>
        </w:rPr>
        <w:t xml:space="preserve"> или дополнительное </w:t>
      </w:r>
      <w:r>
        <w:rPr>
          <w:color w:val="000000" w:themeColor="text1"/>
          <w:sz w:val="28"/>
          <w:szCs w:val="28"/>
        </w:rPr>
        <w:t xml:space="preserve">профессиональное образование по </w:t>
      </w:r>
      <w:r>
        <w:rPr>
          <w:color w:val="000000" w:themeColor="text1"/>
          <w:sz w:val="28"/>
          <w:szCs w:val="28"/>
        </w:rPr>
        <w:t xml:space="preserve">программе повышения квалификации (не менее 72 часов) в области </w:t>
      </w:r>
      <w:r>
        <w:rPr>
          <w:color w:val="000000" w:themeColor="text1"/>
          <w:sz w:val="28"/>
          <w:szCs w:val="28"/>
        </w:rPr>
        <w:t xml:space="preserve">лицензируемого вида деятельности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(в случае, если сведения об образовании, о</w:t>
      </w: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повышении квалификации (профессиональной переподготовке) содерж</w:t>
      </w:r>
      <w:r>
        <w:rPr>
          <w:color w:val="000000" w:themeColor="text1"/>
          <w:sz w:val="28"/>
          <w:szCs w:val="28"/>
        </w:rPr>
        <w:t xml:space="preserve">а</w:t>
      </w:r>
      <w:r>
        <w:rPr>
          <w:color w:val="000000" w:themeColor="text1"/>
          <w:sz w:val="28"/>
          <w:szCs w:val="28"/>
        </w:rPr>
        <w:t xml:space="preserve">тся </w:t>
      </w:r>
      <w:r>
        <w:rPr>
          <w:color w:val="000000" w:themeColor="text1"/>
          <w:sz w:val="28"/>
          <w:szCs w:val="28"/>
        </w:rPr>
        <w:t xml:space="preserve">в</w:t>
      </w: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pacing w:val="-2"/>
          <w:sz w:val="28"/>
          <w:szCs w:val="28"/>
        </w:rPr>
        <w:t xml:space="preserve">федеральной информационной системе «Федеральный реестр сведений о документах</w:t>
      </w:r>
      <w:r>
        <w:rPr>
          <w:color w:val="000000" w:themeColor="text1"/>
          <w:sz w:val="28"/>
          <w:szCs w:val="28"/>
        </w:rPr>
        <w:t xml:space="preserve"> об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образовании и (или) о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квалификации, документах об обучении</w:t>
      </w:r>
      <w:r>
        <w:rPr>
          <w:color w:val="000000" w:themeColor="text1"/>
          <w:sz w:val="28"/>
          <w:szCs w:val="28"/>
        </w:rPr>
        <w:t xml:space="preserve">»</w:t>
      </w:r>
      <w:r>
        <w:rPr>
          <w:color w:val="000000" w:themeColor="text1"/>
          <w:sz w:val="28"/>
          <w:szCs w:val="28"/>
        </w:rPr>
        <w:t xml:space="preserve">)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или </w:t>
      </w:r>
      <w:r>
        <w:rPr>
          <w:color w:val="000000" w:themeColor="text1"/>
          <w:sz w:val="28"/>
          <w:szCs w:val="28"/>
        </w:rPr>
        <w:t xml:space="preserve">стаж работы в области лицензируемого вида деятельности которого не менее</w:t>
      </w:r>
      <w:r>
        <w:rPr>
          <w:color w:val="000000" w:themeColor="text1"/>
          <w:sz w:val="28"/>
          <w:szCs w:val="28"/>
        </w:rPr>
        <w:t xml:space="preserve"> одного года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(в</w:t>
      </w:r>
      <w:r>
        <w:rPr>
          <w:color w:val="000000" w:themeColor="text1"/>
          <w:sz w:val="28"/>
          <w:szCs w:val="28"/>
          <w:lang w:eastAsia="ru-RU"/>
        </w:rPr>
        <w:t xml:space="preserve"> </w:t>
      </w:r>
      <w:r>
        <w:rPr>
          <w:color w:val="000000" w:themeColor="text1"/>
          <w:sz w:val="28"/>
          <w:szCs w:val="28"/>
          <w:lang w:eastAsia="ru-RU"/>
        </w:rPr>
        <w:t xml:space="preserve">случае, если основная информация о т</w:t>
      </w:r>
      <w:r>
        <w:rPr>
          <w:color w:val="000000" w:themeColor="text1"/>
          <w:sz w:val="28"/>
          <w:szCs w:val="28"/>
          <w:lang w:eastAsia="ru-RU"/>
        </w:rPr>
        <w:t xml:space="preserve">рудовой деятельности работников внесена в </w:t>
      </w:r>
      <w:r>
        <w:rPr>
          <w:color w:val="000000" w:themeColor="text1"/>
          <w:sz w:val="28"/>
          <w:szCs w:val="28"/>
          <w:lang w:eastAsia="ru-RU"/>
        </w:rPr>
        <w:t xml:space="preserve">информационные ресурсы Пенсионного фонда Российской Федерации)</w:t>
      </w:r>
      <w:r>
        <w:rPr>
          <w:rFonts w:ascii="Times New Roman CYR" w:hAnsi="Times New Roman CYR" w:cs="Times New Roman CYR" w:eastAsiaTheme="minorEastAsia"/>
          <w:sz w:val="24"/>
          <w:szCs w:val="24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(один из</w:t>
      </w:r>
      <w:r>
        <w:rPr>
          <w:color w:val="000000" w:themeColor="text1"/>
          <w:sz w:val="28"/>
          <w:szCs w:val="28"/>
          <w:lang w:eastAsia="ru-RU"/>
        </w:rPr>
        <w:t xml:space="preserve"> </w:t>
      </w:r>
      <w:r>
        <w:rPr>
          <w:color w:val="000000" w:themeColor="text1"/>
          <w:sz w:val="28"/>
          <w:szCs w:val="28"/>
          <w:lang w:eastAsia="ru-RU"/>
        </w:rPr>
        <w:t xml:space="preserve">документов по выбору заявителя):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выписка из трудовой книжки</w:t>
      </w:r>
      <w:r>
        <w:rPr>
          <w:color w:val="000000" w:themeColor="text1"/>
          <w:sz w:val="28"/>
          <w:szCs w:val="28"/>
        </w:rPr>
        <w:t xml:space="preserve"> (в случае ведения трудовой книжки в электронном виде – сведения о трудовой деятельности)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  <w:lang w:val="en-US"/>
        </w:rPr>
        <w:t xml:space="preserve">диплом (бакалавра, специалиста, магистра)</w:t>
      </w:r>
      <w:r>
        <w:rPr>
          <w:color w:val="000000" w:themeColor="text1"/>
          <w:sz w:val="28"/>
          <w:szCs w:val="28"/>
          <w:lang w:val="en-US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  <w:lang w:val="en-US"/>
        </w:rPr>
        <w:t xml:space="preserve">диплом о профессиональной переподготовке</w:t>
      </w:r>
      <w:r>
        <w:rPr>
          <w:color w:val="000000" w:themeColor="text1"/>
          <w:sz w:val="28"/>
          <w:szCs w:val="28"/>
          <w:lang w:val="en-US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д</w:t>
      </w:r>
      <w:r>
        <w:rPr>
          <w:color w:val="000000" w:themeColor="text1"/>
          <w:sz w:val="28"/>
          <w:szCs w:val="28"/>
        </w:rPr>
        <w:t xml:space="preserve">иплом о среднем профессиональном образовании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иные документы, подтверждающие стаж работы в области </w:t>
      </w:r>
      <w:r>
        <w:rPr>
          <w:color w:val="000000" w:themeColor="text1"/>
          <w:sz w:val="28"/>
          <w:szCs w:val="28"/>
        </w:rPr>
        <w:t xml:space="preserve">лицензируемого вида деятельности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  <w:lang w:val="en-US"/>
        </w:rPr>
        <w:t xml:space="preserve">трудовой договор</w:t>
      </w:r>
      <w:r>
        <w:rPr>
          <w:color w:val="000000" w:themeColor="text1"/>
          <w:sz w:val="28"/>
          <w:szCs w:val="28"/>
          <w:lang w:val="en-US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</w:rPr>
        <w:t xml:space="preserve">удостоверение о повышении квалификации.</w:t>
      </w:r>
      <w:r/>
    </w:p>
    <w:p>
      <w:pPr>
        <w:contextualSpacing/>
        <w:ind w:firstLine="709"/>
        <w:jc w:val="both"/>
        <w:spacing w:after="1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eastAsia="ru-RU"/>
        </w:rPr>
        <w:t xml:space="preserve">Требования, предъявляемые к вышеуказанным документам при подаче посредством Единого портала, – </w:t>
      </w:r>
      <w:r>
        <w:rPr>
          <w:color w:val="000000" w:themeColor="text1"/>
          <w:sz w:val="28"/>
          <w:szCs w:val="28"/>
          <w:lang w:eastAsia="ru-RU"/>
        </w:rPr>
        <w:t xml:space="preserve">скан-образ, заверенный усиленной квалифицированной электронной подписью заявителя</w:t>
      </w:r>
      <w:r>
        <w:rPr>
          <w:color w:val="000000" w:themeColor="text1"/>
          <w:sz w:val="28"/>
          <w:szCs w:val="28"/>
          <w:lang w:eastAsia="ru-RU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Исчерпывающий перечень оснований для отказа в приеме заявления и</w:t>
      </w:r>
      <w:r>
        <w:rPr>
          <w:color w:val="000000" w:themeColor="text1"/>
          <w:sz w:val="28"/>
          <w:szCs w:val="28"/>
          <w:lang w:eastAsia="ru-RU"/>
        </w:rPr>
        <w:t xml:space="preserve"> </w:t>
      </w:r>
      <w:r>
        <w:rPr>
          <w:color w:val="000000" w:themeColor="text1"/>
          <w:sz w:val="28"/>
          <w:szCs w:val="28"/>
          <w:lang w:eastAsia="ru-RU"/>
        </w:rPr>
        <w:t xml:space="preserve">документов, необходимых для предоставления Услуги</w:t>
      </w:r>
      <w:r>
        <w:rPr>
          <w:color w:val="000000" w:themeColor="text1"/>
          <w:sz w:val="28"/>
          <w:szCs w:val="28"/>
          <w:lang w:eastAsia="ru-RU"/>
        </w:rPr>
        <w:t xml:space="preserve">:</w:t>
      </w:r>
      <w:r>
        <w:rPr>
          <w:color w:val="000000" w:themeColor="text1"/>
          <w:sz w:val="28"/>
          <w:szCs w:val="28"/>
        </w:rPr>
        <w:t xml:space="preserve"> 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lang w:val="en-US"/>
        </w:rPr>
      </w:pPr>
      <w:r>
        <w:rPr>
          <w:color w:val="000000" w:themeColor="text1"/>
          <w:sz w:val="28"/>
          <w:szCs w:val="28"/>
        </w:rPr>
        <w:t xml:space="preserve">заявление </w:t>
      </w:r>
      <w:r>
        <w:rPr>
          <w:color w:val="000000" w:themeColor="text1"/>
          <w:sz w:val="28"/>
          <w:szCs w:val="28"/>
          <w:lang w:val="en-US"/>
        </w:rPr>
        <w:t xml:space="preserve">подан</w:t>
      </w:r>
      <w:r>
        <w:rPr>
          <w:color w:val="000000" w:themeColor="text1"/>
          <w:sz w:val="28"/>
          <w:szCs w:val="28"/>
        </w:rPr>
        <w:t xml:space="preserve">о</w:t>
      </w:r>
      <w:r>
        <w:rPr>
          <w:color w:val="000000" w:themeColor="text1"/>
          <w:sz w:val="28"/>
          <w:szCs w:val="28"/>
          <w:lang w:val="en-US"/>
        </w:rPr>
        <w:t xml:space="preserve"> неуполномоченным лицом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</w:rPr>
      </w:pPr>
      <w:r>
        <w:rPr>
          <w:sz w:val="28"/>
          <w:szCs w:val="28"/>
        </w:rPr>
        <w:t xml:space="preserve">признани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 недействительности усиленной квалифицированной электронной подписи заявителя</w:t>
      </w:r>
      <w:r>
        <w:rPr>
          <w:sz w:val="28"/>
          <w:szCs w:val="28"/>
        </w:rPr>
        <w:t xml:space="preserve"> в порядке, установленном </w:t>
      </w:r>
      <w:hyperlink r:id="rId104" w:tooltip="http://ivo.garant.ru/document/redirect/12184522/21" w:history="1">
        <w:r>
          <w:rPr>
            <w:sz w:val="28"/>
            <w:szCs w:val="28"/>
          </w:rPr>
          <w:t xml:space="preserve">Федеральным законом</w:t>
        </w:r>
      </w:hyperlink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 63-ФЗ, выявленн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й в результате ее проверки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Способом</w:t>
      </w:r>
      <w:r>
        <w:rPr>
          <w:color w:val="000000" w:themeColor="text1"/>
          <w:sz w:val="28"/>
          <w:szCs w:val="28"/>
          <w:lang w:eastAsia="ru-RU"/>
        </w:rPr>
        <w:t xml:space="preserve"> установления </w:t>
      </w:r>
      <w:r>
        <w:rPr>
          <w:color w:val="000000" w:themeColor="text1"/>
          <w:sz w:val="28"/>
          <w:szCs w:val="28"/>
          <w:lang w:eastAsia="ru-RU"/>
        </w:rPr>
        <w:t xml:space="preserve">личности (идентификации) заявителя при подаче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заявления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</w:rPr>
        <w:t xml:space="preserve">посредством Единого портала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является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</w:rPr>
        <w:t xml:space="preserve">усиленная квалифицированная электронная подпись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Предоставление Услуги</w:t>
      </w:r>
      <w:r>
        <w:rPr>
          <w:color w:val="000000" w:themeColor="text1"/>
          <w:sz w:val="28"/>
          <w:szCs w:val="28"/>
          <w:lang w:eastAsia="ru-RU"/>
        </w:rPr>
        <w:t xml:space="preserve"> не предусматривает возможность приема заявления о внесении изменений в реестр лицензий вместе с прилагаемыми к нему документами </w:t>
      </w:r>
      <w:r>
        <w:rPr>
          <w:color w:val="000000" w:themeColor="text1"/>
          <w:sz w:val="28"/>
          <w:szCs w:val="28"/>
          <w:lang w:eastAsia="ru-RU"/>
        </w:rPr>
        <w:t xml:space="preserve">в Лицензирующем органе посредством Единого портала по выбору заявителя независимо</w:t>
      </w:r>
      <w:r>
        <w:rPr>
          <w:color w:val="000000" w:themeColor="text1"/>
          <w:sz w:val="28"/>
          <w:szCs w:val="28"/>
          <w:lang w:eastAsia="ru-RU"/>
        </w:rPr>
        <w:t xml:space="preserve"> от его места жительства</w:t>
      </w:r>
      <w:r>
        <w:rPr>
          <w:color w:val="000000" w:themeColor="text1"/>
          <w:sz w:val="28"/>
          <w:szCs w:val="28"/>
          <w:lang w:eastAsia="ru-RU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В административной процедуре </w:t>
      </w:r>
      <w:r>
        <w:rPr>
          <w:color w:val="000000" w:themeColor="text1"/>
          <w:sz w:val="28"/>
          <w:szCs w:val="28"/>
          <w:lang w:eastAsia="ru-RU"/>
        </w:rPr>
        <w:t xml:space="preserve">принимает участие </w:t>
      </w:r>
      <w:r>
        <w:rPr>
          <w:color w:val="000000" w:themeColor="text1"/>
          <w:sz w:val="28"/>
          <w:szCs w:val="28"/>
        </w:rPr>
        <w:t xml:space="preserve">Лицензирующий орган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contextualSpacing/>
        <w:ind w:firstLine="709"/>
        <w:jc w:val="both"/>
        <w:spacing w:after="1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eastAsia="ru-RU"/>
        </w:rPr>
        <w:t xml:space="preserve">Срок регистрации </w:t>
      </w:r>
      <w:r>
        <w:rPr>
          <w:color w:val="000000" w:themeColor="text1"/>
          <w:sz w:val="28"/>
          <w:szCs w:val="28"/>
          <w:lang w:eastAsia="ru-RU"/>
        </w:rPr>
        <w:t xml:space="preserve">заявления</w:t>
      </w:r>
      <w:r>
        <w:rPr>
          <w:color w:val="000000" w:themeColor="text1"/>
          <w:sz w:val="28"/>
          <w:szCs w:val="28"/>
          <w:lang w:eastAsia="ru-RU"/>
        </w:rPr>
        <w:t xml:space="preserve"> и документов, необходимых для </w:t>
      </w:r>
      <w:r>
        <w:rPr>
          <w:color w:val="000000" w:themeColor="text1"/>
          <w:sz w:val="28"/>
          <w:szCs w:val="28"/>
          <w:lang w:eastAsia="ru-RU"/>
        </w:rPr>
        <w:t xml:space="preserve">предоставления Услуги</w:t>
      </w:r>
      <w:r>
        <w:rPr>
          <w:color w:val="000000" w:themeColor="text1"/>
          <w:sz w:val="28"/>
          <w:szCs w:val="28"/>
          <w:lang w:eastAsia="ru-RU"/>
        </w:rPr>
        <w:t xml:space="preserve">, </w:t>
      </w:r>
      <w:r>
        <w:rPr>
          <w:color w:val="000000" w:themeColor="text1"/>
          <w:sz w:val="28"/>
          <w:szCs w:val="28"/>
        </w:rPr>
        <w:t xml:space="preserve">в </w:t>
      </w:r>
      <w:r>
        <w:rPr>
          <w:color w:val="000000" w:themeColor="text1"/>
          <w:sz w:val="28"/>
          <w:szCs w:val="28"/>
        </w:rPr>
        <w:t xml:space="preserve">Лицензирующем органе </w:t>
      </w:r>
      <w:r>
        <w:rPr>
          <w:color w:val="000000" w:themeColor="text1"/>
          <w:sz w:val="28"/>
          <w:szCs w:val="28"/>
          <w:lang w:eastAsia="ru-RU"/>
        </w:rPr>
        <w:t xml:space="preserve">составляет </w:t>
      </w:r>
      <w:r>
        <w:rPr>
          <w:color w:val="000000" w:themeColor="text1"/>
          <w:sz w:val="28"/>
          <w:szCs w:val="28"/>
        </w:rPr>
        <w:t xml:space="preserve">1</w:t>
      </w:r>
      <w:r>
        <w:rPr>
          <w:color w:val="000000" w:themeColor="text1"/>
          <w:sz w:val="28"/>
          <w:szCs w:val="28"/>
        </w:rPr>
        <w:t xml:space="preserve"> рабочий день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со дня их приема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eastAsia="ru-RU"/>
        </w:rPr>
        <w:t xml:space="preserve">Срок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рассмотрения заявления о внесении изменений в реестр лицензий и документов, необходимых для</w:t>
      </w:r>
      <w:r>
        <w:rPr>
          <w:color w:val="000000" w:themeColor="text1"/>
          <w:spacing w:val="-4"/>
          <w:sz w:val="28"/>
          <w:szCs w:val="28"/>
        </w:rPr>
        <w:t xml:space="preserve"> </w:t>
      </w:r>
      <w:r>
        <w:rPr>
          <w:color w:val="000000" w:themeColor="text1"/>
          <w:spacing w:val="-4"/>
          <w:sz w:val="28"/>
          <w:szCs w:val="28"/>
        </w:rPr>
        <w:t xml:space="preserve">предоставления Услуги</w:t>
      </w:r>
      <w:r>
        <w:rPr>
          <w:color w:val="000000" w:themeColor="text1"/>
          <w:sz w:val="28"/>
          <w:szCs w:val="28"/>
          <w:lang w:eastAsia="ru-RU"/>
        </w:rPr>
        <w:t xml:space="preserve">,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</w:rPr>
        <w:t xml:space="preserve">в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Лицензирующем органе </w:t>
      </w:r>
      <w:r>
        <w:rPr>
          <w:color w:val="000000" w:themeColor="text1"/>
          <w:sz w:val="28"/>
          <w:szCs w:val="28"/>
          <w:lang w:eastAsia="ru-RU"/>
        </w:rPr>
        <w:t xml:space="preserve">составляет </w:t>
      </w:r>
      <w:r>
        <w:rPr>
          <w:color w:val="000000" w:themeColor="text1"/>
          <w:sz w:val="28"/>
          <w:szCs w:val="28"/>
        </w:rPr>
        <w:t xml:space="preserve">1 рабочий день </w:t>
      </w:r>
      <w:r>
        <w:rPr>
          <w:color w:val="000000" w:themeColor="text1"/>
          <w:sz w:val="28"/>
          <w:szCs w:val="28"/>
        </w:rPr>
        <w:t xml:space="preserve">со дня их регистрации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Зарегистрированное заявление о </w:t>
      </w:r>
      <w:r>
        <w:rPr>
          <w:sz w:val="28"/>
          <w:szCs w:val="28"/>
        </w:rPr>
        <w:t xml:space="preserve">внесении изменений в реестр</w:t>
      </w:r>
      <w:r>
        <w:rPr>
          <w:sz w:val="28"/>
          <w:szCs w:val="28"/>
        </w:rPr>
        <w:t xml:space="preserve"> лицензи</w:t>
      </w:r>
      <w:r>
        <w:rPr>
          <w:sz w:val="28"/>
          <w:szCs w:val="28"/>
        </w:rPr>
        <w:t xml:space="preserve">й</w:t>
      </w:r>
      <w:r>
        <w:rPr>
          <w:sz w:val="28"/>
          <w:szCs w:val="28"/>
        </w:rPr>
        <w:t xml:space="preserve"> вместе с прилагаемыми к нему документами подлежит рассмотрению</w:t>
      </w:r>
      <w:r>
        <w:rPr>
          <w:color w:val="000000" w:themeColor="text1"/>
          <w:sz w:val="28"/>
          <w:szCs w:val="28"/>
        </w:rPr>
        <w:t xml:space="preserve"> н</w:t>
      </w:r>
      <w:r>
        <w:rPr>
          <w:sz w:val="28"/>
          <w:szCs w:val="28"/>
        </w:rPr>
        <w:t xml:space="preserve">а предмет нарушений</w:t>
      </w:r>
      <w:r>
        <w:rPr>
          <w:sz w:val="28"/>
          <w:szCs w:val="28"/>
        </w:rPr>
        <w:t xml:space="preserve"> требований, установленных </w:t>
      </w:r>
      <w:hyperlink r:id="rId105" w:tooltip="garantF1://12085475.1301" w:history="1">
        <w:r>
          <w:rPr>
            <w:rStyle w:val="910"/>
            <w:b w:val="0"/>
            <w:color w:val="auto"/>
            <w:sz w:val="28"/>
            <w:szCs w:val="28"/>
          </w:rPr>
          <w:t xml:space="preserve">частью 1 статьи</w:t>
        </w:r>
        <w:r>
          <w:rPr>
            <w:rStyle w:val="910"/>
            <w:b w:val="0"/>
            <w:color w:val="auto"/>
            <w:sz w:val="28"/>
            <w:szCs w:val="28"/>
          </w:rPr>
          <w:t xml:space="preserve"> </w:t>
        </w:r>
        <w:r>
          <w:rPr>
            <w:rStyle w:val="910"/>
            <w:b w:val="0"/>
            <w:color w:val="auto"/>
            <w:sz w:val="28"/>
            <w:szCs w:val="28"/>
          </w:rPr>
          <w:t xml:space="preserve">13</w:t>
        </w:r>
      </w:hyperlink>
      <w:r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и </w:t>
      </w:r>
      <w:hyperlink r:id="rId106" w:tooltip="garantF1://12085475.1301" w:history="1">
        <w:r>
          <w:rPr>
            <w:rStyle w:val="910"/>
            <w:b w:val="0"/>
            <w:color w:val="auto"/>
            <w:spacing w:val="-2"/>
            <w:sz w:val="28"/>
            <w:szCs w:val="28"/>
          </w:rPr>
          <w:t xml:space="preserve">статьей 1</w:t>
        </w:r>
      </w:hyperlink>
      <w:r>
        <w:rPr>
          <w:rStyle w:val="910"/>
          <w:b w:val="0"/>
          <w:color w:val="auto"/>
          <w:spacing w:val="-2"/>
          <w:sz w:val="28"/>
          <w:szCs w:val="28"/>
        </w:rPr>
        <w:t xml:space="preserve">8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Федерального закона 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99-ФЗ, и наличи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 в полном объеме документов, указанных 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части 3 статьи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13 Федерального закона 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99-ФЗ.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При отсутствии в з</w:t>
      </w:r>
      <w:r>
        <w:rPr>
          <w:sz w:val="28"/>
          <w:szCs w:val="28"/>
        </w:rPr>
        <w:t xml:space="preserve">аявлени</w:t>
      </w:r>
      <w:r>
        <w:rPr>
          <w:sz w:val="28"/>
          <w:szCs w:val="28"/>
        </w:rPr>
        <w:t xml:space="preserve">и 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внесении изменений в реестр</w:t>
      </w:r>
      <w:r>
        <w:rPr>
          <w:sz w:val="28"/>
          <w:szCs w:val="28"/>
        </w:rPr>
        <w:t xml:space="preserve"> лицензи</w:t>
      </w:r>
      <w:r>
        <w:rPr>
          <w:sz w:val="28"/>
          <w:szCs w:val="28"/>
        </w:rPr>
        <w:t xml:space="preserve">й</w:t>
      </w:r>
      <w:r>
        <w:rPr>
          <w:sz w:val="28"/>
          <w:szCs w:val="28"/>
        </w:rPr>
        <w:t xml:space="preserve"> нарушени</w:t>
      </w:r>
      <w:r>
        <w:rPr>
          <w:sz w:val="28"/>
          <w:szCs w:val="28"/>
        </w:rPr>
        <w:t xml:space="preserve">й</w:t>
      </w:r>
      <w:r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требований, установленных частью 1 </w:t>
      </w:r>
      <w:r>
        <w:rPr>
          <w:spacing w:val="-2"/>
          <w:sz w:val="28"/>
          <w:szCs w:val="28"/>
        </w:rPr>
        <w:t xml:space="preserve">статьи 13 </w:t>
      </w:r>
      <w:r>
        <w:rPr>
          <w:spacing w:val="-2"/>
          <w:sz w:val="28"/>
          <w:szCs w:val="28"/>
        </w:rPr>
        <w:t xml:space="preserve">и </w:t>
      </w:r>
      <w:hyperlink r:id="rId107" w:tooltip="garantF1://12085475.1301" w:history="1">
        <w:r>
          <w:rPr>
            <w:rStyle w:val="910"/>
            <w:b w:val="0"/>
            <w:color w:val="auto"/>
            <w:spacing w:val="-2"/>
            <w:sz w:val="28"/>
            <w:szCs w:val="28"/>
          </w:rPr>
          <w:t xml:space="preserve">статьей 1</w:t>
        </w:r>
      </w:hyperlink>
      <w:r>
        <w:rPr>
          <w:rStyle w:val="910"/>
          <w:b w:val="0"/>
          <w:color w:val="auto"/>
          <w:spacing w:val="-2"/>
          <w:sz w:val="28"/>
          <w:szCs w:val="28"/>
        </w:rPr>
        <w:t xml:space="preserve">8</w:t>
      </w:r>
      <w:r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Федерального закона №</w:t>
      </w:r>
      <w:r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99-ФЗ, и</w:t>
      </w:r>
      <w:r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при</w:t>
      </w:r>
      <w:r>
        <w:rPr>
          <w:sz w:val="28"/>
          <w:szCs w:val="28"/>
        </w:rPr>
        <w:t xml:space="preserve"> наличии в полном объеме </w:t>
      </w:r>
      <w:r>
        <w:rPr>
          <w:sz w:val="28"/>
          <w:szCs w:val="28"/>
        </w:rPr>
        <w:t xml:space="preserve">документ</w:t>
      </w:r>
      <w:r>
        <w:rPr>
          <w:sz w:val="28"/>
          <w:szCs w:val="28"/>
        </w:rPr>
        <w:t xml:space="preserve">ов, указанных в части 3 </w:t>
      </w:r>
      <w:r>
        <w:rPr>
          <w:sz w:val="28"/>
          <w:szCs w:val="28"/>
        </w:rPr>
        <w:t xml:space="preserve">статьи 13</w:t>
      </w:r>
      <w:r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99-ФЗ</w:t>
      </w:r>
      <w:r>
        <w:rPr>
          <w:sz w:val="28"/>
          <w:szCs w:val="28"/>
        </w:rPr>
        <w:t xml:space="preserve">, проводится </w:t>
      </w:r>
      <w:r>
        <w:rPr>
          <w:color w:val="000000" w:themeColor="text1"/>
          <w:sz w:val="28"/>
          <w:szCs w:val="28"/>
        </w:rPr>
        <w:t xml:space="preserve">м</w:t>
      </w:r>
      <w:r>
        <w:rPr>
          <w:color w:val="000000" w:themeColor="text1"/>
          <w:sz w:val="28"/>
          <w:szCs w:val="28"/>
        </w:rPr>
        <w:t xml:space="preserve">ежведомственное информационное взаимодействие</w:t>
      </w:r>
      <w:r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соответствия заявителя лицензионным </w:t>
      </w:r>
      <w:r>
        <w:rPr>
          <w:sz w:val="28"/>
          <w:szCs w:val="28"/>
        </w:rPr>
        <w:t xml:space="preserve">требованиям.</w:t>
      </w:r>
      <w:r/>
    </w:p>
    <w:p>
      <w:pPr>
        <w:pStyle w:val="880"/>
        <w:jc w:val="center"/>
        <w:spacing w:after="120"/>
        <w:rPr>
          <w:rFonts w:ascii="Times New Roman" w:hAnsi="Times New Roman" w:cs="Times New Roman"/>
          <w:bCs w:val="0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Межведомственное информационное взаимодействие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При предоставлении Услуги </w:t>
      </w:r>
      <w:r>
        <w:rPr>
          <w:color w:val="000000" w:themeColor="text1"/>
          <w:sz w:val="28"/>
          <w:szCs w:val="28"/>
          <w:lang w:eastAsia="ru-RU"/>
        </w:rPr>
        <w:t xml:space="preserve">необходимо направление следующих межведомственных информационных запросов:</w:t>
      </w:r>
      <w:r/>
    </w:p>
    <w:p>
      <w:pPr>
        <w:numPr>
          <w:ilvl w:val="1"/>
          <w:numId w:val="2"/>
        </w:numPr>
        <w:contextualSpacing/>
        <w:ind w:left="0" w:firstLine="709"/>
        <w:jc w:val="both"/>
        <w:spacing w:after="160"/>
        <w:tabs>
          <w:tab w:val="left" w:pos="1418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м</w:t>
      </w:r>
      <w:r>
        <w:rPr>
          <w:color w:val="000000" w:themeColor="text1"/>
          <w:sz w:val="28"/>
          <w:szCs w:val="28"/>
        </w:rPr>
        <w:t xml:space="preserve">ежведомственный запрос</w:t>
      </w:r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«</w:t>
      </w:r>
      <w:r>
        <w:rPr>
          <w:sz w:val="28"/>
          <w:szCs w:val="28"/>
        </w:rPr>
        <w:t xml:space="preserve">Выписки из ЕГРИП по </w:t>
      </w:r>
      <w:r>
        <w:rPr>
          <w:sz w:val="28"/>
          <w:szCs w:val="28"/>
        </w:rPr>
        <w:t xml:space="preserve">заявления</w:t>
      </w:r>
      <w:r>
        <w:rPr>
          <w:sz w:val="28"/>
          <w:szCs w:val="28"/>
        </w:rPr>
        <w:t xml:space="preserve">м органов государственной власти (</w:t>
      </w:r>
      <w:r>
        <w:rPr>
          <w:sz w:val="28"/>
          <w:szCs w:val="28"/>
        </w:rPr>
        <w:t xml:space="preserve">открытые сведения и адрес места жительства индивидуального предпринимателя</w:t>
      </w:r>
      <w:r>
        <w:rPr>
          <w:sz w:val="28"/>
          <w:szCs w:val="28"/>
        </w:rPr>
        <w:t xml:space="preserve">)</w:t>
      </w:r>
      <w:r>
        <w:rPr>
          <w:sz w:val="28"/>
          <w:szCs w:val="28"/>
          <w:lang w:eastAsia="ru-RU"/>
        </w:rPr>
        <w:t xml:space="preserve">», </w:t>
      </w:r>
      <w:r>
        <w:rPr>
          <w:sz w:val="28"/>
          <w:szCs w:val="28"/>
          <w:lang w:eastAsia="ru-RU"/>
        </w:rPr>
        <w:t xml:space="preserve">направляемый в ФНС России;</w:t>
      </w:r>
      <w:r/>
    </w:p>
    <w:p>
      <w:pPr>
        <w:numPr>
          <w:ilvl w:val="1"/>
          <w:numId w:val="2"/>
        </w:numPr>
        <w:contextualSpacing/>
        <w:ind w:left="0" w:firstLine="709"/>
        <w:jc w:val="both"/>
        <w:spacing w:after="160"/>
        <w:tabs>
          <w:tab w:val="left" w:pos="1418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м</w:t>
      </w:r>
      <w:r>
        <w:rPr>
          <w:sz w:val="28"/>
          <w:szCs w:val="28"/>
        </w:rPr>
        <w:t xml:space="preserve">ежведомственный запрос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«</w:t>
      </w:r>
      <w:r>
        <w:rPr>
          <w:sz w:val="28"/>
          <w:szCs w:val="28"/>
        </w:rPr>
        <w:t xml:space="preserve">Выписки из ЕГРИП по </w:t>
      </w:r>
      <w:r>
        <w:rPr>
          <w:sz w:val="28"/>
          <w:szCs w:val="28"/>
        </w:rPr>
        <w:t xml:space="preserve">заявления</w:t>
      </w:r>
      <w:r>
        <w:rPr>
          <w:sz w:val="28"/>
          <w:szCs w:val="28"/>
        </w:rPr>
        <w:t xml:space="preserve">м органов государственной власти</w:t>
      </w:r>
      <w:r>
        <w:rPr>
          <w:sz w:val="28"/>
          <w:szCs w:val="28"/>
          <w:lang w:eastAsia="ru-RU"/>
        </w:rPr>
        <w:t xml:space="preserve">», </w:t>
      </w:r>
      <w:r>
        <w:rPr>
          <w:sz w:val="28"/>
          <w:szCs w:val="28"/>
          <w:lang w:eastAsia="ru-RU"/>
        </w:rPr>
        <w:t xml:space="preserve">направляемый в ФНС России;</w:t>
      </w:r>
      <w:r/>
    </w:p>
    <w:p>
      <w:pPr>
        <w:numPr>
          <w:ilvl w:val="1"/>
          <w:numId w:val="2"/>
        </w:numPr>
        <w:contextualSpacing/>
        <w:ind w:left="0" w:firstLine="709"/>
        <w:jc w:val="both"/>
        <w:spacing w:after="160"/>
        <w:tabs>
          <w:tab w:val="left" w:pos="1418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м</w:t>
      </w:r>
      <w:r>
        <w:rPr>
          <w:sz w:val="28"/>
          <w:szCs w:val="28"/>
        </w:rPr>
        <w:t xml:space="preserve">ежведомственный запрос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«</w:t>
      </w:r>
      <w:r>
        <w:rPr>
          <w:sz w:val="28"/>
          <w:szCs w:val="28"/>
        </w:rPr>
        <w:t xml:space="preserve">Проверка </w:t>
      </w:r>
      <w:r>
        <w:rPr>
          <w:sz w:val="28"/>
          <w:szCs w:val="28"/>
        </w:rPr>
        <w:t xml:space="preserve">действительности паспорта гражданина Российской Федерации по серии</w:t>
      </w:r>
      <w:r>
        <w:rPr>
          <w:sz w:val="28"/>
          <w:szCs w:val="28"/>
        </w:rPr>
        <w:t xml:space="preserve"> и номеру</w:t>
      </w:r>
      <w:r>
        <w:rPr>
          <w:sz w:val="28"/>
          <w:szCs w:val="28"/>
          <w:lang w:eastAsia="ru-RU"/>
        </w:rPr>
        <w:t xml:space="preserve">», </w:t>
      </w:r>
      <w:r>
        <w:rPr>
          <w:sz w:val="28"/>
          <w:szCs w:val="28"/>
          <w:lang w:eastAsia="ru-RU"/>
        </w:rPr>
        <w:t xml:space="preserve">направляемый в МВД России;</w:t>
      </w:r>
      <w:r/>
    </w:p>
    <w:p>
      <w:pPr>
        <w:numPr>
          <w:ilvl w:val="1"/>
          <w:numId w:val="2"/>
        </w:numPr>
        <w:contextualSpacing/>
        <w:ind w:left="0" w:firstLine="709"/>
        <w:jc w:val="both"/>
        <w:spacing w:after="160"/>
        <w:tabs>
          <w:tab w:val="left" w:pos="1418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м</w:t>
      </w:r>
      <w:r>
        <w:rPr>
          <w:sz w:val="28"/>
          <w:szCs w:val="28"/>
        </w:rPr>
        <w:t xml:space="preserve">ежведомственный запрос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«</w:t>
      </w:r>
      <w:r>
        <w:rPr>
          <w:sz w:val="28"/>
          <w:szCs w:val="28"/>
        </w:rPr>
        <w:t xml:space="preserve">Сведения о действительности </w:t>
      </w:r>
      <w:r>
        <w:rPr>
          <w:sz w:val="28"/>
          <w:szCs w:val="28"/>
        </w:rPr>
        <w:t xml:space="preserve">паспорта гражданина Российской Федерации</w:t>
      </w:r>
      <w:r>
        <w:rPr>
          <w:sz w:val="28"/>
          <w:szCs w:val="28"/>
        </w:rPr>
        <w:t xml:space="preserve">, предъявленного на определенное имя</w:t>
      </w:r>
      <w:r>
        <w:rPr>
          <w:sz w:val="28"/>
          <w:szCs w:val="28"/>
          <w:lang w:eastAsia="ru-RU"/>
        </w:rPr>
        <w:t xml:space="preserve">», </w:t>
      </w:r>
      <w:r>
        <w:rPr>
          <w:sz w:val="28"/>
          <w:szCs w:val="28"/>
          <w:lang w:eastAsia="ru-RU"/>
        </w:rPr>
        <w:t xml:space="preserve">направляемый в МВД России;</w:t>
      </w:r>
      <w:r/>
    </w:p>
    <w:p>
      <w:pPr>
        <w:numPr>
          <w:ilvl w:val="1"/>
          <w:numId w:val="2"/>
        </w:numPr>
        <w:contextualSpacing/>
        <w:ind w:left="0" w:firstLine="709"/>
        <w:jc w:val="both"/>
        <w:spacing w:after="160"/>
        <w:tabs>
          <w:tab w:val="left" w:pos="1418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м</w:t>
      </w:r>
      <w:r>
        <w:rPr>
          <w:color w:val="000000" w:themeColor="text1"/>
          <w:sz w:val="28"/>
          <w:szCs w:val="28"/>
        </w:rPr>
        <w:t xml:space="preserve">ежведомственный запрос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«</w:t>
      </w:r>
      <w:r>
        <w:rPr>
          <w:color w:val="000000" w:themeColor="text1"/>
          <w:sz w:val="28"/>
          <w:szCs w:val="28"/>
        </w:rPr>
        <w:t xml:space="preserve">Запрос сведений в Федеральном реестре</w:t>
      </w:r>
      <w:r>
        <w:rPr>
          <w:color w:val="000000" w:themeColor="text1"/>
          <w:sz w:val="28"/>
          <w:szCs w:val="28"/>
        </w:rPr>
        <w:t xml:space="preserve"> сведений о документах об образовании и (или) о квалификации, документах об обучении</w:t>
      </w:r>
      <w:r>
        <w:rPr>
          <w:color w:val="000000" w:themeColor="text1"/>
          <w:sz w:val="28"/>
          <w:szCs w:val="28"/>
          <w:lang w:eastAsia="ru-RU"/>
        </w:rPr>
        <w:t xml:space="preserve">», </w:t>
      </w:r>
      <w:r>
        <w:rPr>
          <w:color w:val="000000" w:themeColor="text1"/>
          <w:sz w:val="28"/>
          <w:szCs w:val="28"/>
          <w:lang w:eastAsia="ru-RU"/>
        </w:rPr>
        <w:t xml:space="preserve">направляемый в Рособрнадзор;</w:t>
      </w:r>
      <w:r/>
    </w:p>
    <w:p>
      <w:pPr>
        <w:numPr>
          <w:ilvl w:val="1"/>
          <w:numId w:val="2"/>
        </w:numPr>
        <w:contextualSpacing/>
        <w:ind w:left="0" w:firstLine="709"/>
        <w:jc w:val="both"/>
        <w:spacing w:after="160"/>
        <w:tabs>
          <w:tab w:val="left" w:pos="1418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м</w:t>
      </w:r>
      <w:r>
        <w:rPr>
          <w:sz w:val="28"/>
          <w:szCs w:val="28"/>
        </w:rPr>
        <w:t xml:space="preserve">ежведомственный запрос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«</w:t>
      </w:r>
      <w:r>
        <w:rPr>
          <w:sz w:val="28"/>
          <w:szCs w:val="28"/>
        </w:rPr>
        <w:t xml:space="preserve">Предоставление сведений из Федерального реестра сведений о документах об образовании и (или) о квалификации, документах об обучении</w:t>
      </w:r>
      <w:r>
        <w:rPr>
          <w:sz w:val="28"/>
          <w:szCs w:val="28"/>
          <w:lang w:eastAsia="ru-RU"/>
        </w:rPr>
        <w:t xml:space="preserve">», </w:t>
      </w:r>
      <w:r>
        <w:rPr>
          <w:sz w:val="28"/>
          <w:szCs w:val="28"/>
          <w:lang w:eastAsia="ru-RU"/>
        </w:rPr>
        <w:t xml:space="preserve">направляемый в Рособрнадзор;</w:t>
      </w:r>
      <w:r/>
    </w:p>
    <w:p>
      <w:pPr>
        <w:numPr>
          <w:ilvl w:val="1"/>
          <w:numId w:val="2"/>
        </w:numPr>
        <w:contextualSpacing/>
        <w:ind w:left="0" w:firstLine="709"/>
        <w:jc w:val="both"/>
        <w:spacing w:after="160"/>
        <w:tabs>
          <w:tab w:val="left" w:pos="1418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м</w:t>
      </w:r>
      <w:r>
        <w:rPr>
          <w:color w:val="000000" w:themeColor="text1"/>
          <w:sz w:val="28"/>
          <w:szCs w:val="28"/>
        </w:rPr>
        <w:t xml:space="preserve">ежведомственный запрос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«</w:t>
      </w:r>
      <w:r>
        <w:rPr>
          <w:color w:val="000000" w:themeColor="text1"/>
          <w:sz w:val="28"/>
          <w:szCs w:val="28"/>
        </w:rPr>
        <w:t xml:space="preserve">Сведения о факте осуществления трудовой деятельности</w:t>
      </w:r>
      <w:r>
        <w:rPr>
          <w:color w:val="000000" w:themeColor="text1"/>
          <w:sz w:val="28"/>
          <w:szCs w:val="28"/>
          <w:lang w:eastAsia="ru-RU"/>
        </w:rPr>
        <w:t xml:space="preserve">», </w:t>
      </w:r>
      <w:r>
        <w:rPr>
          <w:color w:val="000000" w:themeColor="text1"/>
          <w:sz w:val="28"/>
          <w:szCs w:val="28"/>
          <w:lang w:eastAsia="ru-RU"/>
        </w:rPr>
        <w:t xml:space="preserve">направляемый в Пенсионный фонд Российской Федерации;</w:t>
      </w:r>
      <w:r/>
    </w:p>
    <w:p>
      <w:pPr>
        <w:numPr>
          <w:ilvl w:val="1"/>
          <w:numId w:val="2"/>
        </w:numPr>
        <w:contextualSpacing/>
        <w:ind w:left="0" w:firstLine="709"/>
        <w:jc w:val="both"/>
        <w:spacing w:after="160"/>
        <w:tabs>
          <w:tab w:val="left" w:pos="1418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м</w:t>
      </w:r>
      <w:r>
        <w:rPr>
          <w:color w:val="000000" w:themeColor="text1"/>
          <w:sz w:val="28"/>
          <w:szCs w:val="28"/>
        </w:rPr>
        <w:t xml:space="preserve">ежведомственный запрос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«</w:t>
      </w:r>
      <w:r>
        <w:rPr>
          <w:color w:val="000000" w:themeColor="text1"/>
          <w:sz w:val="28"/>
          <w:szCs w:val="28"/>
        </w:rPr>
        <w:t xml:space="preserve">Прием обращений в </w:t>
      </w:r>
      <w:r>
        <w:rPr>
          <w:color w:val="000000" w:themeColor="text1"/>
          <w:sz w:val="28"/>
          <w:szCs w:val="28"/>
        </w:rPr>
        <w:t xml:space="preserve">ЕГРН</w:t>
      </w:r>
      <w:r>
        <w:rPr>
          <w:color w:val="000000" w:themeColor="text1"/>
          <w:sz w:val="28"/>
          <w:szCs w:val="28"/>
          <w:lang w:eastAsia="ru-RU"/>
        </w:rPr>
        <w:t xml:space="preserve">», </w:t>
      </w:r>
      <w:r>
        <w:rPr>
          <w:color w:val="000000" w:themeColor="text1"/>
          <w:sz w:val="28"/>
          <w:szCs w:val="28"/>
          <w:lang w:eastAsia="ru-RU"/>
        </w:rPr>
        <w:t xml:space="preserve">направляемый в Росреестр;</w:t>
      </w:r>
      <w:r/>
    </w:p>
    <w:p>
      <w:pPr>
        <w:numPr>
          <w:ilvl w:val="1"/>
          <w:numId w:val="2"/>
        </w:numPr>
        <w:contextualSpacing/>
        <w:ind w:left="0" w:firstLine="709"/>
        <w:jc w:val="both"/>
        <w:spacing w:after="160"/>
        <w:tabs>
          <w:tab w:val="left" w:pos="1418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м</w:t>
      </w:r>
      <w:r>
        <w:rPr>
          <w:color w:val="000000" w:themeColor="text1"/>
          <w:sz w:val="28"/>
          <w:szCs w:val="28"/>
        </w:rPr>
        <w:t xml:space="preserve">ежведомственный запрос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«</w:t>
      </w:r>
      <w:r>
        <w:rPr>
          <w:color w:val="000000" w:themeColor="text1"/>
          <w:sz w:val="28"/>
          <w:szCs w:val="28"/>
        </w:rPr>
        <w:t xml:space="preserve">Сведения по поверке средств измерений</w:t>
      </w:r>
      <w:r>
        <w:rPr>
          <w:color w:val="000000" w:themeColor="text1"/>
          <w:sz w:val="28"/>
          <w:szCs w:val="28"/>
          <w:lang w:eastAsia="ru-RU"/>
        </w:rPr>
        <w:t xml:space="preserve">», </w:t>
      </w:r>
      <w:r>
        <w:rPr>
          <w:color w:val="000000" w:themeColor="text1"/>
          <w:sz w:val="28"/>
          <w:szCs w:val="28"/>
          <w:lang w:eastAsia="ru-RU"/>
        </w:rPr>
        <w:t xml:space="preserve">направляемый в Росстандарт;</w:t>
      </w:r>
      <w:r/>
    </w:p>
    <w:p>
      <w:pPr>
        <w:numPr>
          <w:ilvl w:val="1"/>
          <w:numId w:val="2"/>
        </w:numPr>
        <w:contextualSpacing/>
        <w:ind w:left="0" w:firstLine="709"/>
        <w:jc w:val="both"/>
        <w:spacing w:after="160"/>
        <w:tabs>
          <w:tab w:val="left" w:pos="1418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м</w:t>
      </w:r>
      <w:r>
        <w:rPr>
          <w:color w:val="000000" w:themeColor="text1"/>
          <w:sz w:val="28"/>
          <w:szCs w:val="28"/>
        </w:rPr>
        <w:t xml:space="preserve">ежведомственный запрос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«</w:t>
      </w:r>
      <w:r>
        <w:rPr>
          <w:color w:val="000000" w:themeColor="text1"/>
          <w:sz w:val="28"/>
          <w:szCs w:val="28"/>
        </w:rPr>
        <w:t xml:space="preserve">Предоставление сведений из </w:t>
      </w:r>
      <w:r>
        <w:rPr>
          <w:color w:val="000000" w:themeColor="text1"/>
          <w:sz w:val="28"/>
          <w:szCs w:val="28"/>
        </w:rPr>
        <w:t xml:space="preserve">Реестра выданных сертификатов соответствия и зарегистрированных деклараций о</w:t>
      </w: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соответствии</w:t>
      </w:r>
      <w:r>
        <w:rPr>
          <w:color w:val="000000" w:themeColor="text1"/>
          <w:sz w:val="28"/>
          <w:szCs w:val="28"/>
        </w:rPr>
        <w:t xml:space="preserve">», </w:t>
      </w:r>
      <w:r>
        <w:rPr>
          <w:color w:val="000000" w:themeColor="text1"/>
          <w:sz w:val="28"/>
          <w:szCs w:val="28"/>
        </w:rPr>
        <w:t xml:space="preserve">направляемый в Росаккредитацию;</w:t>
      </w:r>
      <w:r/>
    </w:p>
    <w:p>
      <w:pPr>
        <w:numPr>
          <w:ilvl w:val="1"/>
          <w:numId w:val="2"/>
        </w:numPr>
        <w:contextualSpacing/>
        <w:ind w:left="0" w:firstLine="709"/>
        <w:jc w:val="both"/>
        <w:spacing w:after="160"/>
        <w:tabs>
          <w:tab w:val="left" w:pos="1418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м</w:t>
      </w:r>
      <w:r>
        <w:rPr>
          <w:color w:val="000000" w:themeColor="text1"/>
          <w:sz w:val="28"/>
          <w:szCs w:val="28"/>
        </w:rPr>
        <w:t xml:space="preserve">ежведомственный запрос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«</w:t>
      </w:r>
      <w:r>
        <w:rPr>
          <w:color w:val="000000" w:themeColor="text1"/>
          <w:sz w:val="28"/>
          <w:szCs w:val="28"/>
        </w:rPr>
        <w:t xml:space="preserve">Предостав</w:t>
      </w:r>
      <w:r>
        <w:rPr>
          <w:color w:val="000000" w:themeColor="text1"/>
          <w:sz w:val="28"/>
          <w:szCs w:val="28"/>
        </w:rPr>
        <w:t xml:space="preserve">ление информации об</w:t>
      </w: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уплате</w:t>
      </w:r>
      <w:r>
        <w:rPr>
          <w:color w:val="000000" w:themeColor="text1"/>
          <w:sz w:val="28"/>
          <w:szCs w:val="28"/>
          <w:lang w:eastAsia="ru-RU"/>
        </w:rPr>
        <w:t xml:space="preserve">», </w:t>
      </w:r>
      <w:r>
        <w:rPr>
          <w:color w:val="000000" w:themeColor="text1"/>
          <w:sz w:val="28"/>
          <w:szCs w:val="28"/>
          <w:lang w:eastAsia="ru-RU"/>
        </w:rPr>
        <w:t xml:space="preserve">направляемый в Федеральное казначейство.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Межведомственные запросы направляются на основании пункта 2 части 1 статьи 7 Федерального закона №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210-ФЗ</w:t>
      </w:r>
      <w:r>
        <w:rPr>
          <w:color w:val="000000" w:themeColor="text1"/>
          <w:sz w:val="28"/>
          <w:szCs w:val="28"/>
          <w:lang w:eastAsia="ru-RU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Срок направления межведомственных информационных запросов составляет 1 рабочий </w:t>
      </w:r>
      <w:r>
        <w:rPr>
          <w:color w:val="000000" w:themeColor="text1"/>
          <w:sz w:val="28"/>
          <w:szCs w:val="28"/>
          <w:lang w:eastAsia="ru-RU"/>
        </w:rPr>
        <w:t xml:space="preserve">день со дня окончания процедуры рассмотрения заявления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Срок, в течение которого результат запроса должен поступить </w:t>
      </w:r>
      <w:r>
        <w:rPr>
          <w:color w:val="000000" w:themeColor="text1"/>
          <w:sz w:val="28"/>
          <w:szCs w:val="28"/>
          <w:lang w:eastAsia="ru-RU"/>
        </w:rPr>
        <w:t xml:space="preserve">в Лицензирующий </w:t>
      </w:r>
      <w:r>
        <w:rPr>
          <w:color w:val="000000" w:themeColor="text1"/>
          <w:sz w:val="28"/>
          <w:szCs w:val="28"/>
          <w:lang w:eastAsia="ru-RU"/>
        </w:rPr>
        <w:t xml:space="preserve">орган, 5 часов с момента его</w:t>
      </w:r>
      <w:r>
        <w:rPr>
          <w:color w:val="000000" w:themeColor="text1"/>
          <w:sz w:val="28"/>
          <w:szCs w:val="28"/>
          <w:lang w:eastAsia="ru-RU"/>
        </w:rPr>
        <w:t xml:space="preserve"> направления.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Перечень направляемых в межведомственном </w:t>
      </w:r>
      <w:r>
        <w:rPr>
          <w:color w:val="000000" w:themeColor="text1"/>
          <w:sz w:val="28"/>
          <w:szCs w:val="28"/>
          <w:lang w:eastAsia="ru-RU"/>
        </w:rPr>
        <w:t xml:space="preserve">информационном запросе сведений, а также перечень запрашиваемых в запросе сведений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(в том числе цели их использования) приведены в приложении № 2</w:t>
      </w:r>
      <w:r>
        <w:rPr>
          <w:color w:val="000000" w:themeColor="text1"/>
          <w:sz w:val="28"/>
          <w:szCs w:val="28"/>
          <w:lang w:eastAsia="ru-RU"/>
        </w:rPr>
        <w:t xml:space="preserve"> к настоящему </w:t>
      </w:r>
      <w:r>
        <w:rPr>
          <w:color w:val="000000" w:themeColor="text1"/>
          <w:sz w:val="28"/>
          <w:szCs w:val="28"/>
          <w:lang w:eastAsia="ru-RU"/>
        </w:rPr>
        <w:t xml:space="preserve">административному регламенту.</w:t>
      </w:r>
      <w:r/>
    </w:p>
    <w:p>
      <w:pPr>
        <w:pStyle w:val="880"/>
        <w:jc w:val="center"/>
        <w:spacing w:after="24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риостановление предоставления Услуги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Исчерпывающий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перечень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оснований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для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приостановления </w:t>
      </w:r>
      <w:r>
        <w:rPr>
          <w:color w:val="000000" w:themeColor="text1"/>
          <w:sz w:val="28"/>
          <w:szCs w:val="28"/>
          <w:lang w:eastAsia="ru-RU"/>
        </w:rPr>
        <w:t xml:space="preserve">предоставления Услуги</w:t>
      </w:r>
      <w:r>
        <w:rPr>
          <w:color w:val="000000" w:themeColor="text1"/>
          <w:sz w:val="28"/>
          <w:szCs w:val="28"/>
          <w:lang w:eastAsia="ru-RU"/>
        </w:rPr>
        <w:t xml:space="preserve">:</w:t>
      </w:r>
      <w:r>
        <w:rPr>
          <w:color w:val="000000" w:themeColor="text1"/>
          <w:sz w:val="28"/>
          <w:szCs w:val="28"/>
        </w:rPr>
        <w:t xml:space="preserve"> 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представление неполного комплекта документов, необходимых для предоставления </w:t>
      </w:r>
      <w:r>
        <w:rPr>
          <w:color w:val="000000" w:themeColor="text1"/>
          <w:sz w:val="28"/>
          <w:szCs w:val="28"/>
        </w:rPr>
        <w:t xml:space="preserve">У</w:t>
      </w:r>
      <w:r>
        <w:rPr>
          <w:color w:val="000000" w:themeColor="text1"/>
          <w:sz w:val="28"/>
          <w:szCs w:val="28"/>
        </w:rPr>
        <w:t xml:space="preserve">слуги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з</w:t>
      </w:r>
      <w:r>
        <w:rPr>
          <w:color w:val="000000" w:themeColor="text1"/>
          <w:sz w:val="28"/>
          <w:szCs w:val="28"/>
        </w:rPr>
        <w:t xml:space="preserve">аявление содержит неполные сведения</w:t>
      </w:r>
      <w:r>
        <w:rPr>
          <w:color w:val="000000" w:themeColor="text1"/>
          <w:sz w:val="28"/>
          <w:szCs w:val="28"/>
        </w:rPr>
        <w:t xml:space="preserve"> или оформлено </w:t>
      </w:r>
      <w:r>
        <w:rPr>
          <w:color w:val="000000" w:themeColor="text1"/>
          <w:sz w:val="28"/>
          <w:szCs w:val="28"/>
        </w:rPr>
        <w:t xml:space="preserve">по</w:t>
      </w: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неустановленной форме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sz w:val="28"/>
          <w:szCs w:val="28"/>
        </w:rPr>
      </w:pPr>
      <w:r>
        <w:rPr>
          <w:sz w:val="28"/>
          <w:szCs w:val="28"/>
        </w:rPr>
        <w:t xml:space="preserve">В случае если заявление о внесении изменений в реестр лицензий оформлено с нарушением требований, установленных</w:t>
      </w:r>
      <w:r>
        <w:rPr>
          <w:sz w:val="28"/>
          <w:szCs w:val="28"/>
        </w:rPr>
        <w:t xml:space="preserve"> </w:t>
      </w:r>
      <w:hyperlink r:id="rId108" w:tooltip="garantF1://12085475.1301" w:history="1">
        <w:r>
          <w:rPr>
            <w:rStyle w:val="910"/>
            <w:b w:val="0"/>
            <w:color w:val="auto"/>
            <w:sz w:val="28"/>
            <w:szCs w:val="28"/>
          </w:rPr>
          <w:t xml:space="preserve">частью 1 статьи</w:t>
        </w:r>
        <w:r>
          <w:rPr>
            <w:rStyle w:val="910"/>
            <w:b w:val="0"/>
            <w:color w:val="auto"/>
            <w:sz w:val="28"/>
            <w:szCs w:val="28"/>
          </w:rPr>
          <w:t xml:space="preserve"> </w:t>
        </w:r>
        <w:r>
          <w:rPr>
            <w:rStyle w:val="910"/>
            <w:b w:val="0"/>
            <w:color w:val="auto"/>
            <w:sz w:val="28"/>
            <w:szCs w:val="28"/>
          </w:rPr>
          <w:t xml:space="preserve">13</w:t>
        </w:r>
      </w:hyperlink>
      <w:r>
        <w:rPr>
          <w:rStyle w:val="910"/>
          <w:b w:val="0"/>
          <w:color w:val="auto"/>
          <w:sz w:val="28"/>
          <w:szCs w:val="28"/>
        </w:rPr>
        <w:t xml:space="preserve"> и статьей</w:t>
      </w:r>
      <w:r>
        <w:rPr>
          <w:rStyle w:val="910"/>
          <w:b w:val="0"/>
          <w:color w:val="auto"/>
          <w:sz w:val="28"/>
          <w:szCs w:val="28"/>
        </w:rPr>
        <w:t xml:space="preserve"> </w:t>
      </w:r>
      <w:r>
        <w:rPr>
          <w:rStyle w:val="910"/>
          <w:b w:val="0"/>
          <w:color w:val="auto"/>
          <w:sz w:val="28"/>
          <w:szCs w:val="28"/>
        </w:rPr>
        <w:t xml:space="preserve">18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Федерального закона 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99-ФЗ</w:t>
      </w:r>
      <w:r>
        <w:rPr>
          <w:sz w:val="28"/>
          <w:szCs w:val="28"/>
        </w:rPr>
        <w:t xml:space="preserve">, 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(или) документ</w:t>
      </w:r>
      <w:r>
        <w:rPr>
          <w:sz w:val="28"/>
          <w:szCs w:val="28"/>
        </w:rPr>
        <w:t xml:space="preserve">ы,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указанные в части 3 </w:t>
      </w:r>
      <w:r>
        <w:rPr>
          <w:sz w:val="28"/>
          <w:szCs w:val="28"/>
        </w:rPr>
        <w:t xml:space="preserve">статьи 13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Федерального закона 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99-ФЗ</w:t>
      </w:r>
      <w:r>
        <w:rPr>
          <w:sz w:val="28"/>
          <w:szCs w:val="28"/>
        </w:rPr>
        <w:t xml:space="preserve"> представлены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в полном объеме, в течение 1 рабочего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дня со дня приема указанных заявления и (или) документов заявителю направляется уведомление</w:t>
      </w:r>
      <w:r>
        <w:rPr>
          <w:sz w:val="28"/>
          <w:szCs w:val="28"/>
        </w:rPr>
        <w:t xml:space="preserve"> о необходимости устранения выявленных нарушений и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(или) представлении отсутствующих документов</w:t>
      </w:r>
      <w:r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с указанием оснований приостановления </w:t>
      </w:r>
      <w:r>
        <w:rPr>
          <w:color w:val="000000" w:themeColor="text1"/>
          <w:sz w:val="28"/>
          <w:szCs w:val="28"/>
          <w:lang w:eastAsia="ru-RU"/>
        </w:rPr>
        <w:t xml:space="preserve">предоставления Услуги</w:t>
      </w:r>
      <w:r>
        <w:rPr>
          <w:color w:val="000000" w:themeColor="text1"/>
          <w:sz w:val="28"/>
          <w:szCs w:val="28"/>
          <w:lang w:eastAsia="ru-RU"/>
        </w:rPr>
        <w:t xml:space="preserve">. </w:t>
      </w:r>
      <w:r/>
    </w:p>
    <w:p>
      <w:pPr>
        <w:contextualSpacing/>
        <w:ind w:firstLine="709"/>
        <w:jc w:val="both"/>
        <w:spacing w:after="160"/>
        <w:tabs>
          <w:tab w:val="num" w:pos="1276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До устранения причин, послуживших </w:t>
      </w:r>
      <w:r>
        <w:rPr>
          <w:color w:val="000000" w:themeColor="text1"/>
          <w:sz w:val="28"/>
          <w:szCs w:val="28"/>
          <w:lang w:eastAsia="ru-RU"/>
        </w:rPr>
        <w:t xml:space="preserve">основанием для приостановления </w:t>
      </w:r>
      <w:r>
        <w:rPr>
          <w:color w:val="000000" w:themeColor="text1"/>
          <w:sz w:val="28"/>
          <w:szCs w:val="28"/>
          <w:lang w:eastAsia="ru-RU"/>
        </w:rPr>
        <w:t xml:space="preserve">предоставления Услуги</w:t>
      </w:r>
      <w:r>
        <w:rPr>
          <w:color w:val="000000" w:themeColor="text1"/>
          <w:sz w:val="28"/>
          <w:szCs w:val="28"/>
          <w:lang w:eastAsia="ru-RU"/>
        </w:rPr>
        <w:t xml:space="preserve">, должностные лица Лицензирующего органа административных</w:t>
      </w:r>
      <w:r>
        <w:rPr>
          <w:color w:val="000000" w:themeColor="text1"/>
          <w:sz w:val="28"/>
          <w:szCs w:val="28"/>
          <w:lang w:eastAsia="ru-RU"/>
        </w:rPr>
        <w:t xml:space="preserve"> действий не осуществляют.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sz w:val="28"/>
          <w:szCs w:val="28"/>
        </w:rPr>
      </w:pPr>
      <w:r>
        <w:rPr>
          <w:sz w:val="28"/>
          <w:szCs w:val="28"/>
        </w:rPr>
        <w:t xml:space="preserve">При</w:t>
      </w:r>
      <w:r>
        <w:rPr>
          <w:sz w:val="28"/>
          <w:szCs w:val="28"/>
        </w:rPr>
        <w:t xml:space="preserve"> непредставлени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 заявителем в </w:t>
      </w:r>
      <w:r>
        <w:rPr>
          <w:sz w:val="28"/>
          <w:szCs w:val="28"/>
        </w:rPr>
        <w:t xml:space="preserve">тридцатидневный срок со дня получения указанного в пункте </w:t>
      </w:r>
      <w:r>
        <w:rPr>
          <w:sz w:val="28"/>
          <w:szCs w:val="28"/>
        </w:rPr>
        <w:t xml:space="preserve">850</w:t>
      </w:r>
      <w:r>
        <w:rPr>
          <w:sz w:val="28"/>
          <w:szCs w:val="28"/>
        </w:rPr>
        <w:t xml:space="preserve"> настоящего административного регламента уведомления</w:t>
      </w:r>
      <w:r>
        <w:rPr>
          <w:sz w:val="28"/>
          <w:szCs w:val="28"/>
        </w:rPr>
        <w:t xml:space="preserve"> надлежащим образом оформленного заявления о внесении изменений в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реестр лицензий и (или</w:t>
      </w:r>
      <w:r>
        <w:rPr>
          <w:sz w:val="28"/>
          <w:szCs w:val="28"/>
        </w:rPr>
        <w:t xml:space="preserve">) в полном объеме прилагаемых 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нему документов в течение</w:t>
      </w:r>
      <w:r>
        <w:rPr>
          <w:sz w:val="28"/>
          <w:szCs w:val="28"/>
        </w:rPr>
        <w:t xml:space="preserve"> 3 рабочих дней </w:t>
      </w:r>
      <w:r>
        <w:rPr>
          <w:color w:val="000000" w:themeColor="text1"/>
          <w:sz w:val="28"/>
          <w:szCs w:val="28"/>
          <w:lang w:eastAsia="ru-RU"/>
        </w:rPr>
        <w:t xml:space="preserve">должностным лицом Лицензирующего органа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 xml:space="preserve">оформляется возврат</w:t>
      </w:r>
      <w:r>
        <w:rPr>
          <w:sz w:val="28"/>
          <w:szCs w:val="28"/>
        </w:rPr>
        <w:t xml:space="preserve"> заявления и прилагаемых к нему документов с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мотивированным обоснованием причин возврата.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Основанием для возобновления предоставления Услуги </w:t>
      </w:r>
      <w:r>
        <w:rPr>
          <w:color w:val="000000" w:themeColor="text1"/>
          <w:sz w:val="28"/>
          <w:szCs w:val="28"/>
          <w:lang w:eastAsia="ru-RU"/>
        </w:rPr>
        <w:t xml:space="preserve">являе</w:t>
      </w:r>
      <w:r>
        <w:rPr>
          <w:color w:val="000000" w:themeColor="text1"/>
          <w:sz w:val="28"/>
          <w:szCs w:val="28"/>
          <w:lang w:eastAsia="ru-RU"/>
        </w:rPr>
        <w:t xml:space="preserve">тся</w:t>
      </w:r>
      <w:r>
        <w:rPr>
          <w:color w:val="000000" w:themeColor="text1"/>
          <w:sz w:val="28"/>
          <w:szCs w:val="28"/>
          <w:lang w:eastAsia="ru-RU"/>
        </w:rPr>
        <w:t xml:space="preserve"> п</w:t>
      </w:r>
      <w:r>
        <w:rPr>
          <w:color w:val="000000" w:themeColor="text1"/>
          <w:sz w:val="28"/>
          <w:szCs w:val="28"/>
        </w:rPr>
        <w:t xml:space="preserve">редставление заявителем надлежащим образом оформленного </w:t>
      </w:r>
      <w:r>
        <w:rPr>
          <w:sz w:val="28"/>
          <w:szCs w:val="28"/>
        </w:rPr>
        <w:t xml:space="preserve">заявл</w:t>
      </w:r>
      <w:r>
        <w:rPr>
          <w:sz w:val="28"/>
          <w:szCs w:val="28"/>
        </w:rPr>
        <w:t xml:space="preserve">ения </w:t>
      </w:r>
      <w:r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внесении изменений в реестр</w:t>
      </w:r>
      <w:r>
        <w:rPr>
          <w:sz w:val="28"/>
          <w:szCs w:val="28"/>
        </w:rPr>
        <w:t xml:space="preserve"> лицензи</w:t>
      </w:r>
      <w:r>
        <w:rPr>
          <w:sz w:val="28"/>
          <w:szCs w:val="28"/>
        </w:rPr>
        <w:t xml:space="preserve">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(или) </w:t>
      </w:r>
      <w:r>
        <w:rPr>
          <w:sz w:val="28"/>
          <w:szCs w:val="28"/>
        </w:rPr>
        <w:t xml:space="preserve">в полном объеме прилагаемых 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нему</w:t>
      </w:r>
      <w:r>
        <w:rPr>
          <w:sz w:val="28"/>
          <w:szCs w:val="28"/>
        </w:rPr>
        <w:t xml:space="preserve"> документов</w:t>
      </w:r>
      <w:r>
        <w:rPr>
          <w:color w:val="000000" w:themeColor="text1"/>
          <w:sz w:val="28"/>
          <w:szCs w:val="28"/>
        </w:rPr>
        <w:t xml:space="preserve"> в тридцатидневный срок</w:t>
      </w:r>
      <w:r>
        <w:rPr>
          <w:color w:val="000000" w:themeColor="text1"/>
          <w:sz w:val="28"/>
          <w:szCs w:val="28"/>
        </w:rPr>
        <w:t xml:space="preserve"> со дня получения уведомления о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необходимости устранения выявленных нарушений и (или) </w:t>
      </w:r>
      <w:r>
        <w:rPr>
          <w:color w:val="000000" w:themeColor="text1"/>
          <w:sz w:val="28"/>
          <w:szCs w:val="28"/>
        </w:rPr>
        <w:t xml:space="preserve">предоставления отсутствующих документов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pStyle w:val="880"/>
        <w:jc w:val="center"/>
        <w:spacing w:after="120"/>
        <w:rPr>
          <w:rFonts w:ascii="Times New Roman" w:hAnsi="Times New Roman" w:cs="Times New Roman"/>
          <w:bCs w:val="0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Принятие решения о предоставлении (отказе в предоставлении) Услуги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eastAsia="ru-RU"/>
        </w:rPr>
        <w:t xml:space="preserve">Срок</w:t>
      </w:r>
      <w:r>
        <w:rPr>
          <w:color w:val="000000" w:themeColor="text1"/>
          <w:sz w:val="28"/>
          <w:szCs w:val="28"/>
          <w:lang w:eastAsia="ru-RU"/>
        </w:rPr>
        <w:t xml:space="preserve"> проведения </w:t>
      </w:r>
      <w:r>
        <w:rPr>
          <w:sz w:val="28"/>
          <w:szCs w:val="28"/>
        </w:rPr>
        <w:t xml:space="preserve">оценк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соответствия лицензиата лицензионным требованиям в Лицензирующем органе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составляет </w:t>
      </w:r>
      <w:r>
        <w:rPr>
          <w:color w:val="000000" w:themeColor="text1"/>
          <w:sz w:val="28"/>
          <w:szCs w:val="28"/>
        </w:rPr>
        <w:t xml:space="preserve">1 рабочий </w:t>
      </w:r>
      <w:r>
        <w:rPr>
          <w:color w:val="000000" w:themeColor="text1"/>
          <w:sz w:val="28"/>
          <w:szCs w:val="28"/>
        </w:rPr>
        <w:t xml:space="preserve">день со дня окончания процедуры рассмотрения заявления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Оценка соответствия заявителя лицензионным </w:t>
      </w:r>
      <w:r>
        <w:rPr>
          <w:color w:val="000000" w:themeColor="text1"/>
          <w:sz w:val="28"/>
          <w:szCs w:val="28"/>
        </w:rPr>
        <w:t xml:space="preserve">требованиям проводится в</w:t>
      </w: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форме документарной оценки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</w:rPr>
      </w:pPr>
      <w:r>
        <w:rPr>
          <w:bCs/>
          <w:sz w:val="28"/>
          <w:szCs w:val="28"/>
        </w:rPr>
        <w:t xml:space="preserve">Оценка соответствия заявителя лицензионным </w:t>
      </w:r>
      <w:r>
        <w:rPr>
          <w:bCs/>
          <w:sz w:val="28"/>
          <w:szCs w:val="28"/>
        </w:rPr>
        <w:t xml:space="preserve">требованиям проводится на</w:t>
      </w:r>
      <w:r>
        <w:rPr>
          <w:bCs/>
          <w:sz w:val="28"/>
          <w:szCs w:val="28"/>
        </w:rPr>
        <w:t xml:space="preserve"> </w:t>
      </w:r>
      <w:r>
        <w:rPr>
          <w:bCs/>
          <w:sz w:val="28"/>
          <w:szCs w:val="28"/>
        </w:rPr>
        <w:t xml:space="preserve">основании решения </w:t>
      </w:r>
      <w:r>
        <w:rPr>
          <w:bCs/>
          <w:sz w:val="28"/>
          <w:szCs w:val="28"/>
        </w:rPr>
        <w:t xml:space="preserve">Лицензирующего органа </w:t>
      </w:r>
      <w:r>
        <w:rPr>
          <w:bCs/>
          <w:sz w:val="28"/>
          <w:szCs w:val="28"/>
        </w:rPr>
        <w:t xml:space="preserve">с целью оценки соответствия сведений, содержащихся в предст</w:t>
      </w:r>
      <w:r>
        <w:rPr>
          <w:bCs/>
          <w:sz w:val="28"/>
          <w:szCs w:val="28"/>
        </w:rPr>
        <w:t xml:space="preserve">авленных заявителем </w:t>
      </w:r>
      <w:r>
        <w:rPr>
          <w:bCs/>
          <w:sz w:val="28"/>
          <w:szCs w:val="28"/>
        </w:rPr>
        <w:t xml:space="preserve">документах, Положению о</w:t>
      </w:r>
      <w:r>
        <w:rPr>
          <w:bCs/>
          <w:sz w:val="28"/>
          <w:szCs w:val="28"/>
        </w:rPr>
        <w:t xml:space="preserve"> </w:t>
      </w:r>
      <w:r>
        <w:rPr>
          <w:bCs/>
          <w:sz w:val="28"/>
          <w:szCs w:val="28"/>
        </w:rPr>
        <w:t xml:space="preserve">лицензировании </w:t>
      </w:r>
      <w:r>
        <w:rPr>
          <w:sz w:val="28"/>
          <w:szCs w:val="28"/>
        </w:rPr>
        <w:t xml:space="preserve">деятельности по</w:t>
      </w:r>
      <w:r>
        <w:rPr>
          <w:sz w:val="28"/>
          <w:szCs w:val="28"/>
        </w:rPr>
        <w:t xml:space="preserve"> обработке (переработке) лома 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отходов драгоценных металлов</w:t>
      </w:r>
      <w:r>
        <w:rPr>
          <w:bCs/>
          <w:sz w:val="28"/>
          <w:szCs w:val="28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sz w:val="28"/>
          <w:szCs w:val="28"/>
        </w:rPr>
      </w:pPr>
      <w:r>
        <w:rPr>
          <w:sz w:val="28"/>
          <w:szCs w:val="28"/>
        </w:rPr>
        <w:t xml:space="preserve">Результаты </w:t>
      </w:r>
      <w:r>
        <w:rPr>
          <w:color w:val="000000" w:themeColor="text1"/>
          <w:sz w:val="28"/>
          <w:szCs w:val="28"/>
        </w:rPr>
        <w:t xml:space="preserve">документарной оценки</w:t>
      </w:r>
      <w:r>
        <w:rPr>
          <w:sz w:val="28"/>
          <w:szCs w:val="28"/>
        </w:rPr>
        <w:t xml:space="preserve"> оформляются актом </w:t>
      </w:r>
      <w:r>
        <w:rPr>
          <w:bCs/>
          <w:sz w:val="28"/>
          <w:szCs w:val="28"/>
        </w:rPr>
        <w:t xml:space="preserve">оценки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подписываемым должностным лицом Лицензирующего </w:t>
      </w:r>
      <w:r>
        <w:rPr>
          <w:sz w:val="28"/>
          <w:szCs w:val="28"/>
        </w:rPr>
        <w:t xml:space="preserve">органа.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 w:line="238" w:lineRule="auto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Решение о </w:t>
      </w:r>
      <w:r>
        <w:rPr>
          <w:color w:val="000000" w:themeColor="text1"/>
          <w:sz w:val="28"/>
          <w:szCs w:val="28"/>
          <w:lang w:eastAsia="ru-RU"/>
        </w:rPr>
        <w:t xml:space="preserve">предоставлении Услуги </w:t>
      </w:r>
      <w:r>
        <w:rPr>
          <w:color w:val="000000" w:themeColor="text1"/>
          <w:sz w:val="28"/>
          <w:szCs w:val="28"/>
          <w:lang w:eastAsia="ru-RU"/>
        </w:rPr>
        <w:t xml:space="preserve">принимается Лицензирующим органом при выполнении</w:t>
      </w:r>
      <w:r>
        <w:rPr>
          <w:color w:val="000000" w:themeColor="text1"/>
          <w:sz w:val="28"/>
          <w:szCs w:val="28"/>
        </w:rPr>
        <w:t xml:space="preserve"> каждого из </w:t>
      </w:r>
      <w:r>
        <w:rPr>
          <w:color w:val="000000" w:themeColor="text1"/>
          <w:sz w:val="28"/>
          <w:szCs w:val="28"/>
          <w:lang w:eastAsia="ru-RU"/>
        </w:rPr>
        <w:t xml:space="preserve">следующих критериев принятия решения: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 w:line="238" w:lineRule="auto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</w:rPr>
        <w:t xml:space="preserve">уплачена государственная пошлина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 w:line="238" w:lineRule="auto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наличие в документах достоверной информации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 w:line="238" w:lineRule="auto"/>
        <w:rPr>
          <w:color w:val="000000" w:themeColor="text1"/>
          <w:sz w:val="28"/>
          <w:szCs w:val="28"/>
          <w:lang w:eastAsia="ru-RU"/>
        </w:rPr>
      </w:pPr>
      <w:r>
        <w:rPr>
          <w:sz w:val="28"/>
          <w:szCs w:val="28"/>
        </w:rPr>
        <w:t xml:space="preserve">установленное в ходе оценки </w:t>
      </w:r>
      <w:r>
        <w:rPr>
          <w:sz w:val="28"/>
          <w:szCs w:val="28"/>
        </w:rPr>
        <w:t xml:space="preserve">соответствие заявителя лицензионным требованиям</w:t>
      </w:r>
      <w:r>
        <w:rPr>
          <w:sz w:val="28"/>
          <w:szCs w:val="28"/>
        </w:rPr>
        <w:t xml:space="preserve">, указанным в пункте 4 Положения о лицензировании деятельности по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обработке (переработке) лома</w:t>
      </w:r>
      <w:r>
        <w:rPr>
          <w:sz w:val="28"/>
          <w:szCs w:val="28"/>
        </w:rPr>
        <w:t xml:space="preserve"> и отходов драгоценных ме</w:t>
      </w:r>
      <w:r>
        <w:rPr>
          <w:sz w:val="28"/>
          <w:szCs w:val="28"/>
        </w:rPr>
        <w:t xml:space="preserve">таллов</w:t>
      </w:r>
      <w:r>
        <w:rPr>
          <w:sz w:val="28"/>
          <w:szCs w:val="28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 w:line="238" w:lineRule="auto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Решение об отказе </w:t>
      </w:r>
      <w:r>
        <w:rPr>
          <w:color w:val="000000" w:themeColor="text1"/>
          <w:sz w:val="28"/>
          <w:szCs w:val="28"/>
        </w:rPr>
        <w:t xml:space="preserve">в </w:t>
      </w:r>
      <w:r>
        <w:rPr>
          <w:color w:val="000000" w:themeColor="text1"/>
          <w:sz w:val="28"/>
          <w:szCs w:val="28"/>
          <w:lang w:eastAsia="ru-RU"/>
        </w:rPr>
        <w:t xml:space="preserve">предоставлении Услуги </w:t>
      </w:r>
      <w:r>
        <w:rPr>
          <w:color w:val="000000" w:themeColor="text1"/>
          <w:sz w:val="28"/>
          <w:szCs w:val="28"/>
        </w:rPr>
        <w:t xml:space="preserve">принимается Лицензирующим органом при</w:t>
      </w:r>
      <w:r>
        <w:rPr>
          <w:color w:val="000000" w:themeColor="text1"/>
          <w:sz w:val="28"/>
          <w:szCs w:val="28"/>
        </w:rPr>
        <w:t xml:space="preserve"> невыполнении</w:t>
      </w:r>
      <w:r>
        <w:rPr>
          <w:color w:val="000000" w:themeColor="text1"/>
          <w:sz w:val="28"/>
          <w:szCs w:val="28"/>
        </w:rPr>
        <w:t xml:space="preserve"> указанных выше критериев. </w:t>
      </w:r>
      <w:r/>
    </w:p>
    <w:p>
      <w:pPr>
        <w:contextualSpacing/>
        <w:ind w:firstLine="709"/>
        <w:jc w:val="both"/>
        <w:spacing w:after="160" w:line="238" w:lineRule="auto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Принятие решения о </w:t>
      </w:r>
      <w:r>
        <w:rPr>
          <w:color w:val="000000" w:themeColor="text1"/>
          <w:sz w:val="28"/>
          <w:szCs w:val="28"/>
          <w:lang w:eastAsia="ru-RU"/>
        </w:rPr>
        <w:t xml:space="preserve">предоставлении </w:t>
      </w:r>
      <w:r>
        <w:rPr>
          <w:color w:val="000000" w:themeColor="text1"/>
          <w:sz w:val="28"/>
          <w:szCs w:val="28"/>
          <w:lang w:eastAsia="ru-RU"/>
        </w:rPr>
        <w:t xml:space="preserve">(об отказе </w:t>
      </w:r>
      <w:r>
        <w:rPr>
          <w:color w:val="000000" w:themeColor="text1"/>
          <w:sz w:val="28"/>
          <w:szCs w:val="28"/>
        </w:rPr>
        <w:t xml:space="preserve">в </w:t>
      </w:r>
      <w:r>
        <w:rPr>
          <w:color w:val="000000" w:themeColor="text1"/>
          <w:sz w:val="28"/>
          <w:szCs w:val="28"/>
          <w:lang w:eastAsia="ru-RU"/>
        </w:rPr>
        <w:t xml:space="preserve">предоставлении</w:t>
      </w:r>
      <w:r>
        <w:rPr>
          <w:color w:val="000000" w:themeColor="text1"/>
          <w:sz w:val="28"/>
          <w:szCs w:val="28"/>
          <w:lang w:eastAsia="ru-RU"/>
        </w:rPr>
        <w:t xml:space="preserve">) </w:t>
      </w:r>
      <w:r>
        <w:rPr>
          <w:color w:val="000000" w:themeColor="text1"/>
          <w:sz w:val="28"/>
          <w:szCs w:val="28"/>
          <w:lang w:eastAsia="ru-RU"/>
        </w:rPr>
        <w:t xml:space="preserve">Услуги </w:t>
      </w:r>
      <w:r>
        <w:rPr>
          <w:color w:val="000000" w:themeColor="text1"/>
          <w:sz w:val="28"/>
          <w:szCs w:val="28"/>
          <w:lang w:eastAsia="ru-RU"/>
        </w:rPr>
        <w:t xml:space="preserve">осуществляется в срок</w:t>
      </w:r>
      <w:r>
        <w:rPr>
          <w:color w:val="000000" w:themeColor="text1"/>
          <w:sz w:val="28"/>
          <w:szCs w:val="28"/>
          <w:lang w:eastAsia="ru-RU"/>
        </w:rPr>
        <w:t xml:space="preserve">, не превышающий </w:t>
      </w:r>
      <w:r>
        <w:rPr>
          <w:color w:val="000000" w:themeColor="text1"/>
          <w:sz w:val="28"/>
          <w:szCs w:val="28"/>
        </w:rPr>
        <w:t xml:space="preserve">1</w:t>
      </w:r>
      <w:r>
        <w:rPr>
          <w:color w:val="000000" w:themeColor="text1"/>
          <w:sz w:val="28"/>
          <w:szCs w:val="28"/>
        </w:rPr>
        <w:t xml:space="preserve"> рабочи</w:t>
      </w:r>
      <w:r>
        <w:rPr>
          <w:color w:val="000000" w:themeColor="text1"/>
          <w:sz w:val="28"/>
          <w:szCs w:val="28"/>
        </w:rPr>
        <w:t xml:space="preserve">й</w:t>
      </w:r>
      <w:r>
        <w:rPr>
          <w:color w:val="000000" w:themeColor="text1"/>
          <w:sz w:val="28"/>
          <w:szCs w:val="28"/>
        </w:rPr>
        <w:t xml:space="preserve"> д</w:t>
      </w:r>
      <w:r>
        <w:rPr>
          <w:color w:val="000000" w:themeColor="text1"/>
          <w:sz w:val="28"/>
          <w:szCs w:val="28"/>
        </w:rPr>
        <w:t xml:space="preserve">ень</w:t>
      </w:r>
      <w:r>
        <w:rPr>
          <w:color w:val="000000" w:themeColor="text1"/>
          <w:sz w:val="28"/>
          <w:szCs w:val="28"/>
          <w:lang w:eastAsia="ru-RU"/>
        </w:rPr>
        <w:t xml:space="preserve">, и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исчисляется со</w:t>
      </w:r>
      <w:r>
        <w:rPr>
          <w:color w:val="000000" w:themeColor="text1"/>
          <w:sz w:val="28"/>
          <w:szCs w:val="28"/>
          <w:lang w:eastAsia="ru-RU"/>
        </w:rPr>
        <w:t xml:space="preserve"> </w:t>
      </w:r>
      <w:r>
        <w:rPr>
          <w:color w:val="000000" w:themeColor="text1"/>
          <w:sz w:val="28"/>
          <w:szCs w:val="28"/>
          <w:lang w:eastAsia="ru-RU"/>
        </w:rPr>
        <w:t xml:space="preserve">дня оформления акта оценки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и получения </w:t>
      </w:r>
      <w:r>
        <w:rPr>
          <w:color w:val="000000" w:themeColor="text1"/>
          <w:sz w:val="28"/>
          <w:szCs w:val="28"/>
          <w:lang w:eastAsia="ru-RU"/>
        </w:rPr>
        <w:t xml:space="preserve">всех сведений, необходимых для подтверждения </w:t>
      </w:r>
      <w:r>
        <w:rPr>
          <w:color w:val="000000" w:themeColor="text1"/>
          <w:sz w:val="28"/>
          <w:szCs w:val="28"/>
          <w:lang w:eastAsia="ru-RU"/>
        </w:rPr>
        <w:t xml:space="preserve">критериев, предусмотренных настоящим вариантом</w:t>
      </w:r>
      <w:r>
        <w:rPr>
          <w:color w:val="000000" w:themeColor="text1"/>
          <w:sz w:val="28"/>
          <w:szCs w:val="28"/>
          <w:lang w:eastAsia="ru-RU"/>
        </w:rPr>
        <w:t xml:space="preserve">.</w:t>
      </w:r>
      <w:r/>
    </w:p>
    <w:p>
      <w:pPr>
        <w:pStyle w:val="880"/>
        <w:jc w:val="center"/>
        <w:spacing w:after="120"/>
        <w:rPr>
          <w:rFonts w:ascii="Times New Roman" w:hAnsi="Times New Roman" w:cs="Times New Roman"/>
          <w:bCs w:val="0"/>
          <w:color w:val="000000" w:themeColor="text1"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Предоставление результата Услуги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 w:line="238" w:lineRule="auto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Результатом предоставления Услуги является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внесение изменений в реестр лицензий.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 w:line="238" w:lineRule="auto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Документом, содержащим решение о предоставлении Услуги, на</w:t>
      </w:r>
      <w:r>
        <w:rPr>
          <w:color w:val="000000" w:themeColor="text1"/>
          <w:sz w:val="28"/>
          <w:szCs w:val="28"/>
          <w:lang w:eastAsia="ru-RU"/>
        </w:rPr>
        <w:t xml:space="preserve"> </w:t>
      </w:r>
      <w:r>
        <w:rPr>
          <w:color w:val="000000" w:themeColor="text1"/>
          <w:sz w:val="28"/>
          <w:szCs w:val="28"/>
          <w:lang w:eastAsia="ru-RU"/>
        </w:rPr>
        <w:t xml:space="preserve">основании которого заявителю предоставляется результат, является </w:t>
      </w:r>
      <w:r>
        <w:rPr>
          <w:color w:val="000000" w:themeColor="text1"/>
          <w:sz w:val="28"/>
          <w:szCs w:val="28"/>
          <w:lang w:eastAsia="ru-RU"/>
        </w:rPr>
        <w:t xml:space="preserve">приказ Лицензирующего органа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о внесении изменений в реестр лицензий</w:t>
      </w:r>
      <w:r>
        <w:rPr>
          <w:color w:val="000000" w:themeColor="text1"/>
          <w:sz w:val="28"/>
          <w:szCs w:val="28"/>
          <w:lang w:eastAsia="ru-RU"/>
        </w:rPr>
        <w:t xml:space="preserve">, содержащий сведения, предусмотренные пунктом 9.</w:t>
      </w:r>
      <w:r>
        <w:rPr>
          <w:color w:val="000000" w:themeColor="text1"/>
          <w:sz w:val="28"/>
          <w:szCs w:val="28"/>
          <w:lang w:eastAsia="ru-RU"/>
        </w:rPr>
        <w:t xml:space="preserve">2</w:t>
      </w:r>
      <w:r>
        <w:rPr>
          <w:color w:val="000000" w:themeColor="text1"/>
          <w:sz w:val="28"/>
          <w:szCs w:val="28"/>
          <w:lang w:eastAsia="ru-RU"/>
        </w:rPr>
        <w:t xml:space="preserve">.1 настоящего административного</w:t>
      </w:r>
      <w:r>
        <w:rPr>
          <w:color w:val="000000" w:themeColor="text1"/>
          <w:sz w:val="28"/>
          <w:szCs w:val="28"/>
          <w:lang w:eastAsia="ru-RU"/>
        </w:rPr>
        <w:t xml:space="preserve"> регламента.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 w:line="238" w:lineRule="auto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Реестровая запись о </w:t>
      </w:r>
      <w:r>
        <w:rPr>
          <w:color w:val="000000" w:themeColor="text1"/>
          <w:sz w:val="28"/>
          <w:szCs w:val="28"/>
          <w:lang w:eastAsia="ru-RU"/>
        </w:rPr>
        <w:t xml:space="preserve">предоставлении Услуги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вносится в</w:t>
      </w:r>
      <w:r>
        <w:rPr>
          <w:color w:val="000000" w:themeColor="text1"/>
          <w:sz w:val="28"/>
          <w:szCs w:val="28"/>
          <w:lang w:eastAsia="ru-RU"/>
        </w:rPr>
        <w:t xml:space="preserve"> р</w:t>
      </w:r>
      <w:r>
        <w:rPr>
          <w:color w:val="000000" w:themeColor="text1"/>
          <w:sz w:val="28"/>
          <w:szCs w:val="28"/>
          <w:lang w:eastAsia="ru-RU"/>
        </w:rPr>
        <w:t xml:space="preserve">еестр </w:t>
      </w:r>
      <w:r>
        <w:rPr>
          <w:color w:val="000000" w:themeColor="text1"/>
          <w:sz w:val="28"/>
          <w:szCs w:val="28"/>
          <w:lang w:eastAsia="ru-RU"/>
        </w:rPr>
        <w:t xml:space="preserve">лицензий </w:t>
      </w:r>
      <w:r>
        <w:rPr>
          <w:color w:val="000000" w:themeColor="text1"/>
          <w:sz w:val="28"/>
          <w:szCs w:val="28"/>
          <w:lang w:eastAsia="ru-RU"/>
        </w:rPr>
        <w:t xml:space="preserve">и</w:t>
      </w:r>
      <w:r>
        <w:rPr>
          <w:color w:val="000000" w:themeColor="text1"/>
          <w:sz w:val="28"/>
          <w:szCs w:val="28"/>
          <w:lang w:eastAsia="ru-RU"/>
        </w:rPr>
        <w:t xml:space="preserve"> </w:t>
      </w:r>
      <w:r>
        <w:rPr>
          <w:color w:val="000000" w:themeColor="text1"/>
          <w:sz w:val="28"/>
          <w:szCs w:val="28"/>
          <w:lang w:eastAsia="ru-RU"/>
        </w:rPr>
        <w:t xml:space="preserve">должна содержать сведения</w:t>
      </w:r>
      <w:r>
        <w:rPr>
          <w:color w:val="000000" w:themeColor="text1"/>
          <w:sz w:val="28"/>
          <w:szCs w:val="28"/>
          <w:lang w:eastAsia="ru-RU"/>
        </w:rPr>
        <w:t xml:space="preserve">, предусмотренные</w:t>
      </w:r>
      <w:r>
        <w:rPr>
          <w:color w:val="000000" w:themeColor="text1"/>
          <w:sz w:val="28"/>
          <w:szCs w:val="28"/>
          <w:lang w:eastAsia="ru-RU"/>
        </w:rPr>
        <w:t xml:space="preserve"> пунктом 9.</w:t>
      </w:r>
      <w:r>
        <w:rPr>
          <w:color w:val="000000" w:themeColor="text1"/>
          <w:sz w:val="28"/>
          <w:szCs w:val="28"/>
          <w:lang w:eastAsia="ru-RU"/>
        </w:rPr>
        <w:t xml:space="preserve">2</w:t>
      </w:r>
      <w:r>
        <w:rPr>
          <w:color w:val="000000" w:themeColor="text1"/>
          <w:sz w:val="28"/>
          <w:szCs w:val="28"/>
          <w:lang w:eastAsia="ru-RU"/>
        </w:rPr>
        <w:t xml:space="preserve">.2 настоящего административного регламента. 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 w:line="238" w:lineRule="auto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По результатам предоставления Услуги заявителем могут быть получены посредством Единого портала</w:t>
      </w:r>
      <w:r>
        <w:rPr>
          <w:color w:val="000000" w:themeColor="text1"/>
          <w:sz w:val="28"/>
          <w:szCs w:val="28"/>
          <w:lang w:eastAsia="ru-RU"/>
        </w:rPr>
        <w:t xml:space="preserve">:</w:t>
      </w:r>
      <w:r/>
    </w:p>
    <w:p>
      <w:pPr>
        <w:numPr>
          <w:ilvl w:val="0"/>
          <w:numId w:val="1"/>
        </w:numPr>
        <w:contextualSpacing/>
        <w:ind w:left="0" w:firstLine="1134"/>
        <w:jc w:val="both"/>
        <w:spacing w:after="160" w:line="238" w:lineRule="auto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уведомление о внесении изменений в реестр лицензий;</w:t>
      </w:r>
      <w:r/>
    </w:p>
    <w:p>
      <w:pPr>
        <w:numPr>
          <w:ilvl w:val="0"/>
          <w:numId w:val="1"/>
        </w:numPr>
        <w:contextualSpacing/>
        <w:ind w:left="0" w:firstLine="1134"/>
        <w:jc w:val="both"/>
        <w:spacing w:after="160" w:line="238" w:lineRule="auto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уведомление об отказе во внесении изменений в реестр лицензий.</w:t>
      </w:r>
      <w:r/>
    </w:p>
    <w:p>
      <w:pPr>
        <w:contextualSpacing/>
        <w:ind w:firstLine="709"/>
        <w:jc w:val="both"/>
        <w:spacing w:after="160" w:line="238" w:lineRule="auto"/>
        <w:tabs>
          <w:tab w:val="num" w:pos="1276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Предоставление результата Услуги</w:t>
      </w:r>
      <w:r>
        <w:rPr>
          <w:color w:val="000000" w:themeColor="text1"/>
          <w:sz w:val="28"/>
          <w:szCs w:val="28"/>
          <w:lang w:eastAsia="ru-RU"/>
        </w:rPr>
        <w:t xml:space="preserve"> осуществляется в срок, не превышающий </w:t>
      </w:r>
      <w:r>
        <w:rPr>
          <w:color w:val="000000" w:themeColor="text1"/>
          <w:sz w:val="28"/>
          <w:szCs w:val="28"/>
          <w:lang w:eastAsia="ru-RU"/>
        </w:rPr>
        <w:t xml:space="preserve">1</w:t>
      </w: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рабоч</w:t>
      </w:r>
      <w:r>
        <w:rPr>
          <w:color w:val="000000" w:themeColor="text1"/>
          <w:sz w:val="28"/>
          <w:szCs w:val="28"/>
        </w:rPr>
        <w:t xml:space="preserve">его</w:t>
      </w:r>
      <w:r>
        <w:rPr>
          <w:color w:val="000000" w:themeColor="text1"/>
          <w:sz w:val="28"/>
          <w:szCs w:val="28"/>
        </w:rPr>
        <w:t xml:space="preserve"> дн</w:t>
      </w:r>
      <w:r>
        <w:rPr>
          <w:color w:val="000000" w:themeColor="text1"/>
          <w:sz w:val="28"/>
          <w:szCs w:val="28"/>
        </w:rPr>
        <w:t xml:space="preserve">я</w:t>
      </w:r>
      <w:r>
        <w:rPr>
          <w:color w:val="000000" w:themeColor="text1"/>
          <w:sz w:val="28"/>
          <w:szCs w:val="28"/>
          <w:lang w:eastAsia="ru-RU"/>
        </w:rPr>
        <w:t xml:space="preserve">, и исчисляется со дня принятия </w:t>
      </w:r>
      <w:r>
        <w:rPr>
          <w:color w:val="000000" w:themeColor="text1"/>
          <w:sz w:val="28"/>
          <w:szCs w:val="28"/>
          <w:lang w:eastAsia="ru-RU"/>
        </w:rPr>
        <w:t xml:space="preserve">соответствующего </w:t>
      </w:r>
      <w:r>
        <w:rPr>
          <w:color w:val="000000" w:themeColor="text1"/>
          <w:sz w:val="28"/>
          <w:szCs w:val="28"/>
          <w:lang w:eastAsia="ru-RU"/>
        </w:rPr>
        <w:t xml:space="preserve">решения.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 w:line="238" w:lineRule="auto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Факт получения заявителем результата предоставления Услуги вносится</w:t>
      </w:r>
      <w:r>
        <w:rPr>
          <w:color w:val="000000" w:themeColor="text1"/>
          <w:sz w:val="28"/>
          <w:szCs w:val="28"/>
          <w:lang w:eastAsia="ru-RU"/>
        </w:rPr>
        <w:t xml:space="preserve"> в </w:t>
      </w:r>
      <w:r>
        <w:rPr>
          <w:color w:val="000000" w:themeColor="text1"/>
          <w:sz w:val="28"/>
          <w:szCs w:val="28"/>
          <w:lang w:eastAsia="ru-RU"/>
        </w:rPr>
        <w:t xml:space="preserve">ГИС ТОР КНД</w:t>
      </w:r>
      <w:r>
        <w:rPr>
          <w:color w:val="000000" w:themeColor="text1"/>
          <w:sz w:val="28"/>
          <w:szCs w:val="28"/>
          <w:lang w:eastAsia="ru-RU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 w:line="238" w:lineRule="auto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Результат предоставления Услуги не может быть получен в Лицензирующем органе по выбору заявителя независимо от его места жительства.</w:t>
      </w:r>
      <w:r/>
    </w:p>
    <w:p>
      <w:pPr>
        <w:contextualSpacing/>
        <w:ind w:left="709"/>
        <w:jc w:val="both"/>
        <w:spacing w:after="160"/>
        <w:rPr>
          <w:color w:val="000000" w:themeColor="text1"/>
          <w:sz w:val="24"/>
          <w:szCs w:val="24"/>
          <w:lang w:eastAsia="ru-RU"/>
        </w:rPr>
      </w:pPr>
      <w:r>
        <w:rPr>
          <w:color w:val="000000" w:themeColor="text1"/>
          <w:sz w:val="24"/>
          <w:szCs w:val="24"/>
          <w:lang w:eastAsia="ru-RU"/>
        </w:rPr>
      </w:r>
      <w:r/>
    </w:p>
    <w:p>
      <w:pPr>
        <w:contextualSpacing/>
        <w:ind w:left="709"/>
        <w:jc w:val="both"/>
        <w:spacing w:after="160"/>
        <w:rPr>
          <w:color w:val="000000" w:themeColor="text1"/>
          <w:sz w:val="24"/>
          <w:szCs w:val="24"/>
          <w:lang w:eastAsia="ru-RU"/>
        </w:rPr>
      </w:pPr>
      <w:r>
        <w:rPr>
          <w:color w:val="000000" w:themeColor="text1"/>
          <w:sz w:val="24"/>
          <w:szCs w:val="24"/>
          <w:lang w:eastAsia="ru-RU"/>
        </w:rPr>
      </w:r>
      <w:r/>
    </w:p>
    <w:p>
      <w:pPr>
        <w:pStyle w:val="897"/>
        <w:numPr>
          <w:ilvl w:val="0"/>
          <w:numId w:val="6"/>
        </w:numPr>
        <w:ind w:left="0" w:firstLine="0"/>
        <w:jc w:val="center"/>
        <w:rPr>
          <w:b/>
          <w:bCs/>
          <w:sz w:val="28"/>
          <w:szCs w:val="28"/>
          <w:lang w:eastAsia="ru-RU"/>
        </w:rPr>
        <w:outlineLvl w:val="1"/>
      </w:pPr>
      <w:r>
        <w:rPr>
          <w:b/>
          <w:bCs/>
          <w:sz w:val="28"/>
          <w:szCs w:val="28"/>
          <w:lang w:eastAsia="ru-RU"/>
        </w:rPr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line="238" w:lineRule="auto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Максимальный срок </w:t>
      </w:r>
      <w:r>
        <w:rPr>
          <w:color w:val="000000" w:themeColor="text1"/>
          <w:sz w:val="28"/>
          <w:szCs w:val="28"/>
          <w:lang w:eastAsia="ru-RU"/>
        </w:rPr>
        <w:t xml:space="preserve">предоставления Услуги</w:t>
      </w:r>
      <w:r>
        <w:rPr>
          <w:color w:val="000000" w:themeColor="text1"/>
          <w:sz w:val="28"/>
          <w:szCs w:val="28"/>
          <w:lang w:eastAsia="ru-RU"/>
        </w:rPr>
        <w:t xml:space="preserve"> составляет 5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рабочих </w:t>
      </w:r>
      <w:r>
        <w:rPr>
          <w:color w:val="000000" w:themeColor="text1"/>
          <w:sz w:val="28"/>
          <w:szCs w:val="28"/>
          <w:lang w:eastAsia="ru-RU"/>
        </w:rPr>
        <w:t xml:space="preserve">дней со</w:t>
      </w:r>
      <w:r>
        <w:rPr>
          <w:color w:val="000000" w:themeColor="text1"/>
          <w:sz w:val="28"/>
          <w:szCs w:val="28"/>
          <w:lang w:eastAsia="ru-RU"/>
        </w:rPr>
        <w:t xml:space="preserve"> </w:t>
      </w:r>
      <w:r>
        <w:rPr>
          <w:color w:val="000000" w:themeColor="text1"/>
          <w:sz w:val="28"/>
          <w:szCs w:val="28"/>
          <w:lang w:eastAsia="ru-RU"/>
        </w:rPr>
        <w:t xml:space="preserve">дня приема заявления</w:t>
      </w:r>
      <w:r>
        <w:rPr>
          <w:color w:val="000000" w:themeColor="text1"/>
          <w:sz w:val="28"/>
          <w:szCs w:val="28"/>
        </w:rPr>
        <w:t xml:space="preserve"> и документов</w:t>
      </w:r>
      <w:r>
        <w:rPr>
          <w:color w:val="000000" w:themeColor="text1"/>
          <w:sz w:val="28"/>
          <w:szCs w:val="28"/>
          <w:lang w:eastAsia="ru-RU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 w:line="238" w:lineRule="auto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Результатом </w:t>
      </w:r>
      <w:r>
        <w:rPr>
          <w:color w:val="000000" w:themeColor="text1"/>
          <w:sz w:val="28"/>
          <w:szCs w:val="28"/>
          <w:lang w:eastAsia="ru-RU"/>
        </w:rPr>
        <w:t xml:space="preserve">предоставления Услуги</w:t>
      </w:r>
      <w:r>
        <w:rPr>
          <w:color w:val="000000" w:themeColor="text1"/>
          <w:sz w:val="28"/>
          <w:szCs w:val="28"/>
          <w:lang w:eastAsia="ru-RU"/>
        </w:rPr>
        <w:t xml:space="preserve"> является </w:t>
      </w:r>
      <w:r>
        <w:rPr>
          <w:color w:val="000000" w:themeColor="text1"/>
          <w:sz w:val="28"/>
          <w:szCs w:val="28"/>
        </w:rPr>
        <w:t xml:space="preserve">в</w:t>
      </w:r>
      <w:r>
        <w:rPr>
          <w:color w:val="000000" w:themeColor="text1"/>
          <w:sz w:val="28"/>
          <w:szCs w:val="28"/>
        </w:rPr>
        <w:t xml:space="preserve">несение изменений в реестр лицензий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 w:line="238" w:lineRule="auto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Перечень административных процедур, предусмотренных настоящим вариантом:</w:t>
      </w:r>
      <w:r>
        <w:rPr>
          <w:color w:val="000000" w:themeColor="text1"/>
          <w:sz w:val="28"/>
          <w:szCs w:val="28"/>
        </w:rPr>
        <w:t xml:space="preserve"> 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 w:line="238" w:lineRule="auto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прием заявления и документов, необходимых для предоставления Услуги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  <w:lang w:val="en-US"/>
        </w:rPr>
        <w:t xml:space="preserve">межведомственное информационное взаимодействие</w:t>
      </w:r>
      <w:r>
        <w:rPr>
          <w:color w:val="000000" w:themeColor="text1"/>
          <w:sz w:val="28"/>
          <w:szCs w:val="28"/>
          <w:lang w:val="en-US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</w:rPr>
        <w:t xml:space="preserve">приостановление предоставления Услуги;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принятие решения о предоставлении (отказе в предоставлении) Услуги;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val="en-US"/>
        </w:rPr>
        <w:t xml:space="preserve">предоставление результата Услуги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pStyle w:val="880"/>
        <w:jc w:val="center"/>
        <w:spacing w:after="120"/>
        <w:rPr>
          <w:rFonts w:ascii="Times New Roman" w:hAnsi="Times New Roman" w:cs="Times New Roman"/>
          <w:bCs w:val="0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Прием заявления и документов, необходимых для предоставления Услуги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Заявителю для </w:t>
      </w:r>
      <w:r>
        <w:rPr>
          <w:color w:val="000000" w:themeColor="text1"/>
          <w:sz w:val="28"/>
          <w:szCs w:val="28"/>
          <w:lang w:eastAsia="ru-RU"/>
        </w:rPr>
        <w:t xml:space="preserve">получения Услуги</w:t>
      </w:r>
      <w:r>
        <w:rPr>
          <w:color w:val="000000" w:themeColor="text1"/>
          <w:sz w:val="28"/>
          <w:szCs w:val="28"/>
          <w:lang w:eastAsia="ru-RU"/>
        </w:rPr>
        <w:t xml:space="preserve"> необходимо представить </w:t>
      </w:r>
      <w:r>
        <w:rPr>
          <w:color w:val="000000" w:themeColor="text1"/>
          <w:sz w:val="28"/>
          <w:szCs w:val="28"/>
        </w:rPr>
        <w:t xml:space="preserve">посредством Единого портала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заявление</w:t>
      </w:r>
      <w:r>
        <w:rPr>
          <w:color w:val="000000" w:themeColor="text1"/>
          <w:sz w:val="28"/>
          <w:szCs w:val="28"/>
          <w:lang w:eastAsia="ru-RU"/>
        </w:rPr>
        <w:t xml:space="preserve"> о </w:t>
      </w:r>
      <w:r>
        <w:rPr>
          <w:color w:val="000000" w:themeColor="text1"/>
          <w:sz w:val="28"/>
          <w:szCs w:val="28"/>
        </w:rPr>
        <w:t xml:space="preserve">в</w:t>
      </w:r>
      <w:r>
        <w:rPr>
          <w:color w:val="000000" w:themeColor="text1"/>
          <w:sz w:val="28"/>
          <w:szCs w:val="28"/>
        </w:rPr>
        <w:t xml:space="preserve">несени</w:t>
      </w:r>
      <w:r>
        <w:rPr>
          <w:color w:val="000000" w:themeColor="text1"/>
          <w:sz w:val="28"/>
          <w:szCs w:val="28"/>
        </w:rPr>
        <w:t xml:space="preserve">и</w:t>
      </w:r>
      <w:r>
        <w:rPr>
          <w:color w:val="000000" w:themeColor="text1"/>
          <w:sz w:val="28"/>
          <w:szCs w:val="28"/>
        </w:rPr>
        <w:t xml:space="preserve"> изменений в реестр лицензий</w:t>
      </w:r>
      <w:r>
        <w:rPr>
          <w:bCs/>
          <w:spacing w:val="-6"/>
          <w:sz w:val="28"/>
          <w:szCs w:val="28"/>
        </w:rPr>
        <w:t xml:space="preserve"> </w:t>
      </w:r>
      <w:r>
        <w:rPr>
          <w:bCs/>
          <w:spacing w:val="-6"/>
          <w:sz w:val="28"/>
          <w:szCs w:val="28"/>
        </w:rPr>
        <w:t xml:space="preserve">по</w:t>
      </w:r>
      <w:r>
        <w:rPr>
          <w:bCs/>
          <w:spacing w:val="-6"/>
          <w:sz w:val="28"/>
          <w:szCs w:val="28"/>
        </w:rPr>
        <w:t xml:space="preserve"> </w:t>
      </w:r>
      <w:r>
        <w:rPr>
          <w:bCs/>
          <w:spacing w:val="-6"/>
          <w:sz w:val="28"/>
          <w:szCs w:val="28"/>
        </w:rPr>
        <w:t xml:space="preserve">форме, утверждаемой в соответствии с пунктом 3 части 2 статьи 5 </w:t>
      </w:r>
      <w:r>
        <w:rPr>
          <w:bCs/>
          <w:spacing w:val="-6"/>
          <w:sz w:val="28"/>
          <w:szCs w:val="28"/>
        </w:rPr>
        <w:t xml:space="preserve">Федерального закона </w:t>
      </w:r>
      <w:r>
        <w:rPr>
          <w:bCs/>
          <w:spacing w:val="-6"/>
          <w:sz w:val="28"/>
          <w:szCs w:val="28"/>
        </w:rPr>
        <w:br/>
      </w:r>
      <w:r>
        <w:rPr>
          <w:bCs/>
          <w:spacing w:val="-6"/>
          <w:sz w:val="28"/>
          <w:szCs w:val="28"/>
        </w:rPr>
        <w:t xml:space="preserve">№ 99-ФЗ, а также следующие документы:</w:t>
      </w:r>
      <w:r/>
    </w:p>
    <w:p>
      <w:pPr>
        <w:numPr>
          <w:ilvl w:val="1"/>
          <w:numId w:val="2"/>
        </w:numPr>
        <w:contextualSpacing/>
        <w:ind w:left="0" w:firstLine="709"/>
        <w:jc w:val="both"/>
        <w:spacing w:after="160"/>
        <w:tabs>
          <w:tab w:val="left" w:pos="1418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 </w:t>
      </w:r>
      <w:r>
        <w:rPr>
          <w:color w:val="000000" w:themeColor="text1"/>
          <w:sz w:val="28"/>
          <w:szCs w:val="28"/>
          <w:lang w:eastAsia="ru-RU"/>
        </w:rPr>
        <w:t xml:space="preserve">Исчерпывающий перечень документов, необходимых в соответствии с</w:t>
      </w:r>
      <w:r>
        <w:rPr>
          <w:color w:val="000000" w:themeColor="text1"/>
          <w:sz w:val="28"/>
          <w:szCs w:val="28"/>
          <w:lang w:eastAsia="ru-RU"/>
        </w:rPr>
        <w:t xml:space="preserve"> </w:t>
      </w:r>
      <w:r>
        <w:rPr>
          <w:sz w:val="28"/>
          <w:szCs w:val="28"/>
        </w:rPr>
        <w:t xml:space="preserve">Положением</w:t>
      </w:r>
      <w:r>
        <w:rPr>
          <w:sz w:val="28"/>
          <w:szCs w:val="28"/>
        </w:rPr>
        <w:t xml:space="preserve"> о лицензировании деятельности по</w:t>
      </w:r>
      <w:r>
        <w:rPr>
          <w:sz w:val="28"/>
          <w:szCs w:val="28"/>
        </w:rPr>
        <w:t xml:space="preserve"> обработке (переработке) лома </w:t>
      </w:r>
      <w:r>
        <w:rPr>
          <w:spacing w:val="-2"/>
          <w:sz w:val="28"/>
          <w:szCs w:val="28"/>
        </w:rPr>
        <w:t xml:space="preserve">и </w:t>
      </w:r>
      <w:r>
        <w:rPr>
          <w:spacing w:val="-2"/>
          <w:sz w:val="28"/>
          <w:szCs w:val="28"/>
        </w:rPr>
        <w:t xml:space="preserve">отходов драгоценных металлов для </w:t>
      </w:r>
      <w:r>
        <w:rPr>
          <w:spacing w:val="-2"/>
          <w:sz w:val="28"/>
          <w:szCs w:val="28"/>
        </w:rPr>
        <w:t xml:space="preserve">предоставления Услуги</w:t>
      </w:r>
      <w:r>
        <w:rPr>
          <w:spacing w:val="-2"/>
          <w:sz w:val="28"/>
          <w:szCs w:val="28"/>
        </w:rPr>
        <w:t xml:space="preserve">, </w:t>
      </w:r>
      <w:r>
        <w:rPr>
          <w:spacing w:val="-2"/>
          <w:sz w:val="28"/>
          <w:szCs w:val="28"/>
        </w:rPr>
        <w:t xml:space="preserve">с разделением на</w:t>
      </w:r>
      <w:r>
        <w:rPr>
          <w:spacing w:val="-2"/>
          <w:sz w:val="28"/>
          <w:szCs w:val="28"/>
        </w:rPr>
        <w:t xml:space="preserve"> </w:t>
      </w:r>
      <w:r>
        <w:rPr>
          <w:spacing w:val="-2"/>
          <w:sz w:val="28"/>
          <w:szCs w:val="28"/>
        </w:rPr>
        <w:t xml:space="preserve">документы, которые заявитель</w:t>
      </w:r>
      <w:r>
        <w:rPr>
          <w:color w:val="000000" w:themeColor="text1"/>
          <w:sz w:val="28"/>
          <w:szCs w:val="28"/>
          <w:lang w:eastAsia="ru-RU"/>
        </w:rPr>
        <w:t xml:space="preserve"> должен представить самостоятельно: </w:t>
      </w:r>
      <w:r/>
    </w:p>
    <w:p>
      <w:pPr>
        <w:numPr>
          <w:ilvl w:val="2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Д</w:t>
      </w:r>
      <w:r>
        <w:rPr>
          <w:color w:val="000000" w:themeColor="text1"/>
          <w:sz w:val="28"/>
          <w:szCs w:val="28"/>
        </w:rPr>
        <w:t xml:space="preserve">окументы, подтверждающие наличие необходимых для осуществления </w:t>
      </w:r>
      <w:r>
        <w:rPr>
          <w:color w:val="000000" w:themeColor="text1"/>
          <w:sz w:val="28"/>
          <w:szCs w:val="28"/>
        </w:rPr>
        <w:t xml:space="preserve">лицензируемого вида деятельности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и принадлежащих заявителю на</w:t>
      </w: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праве собственности </w:t>
      </w:r>
      <w:r>
        <w:rPr>
          <w:color w:val="000000" w:themeColor="text1"/>
          <w:sz w:val="28"/>
          <w:szCs w:val="28"/>
        </w:rPr>
        <w:t xml:space="preserve"> или ином законном основании</w:t>
      </w:r>
      <w:r>
        <w:rPr>
          <w:color w:val="000000" w:themeColor="text1"/>
          <w:sz w:val="28"/>
          <w:szCs w:val="28"/>
        </w:rPr>
        <w:t xml:space="preserve"> зданий, строений, сооружений и </w:t>
      </w:r>
      <w:r>
        <w:rPr>
          <w:color w:val="000000" w:themeColor="text1"/>
          <w:sz w:val="28"/>
          <w:szCs w:val="28"/>
        </w:rPr>
        <w:t xml:space="preserve">помещений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(части зданий, строений, сооружений и помещений) (права на которые не зарегистрированы в ЕГРН) (один</w:t>
      </w:r>
      <w:r>
        <w:rPr>
          <w:color w:val="000000" w:themeColor="text1"/>
          <w:sz w:val="28"/>
          <w:szCs w:val="28"/>
          <w:lang w:eastAsia="ru-RU"/>
        </w:rPr>
        <w:t xml:space="preserve"> из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документов по выбору заявителя):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  <w:lang w:val="en-US"/>
        </w:rPr>
        <w:t xml:space="preserve">договор аренды нежилого помещения</w:t>
      </w:r>
      <w:r>
        <w:rPr>
          <w:color w:val="000000" w:themeColor="text1"/>
          <w:sz w:val="28"/>
          <w:szCs w:val="28"/>
          <w:lang w:val="en-US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договор купли-продажи нежилого помещения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иные документы</w:t>
      </w:r>
      <w:r>
        <w:rPr>
          <w:color w:val="000000" w:themeColor="text1"/>
          <w:sz w:val="28"/>
          <w:szCs w:val="28"/>
        </w:rPr>
        <w:t xml:space="preserve">,</w:t>
      </w:r>
      <w:r>
        <w:rPr>
          <w:color w:val="000000" w:themeColor="text1"/>
          <w:sz w:val="28"/>
          <w:szCs w:val="28"/>
        </w:rPr>
        <w:t xml:space="preserve"> подтверждающие наличие зданий, строений, сооружений и помещений (части зданий, строений, сооружений и помещений)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contextualSpacing/>
        <w:ind w:firstLine="709"/>
        <w:jc w:val="both"/>
        <w:spacing w:after="1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eastAsia="ru-RU"/>
        </w:rPr>
        <w:t xml:space="preserve">Требования, предъявляемые к вышеуказанным документам при подаче посредством Единого портала, – </w:t>
      </w:r>
      <w:r>
        <w:rPr>
          <w:color w:val="000000" w:themeColor="text1"/>
          <w:sz w:val="28"/>
          <w:szCs w:val="28"/>
          <w:lang w:eastAsia="ru-RU"/>
        </w:rPr>
        <w:t xml:space="preserve">скан-образ, заверенный усиленной квалифицированной электронной подписью заявителя</w:t>
      </w:r>
      <w:r>
        <w:rPr>
          <w:color w:val="000000" w:themeColor="text1"/>
          <w:sz w:val="28"/>
          <w:szCs w:val="28"/>
          <w:lang w:eastAsia="ru-RU"/>
        </w:rPr>
        <w:t xml:space="preserve">.</w:t>
      </w:r>
      <w:r/>
    </w:p>
    <w:p>
      <w:pPr>
        <w:numPr>
          <w:ilvl w:val="2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Документы о наличии необходимого для осуществления деятельности и </w:t>
      </w:r>
      <w:r>
        <w:rPr>
          <w:color w:val="000000" w:themeColor="text1"/>
          <w:sz w:val="28"/>
          <w:szCs w:val="28"/>
        </w:rPr>
        <w:t xml:space="preserve">принадлежащего заявителю на праве собственности</w:t>
      </w:r>
      <w:r>
        <w:rPr>
          <w:color w:val="000000" w:themeColor="text1"/>
          <w:sz w:val="28"/>
          <w:szCs w:val="28"/>
        </w:rPr>
        <w:t xml:space="preserve"> или ином законном основании весоизмерительного оборудования</w:t>
      </w:r>
      <w:r>
        <w:rPr>
          <w:color w:val="000000" w:themeColor="text1"/>
          <w:sz w:val="28"/>
          <w:szCs w:val="28"/>
          <w:lang w:eastAsia="ru-RU"/>
        </w:rPr>
        <w:t xml:space="preserve"> (один из документов по</w:t>
      </w:r>
      <w:r>
        <w:rPr>
          <w:color w:val="000000" w:themeColor="text1"/>
          <w:sz w:val="28"/>
          <w:szCs w:val="28"/>
          <w:lang w:eastAsia="ru-RU"/>
        </w:rPr>
        <w:t xml:space="preserve"> </w:t>
      </w:r>
      <w:r>
        <w:rPr>
          <w:color w:val="000000" w:themeColor="text1"/>
          <w:sz w:val="28"/>
          <w:szCs w:val="28"/>
          <w:lang w:eastAsia="ru-RU"/>
        </w:rPr>
        <w:t xml:space="preserve">выбору заявителя):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  <w:lang w:val="en-US"/>
        </w:rPr>
        <w:t xml:space="preserve">договор аренды </w:t>
      </w:r>
      <w:r>
        <w:rPr>
          <w:color w:val="000000" w:themeColor="text1"/>
          <w:sz w:val="28"/>
          <w:szCs w:val="28"/>
        </w:rPr>
        <w:t xml:space="preserve">весоизмерительного</w:t>
      </w:r>
      <w:r>
        <w:rPr>
          <w:color w:val="000000" w:themeColor="text1"/>
          <w:sz w:val="28"/>
          <w:szCs w:val="28"/>
        </w:rPr>
        <w:t xml:space="preserve"> оборудования</w:t>
      </w:r>
      <w:r>
        <w:rPr>
          <w:color w:val="000000" w:themeColor="text1"/>
          <w:sz w:val="28"/>
          <w:szCs w:val="28"/>
          <w:lang w:val="en-US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договор купли-продажи </w:t>
      </w:r>
      <w:r>
        <w:rPr>
          <w:color w:val="000000" w:themeColor="text1"/>
          <w:sz w:val="28"/>
          <w:szCs w:val="28"/>
        </w:rPr>
        <w:t xml:space="preserve">весоизмерительного</w:t>
      </w:r>
      <w:r>
        <w:rPr>
          <w:color w:val="000000" w:themeColor="text1"/>
          <w:sz w:val="28"/>
          <w:szCs w:val="28"/>
        </w:rPr>
        <w:t xml:space="preserve"> оборудования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иные документы, </w:t>
      </w:r>
      <w:r>
        <w:rPr>
          <w:color w:val="000000" w:themeColor="text1"/>
          <w:sz w:val="28"/>
          <w:szCs w:val="28"/>
        </w:rPr>
        <w:t xml:space="preserve">подтверждающие наличие весоизмерительного оборудования, поверенного в соответствии</w:t>
      </w:r>
      <w:r>
        <w:rPr>
          <w:color w:val="000000" w:themeColor="text1"/>
          <w:sz w:val="28"/>
          <w:szCs w:val="28"/>
        </w:rPr>
        <w:t xml:space="preserve"> с законодательством Российской Федерации об обеспечении единства измерений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свидетельство о поверке </w:t>
      </w:r>
      <w:r>
        <w:rPr>
          <w:color w:val="000000" w:themeColor="text1"/>
          <w:sz w:val="28"/>
          <w:szCs w:val="28"/>
        </w:rPr>
        <w:t xml:space="preserve">весоизмерительного оборудования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contextualSpacing/>
        <w:ind w:firstLine="709"/>
        <w:jc w:val="both"/>
        <w:spacing w:after="1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eastAsia="ru-RU"/>
        </w:rPr>
        <w:t xml:space="preserve">Требования, предъявляемые к вышеуказанным документам при подаче посредством Единого портала, – </w:t>
      </w:r>
      <w:r>
        <w:rPr>
          <w:color w:val="000000" w:themeColor="text1"/>
          <w:sz w:val="28"/>
          <w:szCs w:val="28"/>
          <w:lang w:eastAsia="ru-RU"/>
        </w:rPr>
        <w:t xml:space="preserve">скан-образ, заверенный усиленной квалифицированной электронной подписью заявителя</w:t>
      </w:r>
      <w:r>
        <w:rPr>
          <w:color w:val="000000" w:themeColor="text1"/>
          <w:sz w:val="28"/>
          <w:szCs w:val="28"/>
          <w:lang w:eastAsia="ru-RU"/>
        </w:rPr>
        <w:t xml:space="preserve">.</w:t>
      </w:r>
      <w:r/>
    </w:p>
    <w:p>
      <w:pPr>
        <w:numPr>
          <w:ilvl w:val="2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Д</w:t>
      </w:r>
      <w:r>
        <w:rPr>
          <w:color w:val="000000" w:themeColor="text1"/>
          <w:sz w:val="28"/>
          <w:szCs w:val="28"/>
        </w:rPr>
        <w:t xml:space="preserve">окументы</w:t>
      </w:r>
      <w:r>
        <w:rPr>
          <w:color w:val="000000" w:themeColor="text1"/>
          <w:sz w:val="28"/>
          <w:szCs w:val="28"/>
        </w:rPr>
        <w:t xml:space="preserve">,</w:t>
      </w:r>
      <w:r>
        <w:rPr>
          <w:color w:val="000000" w:themeColor="text1"/>
          <w:sz w:val="28"/>
          <w:szCs w:val="28"/>
        </w:rPr>
        <w:t xml:space="preserve"> подтверждающие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наличие в штате работника (в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случае, если основная информация о трудовой де</w:t>
      </w:r>
      <w:r>
        <w:rPr>
          <w:color w:val="000000" w:themeColor="text1"/>
          <w:sz w:val="28"/>
          <w:szCs w:val="28"/>
        </w:rPr>
        <w:t xml:space="preserve">ятельности работников не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внесена в</w:t>
      </w: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информационные ресурсы Пенсионного фонда Российской </w:t>
      </w:r>
      <w:r>
        <w:rPr>
          <w:color w:val="000000" w:themeColor="text1"/>
          <w:sz w:val="28"/>
          <w:szCs w:val="28"/>
        </w:rPr>
        <w:t xml:space="preserve">Федерации), имеющего высшее или среднее</w:t>
      </w:r>
      <w:r>
        <w:rPr>
          <w:color w:val="000000" w:themeColor="text1"/>
          <w:sz w:val="28"/>
          <w:szCs w:val="28"/>
        </w:rPr>
        <w:t xml:space="preserve"> профессиональное образование по направлению подготовки </w:t>
      </w:r>
      <w:r>
        <w:rPr>
          <w:color w:val="000000" w:themeColor="text1"/>
          <w:sz w:val="28"/>
          <w:szCs w:val="28"/>
        </w:rPr>
        <w:t xml:space="preserve">«</w:t>
      </w:r>
      <w:r>
        <w:rPr>
          <w:color w:val="000000" w:themeColor="text1"/>
          <w:sz w:val="28"/>
          <w:szCs w:val="28"/>
        </w:rPr>
        <w:t xml:space="preserve">Технологии материалов</w:t>
      </w:r>
      <w:r>
        <w:rPr>
          <w:color w:val="000000" w:themeColor="text1"/>
          <w:sz w:val="28"/>
          <w:szCs w:val="28"/>
        </w:rPr>
        <w:t xml:space="preserve">»</w:t>
      </w:r>
      <w:r>
        <w:rPr>
          <w:color w:val="000000" w:themeColor="text1"/>
          <w:sz w:val="28"/>
          <w:szCs w:val="28"/>
        </w:rPr>
        <w:t xml:space="preserve"> или дополнительное </w:t>
      </w:r>
      <w:r>
        <w:rPr>
          <w:color w:val="000000" w:themeColor="text1"/>
          <w:sz w:val="28"/>
          <w:szCs w:val="28"/>
        </w:rPr>
        <w:t xml:space="preserve">профессиональное образование по </w:t>
      </w:r>
      <w:r>
        <w:rPr>
          <w:color w:val="000000" w:themeColor="text1"/>
          <w:sz w:val="28"/>
          <w:szCs w:val="28"/>
        </w:rPr>
        <w:t xml:space="preserve">программе повышения квалификации (не менее 72 часов) в области </w:t>
      </w:r>
      <w:r>
        <w:rPr>
          <w:color w:val="000000" w:themeColor="text1"/>
          <w:sz w:val="28"/>
          <w:szCs w:val="28"/>
        </w:rPr>
        <w:t xml:space="preserve">лицензируемого вида деятельности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(в случае, если сведения об образовании, </w:t>
      </w:r>
      <w:r>
        <w:rPr>
          <w:color w:val="000000" w:themeColor="text1"/>
          <w:sz w:val="28"/>
          <w:szCs w:val="28"/>
        </w:rPr>
        <w:t xml:space="preserve">о</w:t>
      </w: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повышении квалификации (профессиональной переподготовке) </w:t>
      </w:r>
      <w:r>
        <w:rPr>
          <w:color w:val="000000" w:themeColor="text1"/>
          <w:sz w:val="28"/>
          <w:szCs w:val="28"/>
        </w:rPr>
        <w:t xml:space="preserve">не </w:t>
      </w:r>
      <w:r>
        <w:rPr>
          <w:color w:val="000000" w:themeColor="text1"/>
          <w:sz w:val="28"/>
          <w:szCs w:val="28"/>
        </w:rPr>
        <w:t xml:space="preserve">содерж</w:t>
      </w:r>
      <w:r>
        <w:rPr>
          <w:color w:val="000000" w:themeColor="text1"/>
          <w:sz w:val="28"/>
          <w:szCs w:val="28"/>
        </w:rPr>
        <w:t xml:space="preserve">а</w:t>
      </w:r>
      <w:r>
        <w:rPr>
          <w:color w:val="000000" w:themeColor="text1"/>
          <w:sz w:val="28"/>
          <w:szCs w:val="28"/>
        </w:rPr>
        <w:t xml:space="preserve">тся </w:t>
      </w:r>
      <w:r>
        <w:rPr>
          <w:color w:val="000000" w:themeColor="text1"/>
          <w:spacing w:val="-2"/>
          <w:sz w:val="28"/>
          <w:szCs w:val="28"/>
        </w:rPr>
        <w:t xml:space="preserve">в</w:t>
      </w:r>
      <w:r>
        <w:rPr>
          <w:color w:val="000000" w:themeColor="text1"/>
          <w:spacing w:val="-2"/>
          <w:sz w:val="28"/>
          <w:szCs w:val="28"/>
        </w:rPr>
        <w:t xml:space="preserve"> </w:t>
      </w:r>
      <w:r>
        <w:rPr>
          <w:color w:val="000000" w:themeColor="text1"/>
          <w:spacing w:val="-2"/>
          <w:sz w:val="28"/>
          <w:szCs w:val="28"/>
        </w:rPr>
        <w:t xml:space="preserve">федеральной информационной системе «Федеральный реестр сведений о</w:t>
      </w:r>
      <w:r>
        <w:rPr>
          <w:color w:val="000000" w:themeColor="text1"/>
          <w:spacing w:val="-2"/>
          <w:sz w:val="28"/>
          <w:szCs w:val="28"/>
        </w:rPr>
        <w:t xml:space="preserve"> </w:t>
      </w:r>
      <w:r>
        <w:rPr>
          <w:color w:val="000000" w:themeColor="text1"/>
          <w:spacing w:val="-2"/>
          <w:sz w:val="28"/>
          <w:szCs w:val="28"/>
        </w:rPr>
        <w:t xml:space="preserve">документах</w:t>
      </w:r>
      <w:r>
        <w:rPr>
          <w:color w:val="000000" w:themeColor="text1"/>
          <w:sz w:val="28"/>
          <w:szCs w:val="28"/>
        </w:rPr>
        <w:t xml:space="preserve"> об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образовании и (или) о </w:t>
      </w:r>
      <w:r>
        <w:rPr>
          <w:color w:val="000000" w:themeColor="text1"/>
          <w:sz w:val="28"/>
          <w:szCs w:val="28"/>
        </w:rPr>
        <w:t xml:space="preserve">квалификации, документах об обучении</w:t>
      </w:r>
      <w:r>
        <w:rPr>
          <w:color w:val="000000" w:themeColor="text1"/>
          <w:sz w:val="28"/>
          <w:szCs w:val="28"/>
        </w:rPr>
        <w:t xml:space="preserve">»</w:t>
      </w:r>
      <w:r>
        <w:rPr>
          <w:color w:val="000000" w:themeColor="text1"/>
          <w:sz w:val="28"/>
          <w:szCs w:val="28"/>
        </w:rPr>
        <w:t xml:space="preserve">)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или </w:t>
      </w:r>
      <w:r>
        <w:rPr>
          <w:color w:val="000000" w:themeColor="text1"/>
          <w:sz w:val="28"/>
          <w:szCs w:val="28"/>
        </w:rPr>
        <w:t xml:space="preserve">стаж работы в области лицензируемого вида деятельности которого не менее</w:t>
      </w:r>
      <w:r>
        <w:rPr>
          <w:color w:val="000000" w:themeColor="text1"/>
          <w:sz w:val="28"/>
          <w:szCs w:val="28"/>
        </w:rPr>
        <w:t xml:space="preserve"> одного года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(в</w:t>
      </w:r>
      <w:r>
        <w:rPr>
          <w:color w:val="000000" w:themeColor="text1"/>
          <w:sz w:val="28"/>
          <w:szCs w:val="28"/>
          <w:lang w:eastAsia="ru-RU"/>
        </w:rPr>
        <w:t xml:space="preserve"> </w:t>
      </w:r>
      <w:r>
        <w:rPr>
          <w:color w:val="000000" w:themeColor="text1"/>
          <w:sz w:val="28"/>
          <w:szCs w:val="28"/>
          <w:lang w:eastAsia="ru-RU"/>
        </w:rPr>
        <w:t xml:space="preserve">случае, если основная информация о трудовой деятельности работников </w:t>
      </w:r>
      <w:r>
        <w:rPr>
          <w:color w:val="000000" w:themeColor="text1"/>
          <w:sz w:val="28"/>
          <w:szCs w:val="28"/>
          <w:lang w:eastAsia="ru-RU"/>
        </w:rPr>
        <w:t xml:space="preserve">не внесена в </w:t>
      </w:r>
      <w:r>
        <w:rPr>
          <w:color w:val="000000" w:themeColor="text1"/>
          <w:sz w:val="28"/>
          <w:szCs w:val="28"/>
          <w:lang w:eastAsia="ru-RU"/>
        </w:rPr>
        <w:t xml:space="preserve">информационные ресурсы Пенсионного фонда Российской Федерации)</w:t>
      </w:r>
      <w:r>
        <w:rPr>
          <w:color w:val="000000" w:themeColor="text1"/>
          <w:sz w:val="28"/>
          <w:szCs w:val="28"/>
          <w:lang w:eastAsia="ru-RU"/>
        </w:rPr>
        <w:t xml:space="preserve"> (один из документов по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выбору заявителя):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  <w:lang w:val="en-US"/>
        </w:rPr>
        <w:t xml:space="preserve">выписка из трудовой книжки</w:t>
      </w:r>
      <w:r>
        <w:rPr>
          <w:color w:val="000000" w:themeColor="text1"/>
          <w:sz w:val="28"/>
          <w:szCs w:val="28"/>
          <w:lang w:val="en-US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  <w:lang w:val="en-US"/>
        </w:rPr>
        <w:t xml:space="preserve">диплом (бакалавра, специалиста, магистра)</w:t>
      </w:r>
      <w:r>
        <w:rPr>
          <w:color w:val="000000" w:themeColor="text1"/>
          <w:sz w:val="28"/>
          <w:szCs w:val="28"/>
          <w:lang w:val="en-US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  <w:lang w:val="en-US"/>
        </w:rPr>
        <w:t xml:space="preserve">диплом о профессиональной переподготовке</w:t>
      </w:r>
      <w:r>
        <w:rPr>
          <w:color w:val="000000" w:themeColor="text1"/>
          <w:sz w:val="28"/>
          <w:szCs w:val="28"/>
          <w:lang w:val="en-US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д</w:t>
      </w:r>
      <w:r>
        <w:rPr>
          <w:color w:val="000000" w:themeColor="text1"/>
          <w:sz w:val="28"/>
          <w:szCs w:val="28"/>
        </w:rPr>
        <w:t xml:space="preserve">иплом о среднем профессиональном образовании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иные документы, подтверждающие стаж работы в области </w:t>
      </w:r>
      <w:r>
        <w:rPr>
          <w:color w:val="000000" w:themeColor="text1"/>
          <w:sz w:val="28"/>
          <w:szCs w:val="28"/>
        </w:rPr>
        <w:t xml:space="preserve">лицензируемого вида деятельности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  <w:lang w:val="en-US"/>
        </w:rPr>
        <w:t xml:space="preserve">трудовой договор</w:t>
      </w:r>
      <w:r>
        <w:rPr>
          <w:color w:val="000000" w:themeColor="text1"/>
          <w:sz w:val="28"/>
          <w:szCs w:val="28"/>
          <w:lang w:val="en-US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</w:rPr>
        <w:t xml:space="preserve">у</w:t>
      </w:r>
      <w:r>
        <w:rPr>
          <w:color w:val="000000" w:themeColor="text1"/>
          <w:sz w:val="28"/>
          <w:szCs w:val="28"/>
          <w:lang w:val="en-US"/>
        </w:rPr>
        <w:t xml:space="preserve">достоверение о повышении квалификации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contextualSpacing/>
        <w:ind w:firstLine="709"/>
        <w:jc w:val="both"/>
        <w:spacing w:after="1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eastAsia="ru-RU"/>
        </w:rPr>
        <w:t xml:space="preserve">Требования, предъявляемые к вышеуказанным документам при подаче посредством Единого портала, – </w:t>
      </w:r>
      <w:r>
        <w:rPr>
          <w:color w:val="000000" w:themeColor="text1"/>
          <w:sz w:val="28"/>
          <w:szCs w:val="28"/>
          <w:lang w:eastAsia="ru-RU"/>
        </w:rPr>
        <w:t xml:space="preserve">скан-образ, заверенный усиленной квалифицированной электронной подписью заявителя</w:t>
      </w:r>
      <w:r>
        <w:rPr>
          <w:color w:val="000000" w:themeColor="text1"/>
          <w:sz w:val="28"/>
          <w:szCs w:val="28"/>
          <w:lang w:eastAsia="ru-RU"/>
        </w:rPr>
        <w:t xml:space="preserve">.</w:t>
      </w:r>
      <w:r/>
    </w:p>
    <w:p>
      <w:pPr>
        <w:numPr>
          <w:ilvl w:val="2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Документы о наличии системы учета, хранения и обеспечения сохранности драгоценных металлов согласно правилам, утвержденным Правительством Российской Федерации в соответствии с подпунктом 4 статьи 11 Федерального закона </w:t>
      </w:r>
      <w:r>
        <w:rPr>
          <w:color w:val="000000" w:themeColor="text1"/>
          <w:sz w:val="28"/>
          <w:szCs w:val="28"/>
        </w:rPr>
        <w:t xml:space="preserve">№ 41-ФЗ</w:t>
      </w:r>
      <w:r>
        <w:rPr>
          <w:color w:val="000000" w:themeColor="text1"/>
          <w:sz w:val="28"/>
          <w:szCs w:val="28"/>
          <w:lang w:eastAsia="ru-RU"/>
        </w:rPr>
        <w:t xml:space="preserve"> (один из документов по выбору заявителя):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регламент организации по учету, хранению и обеспечению сохранности драгоценных металлов, утвержденный </w:t>
      </w:r>
      <w:r>
        <w:rPr>
          <w:color w:val="000000" w:themeColor="text1"/>
          <w:sz w:val="28"/>
          <w:szCs w:val="28"/>
        </w:rPr>
        <w:t xml:space="preserve">заявителем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стандарт организации по учету, хранению и обеспечению сохранности драгоценных металлов, утвержденный </w:t>
      </w:r>
      <w:r>
        <w:rPr>
          <w:color w:val="000000" w:themeColor="text1"/>
          <w:sz w:val="28"/>
          <w:szCs w:val="28"/>
        </w:rPr>
        <w:t xml:space="preserve">заявителем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технические условия организации по учету, хранению и обеспечению сохранности драгоценных металлов, утвержденные </w:t>
      </w:r>
      <w:r>
        <w:rPr>
          <w:color w:val="000000" w:themeColor="text1"/>
          <w:sz w:val="28"/>
          <w:szCs w:val="28"/>
        </w:rPr>
        <w:t xml:space="preserve">заявителем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технологическая инструкция о</w:t>
      </w:r>
      <w:r>
        <w:rPr>
          <w:color w:val="000000" w:themeColor="text1"/>
          <w:sz w:val="28"/>
          <w:szCs w:val="28"/>
        </w:rPr>
        <w:t xml:space="preserve">рганизации по учету, хранению и </w:t>
      </w:r>
      <w:r>
        <w:rPr>
          <w:color w:val="000000" w:themeColor="text1"/>
          <w:sz w:val="28"/>
          <w:szCs w:val="28"/>
        </w:rPr>
        <w:t xml:space="preserve">обеспечению сохранности драгоценных металлов, утвержденная </w:t>
      </w:r>
      <w:r>
        <w:rPr>
          <w:color w:val="000000" w:themeColor="text1"/>
          <w:sz w:val="28"/>
          <w:szCs w:val="28"/>
        </w:rPr>
        <w:t xml:space="preserve">заявителем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contextualSpacing/>
        <w:ind w:firstLine="709"/>
        <w:jc w:val="both"/>
        <w:spacing w:after="1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eastAsia="ru-RU"/>
        </w:rPr>
        <w:t xml:space="preserve">Требования, предъявляемые к вышеуказанным документам при подаче посредством Единого портала, – </w:t>
      </w:r>
      <w:r>
        <w:rPr>
          <w:color w:val="000000" w:themeColor="text1"/>
          <w:sz w:val="28"/>
          <w:szCs w:val="28"/>
          <w:lang w:eastAsia="ru-RU"/>
        </w:rPr>
        <w:t xml:space="preserve">скан-образ, заверенный усиленной квалифицированной электронной подписью заявителя</w:t>
      </w:r>
      <w:r>
        <w:rPr>
          <w:color w:val="000000" w:themeColor="text1"/>
          <w:sz w:val="28"/>
          <w:szCs w:val="28"/>
          <w:lang w:eastAsia="ru-RU"/>
        </w:rPr>
        <w:t xml:space="preserve">.</w:t>
      </w:r>
      <w:r/>
    </w:p>
    <w:p>
      <w:pPr>
        <w:numPr>
          <w:ilvl w:val="1"/>
          <w:numId w:val="2"/>
        </w:numPr>
        <w:contextualSpacing/>
        <w:ind w:left="0" w:firstLine="709"/>
        <w:jc w:val="both"/>
        <w:spacing w:after="160"/>
        <w:tabs>
          <w:tab w:val="left" w:pos="1418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 </w:t>
      </w:r>
      <w:r>
        <w:rPr>
          <w:color w:val="000000" w:themeColor="text1"/>
          <w:sz w:val="28"/>
          <w:szCs w:val="28"/>
          <w:lang w:eastAsia="ru-RU"/>
        </w:rPr>
        <w:t xml:space="preserve">Документы, </w:t>
      </w:r>
      <w:r>
        <w:rPr>
          <w:color w:val="000000" w:themeColor="text1"/>
          <w:sz w:val="28"/>
          <w:szCs w:val="28"/>
        </w:rPr>
        <w:t xml:space="preserve">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  <w:r/>
    </w:p>
    <w:p>
      <w:pPr>
        <w:numPr>
          <w:ilvl w:val="2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Документы</w:t>
      </w:r>
      <w:r>
        <w:rPr>
          <w:color w:val="000000" w:themeColor="text1"/>
          <w:sz w:val="28"/>
          <w:szCs w:val="28"/>
        </w:rPr>
        <w:t xml:space="preserve">,</w:t>
      </w:r>
      <w:r>
        <w:rPr>
          <w:color w:val="000000" w:themeColor="text1"/>
          <w:sz w:val="28"/>
          <w:szCs w:val="28"/>
        </w:rPr>
        <w:t xml:space="preserve"> подтверждающие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наличие в штате работника (в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случае, если основная информация о трудовой де</w:t>
      </w:r>
      <w:r>
        <w:rPr>
          <w:color w:val="000000" w:themeColor="text1"/>
          <w:sz w:val="28"/>
          <w:szCs w:val="28"/>
        </w:rPr>
        <w:t xml:space="preserve">ятельности работников внесена в </w:t>
      </w:r>
      <w:r>
        <w:rPr>
          <w:color w:val="000000" w:themeColor="text1"/>
          <w:sz w:val="28"/>
          <w:szCs w:val="28"/>
        </w:rPr>
        <w:t xml:space="preserve">информационные ресурсы Пенсионного фонда Российской </w:t>
      </w:r>
      <w:r>
        <w:rPr>
          <w:color w:val="000000" w:themeColor="text1"/>
          <w:sz w:val="28"/>
          <w:szCs w:val="28"/>
        </w:rPr>
        <w:t xml:space="preserve">Федерации), имеющего высшее или среднее</w:t>
      </w:r>
      <w:r>
        <w:rPr>
          <w:color w:val="000000" w:themeColor="text1"/>
          <w:sz w:val="28"/>
          <w:szCs w:val="28"/>
        </w:rPr>
        <w:t xml:space="preserve"> профессиональное образование по направлению подготовки </w:t>
      </w:r>
      <w:r>
        <w:rPr>
          <w:color w:val="000000" w:themeColor="text1"/>
          <w:sz w:val="28"/>
          <w:szCs w:val="28"/>
        </w:rPr>
        <w:t xml:space="preserve">«</w:t>
      </w:r>
      <w:r>
        <w:rPr>
          <w:color w:val="000000" w:themeColor="text1"/>
          <w:sz w:val="28"/>
          <w:szCs w:val="28"/>
        </w:rPr>
        <w:t xml:space="preserve">Технологии материалов</w:t>
      </w:r>
      <w:r>
        <w:rPr>
          <w:color w:val="000000" w:themeColor="text1"/>
          <w:sz w:val="28"/>
          <w:szCs w:val="28"/>
        </w:rPr>
        <w:t xml:space="preserve">»</w:t>
      </w:r>
      <w:r>
        <w:rPr>
          <w:color w:val="000000" w:themeColor="text1"/>
          <w:sz w:val="28"/>
          <w:szCs w:val="28"/>
        </w:rPr>
        <w:t xml:space="preserve"> или дополнительное </w:t>
      </w:r>
      <w:r>
        <w:rPr>
          <w:color w:val="000000" w:themeColor="text1"/>
          <w:sz w:val="28"/>
          <w:szCs w:val="28"/>
        </w:rPr>
        <w:t xml:space="preserve">профессиональное образование по </w:t>
      </w:r>
      <w:r>
        <w:rPr>
          <w:color w:val="000000" w:themeColor="text1"/>
          <w:sz w:val="28"/>
          <w:szCs w:val="28"/>
        </w:rPr>
        <w:t xml:space="preserve">программе повышения квалификации (не менее 72 часов) в области </w:t>
      </w:r>
      <w:r>
        <w:rPr>
          <w:color w:val="000000" w:themeColor="text1"/>
          <w:sz w:val="28"/>
          <w:szCs w:val="28"/>
        </w:rPr>
        <w:t xml:space="preserve">лицензируемого вида деятельности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(в случае, если сведения об образовании, о</w:t>
      </w: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повышении квалификации (профессиональной переподготовке) содерж</w:t>
      </w:r>
      <w:r>
        <w:rPr>
          <w:color w:val="000000" w:themeColor="text1"/>
          <w:sz w:val="28"/>
          <w:szCs w:val="28"/>
        </w:rPr>
        <w:t xml:space="preserve">а</w:t>
      </w:r>
      <w:r>
        <w:rPr>
          <w:color w:val="000000" w:themeColor="text1"/>
          <w:sz w:val="28"/>
          <w:szCs w:val="28"/>
        </w:rPr>
        <w:t xml:space="preserve">тся </w:t>
      </w:r>
      <w:r>
        <w:rPr>
          <w:color w:val="000000" w:themeColor="text1"/>
          <w:spacing w:val="-2"/>
          <w:sz w:val="28"/>
          <w:szCs w:val="28"/>
        </w:rPr>
        <w:t xml:space="preserve">в</w:t>
      </w:r>
      <w:r>
        <w:rPr>
          <w:color w:val="000000" w:themeColor="text1"/>
          <w:spacing w:val="-2"/>
          <w:sz w:val="28"/>
          <w:szCs w:val="28"/>
        </w:rPr>
        <w:t xml:space="preserve"> </w:t>
      </w:r>
      <w:r>
        <w:rPr>
          <w:color w:val="000000" w:themeColor="text1"/>
          <w:spacing w:val="-2"/>
          <w:sz w:val="28"/>
          <w:szCs w:val="28"/>
        </w:rPr>
        <w:t xml:space="preserve">федеральной информационной системе «Федеральный реестр сведений о документах</w:t>
      </w:r>
      <w:r>
        <w:rPr>
          <w:color w:val="000000" w:themeColor="text1"/>
          <w:sz w:val="28"/>
          <w:szCs w:val="28"/>
        </w:rPr>
        <w:t xml:space="preserve"> об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образовании и (или) о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квалификации, документах об обучении</w:t>
      </w:r>
      <w:r>
        <w:rPr>
          <w:color w:val="000000" w:themeColor="text1"/>
          <w:sz w:val="28"/>
          <w:szCs w:val="28"/>
        </w:rPr>
        <w:t xml:space="preserve">»</w:t>
      </w:r>
      <w:r>
        <w:rPr>
          <w:color w:val="000000" w:themeColor="text1"/>
          <w:sz w:val="28"/>
          <w:szCs w:val="28"/>
        </w:rPr>
        <w:t xml:space="preserve">)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или </w:t>
      </w:r>
      <w:r>
        <w:rPr>
          <w:color w:val="000000" w:themeColor="text1"/>
          <w:sz w:val="28"/>
          <w:szCs w:val="28"/>
        </w:rPr>
        <w:t xml:space="preserve">стаж работы </w:t>
      </w:r>
      <w:r>
        <w:rPr>
          <w:color w:val="000000" w:themeColor="text1"/>
          <w:sz w:val="28"/>
          <w:szCs w:val="28"/>
        </w:rPr>
        <w:t xml:space="preserve">в области лицензируемого вида деятельности которого не менее</w:t>
      </w:r>
      <w:r>
        <w:rPr>
          <w:color w:val="000000" w:themeColor="text1"/>
          <w:sz w:val="28"/>
          <w:szCs w:val="28"/>
        </w:rPr>
        <w:t xml:space="preserve"> одного года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(в</w:t>
      </w:r>
      <w:r>
        <w:rPr>
          <w:color w:val="000000" w:themeColor="text1"/>
          <w:sz w:val="28"/>
          <w:szCs w:val="28"/>
          <w:lang w:eastAsia="ru-RU"/>
        </w:rPr>
        <w:t xml:space="preserve"> </w:t>
      </w:r>
      <w:r>
        <w:rPr>
          <w:color w:val="000000" w:themeColor="text1"/>
          <w:sz w:val="28"/>
          <w:szCs w:val="28"/>
          <w:lang w:eastAsia="ru-RU"/>
        </w:rPr>
        <w:t xml:space="preserve">случае, если основная информация о т</w:t>
      </w:r>
      <w:r>
        <w:rPr>
          <w:color w:val="000000" w:themeColor="text1"/>
          <w:sz w:val="28"/>
          <w:szCs w:val="28"/>
          <w:lang w:eastAsia="ru-RU"/>
        </w:rPr>
        <w:t xml:space="preserve">рудовой деятельности работников внесена в </w:t>
      </w:r>
      <w:r>
        <w:rPr>
          <w:color w:val="000000" w:themeColor="text1"/>
          <w:sz w:val="28"/>
          <w:szCs w:val="28"/>
          <w:lang w:eastAsia="ru-RU"/>
        </w:rPr>
        <w:t xml:space="preserve">информационные ресурсы Пенсионного фонда Российской Федерации)</w:t>
      </w:r>
      <w:r>
        <w:rPr>
          <w:color w:val="000000" w:themeColor="text1"/>
          <w:sz w:val="28"/>
          <w:szCs w:val="28"/>
          <w:lang w:eastAsia="ru-RU"/>
        </w:rPr>
        <w:t xml:space="preserve"> (один из</w:t>
      </w:r>
      <w:r>
        <w:rPr>
          <w:color w:val="000000" w:themeColor="text1"/>
          <w:sz w:val="28"/>
          <w:szCs w:val="28"/>
          <w:lang w:eastAsia="ru-RU"/>
        </w:rPr>
        <w:t xml:space="preserve"> </w:t>
      </w:r>
      <w:r>
        <w:rPr>
          <w:color w:val="000000" w:themeColor="text1"/>
          <w:sz w:val="28"/>
          <w:szCs w:val="28"/>
          <w:lang w:eastAsia="ru-RU"/>
        </w:rPr>
        <w:t xml:space="preserve">документов по выбору заявителя):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выписка из трудовой книжки</w:t>
      </w:r>
      <w:r>
        <w:rPr>
          <w:color w:val="000000" w:themeColor="text1"/>
          <w:sz w:val="28"/>
          <w:szCs w:val="28"/>
        </w:rPr>
        <w:t xml:space="preserve"> (в случае ведения трудовой книжки в электронном виде – сведения о трудовой деятельности)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  <w:lang w:val="en-US"/>
        </w:rPr>
        <w:t xml:space="preserve">диплом (бакалавра, специалиста, магистра)</w:t>
      </w:r>
      <w:r>
        <w:rPr>
          <w:color w:val="000000" w:themeColor="text1"/>
          <w:sz w:val="28"/>
          <w:szCs w:val="28"/>
          <w:lang w:val="en-US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  <w:lang w:val="en-US"/>
        </w:rPr>
        <w:t xml:space="preserve">диплом о профессиональной переподготовке</w:t>
      </w:r>
      <w:r>
        <w:rPr>
          <w:color w:val="000000" w:themeColor="text1"/>
          <w:sz w:val="28"/>
          <w:szCs w:val="28"/>
          <w:lang w:val="en-US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д</w:t>
      </w:r>
      <w:r>
        <w:rPr>
          <w:color w:val="000000" w:themeColor="text1"/>
          <w:sz w:val="28"/>
          <w:szCs w:val="28"/>
        </w:rPr>
        <w:t xml:space="preserve">иплом о среднем профессиональном образовании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иные документы, подтверждающие стаж работы в области </w:t>
      </w:r>
      <w:r>
        <w:rPr>
          <w:color w:val="000000" w:themeColor="text1"/>
          <w:sz w:val="28"/>
          <w:szCs w:val="28"/>
        </w:rPr>
        <w:t xml:space="preserve">лицензируемого вида деятельности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  <w:lang w:val="en-US"/>
        </w:rPr>
        <w:t xml:space="preserve">трудовой договор</w:t>
      </w:r>
      <w:r>
        <w:rPr>
          <w:color w:val="000000" w:themeColor="text1"/>
          <w:sz w:val="28"/>
          <w:szCs w:val="28"/>
          <w:lang w:val="en-US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</w:rPr>
        <w:t xml:space="preserve">удостоверение о повышении квалификации.</w:t>
      </w:r>
      <w:r/>
    </w:p>
    <w:p>
      <w:pPr>
        <w:contextualSpacing/>
        <w:ind w:firstLine="709"/>
        <w:jc w:val="both"/>
        <w:spacing w:after="1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eastAsia="ru-RU"/>
        </w:rPr>
        <w:t xml:space="preserve">Требования, предъявляемые к вышеуказанным документам при подаче посредством Единого портала, – </w:t>
      </w:r>
      <w:r>
        <w:rPr>
          <w:color w:val="000000" w:themeColor="text1"/>
          <w:sz w:val="28"/>
          <w:szCs w:val="28"/>
          <w:lang w:eastAsia="ru-RU"/>
        </w:rPr>
        <w:t xml:space="preserve">скан-образ, заверенный усиленной квалифицированной электронной подписью заявителя</w:t>
      </w:r>
      <w:r>
        <w:rPr>
          <w:color w:val="000000" w:themeColor="text1"/>
          <w:sz w:val="28"/>
          <w:szCs w:val="28"/>
          <w:lang w:eastAsia="ru-RU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Исчерпывающий перечень оснований для отказа в приеме заявления и</w:t>
      </w:r>
      <w:r>
        <w:rPr>
          <w:color w:val="000000" w:themeColor="text1"/>
          <w:sz w:val="28"/>
          <w:szCs w:val="28"/>
          <w:lang w:eastAsia="ru-RU"/>
        </w:rPr>
        <w:t xml:space="preserve"> </w:t>
      </w:r>
      <w:r>
        <w:rPr>
          <w:color w:val="000000" w:themeColor="text1"/>
          <w:sz w:val="28"/>
          <w:szCs w:val="28"/>
          <w:lang w:eastAsia="ru-RU"/>
        </w:rPr>
        <w:t xml:space="preserve">документов, необходимых для предоставления Услуги</w:t>
      </w:r>
      <w:r>
        <w:rPr>
          <w:color w:val="000000" w:themeColor="text1"/>
          <w:sz w:val="28"/>
          <w:szCs w:val="28"/>
          <w:lang w:eastAsia="ru-RU"/>
        </w:rPr>
        <w:t xml:space="preserve">:</w:t>
      </w:r>
      <w:r>
        <w:rPr>
          <w:color w:val="000000" w:themeColor="text1"/>
          <w:sz w:val="28"/>
          <w:szCs w:val="28"/>
        </w:rPr>
        <w:t xml:space="preserve"> 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lang w:val="en-US"/>
        </w:rPr>
      </w:pPr>
      <w:r>
        <w:rPr>
          <w:color w:val="000000" w:themeColor="text1"/>
          <w:sz w:val="28"/>
          <w:szCs w:val="28"/>
        </w:rPr>
        <w:t xml:space="preserve">заявление </w:t>
      </w:r>
      <w:r>
        <w:rPr>
          <w:color w:val="000000" w:themeColor="text1"/>
          <w:sz w:val="28"/>
          <w:szCs w:val="28"/>
          <w:lang w:val="en-US"/>
        </w:rPr>
        <w:t xml:space="preserve">подан</w:t>
      </w:r>
      <w:r>
        <w:rPr>
          <w:color w:val="000000" w:themeColor="text1"/>
          <w:sz w:val="28"/>
          <w:szCs w:val="28"/>
        </w:rPr>
        <w:t xml:space="preserve">о</w:t>
      </w:r>
      <w:r>
        <w:rPr>
          <w:color w:val="000000" w:themeColor="text1"/>
          <w:sz w:val="28"/>
          <w:szCs w:val="28"/>
          <w:lang w:val="en-US"/>
        </w:rPr>
        <w:t xml:space="preserve"> неуполномоченным лицом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</w:rPr>
      </w:pPr>
      <w:r>
        <w:rPr>
          <w:sz w:val="28"/>
          <w:szCs w:val="28"/>
        </w:rPr>
        <w:t xml:space="preserve">признани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 недействительности усиленной квалифицированной электронной подписи заявителя</w:t>
      </w:r>
      <w:r>
        <w:rPr>
          <w:sz w:val="28"/>
          <w:szCs w:val="28"/>
        </w:rPr>
        <w:t xml:space="preserve"> в порядке, установленном </w:t>
      </w:r>
      <w:hyperlink r:id="rId109" w:tooltip="http://ivo.garant.ru/document/redirect/12184522/21" w:history="1">
        <w:r>
          <w:rPr>
            <w:sz w:val="28"/>
            <w:szCs w:val="28"/>
          </w:rPr>
          <w:t xml:space="preserve">Федеральным законом</w:t>
        </w:r>
      </w:hyperlink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 63-ФЗ, выявленн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й в результате ее проверки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Способом</w:t>
      </w:r>
      <w:r>
        <w:rPr>
          <w:color w:val="000000" w:themeColor="text1"/>
          <w:sz w:val="28"/>
          <w:szCs w:val="28"/>
          <w:lang w:eastAsia="ru-RU"/>
        </w:rPr>
        <w:t xml:space="preserve"> установления </w:t>
      </w:r>
      <w:r>
        <w:rPr>
          <w:color w:val="000000" w:themeColor="text1"/>
          <w:sz w:val="28"/>
          <w:szCs w:val="28"/>
          <w:lang w:eastAsia="ru-RU"/>
        </w:rPr>
        <w:t xml:space="preserve">личности (идентификации) заявителя при подаче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заявления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</w:rPr>
        <w:t xml:space="preserve">посредством Единого портала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является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</w:rPr>
        <w:t xml:space="preserve">усиленная квалифицированная электронная подпись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Предоставление Услуги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не предусматривает возможность приема заявления о внесении изменений в реестр лицензий вместе с прилагаемыми к нему документами </w:t>
      </w:r>
      <w:r>
        <w:rPr>
          <w:color w:val="000000" w:themeColor="text1"/>
          <w:sz w:val="28"/>
          <w:szCs w:val="28"/>
          <w:lang w:eastAsia="ru-RU"/>
        </w:rPr>
        <w:t xml:space="preserve">в Лицензирующем органе посредством Единого портала по выбору заявителя независимо</w:t>
      </w:r>
      <w:r>
        <w:rPr>
          <w:color w:val="000000" w:themeColor="text1"/>
          <w:sz w:val="28"/>
          <w:szCs w:val="28"/>
          <w:lang w:eastAsia="ru-RU"/>
        </w:rPr>
        <w:t xml:space="preserve"> от его места жительства</w:t>
      </w:r>
      <w:r>
        <w:rPr>
          <w:color w:val="000000" w:themeColor="text1"/>
          <w:sz w:val="28"/>
          <w:szCs w:val="28"/>
          <w:lang w:eastAsia="ru-RU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В административной процедуре принима</w:t>
      </w:r>
      <w:r>
        <w:rPr>
          <w:color w:val="000000" w:themeColor="text1"/>
          <w:sz w:val="28"/>
          <w:szCs w:val="28"/>
          <w:lang w:eastAsia="ru-RU"/>
        </w:rPr>
        <w:t xml:space="preserve">е</w:t>
      </w:r>
      <w:r>
        <w:rPr>
          <w:color w:val="000000" w:themeColor="text1"/>
          <w:sz w:val="28"/>
          <w:szCs w:val="28"/>
          <w:lang w:eastAsia="ru-RU"/>
        </w:rPr>
        <w:t xml:space="preserve">т участие </w:t>
      </w:r>
      <w:r>
        <w:rPr>
          <w:color w:val="000000" w:themeColor="text1"/>
          <w:sz w:val="28"/>
          <w:szCs w:val="28"/>
        </w:rPr>
        <w:t xml:space="preserve">Лицензирующий орган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contextualSpacing/>
        <w:ind w:firstLine="709"/>
        <w:jc w:val="both"/>
        <w:spacing w:after="1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eastAsia="ru-RU"/>
        </w:rPr>
        <w:t xml:space="preserve">Срок регистрации </w:t>
      </w:r>
      <w:r>
        <w:rPr>
          <w:color w:val="000000" w:themeColor="text1"/>
          <w:sz w:val="28"/>
          <w:szCs w:val="28"/>
          <w:lang w:eastAsia="ru-RU"/>
        </w:rPr>
        <w:t xml:space="preserve">заявления</w:t>
      </w:r>
      <w:r>
        <w:rPr>
          <w:color w:val="000000" w:themeColor="text1"/>
          <w:sz w:val="28"/>
          <w:szCs w:val="28"/>
          <w:lang w:eastAsia="ru-RU"/>
        </w:rPr>
        <w:t xml:space="preserve"> и документов, необходимых для </w:t>
      </w:r>
      <w:r>
        <w:rPr>
          <w:color w:val="000000" w:themeColor="text1"/>
          <w:sz w:val="28"/>
          <w:szCs w:val="28"/>
          <w:lang w:eastAsia="ru-RU"/>
        </w:rPr>
        <w:t xml:space="preserve">предоставления Услуги</w:t>
      </w:r>
      <w:r>
        <w:rPr>
          <w:color w:val="000000" w:themeColor="text1"/>
          <w:sz w:val="28"/>
          <w:szCs w:val="28"/>
          <w:lang w:eastAsia="ru-RU"/>
        </w:rPr>
        <w:t xml:space="preserve">, </w:t>
      </w:r>
      <w:r>
        <w:rPr>
          <w:color w:val="000000" w:themeColor="text1"/>
          <w:sz w:val="28"/>
          <w:szCs w:val="28"/>
        </w:rPr>
        <w:t xml:space="preserve">в </w:t>
      </w:r>
      <w:r>
        <w:rPr>
          <w:color w:val="000000" w:themeColor="text1"/>
          <w:sz w:val="28"/>
          <w:szCs w:val="28"/>
        </w:rPr>
        <w:t xml:space="preserve">Лицензирующем органе </w:t>
      </w:r>
      <w:r>
        <w:rPr>
          <w:color w:val="000000" w:themeColor="text1"/>
          <w:sz w:val="28"/>
          <w:szCs w:val="28"/>
          <w:lang w:eastAsia="ru-RU"/>
        </w:rPr>
        <w:t xml:space="preserve">составляет </w:t>
      </w:r>
      <w:r>
        <w:rPr>
          <w:color w:val="000000" w:themeColor="text1"/>
          <w:sz w:val="28"/>
          <w:szCs w:val="28"/>
        </w:rPr>
        <w:t xml:space="preserve">1</w:t>
      </w:r>
      <w:r>
        <w:rPr>
          <w:color w:val="000000" w:themeColor="text1"/>
          <w:sz w:val="28"/>
          <w:szCs w:val="28"/>
        </w:rPr>
        <w:t xml:space="preserve"> рабочий день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со дня их приема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eastAsia="ru-RU"/>
        </w:rPr>
        <w:t xml:space="preserve">Срок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рассмотрения заявления о внесении изменений в реестр лицензий и документов, необходимых для</w:t>
      </w:r>
      <w:r>
        <w:rPr>
          <w:color w:val="000000" w:themeColor="text1"/>
          <w:spacing w:val="-4"/>
          <w:sz w:val="28"/>
          <w:szCs w:val="28"/>
        </w:rPr>
        <w:t xml:space="preserve"> </w:t>
      </w:r>
      <w:r>
        <w:rPr>
          <w:color w:val="000000" w:themeColor="text1"/>
          <w:spacing w:val="-4"/>
          <w:sz w:val="28"/>
          <w:szCs w:val="28"/>
        </w:rPr>
        <w:t xml:space="preserve">предоставления Услуги</w:t>
      </w:r>
      <w:r>
        <w:rPr>
          <w:color w:val="000000" w:themeColor="text1"/>
          <w:sz w:val="28"/>
          <w:szCs w:val="28"/>
          <w:lang w:eastAsia="ru-RU"/>
        </w:rPr>
        <w:t xml:space="preserve">,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</w:rPr>
        <w:t xml:space="preserve">в Лицензирующем органе </w:t>
      </w:r>
      <w:r>
        <w:rPr>
          <w:color w:val="000000" w:themeColor="text1"/>
          <w:sz w:val="28"/>
          <w:szCs w:val="28"/>
          <w:lang w:eastAsia="ru-RU"/>
        </w:rPr>
        <w:t xml:space="preserve">составляет </w:t>
      </w:r>
      <w:r>
        <w:rPr>
          <w:color w:val="000000" w:themeColor="text1"/>
          <w:sz w:val="28"/>
          <w:szCs w:val="28"/>
        </w:rPr>
        <w:t xml:space="preserve">1 рабочий день </w:t>
      </w:r>
      <w:r>
        <w:rPr>
          <w:color w:val="000000" w:themeColor="text1"/>
          <w:sz w:val="28"/>
          <w:szCs w:val="28"/>
        </w:rPr>
        <w:t xml:space="preserve">со дня их регистрации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Зарегистрированное заявление о </w:t>
      </w:r>
      <w:r>
        <w:rPr>
          <w:sz w:val="28"/>
          <w:szCs w:val="28"/>
        </w:rPr>
        <w:t xml:space="preserve">внесении изменений в реестр</w:t>
      </w:r>
      <w:r>
        <w:rPr>
          <w:sz w:val="28"/>
          <w:szCs w:val="28"/>
        </w:rPr>
        <w:t xml:space="preserve"> лицензи</w:t>
      </w:r>
      <w:r>
        <w:rPr>
          <w:sz w:val="28"/>
          <w:szCs w:val="28"/>
        </w:rPr>
        <w:t xml:space="preserve">й</w:t>
      </w:r>
      <w:r>
        <w:rPr>
          <w:sz w:val="28"/>
          <w:szCs w:val="28"/>
        </w:rPr>
        <w:t xml:space="preserve"> вместе с прилагаемыми к нему документами подлежит рассмотрению</w:t>
      </w:r>
      <w:r>
        <w:rPr>
          <w:color w:val="000000" w:themeColor="text1"/>
          <w:sz w:val="28"/>
          <w:szCs w:val="28"/>
        </w:rPr>
        <w:t xml:space="preserve"> н</w:t>
      </w:r>
      <w:r>
        <w:rPr>
          <w:sz w:val="28"/>
          <w:szCs w:val="28"/>
        </w:rPr>
        <w:t xml:space="preserve">а предмет нарушений</w:t>
      </w:r>
      <w:r>
        <w:rPr>
          <w:sz w:val="28"/>
          <w:szCs w:val="28"/>
        </w:rPr>
        <w:t xml:space="preserve"> требований, установленных </w:t>
      </w:r>
      <w:hyperlink r:id="rId110" w:tooltip="garantF1://12085475.1301" w:history="1">
        <w:r>
          <w:rPr>
            <w:rStyle w:val="910"/>
            <w:b w:val="0"/>
            <w:color w:val="auto"/>
            <w:sz w:val="28"/>
            <w:szCs w:val="28"/>
          </w:rPr>
          <w:t xml:space="preserve">частью 1 статьи</w:t>
        </w:r>
        <w:r>
          <w:rPr>
            <w:rStyle w:val="910"/>
            <w:b w:val="0"/>
            <w:color w:val="auto"/>
            <w:sz w:val="28"/>
            <w:szCs w:val="28"/>
          </w:rPr>
          <w:t xml:space="preserve"> </w:t>
        </w:r>
        <w:r>
          <w:rPr>
            <w:rStyle w:val="910"/>
            <w:b w:val="0"/>
            <w:color w:val="auto"/>
            <w:sz w:val="28"/>
            <w:szCs w:val="28"/>
          </w:rPr>
          <w:t xml:space="preserve">13</w:t>
        </w:r>
      </w:hyperlink>
      <w:r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и </w:t>
      </w:r>
      <w:hyperlink r:id="rId111" w:tooltip="garantF1://12085475.1301" w:history="1">
        <w:r>
          <w:rPr>
            <w:rStyle w:val="910"/>
            <w:b w:val="0"/>
            <w:color w:val="auto"/>
            <w:spacing w:val="-2"/>
            <w:sz w:val="28"/>
            <w:szCs w:val="28"/>
          </w:rPr>
          <w:t xml:space="preserve">статьей 1</w:t>
        </w:r>
      </w:hyperlink>
      <w:r>
        <w:rPr>
          <w:rStyle w:val="910"/>
          <w:b w:val="0"/>
          <w:color w:val="auto"/>
          <w:spacing w:val="-2"/>
          <w:sz w:val="28"/>
          <w:szCs w:val="28"/>
        </w:rPr>
        <w:t xml:space="preserve">8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Федерального закона 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99-ФЗ, 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наличи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 в полном объеме документов, указанных в части 3 статьи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13 Федерального закона 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99-ФЗ.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При отсутствии в з</w:t>
      </w:r>
      <w:r>
        <w:rPr>
          <w:sz w:val="28"/>
          <w:szCs w:val="28"/>
        </w:rPr>
        <w:t xml:space="preserve">аявлени</w:t>
      </w:r>
      <w:r>
        <w:rPr>
          <w:sz w:val="28"/>
          <w:szCs w:val="28"/>
        </w:rPr>
        <w:t xml:space="preserve">и 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внесении изменений в реестр</w:t>
      </w:r>
      <w:r>
        <w:rPr>
          <w:sz w:val="28"/>
          <w:szCs w:val="28"/>
        </w:rPr>
        <w:t xml:space="preserve"> лицензи</w:t>
      </w:r>
      <w:r>
        <w:rPr>
          <w:sz w:val="28"/>
          <w:szCs w:val="28"/>
        </w:rPr>
        <w:t xml:space="preserve">й</w:t>
      </w:r>
      <w:r>
        <w:rPr>
          <w:sz w:val="28"/>
          <w:szCs w:val="28"/>
        </w:rPr>
        <w:t xml:space="preserve"> нарушени</w:t>
      </w:r>
      <w:r>
        <w:rPr>
          <w:sz w:val="28"/>
          <w:szCs w:val="28"/>
        </w:rPr>
        <w:t xml:space="preserve">й</w:t>
      </w:r>
      <w:r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требований, установленных частью 1 </w:t>
      </w:r>
      <w:r>
        <w:rPr>
          <w:spacing w:val="-2"/>
          <w:sz w:val="28"/>
          <w:szCs w:val="28"/>
        </w:rPr>
        <w:t xml:space="preserve">статьи 13 </w:t>
      </w:r>
      <w:r>
        <w:rPr>
          <w:spacing w:val="-2"/>
          <w:sz w:val="28"/>
          <w:szCs w:val="28"/>
        </w:rPr>
        <w:t xml:space="preserve">и </w:t>
      </w:r>
      <w:hyperlink r:id="rId112" w:tooltip="garantF1://12085475.1301" w:history="1">
        <w:r>
          <w:rPr>
            <w:rStyle w:val="910"/>
            <w:b w:val="0"/>
            <w:color w:val="auto"/>
            <w:spacing w:val="-2"/>
            <w:sz w:val="28"/>
            <w:szCs w:val="28"/>
          </w:rPr>
          <w:t xml:space="preserve">статьей 1</w:t>
        </w:r>
      </w:hyperlink>
      <w:r>
        <w:rPr>
          <w:rStyle w:val="910"/>
          <w:b w:val="0"/>
          <w:color w:val="auto"/>
          <w:spacing w:val="-2"/>
          <w:sz w:val="28"/>
          <w:szCs w:val="28"/>
        </w:rPr>
        <w:t xml:space="preserve">8</w:t>
      </w:r>
      <w:r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Федерального закона №</w:t>
      </w:r>
      <w:r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99-ФЗ, и</w:t>
      </w:r>
      <w:r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при</w:t>
      </w:r>
      <w:r>
        <w:rPr>
          <w:sz w:val="28"/>
          <w:szCs w:val="28"/>
        </w:rPr>
        <w:t xml:space="preserve"> наличии в полном объеме </w:t>
      </w:r>
      <w:r>
        <w:rPr>
          <w:sz w:val="28"/>
          <w:szCs w:val="28"/>
        </w:rPr>
        <w:t xml:space="preserve">документ</w:t>
      </w:r>
      <w:r>
        <w:rPr>
          <w:sz w:val="28"/>
          <w:szCs w:val="28"/>
        </w:rPr>
        <w:t xml:space="preserve">ов, указанных в части 3 статьи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13</w:t>
      </w:r>
      <w:r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99-ФЗ</w:t>
      </w:r>
      <w:r>
        <w:rPr>
          <w:sz w:val="28"/>
          <w:szCs w:val="28"/>
        </w:rPr>
        <w:t xml:space="preserve">, проводится </w:t>
      </w:r>
      <w:r>
        <w:rPr>
          <w:color w:val="000000" w:themeColor="text1"/>
          <w:sz w:val="28"/>
          <w:szCs w:val="28"/>
        </w:rPr>
        <w:t xml:space="preserve">м</w:t>
      </w:r>
      <w:r>
        <w:rPr>
          <w:color w:val="000000" w:themeColor="text1"/>
          <w:sz w:val="28"/>
          <w:szCs w:val="28"/>
        </w:rPr>
        <w:t xml:space="preserve">ежведомственное </w:t>
      </w:r>
      <w:r>
        <w:rPr>
          <w:color w:val="000000" w:themeColor="text1"/>
          <w:sz w:val="28"/>
          <w:szCs w:val="28"/>
        </w:rPr>
        <w:t xml:space="preserve">информационное взаимодействие</w:t>
      </w:r>
      <w:r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соответствия заявителя лицензионным </w:t>
      </w:r>
      <w:r>
        <w:rPr>
          <w:sz w:val="28"/>
          <w:szCs w:val="28"/>
        </w:rPr>
        <w:t xml:space="preserve">требованиям.</w:t>
      </w:r>
      <w:r/>
    </w:p>
    <w:p>
      <w:pPr>
        <w:pStyle w:val="880"/>
        <w:jc w:val="center"/>
        <w:spacing w:after="120"/>
        <w:rPr>
          <w:rFonts w:ascii="Times New Roman" w:hAnsi="Times New Roman" w:cs="Times New Roman"/>
          <w:bCs w:val="0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Межведомственное информационное взаимодействие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При предоставлении Услуги </w:t>
      </w:r>
      <w:r>
        <w:rPr>
          <w:color w:val="000000" w:themeColor="text1"/>
          <w:sz w:val="28"/>
          <w:szCs w:val="28"/>
          <w:lang w:eastAsia="ru-RU"/>
        </w:rPr>
        <w:t xml:space="preserve">необходимо направление следующих межведомственных информационных запросов:</w:t>
      </w:r>
      <w:r/>
    </w:p>
    <w:p>
      <w:pPr>
        <w:numPr>
          <w:ilvl w:val="1"/>
          <w:numId w:val="2"/>
        </w:numPr>
        <w:contextualSpacing/>
        <w:ind w:left="0" w:firstLine="709"/>
        <w:jc w:val="both"/>
        <w:spacing w:after="160"/>
        <w:tabs>
          <w:tab w:val="left" w:pos="1418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м</w:t>
      </w:r>
      <w:r>
        <w:rPr>
          <w:color w:val="000000" w:themeColor="text1"/>
          <w:sz w:val="28"/>
          <w:szCs w:val="28"/>
        </w:rPr>
        <w:t xml:space="preserve">ежведомственный запрос</w:t>
      </w:r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«</w:t>
      </w:r>
      <w:r>
        <w:rPr>
          <w:sz w:val="28"/>
          <w:szCs w:val="28"/>
        </w:rPr>
        <w:t xml:space="preserve">Выписки из ЕГРИП по </w:t>
      </w:r>
      <w:r>
        <w:rPr>
          <w:sz w:val="28"/>
          <w:szCs w:val="28"/>
        </w:rPr>
        <w:t xml:space="preserve">заявления</w:t>
      </w:r>
      <w:r>
        <w:rPr>
          <w:sz w:val="28"/>
          <w:szCs w:val="28"/>
        </w:rPr>
        <w:t xml:space="preserve">м органов государственной власти (</w:t>
      </w:r>
      <w:r>
        <w:rPr>
          <w:sz w:val="28"/>
          <w:szCs w:val="28"/>
        </w:rPr>
        <w:t xml:space="preserve">открытые сведения и адрес места жительства индивидуального предпринимателя</w:t>
      </w:r>
      <w:r>
        <w:rPr>
          <w:sz w:val="28"/>
          <w:szCs w:val="28"/>
        </w:rPr>
        <w:t xml:space="preserve">)</w:t>
      </w:r>
      <w:r>
        <w:rPr>
          <w:sz w:val="28"/>
          <w:szCs w:val="28"/>
          <w:lang w:eastAsia="ru-RU"/>
        </w:rPr>
        <w:t xml:space="preserve">», </w:t>
      </w:r>
      <w:r>
        <w:rPr>
          <w:sz w:val="28"/>
          <w:szCs w:val="28"/>
          <w:lang w:eastAsia="ru-RU"/>
        </w:rPr>
        <w:t xml:space="preserve">направляемый в ФНС России;</w:t>
      </w:r>
      <w:r/>
    </w:p>
    <w:p>
      <w:pPr>
        <w:numPr>
          <w:ilvl w:val="1"/>
          <w:numId w:val="2"/>
        </w:numPr>
        <w:contextualSpacing/>
        <w:ind w:left="0" w:firstLine="709"/>
        <w:jc w:val="both"/>
        <w:spacing w:after="160"/>
        <w:tabs>
          <w:tab w:val="left" w:pos="1418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м</w:t>
      </w:r>
      <w:r>
        <w:rPr>
          <w:sz w:val="28"/>
          <w:szCs w:val="28"/>
        </w:rPr>
        <w:t xml:space="preserve">ежведомственный запрос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«</w:t>
      </w:r>
      <w:r>
        <w:rPr>
          <w:sz w:val="28"/>
          <w:szCs w:val="28"/>
        </w:rPr>
        <w:t xml:space="preserve">Выписки из ЕГРИП по </w:t>
      </w:r>
      <w:r>
        <w:rPr>
          <w:sz w:val="28"/>
          <w:szCs w:val="28"/>
        </w:rPr>
        <w:t xml:space="preserve">заявления</w:t>
      </w:r>
      <w:r>
        <w:rPr>
          <w:sz w:val="28"/>
          <w:szCs w:val="28"/>
        </w:rPr>
        <w:t xml:space="preserve">м органов государственной власти</w:t>
      </w:r>
      <w:r>
        <w:rPr>
          <w:sz w:val="28"/>
          <w:szCs w:val="28"/>
          <w:lang w:eastAsia="ru-RU"/>
        </w:rPr>
        <w:t xml:space="preserve">», </w:t>
      </w:r>
      <w:r>
        <w:rPr>
          <w:sz w:val="28"/>
          <w:szCs w:val="28"/>
          <w:lang w:eastAsia="ru-RU"/>
        </w:rPr>
        <w:t xml:space="preserve">направляемый в ФНС России;</w:t>
      </w:r>
      <w:r/>
    </w:p>
    <w:p>
      <w:pPr>
        <w:numPr>
          <w:ilvl w:val="1"/>
          <w:numId w:val="2"/>
        </w:numPr>
        <w:contextualSpacing/>
        <w:ind w:left="0" w:firstLine="709"/>
        <w:jc w:val="both"/>
        <w:spacing w:after="160"/>
        <w:tabs>
          <w:tab w:val="left" w:pos="1418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м</w:t>
      </w:r>
      <w:r>
        <w:rPr>
          <w:sz w:val="28"/>
          <w:szCs w:val="28"/>
        </w:rPr>
        <w:t xml:space="preserve">ежведомственный запрос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«</w:t>
      </w:r>
      <w:r>
        <w:rPr>
          <w:sz w:val="28"/>
          <w:szCs w:val="28"/>
        </w:rPr>
        <w:t xml:space="preserve">Проверка </w:t>
      </w:r>
      <w:r>
        <w:rPr>
          <w:sz w:val="28"/>
          <w:szCs w:val="28"/>
        </w:rPr>
        <w:t xml:space="preserve">действительности паспорта гражданина Российской Федерации по серии</w:t>
      </w:r>
      <w:r>
        <w:rPr>
          <w:sz w:val="28"/>
          <w:szCs w:val="28"/>
        </w:rPr>
        <w:t xml:space="preserve"> и номеру</w:t>
      </w:r>
      <w:r>
        <w:rPr>
          <w:sz w:val="28"/>
          <w:szCs w:val="28"/>
          <w:lang w:eastAsia="ru-RU"/>
        </w:rPr>
        <w:t xml:space="preserve">», </w:t>
      </w:r>
      <w:r>
        <w:rPr>
          <w:sz w:val="28"/>
          <w:szCs w:val="28"/>
          <w:lang w:eastAsia="ru-RU"/>
        </w:rPr>
        <w:t xml:space="preserve">направляемый в МВД России;</w:t>
      </w:r>
      <w:r/>
    </w:p>
    <w:p>
      <w:pPr>
        <w:numPr>
          <w:ilvl w:val="1"/>
          <w:numId w:val="2"/>
        </w:numPr>
        <w:contextualSpacing/>
        <w:ind w:left="0" w:firstLine="709"/>
        <w:jc w:val="both"/>
        <w:spacing w:after="160"/>
        <w:tabs>
          <w:tab w:val="left" w:pos="1418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м</w:t>
      </w:r>
      <w:r>
        <w:rPr>
          <w:sz w:val="28"/>
          <w:szCs w:val="28"/>
        </w:rPr>
        <w:t xml:space="preserve">ежведомственный запрос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«</w:t>
      </w:r>
      <w:r>
        <w:rPr>
          <w:sz w:val="28"/>
          <w:szCs w:val="28"/>
        </w:rPr>
        <w:t xml:space="preserve">Сведения о действительности </w:t>
      </w:r>
      <w:r>
        <w:rPr>
          <w:sz w:val="28"/>
          <w:szCs w:val="28"/>
        </w:rPr>
        <w:t xml:space="preserve">паспорта гражданина Российской Федерации</w:t>
      </w:r>
      <w:r>
        <w:rPr>
          <w:sz w:val="28"/>
          <w:szCs w:val="28"/>
        </w:rPr>
        <w:t xml:space="preserve">, предъявленного на определенное имя</w:t>
      </w:r>
      <w:r>
        <w:rPr>
          <w:sz w:val="28"/>
          <w:szCs w:val="28"/>
          <w:lang w:eastAsia="ru-RU"/>
        </w:rPr>
        <w:t xml:space="preserve">», </w:t>
      </w:r>
      <w:r>
        <w:rPr>
          <w:sz w:val="28"/>
          <w:szCs w:val="28"/>
          <w:lang w:eastAsia="ru-RU"/>
        </w:rPr>
        <w:t xml:space="preserve">направляемый в МВД России;</w:t>
      </w:r>
      <w:r/>
    </w:p>
    <w:p>
      <w:pPr>
        <w:numPr>
          <w:ilvl w:val="1"/>
          <w:numId w:val="2"/>
        </w:numPr>
        <w:contextualSpacing/>
        <w:ind w:left="0" w:firstLine="709"/>
        <w:jc w:val="both"/>
        <w:spacing w:after="160"/>
        <w:tabs>
          <w:tab w:val="left" w:pos="1418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м</w:t>
      </w:r>
      <w:r>
        <w:rPr>
          <w:color w:val="000000" w:themeColor="text1"/>
          <w:sz w:val="28"/>
          <w:szCs w:val="28"/>
        </w:rPr>
        <w:t xml:space="preserve">ежведомственный запрос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«</w:t>
      </w:r>
      <w:r>
        <w:rPr>
          <w:color w:val="000000" w:themeColor="text1"/>
          <w:sz w:val="28"/>
          <w:szCs w:val="28"/>
        </w:rPr>
        <w:t xml:space="preserve">Запрос сведений в Федеральном реестре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сведений о документах об образовании и (или) о квалификации, документах об</w:t>
      </w: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обучении</w:t>
      </w:r>
      <w:r>
        <w:rPr>
          <w:color w:val="000000" w:themeColor="text1"/>
          <w:sz w:val="28"/>
          <w:szCs w:val="28"/>
          <w:lang w:eastAsia="ru-RU"/>
        </w:rPr>
        <w:t xml:space="preserve">», </w:t>
      </w:r>
      <w:r>
        <w:rPr>
          <w:color w:val="000000" w:themeColor="text1"/>
          <w:sz w:val="28"/>
          <w:szCs w:val="28"/>
          <w:lang w:eastAsia="ru-RU"/>
        </w:rPr>
        <w:t xml:space="preserve">направляемый в Рособрнадзор;</w:t>
      </w:r>
      <w:r/>
    </w:p>
    <w:p>
      <w:pPr>
        <w:numPr>
          <w:ilvl w:val="1"/>
          <w:numId w:val="2"/>
        </w:numPr>
        <w:contextualSpacing/>
        <w:ind w:left="0" w:firstLine="709"/>
        <w:jc w:val="both"/>
        <w:spacing w:after="160"/>
        <w:tabs>
          <w:tab w:val="left" w:pos="1418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м</w:t>
      </w:r>
      <w:r>
        <w:rPr>
          <w:sz w:val="28"/>
          <w:szCs w:val="28"/>
        </w:rPr>
        <w:t xml:space="preserve">ежведомственный запрос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«</w:t>
      </w:r>
      <w:r>
        <w:rPr>
          <w:sz w:val="28"/>
          <w:szCs w:val="28"/>
        </w:rPr>
        <w:t xml:space="preserve">Предоставление сведений из Федерального реестра сведений о документах об образовании и (или) о квалификации, документах об обучении</w:t>
      </w:r>
      <w:r>
        <w:rPr>
          <w:sz w:val="28"/>
          <w:szCs w:val="28"/>
          <w:lang w:eastAsia="ru-RU"/>
        </w:rPr>
        <w:t xml:space="preserve">», </w:t>
      </w:r>
      <w:r>
        <w:rPr>
          <w:sz w:val="28"/>
          <w:szCs w:val="28"/>
          <w:lang w:eastAsia="ru-RU"/>
        </w:rPr>
        <w:t xml:space="preserve">направляемый в Рособрнадзор;</w:t>
      </w:r>
      <w:r/>
    </w:p>
    <w:p>
      <w:pPr>
        <w:numPr>
          <w:ilvl w:val="1"/>
          <w:numId w:val="2"/>
        </w:numPr>
        <w:contextualSpacing/>
        <w:ind w:left="0" w:firstLine="709"/>
        <w:jc w:val="both"/>
        <w:spacing w:after="160"/>
        <w:tabs>
          <w:tab w:val="left" w:pos="1418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м</w:t>
      </w:r>
      <w:r>
        <w:rPr>
          <w:color w:val="000000" w:themeColor="text1"/>
          <w:sz w:val="28"/>
          <w:szCs w:val="28"/>
        </w:rPr>
        <w:t xml:space="preserve">ежведомственный запрос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«</w:t>
      </w:r>
      <w:r>
        <w:rPr>
          <w:color w:val="000000" w:themeColor="text1"/>
          <w:sz w:val="28"/>
          <w:szCs w:val="28"/>
        </w:rPr>
        <w:t xml:space="preserve">Сведения о факте осуществления трудовой деятельности</w:t>
      </w:r>
      <w:r>
        <w:rPr>
          <w:color w:val="000000" w:themeColor="text1"/>
          <w:sz w:val="28"/>
          <w:szCs w:val="28"/>
          <w:lang w:eastAsia="ru-RU"/>
        </w:rPr>
        <w:t xml:space="preserve">», </w:t>
      </w:r>
      <w:r>
        <w:rPr>
          <w:color w:val="000000" w:themeColor="text1"/>
          <w:sz w:val="28"/>
          <w:szCs w:val="28"/>
          <w:lang w:eastAsia="ru-RU"/>
        </w:rPr>
        <w:t xml:space="preserve">направляемый в Пенсионный фонд Российской Федерации;</w:t>
      </w:r>
      <w:r/>
    </w:p>
    <w:p>
      <w:pPr>
        <w:numPr>
          <w:ilvl w:val="1"/>
          <w:numId w:val="2"/>
        </w:numPr>
        <w:contextualSpacing/>
        <w:ind w:left="0" w:firstLine="709"/>
        <w:jc w:val="both"/>
        <w:spacing w:after="160"/>
        <w:tabs>
          <w:tab w:val="left" w:pos="1418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м</w:t>
      </w:r>
      <w:r>
        <w:rPr>
          <w:color w:val="000000" w:themeColor="text1"/>
          <w:sz w:val="28"/>
          <w:szCs w:val="28"/>
        </w:rPr>
        <w:t xml:space="preserve">ежведомственный запрос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«</w:t>
      </w:r>
      <w:r>
        <w:rPr>
          <w:color w:val="000000" w:themeColor="text1"/>
          <w:sz w:val="28"/>
          <w:szCs w:val="28"/>
        </w:rPr>
        <w:t xml:space="preserve">Сведения по поверке средств измерений</w:t>
      </w:r>
      <w:r>
        <w:rPr>
          <w:color w:val="000000" w:themeColor="text1"/>
          <w:sz w:val="28"/>
          <w:szCs w:val="28"/>
          <w:lang w:eastAsia="ru-RU"/>
        </w:rPr>
        <w:t xml:space="preserve">», </w:t>
      </w:r>
      <w:r>
        <w:rPr>
          <w:color w:val="000000" w:themeColor="text1"/>
          <w:sz w:val="28"/>
          <w:szCs w:val="28"/>
          <w:lang w:eastAsia="ru-RU"/>
        </w:rPr>
        <w:t xml:space="preserve">направляемый в Росстандарт;</w:t>
      </w:r>
      <w:r/>
    </w:p>
    <w:p>
      <w:pPr>
        <w:numPr>
          <w:ilvl w:val="1"/>
          <w:numId w:val="2"/>
        </w:numPr>
        <w:contextualSpacing/>
        <w:ind w:left="0" w:firstLine="709"/>
        <w:jc w:val="both"/>
        <w:spacing w:after="160"/>
        <w:tabs>
          <w:tab w:val="left" w:pos="1418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м</w:t>
      </w:r>
      <w:r>
        <w:rPr>
          <w:color w:val="000000" w:themeColor="text1"/>
          <w:sz w:val="28"/>
          <w:szCs w:val="28"/>
        </w:rPr>
        <w:t xml:space="preserve">ежведомственный запрос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«</w:t>
      </w:r>
      <w:r>
        <w:rPr>
          <w:color w:val="000000" w:themeColor="text1"/>
          <w:sz w:val="28"/>
          <w:szCs w:val="28"/>
        </w:rPr>
        <w:t xml:space="preserve">Предоставление сведений из </w:t>
      </w:r>
      <w:r>
        <w:rPr>
          <w:color w:val="000000" w:themeColor="text1"/>
          <w:sz w:val="28"/>
          <w:szCs w:val="28"/>
        </w:rPr>
        <w:t xml:space="preserve">Реестра выданных сертификатов соответствия и зарегистрированных деклараций о</w:t>
      </w: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соответствии</w:t>
      </w:r>
      <w:r>
        <w:rPr>
          <w:color w:val="000000" w:themeColor="text1"/>
          <w:sz w:val="28"/>
          <w:szCs w:val="28"/>
        </w:rPr>
        <w:t xml:space="preserve">», </w:t>
      </w:r>
      <w:r>
        <w:rPr>
          <w:color w:val="000000" w:themeColor="text1"/>
          <w:sz w:val="28"/>
          <w:szCs w:val="28"/>
        </w:rPr>
        <w:t xml:space="preserve">направляемый в Росаккредитацию;</w:t>
      </w:r>
      <w:r/>
    </w:p>
    <w:p>
      <w:pPr>
        <w:numPr>
          <w:ilvl w:val="1"/>
          <w:numId w:val="2"/>
        </w:numPr>
        <w:contextualSpacing/>
        <w:ind w:left="0" w:firstLine="709"/>
        <w:jc w:val="both"/>
        <w:spacing w:after="160"/>
        <w:tabs>
          <w:tab w:val="left" w:pos="1418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м</w:t>
      </w:r>
      <w:r>
        <w:rPr>
          <w:color w:val="000000" w:themeColor="text1"/>
          <w:sz w:val="28"/>
          <w:szCs w:val="28"/>
        </w:rPr>
        <w:t xml:space="preserve">ежведомственный запрос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«</w:t>
      </w:r>
      <w:r>
        <w:rPr>
          <w:color w:val="000000" w:themeColor="text1"/>
          <w:sz w:val="28"/>
          <w:szCs w:val="28"/>
        </w:rPr>
        <w:t xml:space="preserve">Предостав</w:t>
      </w:r>
      <w:r>
        <w:rPr>
          <w:color w:val="000000" w:themeColor="text1"/>
          <w:sz w:val="28"/>
          <w:szCs w:val="28"/>
        </w:rPr>
        <w:t xml:space="preserve">ление информации об</w:t>
      </w: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уплате</w:t>
      </w:r>
      <w:r>
        <w:rPr>
          <w:color w:val="000000" w:themeColor="text1"/>
          <w:sz w:val="28"/>
          <w:szCs w:val="28"/>
          <w:lang w:eastAsia="ru-RU"/>
        </w:rPr>
        <w:t xml:space="preserve">», </w:t>
      </w:r>
      <w:r>
        <w:rPr>
          <w:color w:val="000000" w:themeColor="text1"/>
          <w:sz w:val="28"/>
          <w:szCs w:val="28"/>
          <w:lang w:eastAsia="ru-RU"/>
        </w:rPr>
        <w:t xml:space="preserve">направляемый в Федеральное казначейство.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Межведомственные запросы направляются на основании пункта 2 части 1 статьи 7 Федерального закона №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210-ФЗ</w:t>
      </w:r>
      <w:r>
        <w:rPr>
          <w:color w:val="000000" w:themeColor="text1"/>
          <w:sz w:val="28"/>
          <w:szCs w:val="28"/>
          <w:lang w:eastAsia="ru-RU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Срок направления межведомственных информационных запросов составляет 1 рабочий </w:t>
      </w:r>
      <w:r>
        <w:rPr>
          <w:color w:val="000000" w:themeColor="text1"/>
          <w:sz w:val="28"/>
          <w:szCs w:val="28"/>
          <w:lang w:eastAsia="ru-RU"/>
        </w:rPr>
        <w:t xml:space="preserve">день со дня окончания процедуры рассмотрения заявления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Срок, в течение которого результат запроса должен поступить </w:t>
      </w:r>
      <w:r>
        <w:rPr>
          <w:color w:val="000000" w:themeColor="text1"/>
          <w:sz w:val="28"/>
          <w:szCs w:val="28"/>
          <w:lang w:eastAsia="ru-RU"/>
        </w:rPr>
        <w:t xml:space="preserve">в Лицензирующий </w:t>
      </w:r>
      <w:r>
        <w:rPr>
          <w:color w:val="000000" w:themeColor="text1"/>
          <w:sz w:val="28"/>
          <w:szCs w:val="28"/>
          <w:lang w:eastAsia="ru-RU"/>
        </w:rPr>
        <w:t xml:space="preserve">орган, 5 часов с момента его</w:t>
      </w:r>
      <w:r>
        <w:rPr>
          <w:color w:val="000000" w:themeColor="text1"/>
          <w:sz w:val="28"/>
          <w:szCs w:val="28"/>
          <w:lang w:eastAsia="ru-RU"/>
        </w:rPr>
        <w:t xml:space="preserve"> направления.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Перечень направляемых в межведомственном </w:t>
      </w:r>
      <w:r>
        <w:rPr>
          <w:color w:val="000000" w:themeColor="text1"/>
          <w:sz w:val="28"/>
          <w:szCs w:val="28"/>
          <w:lang w:eastAsia="ru-RU"/>
        </w:rPr>
        <w:t xml:space="preserve">информационном запросе сведений, а также перечень запрашиваемых в запросе сведений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(в том числе цели их использования) приведены в приложении № 2</w:t>
      </w:r>
      <w:r>
        <w:rPr>
          <w:color w:val="000000" w:themeColor="text1"/>
          <w:sz w:val="28"/>
          <w:szCs w:val="28"/>
          <w:lang w:eastAsia="ru-RU"/>
        </w:rPr>
        <w:t xml:space="preserve"> к настоящему </w:t>
      </w:r>
      <w:r>
        <w:rPr>
          <w:color w:val="000000" w:themeColor="text1"/>
          <w:sz w:val="28"/>
          <w:szCs w:val="28"/>
          <w:lang w:eastAsia="ru-RU"/>
        </w:rPr>
        <w:t xml:space="preserve">административному регламенту.</w:t>
      </w:r>
      <w:r/>
    </w:p>
    <w:p>
      <w:pPr>
        <w:pStyle w:val="880"/>
        <w:jc w:val="center"/>
        <w:spacing w:after="24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риостановление предоставления Услуги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Исчерпывающий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перечень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оснований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для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приостановления </w:t>
      </w:r>
      <w:r>
        <w:rPr>
          <w:color w:val="000000" w:themeColor="text1"/>
          <w:sz w:val="28"/>
          <w:szCs w:val="28"/>
          <w:lang w:eastAsia="ru-RU"/>
        </w:rPr>
        <w:t xml:space="preserve">предоставления Услуги</w:t>
      </w:r>
      <w:r>
        <w:rPr>
          <w:color w:val="000000" w:themeColor="text1"/>
          <w:sz w:val="28"/>
          <w:szCs w:val="28"/>
          <w:lang w:eastAsia="ru-RU"/>
        </w:rPr>
        <w:t xml:space="preserve">:</w:t>
      </w:r>
      <w:r>
        <w:rPr>
          <w:color w:val="000000" w:themeColor="text1"/>
          <w:sz w:val="28"/>
          <w:szCs w:val="28"/>
        </w:rPr>
        <w:t xml:space="preserve"> 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представление неполного комплекта документов, необходимых для предоставления </w:t>
      </w:r>
      <w:r>
        <w:rPr>
          <w:color w:val="000000" w:themeColor="text1"/>
          <w:sz w:val="28"/>
          <w:szCs w:val="28"/>
        </w:rPr>
        <w:t xml:space="preserve">У</w:t>
      </w:r>
      <w:r>
        <w:rPr>
          <w:color w:val="000000" w:themeColor="text1"/>
          <w:sz w:val="28"/>
          <w:szCs w:val="28"/>
        </w:rPr>
        <w:t xml:space="preserve">слуги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з</w:t>
      </w:r>
      <w:r>
        <w:rPr>
          <w:color w:val="000000" w:themeColor="text1"/>
          <w:sz w:val="28"/>
          <w:szCs w:val="28"/>
        </w:rPr>
        <w:t xml:space="preserve">аявление содержит неполные сведения</w:t>
      </w:r>
      <w:r>
        <w:rPr>
          <w:color w:val="000000" w:themeColor="text1"/>
          <w:sz w:val="28"/>
          <w:szCs w:val="28"/>
        </w:rPr>
        <w:t xml:space="preserve"> или оформлено </w:t>
      </w:r>
      <w:r>
        <w:rPr>
          <w:color w:val="000000" w:themeColor="text1"/>
          <w:sz w:val="28"/>
          <w:szCs w:val="28"/>
        </w:rPr>
        <w:t xml:space="preserve">по</w:t>
      </w: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неустановленной форме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sz w:val="28"/>
          <w:szCs w:val="28"/>
        </w:rPr>
      </w:pPr>
      <w:r>
        <w:rPr>
          <w:sz w:val="28"/>
          <w:szCs w:val="28"/>
        </w:rPr>
        <w:t xml:space="preserve">В случае если заявление о внесении изменений в реестр лицензий оформлено с нарушением требований, установленных</w:t>
      </w:r>
      <w:r>
        <w:rPr>
          <w:sz w:val="28"/>
          <w:szCs w:val="28"/>
        </w:rPr>
        <w:t xml:space="preserve"> </w:t>
      </w:r>
      <w:hyperlink r:id="rId113" w:tooltip="garantF1://12085475.1301" w:history="1">
        <w:r>
          <w:rPr>
            <w:rStyle w:val="910"/>
            <w:b w:val="0"/>
            <w:color w:val="auto"/>
            <w:sz w:val="28"/>
            <w:szCs w:val="28"/>
          </w:rPr>
          <w:t xml:space="preserve">частью 1 статьи</w:t>
        </w:r>
        <w:r>
          <w:rPr>
            <w:rStyle w:val="910"/>
            <w:b w:val="0"/>
            <w:color w:val="auto"/>
            <w:sz w:val="28"/>
            <w:szCs w:val="28"/>
          </w:rPr>
          <w:t xml:space="preserve"> </w:t>
        </w:r>
        <w:r>
          <w:rPr>
            <w:rStyle w:val="910"/>
            <w:b w:val="0"/>
            <w:color w:val="auto"/>
            <w:sz w:val="28"/>
            <w:szCs w:val="28"/>
          </w:rPr>
          <w:t xml:space="preserve">13</w:t>
        </w:r>
      </w:hyperlink>
      <w:r>
        <w:rPr>
          <w:rStyle w:val="910"/>
          <w:b w:val="0"/>
          <w:color w:val="auto"/>
          <w:sz w:val="28"/>
          <w:szCs w:val="28"/>
        </w:rPr>
        <w:t xml:space="preserve"> и статьей</w:t>
      </w:r>
      <w:r>
        <w:rPr>
          <w:rStyle w:val="910"/>
          <w:b w:val="0"/>
          <w:color w:val="auto"/>
          <w:sz w:val="28"/>
          <w:szCs w:val="28"/>
        </w:rPr>
        <w:t xml:space="preserve"> </w:t>
      </w:r>
      <w:r>
        <w:rPr>
          <w:rStyle w:val="910"/>
          <w:b w:val="0"/>
          <w:color w:val="auto"/>
          <w:sz w:val="28"/>
          <w:szCs w:val="28"/>
        </w:rPr>
        <w:t xml:space="preserve">18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Федерального закона 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99-ФЗ</w:t>
      </w:r>
      <w:r>
        <w:rPr>
          <w:sz w:val="28"/>
          <w:szCs w:val="28"/>
        </w:rPr>
        <w:t xml:space="preserve">, 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(или) документ</w:t>
      </w:r>
      <w:r>
        <w:rPr>
          <w:sz w:val="28"/>
          <w:szCs w:val="28"/>
        </w:rPr>
        <w:t xml:space="preserve">ы,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указанные в части 3 </w:t>
      </w:r>
      <w:r>
        <w:rPr>
          <w:sz w:val="28"/>
          <w:szCs w:val="28"/>
        </w:rPr>
        <w:t xml:space="preserve">статьи 13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Федерального закона 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99-ФЗ</w:t>
      </w:r>
      <w:r>
        <w:rPr>
          <w:sz w:val="28"/>
          <w:szCs w:val="28"/>
        </w:rPr>
        <w:t xml:space="preserve"> представлены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в полном объеме, в течение 1 рабочего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дня со дня приема указанных заявления и (или) документов заявителю направляется уведомление</w:t>
      </w:r>
      <w:r>
        <w:rPr>
          <w:sz w:val="28"/>
          <w:szCs w:val="28"/>
        </w:rPr>
        <w:t xml:space="preserve"> о необходимости устранения выявленных нарушений и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(или) представлении отсутствующих документов</w:t>
      </w:r>
      <w:r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с указанием оснований приостановления </w:t>
      </w:r>
      <w:r>
        <w:rPr>
          <w:color w:val="000000" w:themeColor="text1"/>
          <w:sz w:val="28"/>
          <w:szCs w:val="28"/>
          <w:lang w:eastAsia="ru-RU"/>
        </w:rPr>
        <w:t xml:space="preserve">предоставления Услуги</w:t>
      </w:r>
      <w:r>
        <w:rPr>
          <w:color w:val="000000" w:themeColor="text1"/>
          <w:sz w:val="28"/>
          <w:szCs w:val="28"/>
          <w:lang w:eastAsia="ru-RU"/>
        </w:rPr>
        <w:t xml:space="preserve">. </w:t>
      </w:r>
      <w:r/>
    </w:p>
    <w:p>
      <w:pPr>
        <w:contextualSpacing/>
        <w:ind w:firstLine="709"/>
        <w:jc w:val="both"/>
        <w:spacing w:after="160"/>
        <w:tabs>
          <w:tab w:val="num" w:pos="1276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До устранения причин, послуживших </w:t>
      </w:r>
      <w:r>
        <w:rPr>
          <w:color w:val="000000" w:themeColor="text1"/>
          <w:sz w:val="28"/>
          <w:szCs w:val="28"/>
          <w:lang w:eastAsia="ru-RU"/>
        </w:rPr>
        <w:t xml:space="preserve">основанием для приостановления </w:t>
      </w:r>
      <w:r>
        <w:rPr>
          <w:color w:val="000000" w:themeColor="text1"/>
          <w:sz w:val="28"/>
          <w:szCs w:val="28"/>
          <w:lang w:eastAsia="ru-RU"/>
        </w:rPr>
        <w:t xml:space="preserve">предоставления Услуги</w:t>
      </w:r>
      <w:r>
        <w:rPr>
          <w:color w:val="000000" w:themeColor="text1"/>
          <w:sz w:val="28"/>
          <w:szCs w:val="28"/>
          <w:lang w:eastAsia="ru-RU"/>
        </w:rPr>
        <w:t xml:space="preserve">, должностные лица Лицензирующего органа административных</w:t>
      </w:r>
      <w:r>
        <w:rPr>
          <w:color w:val="000000" w:themeColor="text1"/>
          <w:sz w:val="28"/>
          <w:szCs w:val="28"/>
          <w:lang w:eastAsia="ru-RU"/>
        </w:rPr>
        <w:t xml:space="preserve"> действий не осуществляют.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sz w:val="28"/>
          <w:szCs w:val="28"/>
        </w:rPr>
      </w:pPr>
      <w:r>
        <w:rPr>
          <w:sz w:val="28"/>
          <w:szCs w:val="28"/>
        </w:rPr>
        <w:t xml:space="preserve">При</w:t>
      </w:r>
      <w:r>
        <w:rPr>
          <w:sz w:val="28"/>
          <w:szCs w:val="28"/>
        </w:rPr>
        <w:t xml:space="preserve"> непредставлени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 заявителем в </w:t>
      </w:r>
      <w:r>
        <w:rPr>
          <w:sz w:val="28"/>
          <w:szCs w:val="28"/>
        </w:rPr>
        <w:t xml:space="preserve">тридцатидневный срок со дня получения указанного в пункте </w:t>
      </w:r>
      <w:r>
        <w:rPr>
          <w:sz w:val="28"/>
          <w:szCs w:val="28"/>
        </w:rPr>
        <w:t xml:space="preserve">882</w:t>
      </w:r>
      <w:r>
        <w:rPr>
          <w:sz w:val="28"/>
          <w:szCs w:val="28"/>
        </w:rPr>
        <w:t xml:space="preserve"> настоящего административного регламента уведомления</w:t>
      </w:r>
      <w:r>
        <w:rPr>
          <w:sz w:val="28"/>
          <w:szCs w:val="28"/>
        </w:rPr>
        <w:t xml:space="preserve"> надлежащим образом оформленного заявления о внесении изменений в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реестр лицензий и (или</w:t>
      </w:r>
      <w:r>
        <w:rPr>
          <w:sz w:val="28"/>
          <w:szCs w:val="28"/>
        </w:rPr>
        <w:t xml:space="preserve">) в полном объеме прилагаемых 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нему документов в течение</w:t>
      </w:r>
      <w:r>
        <w:rPr>
          <w:sz w:val="28"/>
          <w:szCs w:val="28"/>
        </w:rPr>
        <w:t xml:space="preserve"> 3 рабочих дней </w:t>
      </w:r>
      <w:r>
        <w:rPr>
          <w:color w:val="000000" w:themeColor="text1"/>
          <w:sz w:val="28"/>
          <w:szCs w:val="28"/>
          <w:lang w:eastAsia="ru-RU"/>
        </w:rPr>
        <w:t xml:space="preserve">должностным лицом Лицензирующего органа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 xml:space="preserve">оформляется возврат</w:t>
      </w:r>
      <w:r>
        <w:rPr>
          <w:sz w:val="28"/>
          <w:szCs w:val="28"/>
        </w:rPr>
        <w:t xml:space="preserve"> заявления и прилагаемых к нему документов с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мотивированным обоснованием причин возврата.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Основанием для возобновления предоставления Услуги </w:t>
      </w:r>
      <w:r>
        <w:rPr>
          <w:color w:val="000000" w:themeColor="text1"/>
          <w:sz w:val="28"/>
          <w:szCs w:val="28"/>
          <w:lang w:eastAsia="ru-RU"/>
        </w:rPr>
        <w:t xml:space="preserve">являе</w:t>
      </w:r>
      <w:r>
        <w:rPr>
          <w:color w:val="000000" w:themeColor="text1"/>
          <w:sz w:val="28"/>
          <w:szCs w:val="28"/>
          <w:lang w:eastAsia="ru-RU"/>
        </w:rPr>
        <w:t xml:space="preserve">тся</w:t>
      </w:r>
      <w:r>
        <w:rPr>
          <w:color w:val="000000" w:themeColor="text1"/>
          <w:sz w:val="28"/>
          <w:szCs w:val="28"/>
          <w:lang w:eastAsia="ru-RU"/>
        </w:rPr>
        <w:t xml:space="preserve"> п</w:t>
      </w:r>
      <w:r>
        <w:rPr>
          <w:color w:val="000000" w:themeColor="text1"/>
          <w:sz w:val="28"/>
          <w:szCs w:val="28"/>
        </w:rPr>
        <w:t xml:space="preserve">редставление заявителем надлежащим образом оформленного </w:t>
      </w:r>
      <w:r>
        <w:rPr>
          <w:sz w:val="28"/>
          <w:szCs w:val="28"/>
        </w:rPr>
        <w:t xml:space="preserve">заявл</w:t>
      </w:r>
      <w:r>
        <w:rPr>
          <w:sz w:val="28"/>
          <w:szCs w:val="28"/>
        </w:rPr>
        <w:t xml:space="preserve">ения </w:t>
      </w:r>
      <w:r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внесении изменений в реестр</w:t>
      </w:r>
      <w:r>
        <w:rPr>
          <w:sz w:val="28"/>
          <w:szCs w:val="28"/>
        </w:rPr>
        <w:t xml:space="preserve"> лицензи</w:t>
      </w:r>
      <w:r>
        <w:rPr>
          <w:sz w:val="28"/>
          <w:szCs w:val="28"/>
        </w:rPr>
        <w:t xml:space="preserve">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(или) </w:t>
      </w:r>
      <w:r>
        <w:rPr>
          <w:sz w:val="28"/>
          <w:szCs w:val="28"/>
        </w:rPr>
        <w:t xml:space="preserve">в полном объеме прилагаемых 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нему</w:t>
      </w:r>
      <w:r>
        <w:rPr>
          <w:sz w:val="28"/>
          <w:szCs w:val="28"/>
        </w:rPr>
        <w:t xml:space="preserve"> документов</w:t>
      </w:r>
      <w:r>
        <w:rPr>
          <w:color w:val="000000" w:themeColor="text1"/>
          <w:sz w:val="28"/>
          <w:szCs w:val="28"/>
        </w:rPr>
        <w:t xml:space="preserve"> в тридцатидневный срок</w:t>
      </w:r>
      <w:r>
        <w:rPr>
          <w:color w:val="000000" w:themeColor="text1"/>
          <w:sz w:val="28"/>
          <w:szCs w:val="28"/>
        </w:rPr>
        <w:t xml:space="preserve"> со дня получения уведомления о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необходимости устранения выявленных нарушений и (или) </w:t>
      </w:r>
      <w:r>
        <w:rPr>
          <w:color w:val="000000" w:themeColor="text1"/>
          <w:sz w:val="28"/>
          <w:szCs w:val="28"/>
        </w:rPr>
        <w:t xml:space="preserve">предоставления отсутствующих документов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pStyle w:val="880"/>
        <w:jc w:val="center"/>
        <w:spacing w:after="120"/>
        <w:rPr>
          <w:rFonts w:ascii="Times New Roman" w:hAnsi="Times New Roman" w:cs="Times New Roman"/>
          <w:bCs w:val="0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Принятие решения о предоставлении (отказе в предоставлении) Услуги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eastAsia="ru-RU"/>
        </w:rPr>
        <w:t xml:space="preserve">Срок</w:t>
      </w:r>
      <w:r>
        <w:rPr>
          <w:color w:val="000000" w:themeColor="text1"/>
          <w:sz w:val="28"/>
          <w:szCs w:val="28"/>
          <w:lang w:eastAsia="ru-RU"/>
        </w:rPr>
        <w:t xml:space="preserve"> проведения </w:t>
      </w:r>
      <w:r>
        <w:rPr>
          <w:sz w:val="28"/>
          <w:szCs w:val="28"/>
        </w:rPr>
        <w:t xml:space="preserve">оценк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соответствия лицензиата лицензионным требованиям в Лицензирующем органе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составляет </w:t>
      </w:r>
      <w:r>
        <w:rPr>
          <w:color w:val="000000" w:themeColor="text1"/>
          <w:sz w:val="28"/>
          <w:szCs w:val="28"/>
        </w:rPr>
        <w:t xml:space="preserve">1 рабочий </w:t>
      </w:r>
      <w:r>
        <w:rPr>
          <w:color w:val="000000" w:themeColor="text1"/>
          <w:sz w:val="28"/>
          <w:szCs w:val="28"/>
        </w:rPr>
        <w:t xml:space="preserve">день со дня окончания процедуры рассмотрения заявления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Оценка соответствия заявителя лицензионным </w:t>
      </w:r>
      <w:r>
        <w:rPr>
          <w:color w:val="000000" w:themeColor="text1"/>
          <w:sz w:val="28"/>
          <w:szCs w:val="28"/>
        </w:rPr>
        <w:t xml:space="preserve">требованиям проводится в</w:t>
      </w: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форме документарной оценки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</w:rPr>
      </w:pPr>
      <w:r>
        <w:rPr>
          <w:bCs/>
          <w:sz w:val="28"/>
          <w:szCs w:val="28"/>
        </w:rPr>
        <w:t xml:space="preserve">Оценка соответствия заявителя лицензионным </w:t>
      </w:r>
      <w:r>
        <w:rPr>
          <w:bCs/>
          <w:sz w:val="28"/>
          <w:szCs w:val="28"/>
        </w:rPr>
        <w:t xml:space="preserve">требованиям проводится на основании решения </w:t>
      </w:r>
      <w:r>
        <w:rPr>
          <w:bCs/>
          <w:sz w:val="28"/>
          <w:szCs w:val="28"/>
        </w:rPr>
        <w:t xml:space="preserve">Лицензирующего органа </w:t>
      </w:r>
      <w:r>
        <w:rPr>
          <w:bCs/>
          <w:sz w:val="28"/>
          <w:szCs w:val="28"/>
        </w:rPr>
        <w:t xml:space="preserve">с целью оценки соответствия сведений, содержащихся в предст</w:t>
      </w:r>
      <w:r>
        <w:rPr>
          <w:bCs/>
          <w:sz w:val="28"/>
          <w:szCs w:val="28"/>
        </w:rPr>
        <w:t xml:space="preserve">авленных заявителем </w:t>
      </w:r>
      <w:r>
        <w:rPr>
          <w:bCs/>
          <w:sz w:val="28"/>
          <w:szCs w:val="28"/>
        </w:rPr>
        <w:t xml:space="preserve">документах, Положению о</w:t>
      </w:r>
      <w:r>
        <w:rPr>
          <w:bCs/>
          <w:sz w:val="28"/>
          <w:szCs w:val="28"/>
        </w:rPr>
        <w:t xml:space="preserve"> </w:t>
      </w:r>
      <w:r>
        <w:rPr>
          <w:bCs/>
          <w:sz w:val="28"/>
          <w:szCs w:val="28"/>
        </w:rPr>
        <w:t xml:space="preserve">лицензировании </w:t>
      </w:r>
      <w:r>
        <w:rPr>
          <w:sz w:val="28"/>
          <w:szCs w:val="28"/>
        </w:rPr>
        <w:t xml:space="preserve">деятельности по</w:t>
      </w:r>
      <w:r>
        <w:rPr>
          <w:sz w:val="28"/>
          <w:szCs w:val="28"/>
        </w:rPr>
        <w:t xml:space="preserve"> обработке (переработке) лома 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отходов драгоценных металлов</w:t>
      </w:r>
      <w:r>
        <w:rPr>
          <w:bCs/>
          <w:sz w:val="28"/>
          <w:szCs w:val="28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sz w:val="28"/>
          <w:szCs w:val="28"/>
        </w:rPr>
      </w:pPr>
      <w:r>
        <w:rPr>
          <w:sz w:val="28"/>
          <w:szCs w:val="28"/>
        </w:rPr>
        <w:t xml:space="preserve">Результаты </w:t>
      </w:r>
      <w:r>
        <w:rPr>
          <w:color w:val="000000" w:themeColor="text1"/>
          <w:sz w:val="28"/>
          <w:szCs w:val="28"/>
        </w:rPr>
        <w:t xml:space="preserve">документарной оценки</w:t>
      </w:r>
      <w:r>
        <w:rPr>
          <w:sz w:val="28"/>
          <w:szCs w:val="28"/>
        </w:rPr>
        <w:t xml:space="preserve"> оформляются актом </w:t>
      </w:r>
      <w:r>
        <w:rPr>
          <w:bCs/>
          <w:sz w:val="28"/>
          <w:szCs w:val="28"/>
        </w:rPr>
        <w:t xml:space="preserve">оценки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подписываемым должностным лицом Лицензирующего </w:t>
      </w:r>
      <w:r>
        <w:rPr>
          <w:sz w:val="28"/>
          <w:szCs w:val="28"/>
        </w:rPr>
        <w:t xml:space="preserve">органа.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Решение о </w:t>
      </w:r>
      <w:r>
        <w:rPr>
          <w:color w:val="000000" w:themeColor="text1"/>
          <w:sz w:val="28"/>
          <w:szCs w:val="28"/>
          <w:lang w:eastAsia="ru-RU"/>
        </w:rPr>
        <w:t xml:space="preserve">предоставлении Услуги </w:t>
      </w:r>
      <w:r>
        <w:rPr>
          <w:color w:val="000000" w:themeColor="text1"/>
          <w:sz w:val="28"/>
          <w:szCs w:val="28"/>
          <w:lang w:eastAsia="ru-RU"/>
        </w:rPr>
        <w:t xml:space="preserve">принимается Лицензирующим органом при выполнении</w:t>
      </w:r>
      <w:r>
        <w:rPr>
          <w:color w:val="000000" w:themeColor="text1"/>
          <w:sz w:val="28"/>
          <w:szCs w:val="28"/>
        </w:rPr>
        <w:t xml:space="preserve"> каждого из </w:t>
      </w:r>
      <w:r>
        <w:rPr>
          <w:color w:val="000000" w:themeColor="text1"/>
          <w:sz w:val="28"/>
          <w:szCs w:val="28"/>
          <w:lang w:eastAsia="ru-RU"/>
        </w:rPr>
        <w:t xml:space="preserve">следующих критериев принятия решения: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</w:rPr>
        <w:t xml:space="preserve">уплачена государственная пошлина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наличие в документах достоверной информации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sz w:val="28"/>
          <w:szCs w:val="28"/>
        </w:rPr>
        <w:t xml:space="preserve">установленное в ходе оценки </w:t>
      </w:r>
      <w:r>
        <w:rPr>
          <w:sz w:val="28"/>
          <w:szCs w:val="28"/>
        </w:rPr>
        <w:t xml:space="preserve">соответствие заявителя лицензионным требованиям</w:t>
      </w:r>
      <w:r>
        <w:rPr>
          <w:sz w:val="28"/>
          <w:szCs w:val="28"/>
        </w:rPr>
        <w:t xml:space="preserve">, указанным в пункте 4 Положения о лицензировании деятельности по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обработке (переработке) лома</w:t>
      </w:r>
      <w:r>
        <w:rPr>
          <w:sz w:val="28"/>
          <w:szCs w:val="28"/>
        </w:rPr>
        <w:t xml:space="preserve"> и отходов драгоценных металлов</w:t>
      </w:r>
      <w:r>
        <w:rPr>
          <w:sz w:val="28"/>
          <w:szCs w:val="28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Решение об отказе </w:t>
      </w:r>
      <w:r>
        <w:rPr>
          <w:color w:val="000000" w:themeColor="text1"/>
          <w:sz w:val="28"/>
          <w:szCs w:val="28"/>
        </w:rPr>
        <w:t xml:space="preserve">в </w:t>
      </w:r>
      <w:r>
        <w:rPr>
          <w:color w:val="000000" w:themeColor="text1"/>
          <w:sz w:val="28"/>
          <w:szCs w:val="28"/>
          <w:lang w:eastAsia="ru-RU"/>
        </w:rPr>
        <w:t xml:space="preserve">предоставлении Услуги </w:t>
      </w:r>
      <w:r>
        <w:rPr>
          <w:color w:val="000000" w:themeColor="text1"/>
          <w:sz w:val="28"/>
          <w:szCs w:val="28"/>
        </w:rPr>
        <w:t xml:space="preserve">принимается Лицензирующим органом при</w:t>
      </w:r>
      <w:r>
        <w:rPr>
          <w:color w:val="000000" w:themeColor="text1"/>
          <w:sz w:val="28"/>
          <w:szCs w:val="28"/>
        </w:rPr>
        <w:t xml:space="preserve"> невыполнении</w:t>
      </w:r>
      <w:r>
        <w:rPr>
          <w:color w:val="000000" w:themeColor="text1"/>
          <w:sz w:val="28"/>
          <w:szCs w:val="28"/>
        </w:rPr>
        <w:t xml:space="preserve"> указанных выше критериев. </w:t>
      </w:r>
      <w:r/>
    </w:p>
    <w:p>
      <w:pPr>
        <w:contextualSpacing/>
        <w:ind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Принятие решения о </w:t>
      </w:r>
      <w:r>
        <w:rPr>
          <w:color w:val="000000" w:themeColor="text1"/>
          <w:sz w:val="28"/>
          <w:szCs w:val="28"/>
          <w:lang w:eastAsia="ru-RU"/>
        </w:rPr>
        <w:t xml:space="preserve">предоставлении </w:t>
      </w:r>
      <w:r>
        <w:rPr>
          <w:color w:val="000000" w:themeColor="text1"/>
          <w:sz w:val="28"/>
          <w:szCs w:val="28"/>
          <w:lang w:eastAsia="ru-RU"/>
        </w:rPr>
        <w:t xml:space="preserve">(об отказе </w:t>
      </w:r>
      <w:r>
        <w:rPr>
          <w:color w:val="000000" w:themeColor="text1"/>
          <w:sz w:val="28"/>
          <w:szCs w:val="28"/>
        </w:rPr>
        <w:t xml:space="preserve">в </w:t>
      </w:r>
      <w:r>
        <w:rPr>
          <w:color w:val="000000" w:themeColor="text1"/>
          <w:sz w:val="28"/>
          <w:szCs w:val="28"/>
          <w:lang w:eastAsia="ru-RU"/>
        </w:rPr>
        <w:t xml:space="preserve">предоставлении</w:t>
      </w:r>
      <w:r>
        <w:rPr>
          <w:color w:val="000000" w:themeColor="text1"/>
          <w:sz w:val="28"/>
          <w:szCs w:val="28"/>
          <w:lang w:eastAsia="ru-RU"/>
        </w:rPr>
        <w:t xml:space="preserve">) </w:t>
      </w:r>
      <w:r>
        <w:rPr>
          <w:color w:val="000000" w:themeColor="text1"/>
          <w:sz w:val="28"/>
          <w:szCs w:val="28"/>
          <w:lang w:eastAsia="ru-RU"/>
        </w:rPr>
        <w:t xml:space="preserve">Услуги </w:t>
      </w:r>
      <w:r>
        <w:rPr>
          <w:color w:val="000000" w:themeColor="text1"/>
          <w:sz w:val="28"/>
          <w:szCs w:val="28"/>
          <w:lang w:eastAsia="ru-RU"/>
        </w:rPr>
        <w:t xml:space="preserve">осуществляется в срок</w:t>
      </w:r>
      <w:r>
        <w:rPr>
          <w:color w:val="000000" w:themeColor="text1"/>
          <w:sz w:val="28"/>
          <w:szCs w:val="28"/>
          <w:lang w:eastAsia="ru-RU"/>
        </w:rPr>
        <w:t xml:space="preserve">, не превышающий </w:t>
      </w:r>
      <w:r>
        <w:rPr>
          <w:color w:val="000000" w:themeColor="text1"/>
          <w:sz w:val="28"/>
          <w:szCs w:val="28"/>
        </w:rPr>
        <w:t xml:space="preserve">1</w:t>
      </w:r>
      <w:r>
        <w:rPr>
          <w:color w:val="000000" w:themeColor="text1"/>
          <w:sz w:val="28"/>
          <w:szCs w:val="28"/>
        </w:rPr>
        <w:t xml:space="preserve"> рабочи</w:t>
      </w:r>
      <w:r>
        <w:rPr>
          <w:color w:val="000000" w:themeColor="text1"/>
          <w:sz w:val="28"/>
          <w:szCs w:val="28"/>
        </w:rPr>
        <w:t xml:space="preserve">й</w:t>
      </w:r>
      <w:r>
        <w:rPr>
          <w:color w:val="000000" w:themeColor="text1"/>
          <w:sz w:val="28"/>
          <w:szCs w:val="28"/>
        </w:rPr>
        <w:t xml:space="preserve"> д</w:t>
      </w:r>
      <w:r>
        <w:rPr>
          <w:color w:val="000000" w:themeColor="text1"/>
          <w:sz w:val="28"/>
          <w:szCs w:val="28"/>
        </w:rPr>
        <w:t xml:space="preserve">ень</w:t>
      </w:r>
      <w:r>
        <w:rPr>
          <w:color w:val="000000" w:themeColor="text1"/>
          <w:sz w:val="28"/>
          <w:szCs w:val="28"/>
          <w:lang w:eastAsia="ru-RU"/>
        </w:rPr>
        <w:t xml:space="preserve">, и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исчисляется со</w:t>
      </w:r>
      <w:r>
        <w:rPr>
          <w:color w:val="000000" w:themeColor="text1"/>
          <w:sz w:val="28"/>
          <w:szCs w:val="28"/>
          <w:lang w:eastAsia="ru-RU"/>
        </w:rPr>
        <w:t xml:space="preserve"> </w:t>
      </w:r>
      <w:r>
        <w:rPr>
          <w:color w:val="000000" w:themeColor="text1"/>
          <w:sz w:val="28"/>
          <w:szCs w:val="28"/>
          <w:lang w:eastAsia="ru-RU"/>
        </w:rPr>
        <w:t xml:space="preserve">дня оформления акта оценки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и получения </w:t>
      </w:r>
      <w:r>
        <w:rPr>
          <w:color w:val="000000" w:themeColor="text1"/>
          <w:sz w:val="28"/>
          <w:szCs w:val="28"/>
          <w:lang w:eastAsia="ru-RU"/>
        </w:rPr>
        <w:t xml:space="preserve">всех сведений, необходимых для подтверждения </w:t>
      </w:r>
      <w:r>
        <w:rPr>
          <w:color w:val="000000" w:themeColor="text1"/>
          <w:sz w:val="28"/>
          <w:szCs w:val="28"/>
          <w:lang w:eastAsia="ru-RU"/>
        </w:rPr>
        <w:t xml:space="preserve">критериев, предусмотренных настоящим вариантом</w:t>
      </w:r>
      <w:r>
        <w:rPr>
          <w:color w:val="000000" w:themeColor="text1"/>
          <w:sz w:val="28"/>
          <w:szCs w:val="28"/>
          <w:lang w:eastAsia="ru-RU"/>
        </w:rPr>
        <w:t xml:space="preserve">.</w:t>
      </w:r>
      <w:r/>
    </w:p>
    <w:p>
      <w:pPr>
        <w:pStyle w:val="880"/>
        <w:jc w:val="center"/>
        <w:spacing w:after="120"/>
        <w:rPr>
          <w:rFonts w:ascii="Times New Roman" w:hAnsi="Times New Roman" w:cs="Times New Roman"/>
          <w:bCs w:val="0"/>
          <w:color w:val="000000" w:themeColor="text1"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Предоставление результата Услуги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Результатом предоставления Услуги является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внесение изменений в реестр лицензий.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Документом, содержащим решение о предоставлении Услуги, на</w:t>
      </w:r>
      <w:r>
        <w:rPr>
          <w:color w:val="000000" w:themeColor="text1"/>
          <w:sz w:val="28"/>
          <w:szCs w:val="28"/>
          <w:lang w:eastAsia="ru-RU"/>
        </w:rPr>
        <w:t xml:space="preserve"> </w:t>
      </w:r>
      <w:r>
        <w:rPr>
          <w:color w:val="000000" w:themeColor="text1"/>
          <w:sz w:val="28"/>
          <w:szCs w:val="28"/>
          <w:lang w:eastAsia="ru-RU"/>
        </w:rPr>
        <w:t xml:space="preserve">основании которого заявителю предоставляется результат, является </w:t>
      </w:r>
      <w:r>
        <w:rPr>
          <w:color w:val="000000" w:themeColor="text1"/>
          <w:sz w:val="28"/>
          <w:szCs w:val="28"/>
          <w:lang w:eastAsia="ru-RU"/>
        </w:rPr>
        <w:t xml:space="preserve">приказ Лицензирующего органа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о внесении изменений в реестр лицензий</w:t>
      </w:r>
      <w:r>
        <w:rPr>
          <w:color w:val="000000" w:themeColor="text1"/>
          <w:sz w:val="28"/>
          <w:szCs w:val="28"/>
          <w:lang w:eastAsia="ru-RU"/>
        </w:rPr>
        <w:t xml:space="preserve">, содержащий сведения, предусмотренные пунктом 9.</w:t>
      </w:r>
      <w:r>
        <w:rPr>
          <w:color w:val="000000" w:themeColor="text1"/>
          <w:sz w:val="28"/>
          <w:szCs w:val="28"/>
          <w:lang w:eastAsia="ru-RU"/>
        </w:rPr>
        <w:t xml:space="preserve">2</w:t>
      </w:r>
      <w:r>
        <w:rPr>
          <w:color w:val="000000" w:themeColor="text1"/>
          <w:sz w:val="28"/>
          <w:szCs w:val="28"/>
          <w:lang w:eastAsia="ru-RU"/>
        </w:rPr>
        <w:t xml:space="preserve">.1 настоящего административного</w:t>
      </w:r>
      <w:r>
        <w:rPr>
          <w:color w:val="000000" w:themeColor="text1"/>
          <w:sz w:val="28"/>
          <w:szCs w:val="28"/>
          <w:lang w:eastAsia="ru-RU"/>
        </w:rPr>
        <w:t xml:space="preserve"> регламента.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Реестровая запись о </w:t>
      </w:r>
      <w:r>
        <w:rPr>
          <w:color w:val="000000" w:themeColor="text1"/>
          <w:sz w:val="28"/>
          <w:szCs w:val="28"/>
          <w:lang w:eastAsia="ru-RU"/>
        </w:rPr>
        <w:t xml:space="preserve">предоставлении Услуги </w:t>
      </w:r>
      <w:r>
        <w:rPr>
          <w:color w:val="000000" w:themeColor="text1"/>
          <w:sz w:val="28"/>
          <w:szCs w:val="28"/>
          <w:lang w:eastAsia="ru-RU"/>
        </w:rPr>
        <w:t xml:space="preserve">вносится в</w:t>
      </w:r>
      <w:r>
        <w:rPr>
          <w:color w:val="000000" w:themeColor="text1"/>
          <w:sz w:val="28"/>
          <w:szCs w:val="28"/>
          <w:lang w:eastAsia="ru-RU"/>
        </w:rPr>
        <w:t xml:space="preserve"> р</w:t>
      </w:r>
      <w:r>
        <w:rPr>
          <w:color w:val="000000" w:themeColor="text1"/>
          <w:sz w:val="28"/>
          <w:szCs w:val="28"/>
          <w:lang w:eastAsia="ru-RU"/>
        </w:rPr>
        <w:t xml:space="preserve">еестр </w:t>
      </w:r>
      <w:r>
        <w:rPr>
          <w:color w:val="000000" w:themeColor="text1"/>
          <w:sz w:val="28"/>
          <w:szCs w:val="28"/>
          <w:lang w:eastAsia="ru-RU"/>
        </w:rPr>
        <w:t xml:space="preserve">лицензий </w:t>
      </w:r>
      <w:r>
        <w:rPr>
          <w:color w:val="000000" w:themeColor="text1"/>
          <w:sz w:val="28"/>
          <w:szCs w:val="28"/>
          <w:lang w:eastAsia="ru-RU"/>
        </w:rPr>
        <w:t xml:space="preserve">и</w:t>
      </w:r>
      <w:r>
        <w:rPr>
          <w:color w:val="000000" w:themeColor="text1"/>
          <w:sz w:val="28"/>
          <w:szCs w:val="28"/>
          <w:lang w:eastAsia="ru-RU"/>
        </w:rPr>
        <w:t xml:space="preserve"> </w:t>
      </w:r>
      <w:r>
        <w:rPr>
          <w:color w:val="000000" w:themeColor="text1"/>
          <w:sz w:val="28"/>
          <w:szCs w:val="28"/>
          <w:lang w:eastAsia="ru-RU"/>
        </w:rPr>
        <w:t xml:space="preserve">должна содержать сведения</w:t>
      </w:r>
      <w:r>
        <w:rPr>
          <w:color w:val="000000" w:themeColor="text1"/>
          <w:sz w:val="28"/>
          <w:szCs w:val="28"/>
          <w:lang w:eastAsia="ru-RU"/>
        </w:rPr>
        <w:t xml:space="preserve">, предусмотренные</w:t>
      </w:r>
      <w:r>
        <w:rPr>
          <w:color w:val="000000" w:themeColor="text1"/>
          <w:sz w:val="28"/>
          <w:szCs w:val="28"/>
          <w:lang w:eastAsia="ru-RU"/>
        </w:rPr>
        <w:t xml:space="preserve"> пунктом 9.</w:t>
      </w:r>
      <w:r>
        <w:rPr>
          <w:color w:val="000000" w:themeColor="text1"/>
          <w:sz w:val="28"/>
          <w:szCs w:val="28"/>
          <w:lang w:eastAsia="ru-RU"/>
        </w:rPr>
        <w:t xml:space="preserve">2</w:t>
      </w:r>
      <w:r>
        <w:rPr>
          <w:color w:val="000000" w:themeColor="text1"/>
          <w:sz w:val="28"/>
          <w:szCs w:val="28"/>
          <w:lang w:eastAsia="ru-RU"/>
        </w:rPr>
        <w:t xml:space="preserve">.2 настоящего административного регламента.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По результатам предоставления Услуги заявителем могут быть получены посредством Единого портала</w:t>
      </w:r>
      <w:r>
        <w:rPr>
          <w:color w:val="000000" w:themeColor="text1"/>
          <w:sz w:val="28"/>
          <w:szCs w:val="28"/>
          <w:lang w:eastAsia="ru-RU"/>
        </w:rPr>
        <w:t xml:space="preserve">:</w:t>
      </w:r>
      <w:r/>
    </w:p>
    <w:p>
      <w:pPr>
        <w:numPr>
          <w:ilvl w:val="0"/>
          <w:numId w:val="1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уведомление о внесении изменений в реестр лицензий;</w:t>
      </w:r>
      <w:r/>
    </w:p>
    <w:p>
      <w:pPr>
        <w:numPr>
          <w:ilvl w:val="0"/>
          <w:numId w:val="1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уведомление об отказе во внесении изменений в реестр лицензий.</w:t>
      </w:r>
      <w:r/>
    </w:p>
    <w:p>
      <w:pPr>
        <w:contextualSpacing/>
        <w:ind w:firstLine="709"/>
        <w:jc w:val="both"/>
        <w:spacing w:after="160"/>
        <w:tabs>
          <w:tab w:val="num" w:pos="1276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Предоставление результата Услуги</w:t>
      </w:r>
      <w:r>
        <w:rPr>
          <w:color w:val="000000" w:themeColor="text1"/>
          <w:sz w:val="28"/>
          <w:szCs w:val="28"/>
          <w:lang w:eastAsia="ru-RU"/>
        </w:rPr>
        <w:t xml:space="preserve"> осуществляется в срок, не превышающий </w:t>
      </w:r>
      <w:r>
        <w:rPr>
          <w:color w:val="000000" w:themeColor="text1"/>
          <w:sz w:val="28"/>
          <w:szCs w:val="28"/>
          <w:lang w:eastAsia="ru-RU"/>
        </w:rPr>
        <w:t xml:space="preserve">1</w:t>
      </w: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рабоч</w:t>
      </w:r>
      <w:r>
        <w:rPr>
          <w:color w:val="000000" w:themeColor="text1"/>
          <w:sz w:val="28"/>
          <w:szCs w:val="28"/>
        </w:rPr>
        <w:t xml:space="preserve">его</w:t>
      </w:r>
      <w:r>
        <w:rPr>
          <w:color w:val="000000" w:themeColor="text1"/>
          <w:sz w:val="28"/>
          <w:szCs w:val="28"/>
        </w:rPr>
        <w:t xml:space="preserve"> дн</w:t>
      </w:r>
      <w:r>
        <w:rPr>
          <w:color w:val="000000" w:themeColor="text1"/>
          <w:sz w:val="28"/>
          <w:szCs w:val="28"/>
        </w:rPr>
        <w:t xml:space="preserve">я</w:t>
      </w:r>
      <w:r>
        <w:rPr>
          <w:color w:val="000000" w:themeColor="text1"/>
          <w:sz w:val="28"/>
          <w:szCs w:val="28"/>
          <w:lang w:eastAsia="ru-RU"/>
        </w:rPr>
        <w:t xml:space="preserve">, и исчисляется со дня принятия </w:t>
      </w:r>
      <w:r>
        <w:rPr>
          <w:color w:val="000000" w:themeColor="text1"/>
          <w:sz w:val="28"/>
          <w:szCs w:val="28"/>
          <w:lang w:eastAsia="ru-RU"/>
        </w:rPr>
        <w:t xml:space="preserve">соответствующего </w:t>
      </w:r>
      <w:r>
        <w:rPr>
          <w:color w:val="000000" w:themeColor="text1"/>
          <w:sz w:val="28"/>
          <w:szCs w:val="28"/>
          <w:lang w:eastAsia="ru-RU"/>
        </w:rPr>
        <w:t xml:space="preserve">решения.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Факт получения заявителем результата предоставления Услуги вносится</w:t>
      </w:r>
      <w:r>
        <w:rPr>
          <w:color w:val="000000" w:themeColor="text1"/>
          <w:sz w:val="28"/>
          <w:szCs w:val="28"/>
          <w:lang w:eastAsia="ru-RU"/>
        </w:rPr>
        <w:t xml:space="preserve"> в </w:t>
      </w:r>
      <w:r>
        <w:rPr>
          <w:color w:val="000000" w:themeColor="text1"/>
          <w:sz w:val="28"/>
          <w:szCs w:val="28"/>
          <w:lang w:eastAsia="ru-RU"/>
        </w:rPr>
        <w:t xml:space="preserve">ГИС ТОР КНД</w:t>
      </w:r>
      <w:r>
        <w:rPr>
          <w:color w:val="000000" w:themeColor="text1"/>
          <w:sz w:val="28"/>
          <w:szCs w:val="28"/>
          <w:lang w:eastAsia="ru-RU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Результат предоставления Услуги не может быть получен в Лицензирующем органе по выбору заявителя независимо от его места жительства.</w:t>
      </w:r>
      <w:r/>
    </w:p>
    <w:p>
      <w:pPr>
        <w:contextualSpacing/>
        <w:jc w:val="both"/>
        <w:tabs>
          <w:tab w:val="num" w:pos="1276" w:leader="none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  <w:r/>
    </w:p>
    <w:p>
      <w:pPr>
        <w:contextualSpacing/>
        <w:jc w:val="both"/>
        <w:tabs>
          <w:tab w:val="num" w:pos="1276" w:leader="none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  <w:r/>
    </w:p>
    <w:p>
      <w:pPr>
        <w:pStyle w:val="897"/>
        <w:numPr>
          <w:ilvl w:val="0"/>
          <w:numId w:val="6"/>
        </w:numPr>
        <w:ind w:left="0" w:firstLine="0"/>
        <w:jc w:val="center"/>
        <w:rPr>
          <w:b/>
          <w:bCs/>
          <w:sz w:val="28"/>
          <w:szCs w:val="28"/>
          <w:lang w:eastAsia="ru-RU"/>
        </w:rPr>
        <w:outlineLvl w:val="1"/>
      </w:pPr>
      <w:r>
        <w:rPr>
          <w:b/>
          <w:bCs/>
          <w:sz w:val="28"/>
          <w:szCs w:val="28"/>
          <w:lang w:eastAsia="ru-RU"/>
        </w:rPr>
      </w:r>
      <w:r/>
    </w:p>
    <w:p>
      <w:pPr>
        <w:numPr>
          <w:ilvl w:val="0"/>
          <w:numId w:val="2"/>
        </w:numPr>
        <w:contextualSpacing/>
        <w:ind w:left="0" w:firstLine="709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Максимальный срок </w:t>
      </w:r>
      <w:r>
        <w:rPr>
          <w:color w:val="000000" w:themeColor="text1"/>
          <w:sz w:val="28"/>
          <w:szCs w:val="28"/>
          <w:lang w:eastAsia="ru-RU"/>
        </w:rPr>
        <w:t xml:space="preserve">предоставления Услуги</w:t>
      </w:r>
      <w:r>
        <w:rPr>
          <w:color w:val="000000" w:themeColor="text1"/>
          <w:sz w:val="28"/>
          <w:szCs w:val="28"/>
          <w:lang w:eastAsia="ru-RU"/>
        </w:rPr>
        <w:t xml:space="preserve"> составляет </w:t>
      </w:r>
      <w:r>
        <w:rPr>
          <w:color w:val="000000" w:themeColor="text1"/>
          <w:sz w:val="28"/>
          <w:szCs w:val="28"/>
          <w:lang w:eastAsia="ru-RU"/>
        </w:rPr>
        <w:t xml:space="preserve">5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рабочих </w:t>
      </w:r>
      <w:r>
        <w:rPr>
          <w:color w:val="000000" w:themeColor="text1"/>
          <w:sz w:val="28"/>
          <w:szCs w:val="28"/>
          <w:lang w:eastAsia="ru-RU"/>
        </w:rPr>
        <w:t xml:space="preserve">дней со</w:t>
      </w:r>
      <w:r>
        <w:rPr>
          <w:color w:val="000000" w:themeColor="text1"/>
          <w:sz w:val="28"/>
          <w:szCs w:val="28"/>
          <w:lang w:eastAsia="ru-RU"/>
        </w:rPr>
        <w:t xml:space="preserve"> </w:t>
      </w:r>
      <w:r>
        <w:rPr>
          <w:color w:val="000000" w:themeColor="text1"/>
          <w:sz w:val="28"/>
          <w:szCs w:val="28"/>
          <w:lang w:eastAsia="ru-RU"/>
        </w:rPr>
        <w:t xml:space="preserve">дня поступления сведений </w:t>
      </w:r>
      <w:r>
        <w:rPr>
          <w:rFonts w:eastAsia="Yu Mincho"/>
          <w:color w:val="000000" w:themeColor="text1"/>
          <w:sz w:val="28"/>
          <w:szCs w:val="28"/>
          <w:lang w:eastAsia="ru-RU"/>
        </w:rPr>
        <w:t xml:space="preserve">из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ЕГРИП</w:t>
      </w:r>
      <w:r>
        <w:rPr>
          <w:color w:val="000000" w:themeColor="text1"/>
          <w:sz w:val="28"/>
          <w:szCs w:val="28"/>
          <w:lang w:eastAsia="ru-RU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Результатом </w:t>
      </w:r>
      <w:r>
        <w:rPr>
          <w:color w:val="000000" w:themeColor="text1"/>
          <w:sz w:val="28"/>
          <w:szCs w:val="28"/>
          <w:lang w:eastAsia="ru-RU"/>
        </w:rPr>
        <w:t xml:space="preserve">предоставления Услуги</w:t>
      </w:r>
      <w:r>
        <w:rPr>
          <w:color w:val="000000" w:themeColor="text1"/>
          <w:sz w:val="28"/>
          <w:szCs w:val="28"/>
          <w:lang w:eastAsia="ru-RU"/>
        </w:rPr>
        <w:t xml:space="preserve"> является </w:t>
      </w:r>
      <w:r>
        <w:rPr>
          <w:color w:val="000000" w:themeColor="text1"/>
          <w:sz w:val="28"/>
          <w:szCs w:val="28"/>
        </w:rPr>
        <w:t xml:space="preserve">в</w:t>
      </w:r>
      <w:r>
        <w:rPr>
          <w:color w:val="000000" w:themeColor="text1"/>
          <w:sz w:val="28"/>
          <w:szCs w:val="28"/>
        </w:rPr>
        <w:t xml:space="preserve">несение изменений в</w:t>
      </w: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реестр лицензий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pStyle w:val="880"/>
        <w:jc w:val="center"/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Упреждающий (проактивный) режим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rFonts w:eastAsia="Yu Mincho"/>
          <w:color w:val="000000" w:themeColor="text1"/>
          <w:sz w:val="28"/>
          <w:szCs w:val="28"/>
          <w:lang w:eastAsia="ru-RU"/>
        </w:rPr>
      </w:pPr>
      <w:r>
        <w:rPr>
          <w:rFonts w:eastAsia="Yu Mincho"/>
          <w:color w:val="000000" w:themeColor="text1"/>
          <w:sz w:val="28"/>
          <w:szCs w:val="28"/>
          <w:lang w:eastAsia="ru-RU"/>
        </w:rPr>
        <w:t xml:space="preserve">Услуга пред</w:t>
      </w:r>
      <w:r>
        <w:rPr>
          <w:rFonts w:eastAsia="Yu Mincho"/>
          <w:color w:val="000000" w:themeColor="text1"/>
          <w:sz w:val="28"/>
          <w:szCs w:val="28"/>
          <w:lang w:eastAsia="ru-RU"/>
        </w:rPr>
        <w:t xml:space="preserve">о</w:t>
      </w:r>
      <w:r>
        <w:rPr>
          <w:rFonts w:eastAsia="Yu Mincho"/>
          <w:color w:val="000000" w:themeColor="text1"/>
          <w:sz w:val="28"/>
          <w:szCs w:val="28"/>
          <w:lang w:eastAsia="ru-RU"/>
        </w:rPr>
        <w:t xml:space="preserve">ставляется в соответствии с настоящим вариантом в упреждающем (проактивном) </w:t>
      </w:r>
      <w:r>
        <w:rPr>
          <w:rFonts w:eastAsia="Yu Mincho"/>
          <w:color w:val="000000" w:themeColor="text1"/>
          <w:sz w:val="28"/>
          <w:szCs w:val="28"/>
          <w:lang w:eastAsia="ru-RU"/>
        </w:rPr>
        <w:t xml:space="preserve">режиме.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rFonts w:eastAsia="Yu Mincho"/>
          <w:color w:val="000000" w:themeColor="text1"/>
          <w:sz w:val="28"/>
          <w:szCs w:val="28"/>
          <w:lang w:eastAsia="ru-RU"/>
        </w:rPr>
      </w:pPr>
      <w:r>
        <w:rPr>
          <w:rFonts w:eastAsia="Yu Mincho"/>
          <w:color w:val="000000" w:themeColor="text1"/>
          <w:sz w:val="28"/>
          <w:szCs w:val="28"/>
          <w:lang w:eastAsia="ru-RU"/>
        </w:rPr>
        <w:t xml:space="preserve">Необходимость в предварительной подаче </w:t>
      </w:r>
      <w:r>
        <w:rPr>
          <w:rFonts w:eastAsia="Yu Mincho"/>
          <w:color w:val="000000" w:themeColor="text1"/>
          <w:sz w:val="28"/>
          <w:szCs w:val="28"/>
          <w:lang w:eastAsia="ru-RU"/>
        </w:rPr>
        <w:t xml:space="preserve">лицензиатом</w:t>
      </w:r>
      <w:r>
        <w:rPr>
          <w:rFonts w:eastAsia="Yu Mincho"/>
          <w:color w:val="000000" w:themeColor="text1"/>
          <w:sz w:val="28"/>
          <w:szCs w:val="28"/>
          <w:lang w:eastAsia="ru-RU"/>
        </w:rPr>
        <w:t xml:space="preserve"> заявления о предоставлении </w:t>
      </w:r>
      <w:r>
        <w:rPr>
          <w:rFonts w:eastAsia="Yu Mincho"/>
          <w:color w:val="000000" w:themeColor="text1"/>
          <w:sz w:val="28"/>
          <w:szCs w:val="28"/>
          <w:lang w:eastAsia="ru-RU"/>
        </w:rPr>
        <w:t xml:space="preserve">Услуги</w:t>
      </w:r>
      <w:r>
        <w:rPr>
          <w:rFonts w:eastAsia="Yu Mincho"/>
          <w:color w:val="000000" w:themeColor="text1"/>
          <w:sz w:val="28"/>
          <w:szCs w:val="28"/>
          <w:lang w:eastAsia="ru-RU"/>
        </w:rPr>
        <w:t xml:space="preserve"> отсутствует.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rFonts w:eastAsia="Yu Mincho"/>
          <w:color w:val="000000" w:themeColor="text1"/>
          <w:sz w:val="28"/>
          <w:szCs w:val="28"/>
          <w:lang w:eastAsia="ru-RU"/>
        </w:rPr>
      </w:pPr>
      <w:r>
        <w:rPr>
          <w:rFonts w:eastAsia="Yu Mincho"/>
          <w:color w:val="000000" w:themeColor="text1"/>
          <w:sz w:val="28"/>
          <w:szCs w:val="28"/>
          <w:lang w:eastAsia="ru-RU"/>
        </w:rPr>
        <w:t xml:space="preserve">Основанием для начала </w:t>
      </w:r>
      <w:r>
        <w:rPr>
          <w:rFonts w:eastAsia="Yu Mincho"/>
          <w:color w:val="000000" w:themeColor="text1"/>
          <w:sz w:val="28"/>
          <w:szCs w:val="28"/>
          <w:lang w:eastAsia="ru-RU"/>
        </w:rPr>
        <w:t xml:space="preserve">предоставления Услуги</w:t>
      </w:r>
      <w:r>
        <w:rPr>
          <w:rFonts w:eastAsia="Yu Mincho"/>
          <w:color w:val="000000" w:themeColor="text1"/>
          <w:sz w:val="28"/>
          <w:szCs w:val="28"/>
          <w:lang w:eastAsia="ru-RU"/>
        </w:rPr>
        <w:t xml:space="preserve"> в упреждающем (проактивном) режиме является поступление из </w:t>
      </w:r>
      <w:r>
        <w:rPr>
          <w:rFonts w:eastAsia="Yu Mincho"/>
          <w:color w:val="000000" w:themeColor="text1"/>
          <w:sz w:val="28"/>
          <w:szCs w:val="28"/>
          <w:lang w:eastAsia="ru-RU"/>
        </w:rPr>
        <w:t xml:space="preserve">ЕГРИП</w:t>
      </w:r>
      <w:r>
        <w:rPr>
          <w:color w:val="000000" w:themeColor="text1"/>
          <w:sz w:val="28"/>
          <w:szCs w:val="28"/>
        </w:rPr>
        <w:t xml:space="preserve"> </w:t>
      </w:r>
      <w:r>
        <w:rPr>
          <w:rFonts w:eastAsia="Yu Mincho"/>
          <w:color w:val="000000" w:themeColor="text1"/>
          <w:sz w:val="28"/>
          <w:szCs w:val="28"/>
          <w:lang w:eastAsia="ru-RU"/>
        </w:rPr>
        <w:t xml:space="preserve">в </w:t>
      </w:r>
      <w:r>
        <w:rPr>
          <w:rFonts w:eastAsia="Yu Mincho"/>
          <w:color w:val="000000" w:themeColor="text1"/>
          <w:sz w:val="28"/>
          <w:szCs w:val="28"/>
          <w:lang w:eastAsia="ru-RU"/>
        </w:rPr>
        <w:t xml:space="preserve">ГИС ТОР КНД</w:t>
      </w:r>
      <w:r>
        <w:rPr>
          <w:rFonts w:eastAsia="Yu Mincho"/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</w:rPr>
        <w:t xml:space="preserve">следующих </w:t>
      </w:r>
      <w:r>
        <w:rPr>
          <w:rFonts w:eastAsia="Yu Mincho"/>
          <w:color w:val="000000" w:themeColor="text1"/>
          <w:sz w:val="28"/>
          <w:szCs w:val="28"/>
          <w:lang w:eastAsia="ru-RU"/>
        </w:rPr>
        <w:t xml:space="preserve">сведений</w:t>
      </w:r>
      <w:r>
        <w:rPr>
          <w:rFonts w:eastAsia="Yu Mincho"/>
          <w:color w:val="000000" w:themeColor="text1"/>
          <w:sz w:val="28"/>
          <w:szCs w:val="28"/>
          <w:lang w:eastAsia="ru-RU"/>
        </w:rPr>
        <w:t xml:space="preserve">: 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с</w:t>
      </w:r>
      <w:r>
        <w:rPr>
          <w:color w:val="000000" w:themeColor="text1"/>
          <w:sz w:val="28"/>
          <w:szCs w:val="28"/>
        </w:rPr>
        <w:t xml:space="preserve">ведения об изменении фамилии</w:t>
      </w:r>
      <w:r>
        <w:rPr>
          <w:color w:val="000000" w:themeColor="text1"/>
          <w:sz w:val="28"/>
          <w:szCs w:val="28"/>
        </w:rPr>
        <w:t xml:space="preserve">,</w:t>
      </w:r>
      <w:r>
        <w:rPr>
          <w:color w:val="000000" w:themeColor="text1"/>
          <w:sz w:val="28"/>
          <w:szCs w:val="28"/>
        </w:rPr>
        <w:t xml:space="preserve"> им</w:t>
      </w:r>
      <w:r>
        <w:rPr>
          <w:color w:val="000000" w:themeColor="text1"/>
          <w:sz w:val="28"/>
          <w:szCs w:val="28"/>
        </w:rPr>
        <w:t xml:space="preserve">ени,</w:t>
      </w:r>
      <w:r>
        <w:rPr>
          <w:color w:val="000000" w:themeColor="text1"/>
          <w:sz w:val="28"/>
          <w:szCs w:val="28"/>
        </w:rPr>
        <w:t xml:space="preserve"> отчеств</w:t>
      </w:r>
      <w:r>
        <w:rPr>
          <w:color w:val="000000" w:themeColor="text1"/>
          <w:sz w:val="28"/>
          <w:szCs w:val="28"/>
        </w:rPr>
        <w:t xml:space="preserve">а</w:t>
      </w:r>
      <w:r>
        <w:rPr>
          <w:color w:val="000000" w:themeColor="text1"/>
          <w:sz w:val="28"/>
          <w:szCs w:val="28"/>
        </w:rPr>
        <w:t xml:space="preserve"> (при наличии) индивидуального предпринимателя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с</w:t>
      </w:r>
      <w:r>
        <w:rPr>
          <w:color w:val="000000" w:themeColor="text1"/>
          <w:sz w:val="28"/>
          <w:szCs w:val="28"/>
        </w:rPr>
        <w:t xml:space="preserve">ведения об изменении места жительства индивидуального предпринимателя</w:t>
      </w:r>
      <w:r>
        <w:rPr>
          <w:color w:val="000000" w:themeColor="text1"/>
          <w:sz w:val="28"/>
          <w:szCs w:val="28"/>
          <w:lang w:eastAsia="ru-RU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с</w:t>
      </w:r>
      <w:r>
        <w:rPr>
          <w:color w:val="000000" w:themeColor="text1"/>
          <w:sz w:val="28"/>
          <w:szCs w:val="28"/>
        </w:rPr>
        <w:t xml:space="preserve">ведения об изменении реквизитов документа, удостоверяющего личность индивидуального предпринимателя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rFonts w:eastAsia="Yu Mincho"/>
          <w:color w:val="000000" w:themeColor="text1"/>
          <w:sz w:val="28"/>
          <w:szCs w:val="28"/>
          <w:lang w:eastAsia="ru-RU"/>
        </w:rPr>
      </w:pPr>
      <w:r>
        <w:rPr>
          <w:rFonts w:eastAsia="Yu Mincho"/>
          <w:color w:val="000000" w:themeColor="text1"/>
          <w:sz w:val="28"/>
          <w:szCs w:val="28"/>
          <w:lang w:eastAsia="ru-RU"/>
        </w:rPr>
        <w:t xml:space="preserve">Состав и последовательность </w:t>
      </w:r>
      <w:r>
        <w:rPr>
          <w:rFonts w:eastAsia="Yu Mincho"/>
          <w:color w:val="000000" w:themeColor="text1"/>
          <w:sz w:val="28"/>
          <w:szCs w:val="28"/>
          <w:lang w:eastAsia="ru-RU"/>
        </w:rPr>
        <w:t xml:space="preserve">административных процедур, предусмотренных настоящим вариантом: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</w:rPr>
        <w:t xml:space="preserve">приостановление предоставления Услуги;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принятие решения о предоставлении Услуги;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п</w:t>
      </w:r>
      <w:r>
        <w:rPr>
          <w:color w:val="000000" w:themeColor="text1"/>
          <w:sz w:val="28"/>
          <w:szCs w:val="28"/>
        </w:rPr>
        <w:t xml:space="preserve">редоставление результата Услуги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pStyle w:val="880"/>
        <w:jc w:val="center"/>
        <w:spacing w:after="24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риостановление предоставления Услуги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Основания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для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приостановления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предоставления Услуги</w:t>
      </w:r>
      <w:r>
        <w:rPr>
          <w:color w:val="000000" w:themeColor="text1"/>
          <w:sz w:val="28"/>
          <w:szCs w:val="28"/>
          <w:lang w:eastAsia="ru-RU"/>
        </w:rPr>
        <w:t xml:space="preserve"> не</w:t>
      </w:r>
      <w:r>
        <w:rPr>
          <w:color w:val="000000" w:themeColor="text1"/>
          <w:sz w:val="28"/>
          <w:szCs w:val="28"/>
          <w:lang w:eastAsia="ru-RU"/>
        </w:rPr>
        <w:t xml:space="preserve"> </w:t>
      </w:r>
      <w:r>
        <w:rPr>
          <w:color w:val="000000" w:themeColor="text1"/>
          <w:sz w:val="28"/>
          <w:szCs w:val="28"/>
          <w:lang w:eastAsia="ru-RU"/>
        </w:rPr>
        <w:t xml:space="preserve">предусмотрены</w:t>
      </w:r>
      <w:r>
        <w:rPr>
          <w:color w:val="000000" w:themeColor="text1"/>
          <w:sz w:val="28"/>
          <w:szCs w:val="28"/>
          <w:lang w:eastAsia="ru-RU"/>
        </w:rPr>
        <w:t xml:space="preserve">.</w:t>
      </w:r>
      <w:r>
        <w:rPr>
          <w:color w:val="000000" w:themeColor="text1"/>
          <w:sz w:val="28"/>
          <w:szCs w:val="28"/>
        </w:rPr>
        <w:t xml:space="preserve"> </w:t>
      </w:r>
      <w:r/>
    </w:p>
    <w:p>
      <w:pPr>
        <w:pStyle w:val="880"/>
        <w:jc w:val="center"/>
        <w:spacing w:after="120"/>
        <w:rPr>
          <w:rFonts w:ascii="Times New Roman" w:hAnsi="Times New Roman" w:cs="Times New Roman"/>
          <w:bCs w:val="0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Принятие решения о предоставлении Услуги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Принятие решения</w:t>
      </w:r>
      <w:r>
        <w:rPr>
          <w:color w:val="000000" w:themeColor="text1"/>
          <w:sz w:val="28"/>
          <w:szCs w:val="28"/>
          <w:lang w:eastAsia="ru-RU"/>
        </w:rPr>
        <w:t xml:space="preserve"> о </w:t>
      </w:r>
      <w:r>
        <w:rPr>
          <w:color w:val="000000" w:themeColor="text1"/>
          <w:sz w:val="28"/>
          <w:szCs w:val="28"/>
        </w:rPr>
        <w:t xml:space="preserve">предоставлении Услуги </w:t>
      </w:r>
      <w:r>
        <w:rPr>
          <w:color w:val="000000" w:themeColor="text1"/>
          <w:sz w:val="28"/>
          <w:szCs w:val="28"/>
          <w:lang w:eastAsia="ru-RU"/>
        </w:rPr>
        <w:t xml:space="preserve">осуществляется </w:t>
      </w:r>
      <w:r>
        <w:rPr>
          <w:color w:val="000000" w:themeColor="text1"/>
          <w:sz w:val="28"/>
          <w:szCs w:val="28"/>
          <w:lang w:eastAsia="ru-RU"/>
        </w:rPr>
        <w:t xml:space="preserve">в срок, не</w:t>
      </w:r>
      <w:r>
        <w:rPr>
          <w:color w:val="000000" w:themeColor="text1"/>
          <w:sz w:val="28"/>
          <w:szCs w:val="28"/>
          <w:lang w:eastAsia="ru-RU"/>
        </w:rPr>
        <w:t xml:space="preserve"> </w:t>
      </w:r>
      <w:r>
        <w:rPr>
          <w:color w:val="000000" w:themeColor="text1"/>
          <w:sz w:val="28"/>
          <w:szCs w:val="28"/>
          <w:lang w:eastAsia="ru-RU"/>
        </w:rPr>
        <w:t xml:space="preserve">превышающий 4</w:t>
      </w:r>
      <w:r>
        <w:rPr>
          <w:color w:val="000000" w:themeColor="text1"/>
          <w:sz w:val="28"/>
          <w:szCs w:val="28"/>
        </w:rPr>
        <w:t xml:space="preserve"> рабочи</w:t>
      </w:r>
      <w:r>
        <w:rPr>
          <w:color w:val="000000" w:themeColor="text1"/>
          <w:sz w:val="28"/>
          <w:szCs w:val="28"/>
        </w:rPr>
        <w:t xml:space="preserve">х д</w:t>
      </w:r>
      <w:r>
        <w:rPr>
          <w:color w:val="000000" w:themeColor="text1"/>
          <w:sz w:val="28"/>
          <w:szCs w:val="28"/>
        </w:rPr>
        <w:t xml:space="preserve">н</w:t>
      </w:r>
      <w:r>
        <w:rPr>
          <w:color w:val="000000" w:themeColor="text1"/>
          <w:sz w:val="28"/>
          <w:szCs w:val="28"/>
        </w:rPr>
        <w:t xml:space="preserve">я</w:t>
      </w:r>
      <w:r>
        <w:rPr>
          <w:color w:val="000000" w:themeColor="text1"/>
          <w:sz w:val="28"/>
          <w:szCs w:val="28"/>
          <w:lang w:eastAsia="ru-RU"/>
        </w:rPr>
        <w:t xml:space="preserve">, </w:t>
      </w:r>
      <w:r>
        <w:rPr>
          <w:color w:val="000000" w:themeColor="text1"/>
          <w:sz w:val="28"/>
          <w:szCs w:val="28"/>
          <w:lang w:eastAsia="ru-RU"/>
        </w:rPr>
        <w:t xml:space="preserve">и исчисляется с даты</w:t>
      </w:r>
      <w:r>
        <w:rPr>
          <w:color w:val="000000" w:themeColor="text1"/>
          <w:sz w:val="28"/>
          <w:szCs w:val="28"/>
          <w:lang w:eastAsia="ru-RU"/>
        </w:rPr>
        <w:t xml:space="preserve"> поступления</w:t>
      </w:r>
      <w:r>
        <w:rPr>
          <w:color w:val="000000" w:themeColor="text1"/>
          <w:sz w:val="28"/>
          <w:szCs w:val="28"/>
          <w:lang w:eastAsia="ru-RU"/>
        </w:rPr>
        <w:t xml:space="preserve"> сведений.</w:t>
      </w:r>
      <w:r/>
    </w:p>
    <w:p>
      <w:pPr>
        <w:pStyle w:val="880"/>
        <w:jc w:val="center"/>
        <w:spacing w:after="120"/>
        <w:rPr>
          <w:rFonts w:ascii="Times New Roman" w:hAnsi="Times New Roman" w:cs="Times New Roman"/>
          <w:bCs w:val="0"/>
          <w:color w:val="000000" w:themeColor="text1"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Предоставление результата Услуги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Результатом предоставления Услуги является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внесение изменений в реестр лицензий.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Документом, содержащим решение о предоставлении Услуги, на</w:t>
      </w:r>
      <w:r>
        <w:rPr>
          <w:color w:val="000000" w:themeColor="text1"/>
          <w:sz w:val="28"/>
          <w:szCs w:val="28"/>
          <w:lang w:eastAsia="ru-RU"/>
        </w:rPr>
        <w:t xml:space="preserve"> </w:t>
      </w:r>
      <w:r>
        <w:rPr>
          <w:color w:val="000000" w:themeColor="text1"/>
          <w:sz w:val="28"/>
          <w:szCs w:val="28"/>
          <w:lang w:eastAsia="ru-RU"/>
        </w:rPr>
        <w:t xml:space="preserve">основании которого заявителю предоставляется результат, является приказ Лицензирующего органа о </w:t>
      </w:r>
      <w:r>
        <w:rPr>
          <w:color w:val="000000" w:themeColor="text1"/>
          <w:sz w:val="28"/>
          <w:szCs w:val="28"/>
        </w:rPr>
        <w:t xml:space="preserve">внесении изменений в реестр лицензий</w:t>
      </w:r>
      <w:r>
        <w:rPr>
          <w:color w:val="000000" w:themeColor="text1"/>
          <w:sz w:val="28"/>
          <w:szCs w:val="28"/>
          <w:lang w:eastAsia="ru-RU"/>
        </w:rPr>
        <w:t xml:space="preserve">, </w:t>
      </w:r>
      <w:r>
        <w:rPr>
          <w:color w:val="000000" w:themeColor="text1"/>
          <w:sz w:val="28"/>
          <w:szCs w:val="28"/>
          <w:lang w:eastAsia="ru-RU"/>
        </w:rPr>
        <w:t xml:space="preserve">содержащий сведения, предусмотренные</w:t>
      </w:r>
      <w:r>
        <w:rPr>
          <w:color w:val="000000" w:themeColor="text1"/>
          <w:sz w:val="28"/>
          <w:szCs w:val="28"/>
          <w:lang w:eastAsia="ru-RU"/>
        </w:rPr>
        <w:t xml:space="preserve"> пунктом 9.</w:t>
      </w:r>
      <w:r>
        <w:rPr>
          <w:color w:val="000000" w:themeColor="text1"/>
          <w:sz w:val="28"/>
          <w:szCs w:val="28"/>
          <w:lang w:eastAsia="ru-RU"/>
        </w:rPr>
        <w:t xml:space="preserve">2</w:t>
      </w:r>
      <w:r>
        <w:rPr>
          <w:color w:val="000000" w:themeColor="text1"/>
          <w:sz w:val="28"/>
          <w:szCs w:val="28"/>
          <w:lang w:eastAsia="ru-RU"/>
        </w:rPr>
        <w:t xml:space="preserve">.1 настоящего административного регламента.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Реестровая запись о </w:t>
      </w:r>
      <w:r>
        <w:rPr>
          <w:color w:val="000000" w:themeColor="text1"/>
          <w:sz w:val="28"/>
          <w:szCs w:val="28"/>
        </w:rPr>
        <w:t xml:space="preserve">предоставлении Услуги </w:t>
      </w:r>
      <w:r>
        <w:rPr>
          <w:color w:val="000000" w:themeColor="text1"/>
          <w:sz w:val="28"/>
          <w:szCs w:val="28"/>
          <w:lang w:eastAsia="ru-RU"/>
        </w:rPr>
        <w:t xml:space="preserve">вносится в</w:t>
      </w:r>
      <w:r>
        <w:rPr>
          <w:color w:val="000000" w:themeColor="text1"/>
          <w:sz w:val="28"/>
          <w:szCs w:val="28"/>
          <w:lang w:eastAsia="ru-RU"/>
        </w:rPr>
        <w:t xml:space="preserve"> р</w:t>
      </w:r>
      <w:r>
        <w:rPr>
          <w:color w:val="000000" w:themeColor="text1"/>
          <w:sz w:val="28"/>
          <w:szCs w:val="28"/>
          <w:lang w:eastAsia="ru-RU"/>
        </w:rPr>
        <w:t xml:space="preserve">еестр </w:t>
      </w:r>
      <w:r>
        <w:rPr>
          <w:color w:val="000000" w:themeColor="text1"/>
          <w:sz w:val="28"/>
          <w:szCs w:val="28"/>
          <w:lang w:eastAsia="ru-RU"/>
        </w:rPr>
        <w:t xml:space="preserve">лицензий </w:t>
      </w:r>
      <w:r>
        <w:rPr>
          <w:color w:val="000000" w:themeColor="text1"/>
          <w:sz w:val="28"/>
          <w:szCs w:val="28"/>
          <w:lang w:eastAsia="ru-RU"/>
        </w:rPr>
        <w:t xml:space="preserve">и</w:t>
      </w:r>
      <w:r>
        <w:rPr>
          <w:color w:val="000000" w:themeColor="text1"/>
          <w:sz w:val="28"/>
          <w:szCs w:val="28"/>
          <w:lang w:eastAsia="ru-RU"/>
        </w:rPr>
        <w:t xml:space="preserve"> </w:t>
      </w:r>
      <w:r>
        <w:rPr>
          <w:color w:val="000000" w:themeColor="text1"/>
          <w:sz w:val="28"/>
          <w:szCs w:val="28"/>
          <w:lang w:eastAsia="ru-RU"/>
        </w:rPr>
        <w:t xml:space="preserve">должна содержать сведения</w:t>
      </w:r>
      <w:r>
        <w:rPr>
          <w:color w:val="000000" w:themeColor="text1"/>
          <w:sz w:val="28"/>
          <w:szCs w:val="28"/>
          <w:lang w:eastAsia="ru-RU"/>
        </w:rPr>
        <w:t xml:space="preserve">, предусмотренные</w:t>
      </w:r>
      <w:r>
        <w:rPr>
          <w:color w:val="000000" w:themeColor="text1"/>
          <w:sz w:val="28"/>
          <w:szCs w:val="28"/>
          <w:lang w:eastAsia="ru-RU"/>
        </w:rPr>
        <w:t xml:space="preserve"> пунктом 9.</w:t>
      </w:r>
      <w:r>
        <w:rPr>
          <w:color w:val="000000" w:themeColor="text1"/>
          <w:sz w:val="28"/>
          <w:szCs w:val="28"/>
          <w:lang w:eastAsia="ru-RU"/>
        </w:rPr>
        <w:t xml:space="preserve">2</w:t>
      </w:r>
      <w:r>
        <w:rPr>
          <w:color w:val="000000" w:themeColor="text1"/>
          <w:sz w:val="28"/>
          <w:szCs w:val="28"/>
          <w:lang w:eastAsia="ru-RU"/>
        </w:rPr>
        <w:t xml:space="preserve">.2 настоящего административного регламента.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По р</w:t>
      </w:r>
      <w:r>
        <w:rPr>
          <w:color w:val="000000" w:themeColor="text1"/>
          <w:sz w:val="28"/>
          <w:szCs w:val="28"/>
          <w:lang w:eastAsia="ru-RU"/>
        </w:rPr>
        <w:t xml:space="preserve">езультат</w:t>
      </w:r>
      <w:r>
        <w:rPr>
          <w:color w:val="000000" w:themeColor="text1"/>
          <w:sz w:val="28"/>
          <w:szCs w:val="28"/>
          <w:lang w:eastAsia="ru-RU"/>
        </w:rPr>
        <w:t xml:space="preserve">ам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предоставления Услуги </w:t>
      </w:r>
      <w:r>
        <w:rPr>
          <w:color w:val="000000" w:themeColor="text1"/>
          <w:sz w:val="28"/>
          <w:szCs w:val="28"/>
        </w:rPr>
        <w:t xml:space="preserve">посредством Единого портала</w:t>
      </w:r>
      <w:r>
        <w:rPr>
          <w:color w:val="000000" w:themeColor="text1"/>
          <w:sz w:val="28"/>
          <w:szCs w:val="28"/>
          <w:lang w:eastAsia="ru-RU"/>
        </w:rPr>
        <w:t xml:space="preserve"> направляется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</w:rPr>
        <w:t xml:space="preserve">уведомление о внесении изменений в реестр лицензий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contextualSpacing/>
        <w:ind w:firstLine="709"/>
        <w:jc w:val="both"/>
        <w:spacing w:after="160"/>
        <w:tabs>
          <w:tab w:val="num" w:pos="1276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Предоставление результата Услуги</w:t>
      </w:r>
      <w:r>
        <w:rPr>
          <w:color w:val="000000" w:themeColor="text1"/>
          <w:sz w:val="28"/>
          <w:szCs w:val="28"/>
          <w:lang w:eastAsia="ru-RU"/>
        </w:rPr>
        <w:t xml:space="preserve"> осуществляется в срок, не превышающий </w:t>
      </w:r>
      <w:r>
        <w:rPr>
          <w:color w:val="000000" w:themeColor="text1"/>
          <w:sz w:val="28"/>
          <w:szCs w:val="28"/>
          <w:lang w:eastAsia="ru-RU"/>
        </w:rPr>
        <w:t xml:space="preserve">1</w:t>
      </w: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рабоч</w:t>
      </w:r>
      <w:r>
        <w:rPr>
          <w:color w:val="000000" w:themeColor="text1"/>
          <w:sz w:val="28"/>
          <w:szCs w:val="28"/>
        </w:rPr>
        <w:t xml:space="preserve">его</w:t>
      </w:r>
      <w:r>
        <w:rPr>
          <w:color w:val="000000" w:themeColor="text1"/>
          <w:sz w:val="28"/>
          <w:szCs w:val="28"/>
        </w:rPr>
        <w:t xml:space="preserve"> дн</w:t>
      </w:r>
      <w:r>
        <w:rPr>
          <w:color w:val="000000" w:themeColor="text1"/>
          <w:sz w:val="28"/>
          <w:szCs w:val="28"/>
        </w:rPr>
        <w:t xml:space="preserve">я</w:t>
      </w:r>
      <w:r>
        <w:rPr>
          <w:color w:val="000000" w:themeColor="text1"/>
          <w:sz w:val="28"/>
          <w:szCs w:val="28"/>
          <w:lang w:eastAsia="ru-RU"/>
        </w:rPr>
        <w:t xml:space="preserve">, и исчисляется со дня принятия решения о </w:t>
      </w:r>
      <w:r>
        <w:rPr>
          <w:color w:val="000000" w:themeColor="text1"/>
          <w:sz w:val="28"/>
          <w:szCs w:val="28"/>
        </w:rPr>
        <w:t xml:space="preserve">внесении изменений в</w:t>
      </w: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реестр</w:t>
      </w:r>
      <w:r>
        <w:rPr>
          <w:color w:val="000000" w:themeColor="text1"/>
          <w:sz w:val="28"/>
          <w:szCs w:val="28"/>
        </w:rPr>
        <w:t xml:space="preserve"> лицензи</w:t>
      </w:r>
      <w:r>
        <w:rPr>
          <w:color w:val="000000" w:themeColor="text1"/>
          <w:sz w:val="28"/>
          <w:szCs w:val="28"/>
        </w:rPr>
        <w:t xml:space="preserve">й</w:t>
      </w:r>
      <w:r>
        <w:rPr>
          <w:color w:val="000000" w:themeColor="text1"/>
          <w:sz w:val="28"/>
          <w:szCs w:val="28"/>
          <w:lang w:eastAsia="ru-RU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Факт получения заявителем результата предоставления Услуги вносится</w:t>
      </w:r>
      <w:r>
        <w:rPr>
          <w:color w:val="000000" w:themeColor="text1"/>
          <w:sz w:val="28"/>
          <w:szCs w:val="28"/>
          <w:lang w:eastAsia="ru-RU"/>
        </w:rPr>
        <w:t xml:space="preserve"> в </w:t>
      </w:r>
      <w:r>
        <w:rPr>
          <w:color w:val="000000" w:themeColor="text1"/>
          <w:sz w:val="28"/>
          <w:szCs w:val="28"/>
          <w:lang w:eastAsia="ru-RU"/>
        </w:rPr>
        <w:t xml:space="preserve">ГИС ТОР КНД</w:t>
      </w:r>
      <w:r>
        <w:rPr>
          <w:color w:val="000000" w:themeColor="text1"/>
          <w:sz w:val="28"/>
          <w:szCs w:val="28"/>
          <w:lang w:eastAsia="ru-RU"/>
        </w:rPr>
        <w:t xml:space="preserve">.</w:t>
      </w:r>
      <w:r/>
    </w:p>
    <w:p>
      <w:pPr>
        <w:contextualSpacing/>
        <w:jc w:val="both"/>
        <w:tabs>
          <w:tab w:val="num" w:pos="1276" w:leader="none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  <w:r/>
    </w:p>
    <w:p>
      <w:pPr>
        <w:contextualSpacing/>
        <w:jc w:val="both"/>
        <w:tabs>
          <w:tab w:val="num" w:pos="1276" w:leader="none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  <w:r/>
    </w:p>
    <w:p>
      <w:pPr>
        <w:pStyle w:val="897"/>
        <w:numPr>
          <w:ilvl w:val="0"/>
          <w:numId w:val="6"/>
        </w:numPr>
        <w:ind w:left="0" w:firstLine="0"/>
        <w:jc w:val="center"/>
        <w:rPr>
          <w:b/>
          <w:bCs/>
          <w:sz w:val="28"/>
          <w:szCs w:val="28"/>
          <w:lang w:eastAsia="ru-RU"/>
        </w:rPr>
        <w:outlineLvl w:val="1"/>
      </w:pPr>
      <w:r>
        <w:rPr>
          <w:b/>
          <w:bCs/>
          <w:sz w:val="28"/>
          <w:szCs w:val="28"/>
          <w:lang w:eastAsia="ru-RU"/>
        </w:rPr>
      </w:r>
      <w:r/>
    </w:p>
    <w:p>
      <w:pPr>
        <w:numPr>
          <w:ilvl w:val="0"/>
          <w:numId w:val="2"/>
        </w:numPr>
        <w:contextualSpacing/>
        <w:ind w:left="0" w:firstLine="709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Максимальный срок </w:t>
      </w:r>
      <w:r>
        <w:rPr>
          <w:color w:val="000000" w:themeColor="text1"/>
          <w:sz w:val="28"/>
          <w:szCs w:val="28"/>
          <w:lang w:eastAsia="ru-RU"/>
        </w:rPr>
        <w:t xml:space="preserve">предоставления Услуги</w:t>
      </w:r>
      <w:r>
        <w:rPr>
          <w:color w:val="000000" w:themeColor="text1"/>
          <w:sz w:val="28"/>
          <w:szCs w:val="28"/>
          <w:lang w:eastAsia="ru-RU"/>
        </w:rPr>
        <w:t xml:space="preserve"> составляет 5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рабочих </w:t>
      </w:r>
      <w:r>
        <w:rPr>
          <w:color w:val="000000" w:themeColor="text1"/>
          <w:sz w:val="28"/>
          <w:szCs w:val="28"/>
          <w:lang w:eastAsia="ru-RU"/>
        </w:rPr>
        <w:t xml:space="preserve">дней со</w:t>
      </w:r>
      <w:r>
        <w:rPr>
          <w:color w:val="000000" w:themeColor="text1"/>
          <w:sz w:val="28"/>
          <w:szCs w:val="28"/>
          <w:lang w:eastAsia="ru-RU"/>
        </w:rPr>
        <w:t xml:space="preserve"> </w:t>
      </w:r>
      <w:r>
        <w:rPr>
          <w:color w:val="000000" w:themeColor="text1"/>
          <w:sz w:val="28"/>
          <w:szCs w:val="28"/>
          <w:lang w:eastAsia="ru-RU"/>
        </w:rPr>
        <w:t xml:space="preserve">дня приема заявления</w:t>
      </w:r>
      <w:r>
        <w:rPr>
          <w:color w:val="000000" w:themeColor="text1"/>
          <w:sz w:val="28"/>
          <w:szCs w:val="28"/>
        </w:rPr>
        <w:t xml:space="preserve"> и документов</w:t>
      </w:r>
      <w:r>
        <w:rPr>
          <w:color w:val="000000" w:themeColor="text1"/>
          <w:sz w:val="28"/>
          <w:szCs w:val="28"/>
          <w:lang w:eastAsia="ru-RU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Результатом </w:t>
      </w:r>
      <w:r>
        <w:rPr>
          <w:color w:val="000000" w:themeColor="text1"/>
          <w:sz w:val="28"/>
          <w:szCs w:val="28"/>
          <w:lang w:eastAsia="ru-RU"/>
        </w:rPr>
        <w:t xml:space="preserve">предоставления Услуги</w:t>
      </w:r>
      <w:r>
        <w:rPr>
          <w:color w:val="000000" w:themeColor="text1"/>
          <w:sz w:val="28"/>
          <w:szCs w:val="28"/>
          <w:lang w:eastAsia="ru-RU"/>
        </w:rPr>
        <w:t xml:space="preserve"> является </w:t>
      </w:r>
      <w:r>
        <w:rPr>
          <w:color w:val="000000" w:themeColor="text1"/>
          <w:sz w:val="28"/>
          <w:szCs w:val="28"/>
        </w:rPr>
        <w:t xml:space="preserve">в</w:t>
      </w:r>
      <w:r>
        <w:rPr>
          <w:color w:val="000000" w:themeColor="text1"/>
          <w:sz w:val="28"/>
          <w:szCs w:val="28"/>
        </w:rPr>
        <w:t xml:space="preserve">несение изменений в реестр лицензий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Перечень административных процедур, предусмотренных настоящим вариантом:</w:t>
      </w:r>
      <w:r>
        <w:rPr>
          <w:color w:val="000000" w:themeColor="text1"/>
          <w:sz w:val="28"/>
          <w:szCs w:val="28"/>
        </w:rPr>
        <w:t xml:space="preserve"> 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прием заявления и документов, необходимых для предоставления Услуги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  <w:lang w:val="en-US"/>
        </w:rPr>
        <w:t xml:space="preserve">межведомственное информационное взаимодействие</w:t>
      </w:r>
      <w:r>
        <w:rPr>
          <w:color w:val="000000" w:themeColor="text1"/>
          <w:sz w:val="28"/>
          <w:szCs w:val="28"/>
          <w:lang w:val="en-US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</w:rPr>
        <w:t xml:space="preserve">приостановление предоставления Услуги;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принятие решения о предоставлении (отказе в предоставлении) Услуги;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val="en-US"/>
        </w:rPr>
        <w:t xml:space="preserve">предоставление результата Услуги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pStyle w:val="880"/>
        <w:jc w:val="center"/>
        <w:spacing w:after="120"/>
        <w:rPr>
          <w:rFonts w:ascii="Times New Roman" w:hAnsi="Times New Roman" w:cs="Times New Roman"/>
          <w:bCs w:val="0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Прием заявления и документов, необходимых для предоставления Услуги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Заявителю для </w:t>
      </w:r>
      <w:r>
        <w:rPr>
          <w:color w:val="000000" w:themeColor="text1"/>
          <w:sz w:val="28"/>
          <w:szCs w:val="28"/>
          <w:lang w:eastAsia="ru-RU"/>
        </w:rPr>
        <w:t xml:space="preserve">получения Услуги</w:t>
      </w:r>
      <w:r>
        <w:rPr>
          <w:color w:val="000000" w:themeColor="text1"/>
          <w:sz w:val="28"/>
          <w:szCs w:val="28"/>
          <w:lang w:eastAsia="ru-RU"/>
        </w:rPr>
        <w:t xml:space="preserve"> необходимо представить </w:t>
      </w:r>
      <w:r>
        <w:rPr>
          <w:color w:val="000000" w:themeColor="text1"/>
          <w:sz w:val="28"/>
          <w:szCs w:val="28"/>
        </w:rPr>
        <w:t xml:space="preserve">посредством Единого портала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заявление</w:t>
      </w:r>
      <w:r>
        <w:rPr>
          <w:color w:val="000000" w:themeColor="text1"/>
          <w:sz w:val="28"/>
          <w:szCs w:val="28"/>
          <w:lang w:eastAsia="ru-RU"/>
        </w:rPr>
        <w:t xml:space="preserve"> о </w:t>
      </w:r>
      <w:r>
        <w:rPr>
          <w:color w:val="000000" w:themeColor="text1"/>
          <w:sz w:val="28"/>
          <w:szCs w:val="28"/>
        </w:rPr>
        <w:t xml:space="preserve">в</w:t>
      </w:r>
      <w:r>
        <w:rPr>
          <w:color w:val="000000" w:themeColor="text1"/>
          <w:sz w:val="28"/>
          <w:szCs w:val="28"/>
        </w:rPr>
        <w:t xml:space="preserve">несени</w:t>
      </w:r>
      <w:r>
        <w:rPr>
          <w:color w:val="000000" w:themeColor="text1"/>
          <w:sz w:val="28"/>
          <w:szCs w:val="28"/>
        </w:rPr>
        <w:t xml:space="preserve">и</w:t>
      </w:r>
      <w:r>
        <w:rPr>
          <w:color w:val="000000" w:themeColor="text1"/>
          <w:sz w:val="28"/>
          <w:szCs w:val="28"/>
        </w:rPr>
        <w:t xml:space="preserve"> изменений в реестр лицензий</w:t>
      </w:r>
      <w:r>
        <w:rPr>
          <w:bCs/>
          <w:spacing w:val="-6"/>
          <w:sz w:val="28"/>
          <w:szCs w:val="28"/>
        </w:rPr>
        <w:t xml:space="preserve"> </w:t>
      </w:r>
      <w:r>
        <w:rPr>
          <w:bCs/>
          <w:spacing w:val="-6"/>
          <w:sz w:val="28"/>
          <w:szCs w:val="28"/>
        </w:rPr>
        <w:t xml:space="preserve">по</w:t>
      </w:r>
      <w:r>
        <w:rPr>
          <w:bCs/>
          <w:spacing w:val="-6"/>
          <w:sz w:val="28"/>
          <w:szCs w:val="28"/>
        </w:rPr>
        <w:t xml:space="preserve"> </w:t>
      </w:r>
      <w:r>
        <w:rPr>
          <w:bCs/>
          <w:spacing w:val="-6"/>
          <w:sz w:val="28"/>
          <w:szCs w:val="28"/>
        </w:rPr>
        <w:t xml:space="preserve">форме, утверждаемой в соответствии с пунктом 3 части 2 статьи 5 </w:t>
      </w:r>
      <w:r>
        <w:rPr>
          <w:bCs/>
          <w:spacing w:val="-6"/>
          <w:sz w:val="28"/>
          <w:szCs w:val="28"/>
        </w:rPr>
        <w:t xml:space="preserve">Федерального закона </w:t>
      </w:r>
      <w:r>
        <w:rPr>
          <w:bCs/>
          <w:spacing w:val="-6"/>
          <w:sz w:val="28"/>
          <w:szCs w:val="28"/>
        </w:rPr>
        <w:br/>
      </w:r>
      <w:r>
        <w:rPr>
          <w:bCs/>
          <w:spacing w:val="-6"/>
          <w:sz w:val="28"/>
          <w:szCs w:val="28"/>
        </w:rPr>
        <w:t xml:space="preserve">№ 99-ФЗ, а также следующие документы:</w:t>
      </w:r>
      <w:r/>
    </w:p>
    <w:p>
      <w:pPr>
        <w:numPr>
          <w:ilvl w:val="1"/>
          <w:numId w:val="2"/>
        </w:numPr>
        <w:contextualSpacing/>
        <w:ind w:left="0" w:firstLine="709"/>
        <w:jc w:val="both"/>
        <w:spacing w:after="160"/>
        <w:tabs>
          <w:tab w:val="left" w:pos="1418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 </w:t>
      </w:r>
      <w:r>
        <w:rPr>
          <w:color w:val="000000" w:themeColor="text1"/>
          <w:sz w:val="28"/>
          <w:szCs w:val="28"/>
          <w:lang w:eastAsia="ru-RU"/>
        </w:rPr>
        <w:t xml:space="preserve">Исчерпывающий перечень документов, необходимых в соответствии с</w:t>
      </w:r>
      <w:r>
        <w:rPr>
          <w:color w:val="000000" w:themeColor="text1"/>
          <w:sz w:val="28"/>
          <w:szCs w:val="28"/>
          <w:lang w:eastAsia="ru-RU"/>
        </w:rPr>
        <w:t xml:space="preserve"> </w:t>
      </w:r>
      <w:r>
        <w:rPr>
          <w:sz w:val="28"/>
          <w:szCs w:val="28"/>
        </w:rPr>
        <w:t xml:space="preserve">Положением</w:t>
      </w:r>
      <w:r>
        <w:rPr>
          <w:sz w:val="28"/>
          <w:szCs w:val="28"/>
        </w:rPr>
        <w:t xml:space="preserve"> о лицензировании деятельности по</w:t>
      </w:r>
      <w:r>
        <w:rPr>
          <w:sz w:val="28"/>
          <w:szCs w:val="28"/>
        </w:rPr>
        <w:t xml:space="preserve"> обработке (переработке) лома и </w:t>
      </w:r>
      <w:r>
        <w:rPr>
          <w:sz w:val="28"/>
          <w:szCs w:val="28"/>
        </w:rPr>
        <w:t xml:space="preserve">отходов драгоценных металлов для </w:t>
      </w:r>
      <w:r>
        <w:rPr>
          <w:sz w:val="28"/>
          <w:szCs w:val="28"/>
        </w:rPr>
        <w:t xml:space="preserve">предоставления Услуги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 разделением на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документы, которые заявитель</w:t>
      </w:r>
      <w:r>
        <w:rPr>
          <w:color w:val="000000" w:themeColor="text1"/>
          <w:spacing w:val="-2"/>
          <w:sz w:val="28"/>
          <w:szCs w:val="28"/>
          <w:lang w:eastAsia="ru-RU"/>
        </w:rPr>
        <w:t xml:space="preserve"> должен представить самостоятельно:</w:t>
      </w:r>
      <w:r/>
    </w:p>
    <w:p>
      <w:pPr>
        <w:numPr>
          <w:ilvl w:val="2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Документы о наличии необходимого для осуществления деятельности и </w:t>
      </w:r>
      <w:r>
        <w:rPr>
          <w:color w:val="000000" w:themeColor="text1"/>
          <w:sz w:val="28"/>
          <w:szCs w:val="28"/>
        </w:rPr>
        <w:t xml:space="preserve">принадлежащего заявителю на праве собственности</w:t>
      </w:r>
      <w:r>
        <w:rPr>
          <w:color w:val="000000" w:themeColor="text1"/>
          <w:sz w:val="28"/>
          <w:szCs w:val="28"/>
        </w:rPr>
        <w:t xml:space="preserve"> или ином законном основании весоизмерительного оборудования</w:t>
      </w:r>
      <w:r>
        <w:rPr>
          <w:color w:val="000000" w:themeColor="text1"/>
          <w:sz w:val="28"/>
          <w:szCs w:val="28"/>
          <w:lang w:eastAsia="ru-RU"/>
        </w:rPr>
        <w:t xml:space="preserve"> (один из документов по </w:t>
      </w:r>
      <w:r>
        <w:rPr>
          <w:color w:val="000000" w:themeColor="text1"/>
          <w:sz w:val="28"/>
          <w:szCs w:val="28"/>
          <w:lang w:eastAsia="ru-RU"/>
        </w:rPr>
        <w:t xml:space="preserve">выбору заявителя):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  <w:lang w:val="en-US"/>
        </w:rPr>
        <w:t xml:space="preserve">договор аренды </w:t>
      </w:r>
      <w:r>
        <w:rPr>
          <w:color w:val="000000" w:themeColor="text1"/>
          <w:sz w:val="28"/>
          <w:szCs w:val="28"/>
        </w:rPr>
        <w:t xml:space="preserve">весоизмерительного</w:t>
      </w:r>
      <w:r>
        <w:rPr>
          <w:color w:val="000000" w:themeColor="text1"/>
          <w:sz w:val="28"/>
          <w:szCs w:val="28"/>
        </w:rPr>
        <w:t xml:space="preserve"> оборудования</w:t>
      </w:r>
      <w:r>
        <w:rPr>
          <w:color w:val="000000" w:themeColor="text1"/>
          <w:sz w:val="28"/>
          <w:szCs w:val="28"/>
          <w:lang w:val="en-US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договор купли-продажи </w:t>
      </w:r>
      <w:r>
        <w:rPr>
          <w:color w:val="000000" w:themeColor="text1"/>
          <w:sz w:val="28"/>
          <w:szCs w:val="28"/>
        </w:rPr>
        <w:t xml:space="preserve">весоизмерительного</w:t>
      </w:r>
      <w:r>
        <w:rPr>
          <w:color w:val="000000" w:themeColor="text1"/>
          <w:sz w:val="28"/>
          <w:szCs w:val="28"/>
        </w:rPr>
        <w:t xml:space="preserve"> оборудования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иные документы, </w:t>
      </w:r>
      <w:r>
        <w:rPr>
          <w:color w:val="000000" w:themeColor="text1"/>
          <w:sz w:val="28"/>
          <w:szCs w:val="28"/>
        </w:rPr>
        <w:t xml:space="preserve">подтверждающие наличие весоизмерительного оборудования, поверенного в соответствии</w:t>
      </w:r>
      <w:r>
        <w:rPr>
          <w:color w:val="000000" w:themeColor="text1"/>
          <w:sz w:val="28"/>
          <w:szCs w:val="28"/>
        </w:rPr>
        <w:t xml:space="preserve"> с законодательством Российской Федерации об обеспечении единства измерений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свидетельство о поверке </w:t>
      </w:r>
      <w:r>
        <w:rPr>
          <w:color w:val="000000" w:themeColor="text1"/>
          <w:sz w:val="28"/>
          <w:szCs w:val="28"/>
        </w:rPr>
        <w:t xml:space="preserve">весоизмерительного оборудования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contextualSpacing/>
        <w:ind w:firstLine="709"/>
        <w:jc w:val="both"/>
        <w:spacing w:after="1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eastAsia="ru-RU"/>
        </w:rPr>
        <w:t xml:space="preserve">Требования, предъявляемые к вышеуказанным документам при подаче посредством Единого портала, – </w:t>
      </w:r>
      <w:r>
        <w:rPr>
          <w:color w:val="000000" w:themeColor="text1"/>
          <w:sz w:val="28"/>
          <w:szCs w:val="28"/>
          <w:lang w:eastAsia="ru-RU"/>
        </w:rPr>
        <w:t xml:space="preserve">скан-образ, заверенный усиленной квалифицированной электронной подписью </w:t>
      </w:r>
      <w:r>
        <w:rPr>
          <w:color w:val="000000" w:themeColor="text1"/>
          <w:sz w:val="28"/>
          <w:szCs w:val="28"/>
        </w:rPr>
        <w:t xml:space="preserve">представителя </w:t>
      </w:r>
      <w:r>
        <w:rPr>
          <w:color w:val="000000" w:themeColor="text1"/>
          <w:sz w:val="28"/>
          <w:szCs w:val="28"/>
          <w:lang w:eastAsia="ru-RU"/>
        </w:rPr>
        <w:t xml:space="preserve">заявителя</w:t>
      </w:r>
      <w:r>
        <w:rPr>
          <w:color w:val="000000" w:themeColor="text1"/>
          <w:sz w:val="28"/>
          <w:szCs w:val="28"/>
          <w:lang w:eastAsia="ru-RU"/>
        </w:rPr>
        <w:t xml:space="preserve">.</w:t>
      </w:r>
      <w:r/>
    </w:p>
    <w:p>
      <w:pPr>
        <w:numPr>
          <w:ilvl w:val="2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Д</w:t>
      </w:r>
      <w:r>
        <w:rPr>
          <w:color w:val="000000" w:themeColor="text1"/>
          <w:sz w:val="28"/>
          <w:szCs w:val="28"/>
        </w:rPr>
        <w:t xml:space="preserve">окументы</w:t>
      </w:r>
      <w:r>
        <w:rPr>
          <w:color w:val="000000" w:themeColor="text1"/>
          <w:sz w:val="28"/>
          <w:szCs w:val="28"/>
        </w:rPr>
        <w:t xml:space="preserve">,</w:t>
      </w:r>
      <w:r>
        <w:rPr>
          <w:color w:val="000000" w:themeColor="text1"/>
          <w:sz w:val="28"/>
          <w:szCs w:val="28"/>
        </w:rPr>
        <w:t xml:space="preserve"> подтверждающие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наличие в штате работника (в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случае, если основная информация о трудовой де</w:t>
      </w:r>
      <w:r>
        <w:rPr>
          <w:color w:val="000000" w:themeColor="text1"/>
          <w:sz w:val="28"/>
          <w:szCs w:val="28"/>
        </w:rPr>
        <w:t xml:space="preserve">ятельности работников не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внесена в</w:t>
      </w: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информационные ресурсы Пенсионного фонда Российской </w:t>
      </w:r>
      <w:r>
        <w:rPr>
          <w:color w:val="000000" w:themeColor="text1"/>
          <w:sz w:val="28"/>
          <w:szCs w:val="28"/>
        </w:rPr>
        <w:t xml:space="preserve">Федерации), имеющего высшее или среднее</w:t>
      </w:r>
      <w:r>
        <w:rPr>
          <w:color w:val="000000" w:themeColor="text1"/>
          <w:sz w:val="28"/>
          <w:szCs w:val="28"/>
        </w:rPr>
        <w:t xml:space="preserve"> профессиональное образование по направлению подготовки </w:t>
      </w:r>
      <w:r>
        <w:rPr>
          <w:color w:val="000000" w:themeColor="text1"/>
          <w:sz w:val="28"/>
          <w:szCs w:val="28"/>
        </w:rPr>
        <w:t xml:space="preserve">«</w:t>
      </w:r>
      <w:r>
        <w:rPr>
          <w:color w:val="000000" w:themeColor="text1"/>
          <w:sz w:val="28"/>
          <w:szCs w:val="28"/>
        </w:rPr>
        <w:t xml:space="preserve">Технологии материалов</w:t>
      </w:r>
      <w:r>
        <w:rPr>
          <w:color w:val="000000" w:themeColor="text1"/>
          <w:sz w:val="28"/>
          <w:szCs w:val="28"/>
        </w:rPr>
        <w:t xml:space="preserve">»</w:t>
      </w:r>
      <w:r>
        <w:rPr>
          <w:color w:val="000000" w:themeColor="text1"/>
          <w:sz w:val="28"/>
          <w:szCs w:val="28"/>
        </w:rPr>
        <w:t xml:space="preserve"> или дополнительное </w:t>
      </w:r>
      <w:r>
        <w:rPr>
          <w:color w:val="000000" w:themeColor="text1"/>
          <w:sz w:val="28"/>
          <w:szCs w:val="28"/>
        </w:rPr>
        <w:t xml:space="preserve">профессиональное образование по </w:t>
      </w:r>
      <w:r>
        <w:rPr>
          <w:color w:val="000000" w:themeColor="text1"/>
          <w:sz w:val="28"/>
          <w:szCs w:val="28"/>
        </w:rPr>
        <w:t xml:space="preserve">программе повышения квалификации (не менее 72 часов) в области </w:t>
      </w:r>
      <w:r>
        <w:rPr>
          <w:color w:val="000000" w:themeColor="text1"/>
          <w:sz w:val="28"/>
          <w:szCs w:val="28"/>
        </w:rPr>
        <w:t xml:space="preserve">лицензируемого вида деятельности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(в случае, если сведения об образовании, о</w:t>
      </w: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повышении квалификации (профессиональной переподготовке) </w:t>
      </w:r>
      <w:r>
        <w:rPr>
          <w:color w:val="000000" w:themeColor="text1"/>
          <w:sz w:val="28"/>
          <w:szCs w:val="28"/>
        </w:rPr>
        <w:t xml:space="preserve">не </w:t>
      </w:r>
      <w:r>
        <w:rPr>
          <w:color w:val="000000" w:themeColor="text1"/>
          <w:sz w:val="28"/>
          <w:szCs w:val="28"/>
        </w:rPr>
        <w:t xml:space="preserve">содерж</w:t>
      </w:r>
      <w:r>
        <w:rPr>
          <w:color w:val="000000" w:themeColor="text1"/>
          <w:sz w:val="28"/>
          <w:szCs w:val="28"/>
        </w:rPr>
        <w:t xml:space="preserve">а</w:t>
      </w:r>
      <w:r>
        <w:rPr>
          <w:color w:val="000000" w:themeColor="text1"/>
          <w:sz w:val="28"/>
          <w:szCs w:val="28"/>
        </w:rPr>
        <w:t xml:space="preserve">тся </w:t>
      </w:r>
      <w:r>
        <w:rPr>
          <w:color w:val="000000" w:themeColor="text1"/>
          <w:spacing w:val="-2"/>
          <w:sz w:val="28"/>
          <w:szCs w:val="28"/>
        </w:rPr>
        <w:t xml:space="preserve">в</w:t>
      </w:r>
      <w:r>
        <w:rPr>
          <w:color w:val="000000" w:themeColor="text1"/>
          <w:spacing w:val="-2"/>
          <w:sz w:val="28"/>
          <w:szCs w:val="28"/>
        </w:rPr>
        <w:t xml:space="preserve"> </w:t>
      </w:r>
      <w:r>
        <w:rPr>
          <w:color w:val="000000" w:themeColor="text1"/>
          <w:spacing w:val="-2"/>
          <w:sz w:val="28"/>
          <w:szCs w:val="28"/>
        </w:rPr>
        <w:t xml:space="preserve">федеральной информационной системе «Федеральный реестр сведений о документах</w:t>
      </w:r>
      <w:r>
        <w:rPr>
          <w:color w:val="000000" w:themeColor="text1"/>
          <w:sz w:val="28"/>
          <w:szCs w:val="28"/>
        </w:rPr>
        <w:t xml:space="preserve"> об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образовании и (или) о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квалификации, документах об обучении</w:t>
      </w:r>
      <w:r>
        <w:rPr>
          <w:color w:val="000000" w:themeColor="text1"/>
          <w:sz w:val="28"/>
          <w:szCs w:val="28"/>
        </w:rPr>
        <w:t xml:space="preserve">»</w:t>
      </w:r>
      <w:r>
        <w:rPr>
          <w:color w:val="000000" w:themeColor="text1"/>
          <w:sz w:val="28"/>
          <w:szCs w:val="28"/>
        </w:rPr>
        <w:t xml:space="preserve">)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или </w:t>
      </w:r>
      <w:r>
        <w:rPr>
          <w:color w:val="000000" w:themeColor="text1"/>
          <w:sz w:val="28"/>
          <w:szCs w:val="28"/>
        </w:rPr>
        <w:t xml:space="preserve">стаж работы в области лицензируемого вида деятельности которого не менее</w:t>
      </w:r>
      <w:r>
        <w:rPr>
          <w:color w:val="000000" w:themeColor="text1"/>
          <w:sz w:val="28"/>
          <w:szCs w:val="28"/>
        </w:rPr>
        <w:t xml:space="preserve"> одного года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(в</w:t>
      </w:r>
      <w:r>
        <w:rPr>
          <w:color w:val="000000" w:themeColor="text1"/>
          <w:sz w:val="28"/>
          <w:szCs w:val="28"/>
          <w:lang w:eastAsia="ru-RU"/>
        </w:rPr>
        <w:t xml:space="preserve"> </w:t>
      </w:r>
      <w:r>
        <w:rPr>
          <w:color w:val="000000" w:themeColor="text1"/>
          <w:sz w:val="28"/>
          <w:szCs w:val="28"/>
          <w:lang w:eastAsia="ru-RU"/>
        </w:rPr>
        <w:t xml:space="preserve">случае, если основная информация о трудовой деятельности работников </w:t>
      </w:r>
      <w:r>
        <w:rPr>
          <w:color w:val="000000" w:themeColor="text1"/>
          <w:sz w:val="28"/>
          <w:szCs w:val="28"/>
          <w:lang w:eastAsia="ru-RU"/>
        </w:rPr>
        <w:t xml:space="preserve">не внесена в </w:t>
      </w:r>
      <w:r>
        <w:rPr>
          <w:color w:val="000000" w:themeColor="text1"/>
          <w:sz w:val="28"/>
          <w:szCs w:val="28"/>
          <w:lang w:eastAsia="ru-RU"/>
        </w:rPr>
        <w:t xml:space="preserve">информационные ресурсы Пенсионного фонда Российской Федерации)</w:t>
      </w:r>
      <w:r>
        <w:rPr>
          <w:rFonts w:ascii="Times New Roman CYR" w:hAnsi="Times New Roman CYR" w:cs="Times New Roman CYR" w:eastAsiaTheme="minorEastAsia"/>
          <w:sz w:val="24"/>
          <w:szCs w:val="24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(один из документов по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выбору заявителя):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  <w:lang w:val="en-US"/>
        </w:rPr>
        <w:t xml:space="preserve">выписка из трудовой книжки</w:t>
      </w:r>
      <w:r>
        <w:rPr>
          <w:color w:val="000000" w:themeColor="text1"/>
          <w:sz w:val="28"/>
          <w:szCs w:val="28"/>
          <w:lang w:val="en-US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  <w:lang w:val="en-US"/>
        </w:rPr>
        <w:t xml:space="preserve">диплом (бакалавра, специалиста, магистра)</w:t>
      </w:r>
      <w:r>
        <w:rPr>
          <w:color w:val="000000" w:themeColor="text1"/>
          <w:sz w:val="28"/>
          <w:szCs w:val="28"/>
          <w:lang w:val="en-US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  <w:lang w:val="en-US"/>
        </w:rPr>
        <w:t xml:space="preserve">диплом о профессиональной переподготовке</w:t>
      </w:r>
      <w:r>
        <w:rPr>
          <w:color w:val="000000" w:themeColor="text1"/>
          <w:sz w:val="28"/>
          <w:szCs w:val="28"/>
          <w:lang w:val="en-US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д</w:t>
      </w:r>
      <w:r>
        <w:rPr>
          <w:color w:val="000000" w:themeColor="text1"/>
          <w:sz w:val="28"/>
          <w:szCs w:val="28"/>
        </w:rPr>
        <w:t xml:space="preserve">иплом о среднем профессиональном образовании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иные документы, подтверждающие стаж работы в области </w:t>
      </w:r>
      <w:r>
        <w:rPr>
          <w:color w:val="000000" w:themeColor="text1"/>
          <w:sz w:val="28"/>
          <w:szCs w:val="28"/>
        </w:rPr>
        <w:t xml:space="preserve">лицензируемого вида деятельности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  <w:lang w:val="en-US"/>
        </w:rPr>
        <w:t xml:space="preserve">трудовой договор</w:t>
      </w:r>
      <w:r>
        <w:rPr>
          <w:color w:val="000000" w:themeColor="text1"/>
          <w:sz w:val="28"/>
          <w:szCs w:val="28"/>
          <w:lang w:val="en-US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</w:rPr>
        <w:t xml:space="preserve">у</w:t>
      </w:r>
      <w:r>
        <w:rPr>
          <w:color w:val="000000" w:themeColor="text1"/>
          <w:sz w:val="28"/>
          <w:szCs w:val="28"/>
          <w:lang w:val="en-US"/>
        </w:rPr>
        <w:t xml:space="preserve">достоверение о повышении квалификации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contextualSpacing/>
        <w:ind w:firstLine="709"/>
        <w:jc w:val="both"/>
        <w:spacing w:after="1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eastAsia="ru-RU"/>
        </w:rPr>
        <w:t xml:space="preserve">Требования, предъявляемые к вышеуказанным документам при подаче посредством Единого портала, – </w:t>
      </w:r>
      <w:r>
        <w:rPr>
          <w:color w:val="000000" w:themeColor="text1"/>
          <w:sz w:val="28"/>
          <w:szCs w:val="28"/>
          <w:lang w:eastAsia="ru-RU"/>
        </w:rPr>
        <w:t xml:space="preserve">скан-образ, заверенный усиленной квалифицированной электронной подписью </w:t>
      </w:r>
      <w:r>
        <w:rPr>
          <w:color w:val="000000" w:themeColor="text1"/>
          <w:sz w:val="28"/>
          <w:szCs w:val="28"/>
        </w:rPr>
        <w:t xml:space="preserve">представителя </w:t>
      </w:r>
      <w:r>
        <w:rPr>
          <w:color w:val="000000" w:themeColor="text1"/>
          <w:sz w:val="28"/>
          <w:szCs w:val="28"/>
          <w:lang w:eastAsia="ru-RU"/>
        </w:rPr>
        <w:t xml:space="preserve">заявителя</w:t>
      </w:r>
      <w:r>
        <w:rPr>
          <w:color w:val="000000" w:themeColor="text1"/>
          <w:sz w:val="28"/>
          <w:szCs w:val="28"/>
          <w:lang w:eastAsia="ru-RU"/>
        </w:rPr>
        <w:t xml:space="preserve">.</w:t>
      </w:r>
      <w:r/>
    </w:p>
    <w:p>
      <w:pPr>
        <w:numPr>
          <w:ilvl w:val="2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Документы о наличии системы учета, хранения и обеспечения сохранности драгоценных металлов согласно правилам, утвержденным Правительством Российской Федерации в соответствии с подпунктом 4 статьи 11 Федерального закона </w:t>
      </w:r>
      <w:r>
        <w:rPr>
          <w:color w:val="000000" w:themeColor="text1"/>
          <w:sz w:val="28"/>
          <w:szCs w:val="28"/>
        </w:rPr>
        <w:t xml:space="preserve">№ 41-ФЗ</w:t>
      </w:r>
      <w:r>
        <w:rPr>
          <w:color w:val="000000" w:themeColor="text1"/>
          <w:sz w:val="28"/>
          <w:szCs w:val="28"/>
          <w:lang w:eastAsia="ru-RU"/>
        </w:rPr>
        <w:t xml:space="preserve"> (один из документов по выбору заявителя):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регламент организации по учету, хранению и обеспечению сохранности драгоценных металлов, утвержденный </w:t>
      </w:r>
      <w:r>
        <w:rPr>
          <w:color w:val="000000" w:themeColor="text1"/>
          <w:sz w:val="28"/>
          <w:szCs w:val="28"/>
        </w:rPr>
        <w:t xml:space="preserve">заявителем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стандарт организации по учету, хранению и обеспечению сохранности драгоценных металлов, утвержденный </w:t>
      </w:r>
      <w:r>
        <w:rPr>
          <w:color w:val="000000" w:themeColor="text1"/>
          <w:sz w:val="28"/>
          <w:szCs w:val="28"/>
        </w:rPr>
        <w:t xml:space="preserve">заявителем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технические условия организации по учету, хранению и обеспечению сохранности драгоценных металлов, утвержденные </w:t>
      </w:r>
      <w:r>
        <w:rPr>
          <w:color w:val="000000" w:themeColor="text1"/>
          <w:sz w:val="28"/>
          <w:szCs w:val="28"/>
        </w:rPr>
        <w:t xml:space="preserve">заявителем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технологическая инструкция о</w:t>
      </w:r>
      <w:r>
        <w:rPr>
          <w:color w:val="000000" w:themeColor="text1"/>
          <w:sz w:val="28"/>
          <w:szCs w:val="28"/>
        </w:rPr>
        <w:t xml:space="preserve">рганизации по учету, хранению и </w:t>
      </w:r>
      <w:r>
        <w:rPr>
          <w:color w:val="000000" w:themeColor="text1"/>
          <w:sz w:val="28"/>
          <w:szCs w:val="28"/>
        </w:rPr>
        <w:t xml:space="preserve">обеспечению сохранности драгоценных металлов, утвержденная </w:t>
      </w:r>
      <w:r>
        <w:rPr>
          <w:color w:val="000000" w:themeColor="text1"/>
          <w:sz w:val="28"/>
          <w:szCs w:val="28"/>
        </w:rPr>
        <w:t xml:space="preserve">заявителем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contextualSpacing/>
        <w:ind w:firstLine="709"/>
        <w:jc w:val="both"/>
        <w:spacing w:after="1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eastAsia="ru-RU"/>
        </w:rPr>
        <w:t xml:space="preserve">Требования, предъявляемые к вышеуказанным документам при подаче посредством Единого портала, – </w:t>
      </w:r>
      <w:r>
        <w:rPr>
          <w:color w:val="000000" w:themeColor="text1"/>
          <w:sz w:val="28"/>
          <w:szCs w:val="28"/>
          <w:lang w:eastAsia="ru-RU"/>
        </w:rPr>
        <w:t xml:space="preserve">скан-образ, заверенный усиленной квалифицированной электронной подписью </w:t>
      </w:r>
      <w:r>
        <w:rPr>
          <w:color w:val="000000" w:themeColor="text1"/>
          <w:sz w:val="28"/>
          <w:szCs w:val="28"/>
        </w:rPr>
        <w:t xml:space="preserve">представителя </w:t>
      </w:r>
      <w:r>
        <w:rPr>
          <w:color w:val="000000" w:themeColor="text1"/>
          <w:sz w:val="28"/>
          <w:szCs w:val="28"/>
          <w:lang w:eastAsia="ru-RU"/>
        </w:rPr>
        <w:t xml:space="preserve">заявителя</w:t>
      </w:r>
      <w:r>
        <w:rPr>
          <w:color w:val="000000" w:themeColor="text1"/>
          <w:sz w:val="28"/>
          <w:szCs w:val="28"/>
          <w:lang w:eastAsia="ru-RU"/>
        </w:rPr>
        <w:t xml:space="preserve">.</w:t>
      </w:r>
      <w:r/>
    </w:p>
    <w:p>
      <w:pPr>
        <w:numPr>
          <w:ilvl w:val="1"/>
          <w:numId w:val="2"/>
        </w:numPr>
        <w:contextualSpacing/>
        <w:ind w:left="0" w:firstLine="709"/>
        <w:jc w:val="both"/>
        <w:spacing w:after="160"/>
        <w:tabs>
          <w:tab w:val="left" w:pos="1418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 </w:t>
      </w:r>
      <w:r>
        <w:rPr>
          <w:color w:val="000000" w:themeColor="text1"/>
          <w:sz w:val="28"/>
          <w:szCs w:val="28"/>
          <w:lang w:eastAsia="ru-RU"/>
        </w:rPr>
        <w:t xml:space="preserve">Документы, </w:t>
      </w:r>
      <w:r>
        <w:rPr>
          <w:color w:val="000000" w:themeColor="text1"/>
          <w:sz w:val="28"/>
          <w:szCs w:val="28"/>
        </w:rPr>
        <w:t xml:space="preserve">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  <w:r/>
    </w:p>
    <w:p>
      <w:pPr>
        <w:numPr>
          <w:ilvl w:val="2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Д</w:t>
      </w:r>
      <w:r>
        <w:rPr>
          <w:color w:val="000000" w:themeColor="text1"/>
          <w:sz w:val="28"/>
          <w:szCs w:val="28"/>
        </w:rPr>
        <w:t xml:space="preserve">окументы, подтверждающие наличие необходимых для осуществления </w:t>
      </w:r>
      <w:r>
        <w:rPr>
          <w:color w:val="000000" w:themeColor="text1"/>
          <w:sz w:val="28"/>
          <w:szCs w:val="28"/>
        </w:rPr>
        <w:t xml:space="preserve">лицензируемого вида деятельности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и принадлежащих заявителю на праве собственности </w:t>
      </w:r>
      <w:r>
        <w:rPr>
          <w:color w:val="000000" w:themeColor="text1"/>
          <w:sz w:val="28"/>
          <w:szCs w:val="28"/>
        </w:rPr>
        <w:t xml:space="preserve"> или ином законном основании</w:t>
      </w:r>
      <w:r>
        <w:rPr>
          <w:color w:val="000000" w:themeColor="text1"/>
          <w:sz w:val="28"/>
          <w:szCs w:val="28"/>
        </w:rPr>
        <w:t xml:space="preserve"> зданий, строений, сооружений и </w:t>
      </w:r>
      <w:r>
        <w:rPr>
          <w:color w:val="000000" w:themeColor="text1"/>
          <w:sz w:val="28"/>
          <w:szCs w:val="28"/>
        </w:rPr>
        <w:t xml:space="preserve">помещений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(части зданий, строений, сооружений и помещений) (права на которые зарегистрированы в ЕГРН) (один</w:t>
      </w:r>
      <w:r>
        <w:rPr>
          <w:color w:val="000000" w:themeColor="text1"/>
          <w:sz w:val="28"/>
          <w:szCs w:val="28"/>
          <w:lang w:eastAsia="ru-RU"/>
        </w:rPr>
        <w:t xml:space="preserve"> из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документов по выбору заявителя):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  <w:lang w:val="en-US"/>
        </w:rPr>
        <w:t xml:space="preserve">договор аренды нежилого помещения</w:t>
      </w:r>
      <w:r>
        <w:rPr>
          <w:color w:val="000000" w:themeColor="text1"/>
          <w:sz w:val="28"/>
          <w:szCs w:val="28"/>
          <w:lang w:val="en-US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договор купли-продажи нежилого помещения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иные документы</w:t>
      </w:r>
      <w:r>
        <w:rPr>
          <w:color w:val="000000" w:themeColor="text1"/>
          <w:sz w:val="28"/>
          <w:szCs w:val="28"/>
        </w:rPr>
        <w:t xml:space="preserve">,</w:t>
      </w:r>
      <w:r>
        <w:rPr>
          <w:color w:val="000000" w:themeColor="text1"/>
          <w:sz w:val="28"/>
          <w:szCs w:val="28"/>
        </w:rPr>
        <w:t xml:space="preserve"> подтверждающие наличие зданий, строений, сооружений и помещений (части зданий, строений, сооружений и помещений)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contextualSpacing/>
        <w:ind w:firstLine="709"/>
        <w:jc w:val="both"/>
        <w:spacing w:after="1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eastAsia="ru-RU"/>
        </w:rPr>
        <w:t xml:space="preserve">Требования, предъявляемые к вышеуказанным документам при подаче посредством Единого портала, – </w:t>
      </w:r>
      <w:r>
        <w:rPr>
          <w:color w:val="000000" w:themeColor="text1"/>
          <w:sz w:val="28"/>
          <w:szCs w:val="28"/>
          <w:lang w:eastAsia="ru-RU"/>
        </w:rPr>
        <w:t xml:space="preserve">скан-образ, заверенный усиленной квалифицированной электронной подписью </w:t>
      </w:r>
      <w:r>
        <w:rPr>
          <w:color w:val="000000" w:themeColor="text1"/>
          <w:sz w:val="28"/>
          <w:szCs w:val="28"/>
        </w:rPr>
        <w:t xml:space="preserve">представителя </w:t>
      </w:r>
      <w:r>
        <w:rPr>
          <w:color w:val="000000" w:themeColor="text1"/>
          <w:sz w:val="28"/>
          <w:szCs w:val="28"/>
          <w:lang w:eastAsia="ru-RU"/>
        </w:rPr>
        <w:t xml:space="preserve">заявителя</w:t>
      </w:r>
      <w:r>
        <w:rPr>
          <w:color w:val="000000" w:themeColor="text1"/>
          <w:sz w:val="28"/>
          <w:szCs w:val="28"/>
          <w:lang w:eastAsia="ru-RU"/>
        </w:rPr>
        <w:t xml:space="preserve">.</w:t>
      </w:r>
      <w:r/>
    </w:p>
    <w:p>
      <w:pPr>
        <w:numPr>
          <w:ilvl w:val="2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Документы</w:t>
      </w:r>
      <w:r>
        <w:rPr>
          <w:color w:val="000000" w:themeColor="text1"/>
          <w:sz w:val="28"/>
          <w:szCs w:val="28"/>
        </w:rPr>
        <w:t xml:space="preserve">,</w:t>
      </w:r>
      <w:r>
        <w:rPr>
          <w:color w:val="000000" w:themeColor="text1"/>
          <w:sz w:val="28"/>
          <w:szCs w:val="28"/>
        </w:rPr>
        <w:t xml:space="preserve"> подтверждающие</w:t>
      </w:r>
      <w:r>
        <w:rPr>
          <w:color w:val="000000" w:themeColor="text1"/>
          <w:sz w:val="28"/>
          <w:szCs w:val="28"/>
        </w:rPr>
        <w:t xml:space="preserve"> наличие в штате работника (в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случае, если основная информация о трудовой де</w:t>
      </w:r>
      <w:r>
        <w:rPr>
          <w:color w:val="000000" w:themeColor="text1"/>
          <w:sz w:val="28"/>
          <w:szCs w:val="28"/>
        </w:rPr>
        <w:t xml:space="preserve">ятельности работников внесена в </w:t>
      </w:r>
      <w:r>
        <w:rPr>
          <w:color w:val="000000" w:themeColor="text1"/>
          <w:sz w:val="28"/>
          <w:szCs w:val="28"/>
        </w:rPr>
        <w:t xml:space="preserve">информационные ресурсы Пенсионного фонда Российской </w:t>
      </w:r>
      <w:r>
        <w:rPr>
          <w:color w:val="000000" w:themeColor="text1"/>
          <w:sz w:val="28"/>
          <w:szCs w:val="28"/>
        </w:rPr>
        <w:t xml:space="preserve">Федерации), имеющего высшее или среднее</w:t>
      </w:r>
      <w:r>
        <w:rPr>
          <w:color w:val="000000" w:themeColor="text1"/>
          <w:sz w:val="28"/>
          <w:szCs w:val="28"/>
        </w:rPr>
        <w:t xml:space="preserve"> профессиональное образование по направлению подготовки </w:t>
      </w:r>
      <w:r>
        <w:rPr>
          <w:color w:val="000000" w:themeColor="text1"/>
          <w:sz w:val="28"/>
          <w:szCs w:val="28"/>
        </w:rPr>
        <w:t xml:space="preserve">«</w:t>
      </w:r>
      <w:r>
        <w:rPr>
          <w:color w:val="000000" w:themeColor="text1"/>
          <w:sz w:val="28"/>
          <w:szCs w:val="28"/>
        </w:rPr>
        <w:t xml:space="preserve">Технологии материалов</w:t>
      </w:r>
      <w:r>
        <w:rPr>
          <w:color w:val="000000" w:themeColor="text1"/>
          <w:sz w:val="28"/>
          <w:szCs w:val="28"/>
        </w:rPr>
        <w:t xml:space="preserve">»</w:t>
      </w:r>
      <w:r>
        <w:rPr>
          <w:color w:val="000000" w:themeColor="text1"/>
          <w:sz w:val="28"/>
          <w:szCs w:val="28"/>
        </w:rPr>
        <w:t xml:space="preserve"> или дополнительное </w:t>
      </w:r>
      <w:r>
        <w:rPr>
          <w:color w:val="000000" w:themeColor="text1"/>
          <w:sz w:val="28"/>
          <w:szCs w:val="28"/>
        </w:rPr>
        <w:t xml:space="preserve">профессиональное образование по </w:t>
      </w:r>
      <w:r>
        <w:rPr>
          <w:color w:val="000000" w:themeColor="text1"/>
          <w:sz w:val="28"/>
          <w:szCs w:val="28"/>
        </w:rPr>
        <w:t xml:space="preserve">программе повышения квалификации (не менее 72 часов) в области </w:t>
      </w:r>
      <w:r>
        <w:rPr>
          <w:color w:val="000000" w:themeColor="text1"/>
          <w:sz w:val="28"/>
          <w:szCs w:val="28"/>
        </w:rPr>
        <w:t xml:space="preserve">лицензируемого вида деятельности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(в случае, если сведения об образовании, о</w:t>
      </w: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повышении квалификации (профессиональной переподготовке) содерж</w:t>
      </w:r>
      <w:r>
        <w:rPr>
          <w:color w:val="000000" w:themeColor="text1"/>
          <w:sz w:val="28"/>
          <w:szCs w:val="28"/>
        </w:rPr>
        <w:t xml:space="preserve">а</w:t>
      </w:r>
      <w:r>
        <w:rPr>
          <w:color w:val="000000" w:themeColor="text1"/>
          <w:sz w:val="28"/>
          <w:szCs w:val="28"/>
        </w:rPr>
        <w:t xml:space="preserve">тся </w:t>
      </w:r>
      <w:r>
        <w:rPr>
          <w:color w:val="000000" w:themeColor="text1"/>
          <w:spacing w:val="-2"/>
          <w:sz w:val="28"/>
          <w:szCs w:val="28"/>
        </w:rPr>
        <w:t xml:space="preserve">в</w:t>
      </w:r>
      <w:r>
        <w:rPr>
          <w:color w:val="000000" w:themeColor="text1"/>
          <w:spacing w:val="-2"/>
          <w:sz w:val="28"/>
          <w:szCs w:val="28"/>
        </w:rPr>
        <w:t xml:space="preserve"> </w:t>
      </w:r>
      <w:r>
        <w:rPr>
          <w:color w:val="000000" w:themeColor="text1"/>
          <w:spacing w:val="-2"/>
          <w:sz w:val="28"/>
          <w:szCs w:val="28"/>
        </w:rPr>
        <w:t xml:space="preserve">федеральной информационной системе «Федеральный реестр сведений о документах</w:t>
      </w:r>
      <w:r>
        <w:rPr>
          <w:color w:val="000000" w:themeColor="text1"/>
          <w:sz w:val="28"/>
          <w:szCs w:val="28"/>
        </w:rPr>
        <w:t xml:space="preserve"> об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образовании и (или) о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квалификации, документах об обучении</w:t>
      </w:r>
      <w:r>
        <w:rPr>
          <w:color w:val="000000" w:themeColor="text1"/>
          <w:sz w:val="28"/>
          <w:szCs w:val="28"/>
        </w:rPr>
        <w:t xml:space="preserve">»</w:t>
      </w:r>
      <w:r>
        <w:rPr>
          <w:color w:val="000000" w:themeColor="text1"/>
          <w:sz w:val="28"/>
          <w:szCs w:val="28"/>
        </w:rPr>
        <w:t xml:space="preserve">)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или </w:t>
      </w:r>
      <w:r>
        <w:rPr>
          <w:color w:val="000000" w:themeColor="text1"/>
          <w:sz w:val="28"/>
          <w:szCs w:val="28"/>
        </w:rPr>
        <w:t xml:space="preserve">стаж работы в области лицензируемого вида деятельности которого не менее</w:t>
      </w:r>
      <w:r>
        <w:rPr>
          <w:color w:val="000000" w:themeColor="text1"/>
          <w:sz w:val="28"/>
          <w:szCs w:val="28"/>
        </w:rPr>
        <w:t xml:space="preserve"> одного года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(в</w:t>
      </w:r>
      <w:r>
        <w:rPr>
          <w:color w:val="000000" w:themeColor="text1"/>
          <w:sz w:val="28"/>
          <w:szCs w:val="28"/>
          <w:lang w:eastAsia="ru-RU"/>
        </w:rPr>
        <w:t xml:space="preserve"> </w:t>
      </w:r>
      <w:r>
        <w:rPr>
          <w:color w:val="000000" w:themeColor="text1"/>
          <w:sz w:val="28"/>
          <w:szCs w:val="28"/>
          <w:lang w:eastAsia="ru-RU"/>
        </w:rPr>
        <w:t xml:space="preserve">случае, если основная информация о т</w:t>
      </w:r>
      <w:r>
        <w:rPr>
          <w:color w:val="000000" w:themeColor="text1"/>
          <w:sz w:val="28"/>
          <w:szCs w:val="28"/>
          <w:lang w:eastAsia="ru-RU"/>
        </w:rPr>
        <w:t xml:space="preserve">рудовой деятельности работников внесена в </w:t>
      </w:r>
      <w:r>
        <w:rPr>
          <w:color w:val="000000" w:themeColor="text1"/>
          <w:sz w:val="28"/>
          <w:szCs w:val="28"/>
          <w:lang w:eastAsia="ru-RU"/>
        </w:rPr>
        <w:t xml:space="preserve">информационные ресурсы Пенсионного фонда Российской Федерации)</w:t>
      </w:r>
      <w:r>
        <w:rPr>
          <w:rFonts w:ascii="Times New Roman CYR" w:hAnsi="Times New Roman CYR" w:cs="Times New Roman CYR" w:eastAsiaTheme="minorEastAsia"/>
          <w:sz w:val="24"/>
          <w:szCs w:val="24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(один из</w:t>
      </w:r>
      <w:r>
        <w:rPr>
          <w:color w:val="000000" w:themeColor="text1"/>
          <w:sz w:val="28"/>
          <w:szCs w:val="28"/>
          <w:lang w:eastAsia="ru-RU"/>
        </w:rPr>
        <w:t xml:space="preserve"> </w:t>
      </w:r>
      <w:r>
        <w:rPr>
          <w:color w:val="000000" w:themeColor="text1"/>
          <w:sz w:val="28"/>
          <w:szCs w:val="28"/>
          <w:lang w:eastAsia="ru-RU"/>
        </w:rPr>
        <w:t xml:space="preserve">документов по выбору заявителя):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выписка из трудовой книжки</w:t>
      </w:r>
      <w:r>
        <w:rPr>
          <w:color w:val="000000" w:themeColor="text1"/>
          <w:sz w:val="28"/>
          <w:szCs w:val="28"/>
        </w:rPr>
        <w:t xml:space="preserve"> (в случае ведения трудовой книжки в электронном виде – сведения о трудовой деятельности)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  <w:lang w:val="en-US"/>
        </w:rPr>
        <w:t xml:space="preserve">диплом (бакалавра, специалиста, магистра)</w:t>
      </w:r>
      <w:r>
        <w:rPr>
          <w:color w:val="000000" w:themeColor="text1"/>
          <w:sz w:val="28"/>
          <w:szCs w:val="28"/>
          <w:lang w:val="en-US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  <w:lang w:val="en-US"/>
        </w:rPr>
        <w:t xml:space="preserve">диплом о профессиональной переподготовке</w:t>
      </w:r>
      <w:r>
        <w:rPr>
          <w:color w:val="000000" w:themeColor="text1"/>
          <w:sz w:val="28"/>
          <w:szCs w:val="28"/>
          <w:lang w:val="en-US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д</w:t>
      </w:r>
      <w:r>
        <w:rPr>
          <w:color w:val="000000" w:themeColor="text1"/>
          <w:sz w:val="28"/>
          <w:szCs w:val="28"/>
        </w:rPr>
        <w:t xml:space="preserve">иплом о среднем профессиональном образовании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иные документы, подтверждающие стаж работы в области </w:t>
      </w:r>
      <w:r>
        <w:rPr>
          <w:color w:val="000000" w:themeColor="text1"/>
          <w:sz w:val="28"/>
          <w:szCs w:val="28"/>
        </w:rPr>
        <w:t xml:space="preserve">лицензируемого вида деятельности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  <w:lang w:val="en-US"/>
        </w:rPr>
        <w:t xml:space="preserve">трудовой договор</w:t>
      </w:r>
      <w:r>
        <w:rPr>
          <w:color w:val="000000" w:themeColor="text1"/>
          <w:sz w:val="28"/>
          <w:szCs w:val="28"/>
          <w:lang w:val="en-US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</w:rPr>
        <w:t xml:space="preserve">удостоверение о повышении квалификации.</w:t>
      </w:r>
      <w:r/>
    </w:p>
    <w:p>
      <w:pPr>
        <w:contextualSpacing/>
        <w:ind w:firstLine="709"/>
        <w:jc w:val="both"/>
        <w:spacing w:after="1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eastAsia="ru-RU"/>
        </w:rPr>
        <w:t xml:space="preserve">Требования, предъявляемые к вышеуказанным документам при подаче посредством Единого портала, – </w:t>
      </w:r>
      <w:r>
        <w:rPr>
          <w:color w:val="000000" w:themeColor="text1"/>
          <w:sz w:val="28"/>
          <w:szCs w:val="28"/>
          <w:lang w:eastAsia="ru-RU"/>
        </w:rPr>
        <w:t xml:space="preserve">скан-образ, заверенный усиленной квалифицированной электронной подписью </w:t>
      </w:r>
      <w:r>
        <w:rPr>
          <w:color w:val="000000" w:themeColor="text1"/>
          <w:sz w:val="28"/>
          <w:szCs w:val="28"/>
        </w:rPr>
        <w:t xml:space="preserve">представителя </w:t>
      </w:r>
      <w:r>
        <w:rPr>
          <w:color w:val="000000" w:themeColor="text1"/>
          <w:sz w:val="28"/>
          <w:szCs w:val="28"/>
          <w:lang w:eastAsia="ru-RU"/>
        </w:rPr>
        <w:t xml:space="preserve">заявителя</w:t>
      </w:r>
      <w:r>
        <w:rPr>
          <w:color w:val="000000" w:themeColor="text1"/>
          <w:sz w:val="28"/>
          <w:szCs w:val="28"/>
          <w:lang w:eastAsia="ru-RU"/>
        </w:rPr>
        <w:t xml:space="preserve">.</w:t>
      </w:r>
      <w:r/>
    </w:p>
    <w:p>
      <w:pPr>
        <w:numPr>
          <w:ilvl w:val="1"/>
          <w:numId w:val="2"/>
        </w:numPr>
        <w:contextualSpacing/>
        <w:ind w:left="0" w:firstLine="709"/>
        <w:jc w:val="both"/>
        <w:spacing w:after="160"/>
        <w:tabs>
          <w:tab w:val="left" w:pos="1418" w:leader="none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eastAsia="ru-RU"/>
        </w:rPr>
        <w:t xml:space="preserve"> </w:t>
      </w:r>
      <w:r>
        <w:rPr>
          <w:color w:val="000000" w:themeColor="text1"/>
          <w:sz w:val="28"/>
          <w:szCs w:val="28"/>
          <w:lang w:eastAsia="ru-RU"/>
        </w:rPr>
        <w:t xml:space="preserve">Документ</w:t>
      </w:r>
      <w:r>
        <w:rPr>
          <w:color w:val="000000" w:themeColor="text1"/>
          <w:sz w:val="28"/>
          <w:szCs w:val="28"/>
        </w:rPr>
        <w:t xml:space="preserve">, подтверждающий полномочия представителя </w:t>
      </w:r>
      <w:r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 xml:space="preserve">заявителя, – доверенность, оформленная в соответствии</w:t>
      </w:r>
      <w:r>
        <w:rPr>
          <w:color w:val="000000" w:themeColor="text1"/>
          <w:sz w:val="28"/>
          <w:szCs w:val="28"/>
        </w:rPr>
        <w:t xml:space="preserve"> с требованиями гражданского законодательства Российской Федерации.</w:t>
      </w:r>
      <w:r/>
    </w:p>
    <w:p>
      <w:pPr>
        <w:contextualSpacing/>
        <w:ind w:firstLine="709"/>
        <w:jc w:val="both"/>
        <w:spacing w:after="160"/>
        <w:tabs>
          <w:tab w:val="left" w:pos="1418" w:leader="none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eastAsia="ru-RU"/>
        </w:rPr>
        <w:t xml:space="preserve">Требования, предъявляемые к вышеуказанным документам при подаче </w:t>
      </w:r>
      <w:r>
        <w:rPr>
          <w:color w:val="000000" w:themeColor="text1"/>
          <w:sz w:val="28"/>
          <w:szCs w:val="28"/>
        </w:rPr>
        <w:t xml:space="preserve">посредством Единого портала, </w:t>
      </w:r>
      <w:r>
        <w:rPr>
          <w:sz w:val="28"/>
          <w:szCs w:val="28"/>
        </w:rPr>
        <w:t xml:space="preserve">–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</w:rPr>
        <w:t xml:space="preserve">скан-образ, заверенный усиленной квалифицированной электронной подписью </w:t>
      </w:r>
      <w:r>
        <w:rPr>
          <w:color w:val="000000" w:themeColor="text1"/>
          <w:sz w:val="28"/>
          <w:szCs w:val="28"/>
        </w:rPr>
        <w:t xml:space="preserve">представителя </w:t>
      </w:r>
      <w:r>
        <w:rPr>
          <w:color w:val="000000" w:themeColor="text1"/>
          <w:sz w:val="28"/>
          <w:szCs w:val="28"/>
        </w:rPr>
        <w:t xml:space="preserve">заявителя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Исчерпывающий перечень оснований для отказа в приеме заявления и</w:t>
      </w:r>
      <w:r>
        <w:rPr>
          <w:color w:val="000000" w:themeColor="text1"/>
          <w:sz w:val="28"/>
          <w:szCs w:val="28"/>
          <w:lang w:eastAsia="ru-RU"/>
        </w:rPr>
        <w:t xml:space="preserve"> </w:t>
      </w:r>
      <w:r>
        <w:rPr>
          <w:color w:val="000000" w:themeColor="text1"/>
          <w:sz w:val="28"/>
          <w:szCs w:val="28"/>
          <w:lang w:eastAsia="ru-RU"/>
        </w:rPr>
        <w:t xml:space="preserve">документов, необходимых для предоставления Услуги</w:t>
      </w:r>
      <w:r>
        <w:rPr>
          <w:color w:val="000000" w:themeColor="text1"/>
          <w:sz w:val="28"/>
          <w:szCs w:val="28"/>
          <w:lang w:eastAsia="ru-RU"/>
        </w:rPr>
        <w:t xml:space="preserve">:</w:t>
      </w:r>
      <w:r>
        <w:rPr>
          <w:color w:val="000000" w:themeColor="text1"/>
          <w:sz w:val="28"/>
          <w:szCs w:val="28"/>
        </w:rPr>
        <w:t xml:space="preserve"> 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lang w:val="en-US"/>
        </w:rPr>
      </w:pPr>
      <w:r>
        <w:rPr>
          <w:color w:val="000000" w:themeColor="text1"/>
          <w:sz w:val="28"/>
          <w:szCs w:val="28"/>
        </w:rPr>
        <w:t xml:space="preserve">заявление </w:t>
      </w:r>
      <w:r>
        <w:rPr>
          <w:color w:val="000000" w:themeColor="text1"/>
          <w:sz w:val="28"/>
          <w:szCs w:val="28"/>
          <w:lang w:val="en-US"/>
        </w:rPr>
        <w:t xml:space="preserve">подан</w:t>
      </w:r>
      <w:r>
        <w:rPr>
          <w:color w:val="000000" w:themeColor="text1"/>
          <w:sz w:val="28"/>
          <w:szCs w:val="28"/>
        </w:rPr>
        <w:t xml:space="preserve">о</w:t>
      </w:r>
      <w:r>
        <w:rPr>
          <w:color w:val="000000" w:themeColor="text1"/>
          <w:sz w:val="28"/>
          <w:szCs w:val="28"/>
          <w:lang w:val="en-US"/>
        </w:rPr>
        <w:t xml:space="preserve"> неуполномоченным лицом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</w:rPr>
      </w:pPr>
      <w:r>
        <w:rPr>
          <w:sz w:val="28"/>
          <w:szCs w:val="28"/>
        </w:rPr>
        <w:t xml:space="preserve">признани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 недействительности усиленной квалифицированной электронной подписи заявителя</w:t>
      </w:r>
      <w:r>
        <w:rPr>
          <w:sz w:val="28"/>
          <w:szCs w:val="28"/>
        </w:rPr>
        <w:t xml:space="preserve"> в порядке, установленном </w:t>
      </w:r>
      <w:hyperlink r:id="rId114" w:tooltip="http://ivo.garant.ru/document/redirect/12184522/21" w:history="1">
        <w:r>
          <w:rPr>
            <w:sz w:val="28"/>
            <w:szCs w:val="28"/>
          </w:rPr>
          <w:t xml:space="preserve">Федеральным законом</w:t>
        </w:r>
      </w:hyperlink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 63-ФЗ, выявленн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й в результате ее проверки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Способом</w:t>
      </w:r>
      <w:r>
        <w:rPr>
          <w:color w:val="000000" w:themeColor="text1"/>
          <w:sz w:val="28"/>
          <w:szCs w:val="28"/>
          <w:lang w:eastAsia="ru-RU"/>
        </w:rPr>
        <w:t xml:space="preserve"> установления </w:t>
      </w:r>
      <w:r>
        <w:rPr>
          <w:color w:val="000000" w:themeColor="text1"/>
          <w:sz w:val="28"/>
          <w:szCs w:val="28"/>
          <w:lang w:eastAsia="ru-RU"/>
        </w:rPr>
        <w:t xml:space="preserve">личности (идентификации) заявителя при подаче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заявления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</w:rPr>
        <w:t xml:space="preserve">посредством Единого портала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является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</w:rPr>
        <w:t xml:space="preserve">усиленная квалифицированная электронная подпись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Предоставление Услуги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не предусматривает возможность приема заявления о внесении изменений в реестр лицензий вместе с прилагаемыми к нему </w:t>
      </w:r>
      <w:r>
        <w:rPr>
          <w:color w:val="000000" w:themeColor="text1"/>
          <w:sz w:val="28"/>
          <w:szCs w:val="28"/>
          <w:lang w:eastAsia="ru-RU"/>
        </w:rPr>
        <w:t xml:space="preserve">документами </w:t>
      </w:r>
      <w:r>
        <w:rPr>
          <w:color w:val="000000" w:themeColor="text1"/>
          <w:sz w:val="28"/>
          <w:szCs w:val="28"/>
          <w:lang w:eastAsia="ru-RU"/>
        </w:rPr>
        <w:t xml:space="preserve">в Лицензирующем органе посредством Единого портала по выбору заявителя независимо</w:t>
      </w:r>
      <w:r>
        <w:rPr>
          <w:color w:val="000000" w:themeColor="text1"/>
          <w:sz w:val="28"/>
          <w:szCs w:val="28"/>
          <w:lang w:eastAsia="ru-RU"/>
        </w:rPr>
        <w:t xml:space="preserve"> от его места жительства</w:t>
      </w:r>
      <w:r>
        <w:rPr>
          <w:color w:val="000000" w:themeColor="text1"/>
          <w:sz w:val="28"/>
          <w:szCs w:val="28"/>
          <w:lang w:eastAsia="ru-RU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В административной процедуре принимает участие </w:t>
      </w:r>
      <w:r>
        <w:rPr>
          <w:color w:val="000000" w:themeColor="text1"/>
          <w:sz w:val="28"/>
          <w:szCs w:val="28"/>
        </w:rPr>
        <w:t xml:space="preserve">Лицензирующий орган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contextualSpacing/>
        <w:ind w:firstLine="709"/>
        <w:jc w:val="both"/>
        <w:spacing w:after="1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eastAsia="ru-RU"/>
        </w:rPr>
        <w:t xml:space="preserve">Срок регистрации </w:t>
      </w:r>
      <w:r>
        <w:rPr>
          <w:color w:val="000000" w:themeColor="text1"/>
          <w:sz w:val="28"/>
          <w:szCs w:val="28"/>
          <w:lang w:eastAsia="ru-RU"/>
        </w:rPr>
        <w:t xml:space="preserve">заявления</w:t>
      </w:r>
      <w:r>
        <w:rPr>
          <w:color w:val="000000" w:themeColor="text1"/>
          <w:sz w:val="28"/>
          <w:szCs w:val="28"/>
          <w:lang w:eastAsia="ru-RU"/>
        </w:rPr>
        <w:t xml:space="preserve"> и документов, необходимых для </w:t>
      </w:r>
      <w:r>
        <w:rPr>
          <w:color w:val="000000" w:themeColor="text1"/>
          <w:sz w:val="28"/>
          <w:szCs w:val="28"/>
          <w:lang w:eastAsia="ru-RU"/>
        </w:rPr>
        <w:t xml:space="preserve">предоставления Услуги</w:t>
      </w:r>
      <w:r>
        <w:rPr>
          <w:color w:val="000000" w:themeColor="text1"/>
          <w:sz w:val="28"/>
          <w:szCs w:val="28"/>
          <w:lang w:eastAsia="ru-RU"/>
        </w:rPr>
        <w:t xml:space="preserve">, </w:t>
      </w:r>
      <w:r>
        <w:rPr>
          <w:color w:val="000000" w:themeColor="text1"/>
          <w:sz w:val="28"/>
          <w:szCs w:val="28"/>
        </w:rPr>
        <w:t xml:space="preserve">в </w:t>
      </w:r>
      <w:r>
        <w:rPr>
          <w:color w:val="000000" w:themeColor="text1"/>
          <w:sz w:val="28"/>
          <w:szCs w:val="28"/>
        </w:rPr>
        <w:t xml:space="preserve">Лицензирующем органе </w:t>
      </w:r>
      <w:r>
        <w:rPr>
          <w:color w:val="000000" w:themeColor="text1"/>
          <w:sz w:val="28"/>
          <w:szCs w:val="28"/>
          <w:lang w:eastAsia="ru-RU"/>
        </w:rPr>
        <w:t xml:space="preserve">составляет </w:t>
      </w:r>
      <w:r>
        <w:rPr>
          <w:color w:val="000000" w:themeColor="text1"/>
          <w:sz w:val="28"/>
          <w:szCs w:val="28"/>
        </w:rPr>
        <w:t xml:space="preserve">1</w:t>
      </w:r>
      <w:r>
        <w:rPr>
          <w:color w:val="000000" w:themeColor="text1"/>
          <w:sz w:val="28"/>
          <w:szCs w:val="28"/>
        </w:rPr>
        <w:t xml:space="preserve"> рабочий день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со дня их приема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eastAsia="ru-RU"/>
        </w:rPr>
        <w:t xml:space="preserve">Срок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рассмотрения заявления о внесении изменений в реестр лицензий и документов, необходимых для</w:t>
      </w:r>
      <w:r>
        <w:rPr>
          <w:color w:val="000000" w:themeColor="text1"/>
          <w:spacing w:val="-4"/>
          <w:sz w:val="28"/>
          <w:szCs w:val="28"/>
        </w:rPr>
        <w:t xml:space="preserve"> </w:t>
      </w:r>
      <w:r>
        <w:rPr>
          <w:color w:val="000000" w:themeColor="text1"/>
          <w:spacing w:val="-4"/>
          <w:sz w:val="28"/>
          <w:szCs w:val="28"/>
        </w:rPr>
        <w:t xml:space="preserve">предоставления Услуги</w:t>
      </w:r>
      <w:r>
        <w:rPr>
          <w:color w:val="000000" w:themeColor="text1"/>
          <w:sz w:val="28"/>
          <w:szCs w:val="28"/>
          <w:lang w:eastAsia="ru-RU"/>
        </w:rPr>
        <w:t xml:space="preserve">,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</w:rPr>
        <w:t xml:space="preserve">в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Лицензирующем органе </w:t>
      </w:r>
      <w:r>
        <w:rPr>
          <w:color w:val="000000" w:themeColor="text1"/>
          <w:sz w:val="28"/>
          <w:szCs w:val="28"/>
          <w:lang w:eastAsia="ru-RU"/>
        </w:rPr>
        <w:t xml:space="preserve">составляет </w:t>
      </w:r>
      <w:r>
        <w:rPr>
          <w:color w:val="000000" w:themeColor="text1"/>
          <w:sz w:val="28"/>
          <w:szCs w:val="28"/>
        </w:rPr>
        <w:t xml:space="preserve">1 рабочий день </w:t>
      </w:r>
      <w:r>
        <w:rPr>
          <w:color w:val="000000" w:themeColor="text1"/>
          <w:sz w:val="28"/>
          <w:szCs w:val="28"/>
        </w:rPr>
        <w:t xml:space="preserve">со дня их регистрации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Зарегистрированное заявление о </w:t>
      </w:r>
      <w:r>
        <w:rPr>
          <w:sz w:val="28"/>
          <w:szCs w:val="28"/>
        </w:rPr>
        <w:t xml:space="preserve">внесении изменений в реестр</w:t>
      </w:r>
      <w:r>
        <w:rPr>
          <w:sz w:val="28"/>
          <w:szCs w:val="28"/>
        </w:rPr>
        <w:t xml:space="preserve"> лицензи</w:t>
      </w:r>
      <w:r>
        <w:rPr>
          <w:sz w:val="28"/>
          <w:szCs w:val="28"/>
        </w:rPr>
        <w:t xml:space="preserve">й</w:t>
      </w:r>
      <w:r>
        <w:rPr>
          <w:sz w:val="28"/>
          <w:szCs w:val="28"/>
        </w:rPr>
        <w:t xml:space="preserve"> вместе с прилагаемыми к нему документами подлежит рассмотрению</w:t>
      </w:r>
      <w:r>
        <w:rPr>
          <w:color w:val="000000" w:themeColor="text1"/>
          <w:sz w:val="28"/>
          <w:szCs w:val="28"/>
        </w:rPr>
        <w:t xml:space="preserve"> н</w:t>
      </w:r>
      <w:r>
        <w:rPr>
          <w:sz w:val="28"/>
          <w:szCs w:val="28"/>
        </w:rPr>
        <w:t xml:space="preserve">а предмет нарушений</w:t>
      </w:r>
      <w:r>
        <w:rPr>
          <w:sz w:val="28"/>
          <w:szCs w:val="28"/>
        </w:rPr>
        <w:t xml:space="preserve"> требований, установленных </w:t>
      </w:r>
      <w:hyperlink r:id="rId115" w:tooltip="garantF1://12085475.1301" w:history="1">
        <w:r>
          <w:rPr>
            <w:rStyle w:val="910"/>
            <w:b w:val="0"/>
            <w:color w:val="auto"/>
            <w:sz w:val="28"/>
            <w:szCs w:val="28"/>
          </w:rPr>
          <w:t xml:space="preserve">частью 1 статьи</w:t>
        </w:r>
        <w:r>
          <w:rPr>
            <w:rStyle w:val="910"/>
            <w:b w:val="0"/>
            <w:color w:val="auto"/>
            <w:sz w:val="28"/>
            <w:szCs w:val="28"/>
          </w:rPr>
          <w:t xml:space="preserve"> </w:t>
        </w:r>
        <w:r>
          <w:rPr>
            <w:rStyle w:val="910"/>
            <w:b w:val="0"/>
            <w:color w:val="auto"/>
            <w:sz w:val="28"/>
            <w:szCs w:val="28"/>
          </w:rPr>
          <w:t xml:space="preserve">13</w:t>
        </w:r>
      </w:hyperlink>
      <w:r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и </w:t>
      </w:r>
      <w:hyperlink r:id="rId116" w:tooltip="garantF1://12085475.1301" w:history="1">
        <w:r>
          <w:rPr>
            <w:rStyle w:val="910"/>
            <w:b w:val="0"/>
            <w:color w:val="auto"/>
            <w:spacing w:val="-2"/>
            <w:sz w:val="28"/>
            <w:szCs w:val="28"/>
          </w:rPr>
          <w:t xml:space="preserve">статьей 1</w:t>
        </w:r>
      </w:hyperlink>
      <w:r>
        <w:rPr>
          <w:rStyle w:val="910"/>
          <w:b w:val="0"/>
          <w:color w:val="auto"/>
          <w:spacing w:val="-2"/>
          <w:sz w:val="28"/>
          <w:szCs w:val="28"/>
        </w:rPr>
        <w:t xml:space="preserve">8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Федерального закона 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99-ФЗ, 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наличи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 в полном объеме документов, указанных в части 3 статьи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13 Федерального закона 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99-ФЗ.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При отсутствии в з</w:t>
      </w:r>
      <w:r>
        <w:rPr>
          <w:sz w:val="28"/>
          <w:szCs w:val="28"/>
        </w:rPr>
        <w:t xml:space="preserve">аявлени</w:t>
      </w:r>
      <w:r>
        <w:rPr>
          <w:sz w:val="28"/>
          <w:szCs w:val="28"/>
        </w:rPr>
        <w:t xml:space="preserve">и 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внесении изменений в реестр</w:t>
      </w:r>
      <w:r>
        <w:rPr>
          <w:sz w:val="28"/>
          <w:szCs w:val="28"/>
        </w:rPr>
        <w:t xml:space="preserve"> лицензи</w:t>
      </w:r>
      <w:r>
        <w:rPr>
          <w:sz w:val="28"/>
          <w:szCs w:val="28"/>
        </w:rPr>
        <w:t xml:space="preserve">й</w:t>
      </w:r>
      <w:r>
        <w:rPr>
          <w:sz w:val="28"/>
          <w:szCs w:val="28"/>
        </w:rPr>
        <w:t xml:space="preserve"> нарушени</w:t>
      </w:r>
      <w:r>
        <w:rPr>
          <w:sz w:val="28"/>
          <w:szCs w:val="28"/>
        </w:rPr>
        <w:t xml:space="preserve">й</w:t>
      </w:r>
      <w:r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требований, установленных частью 1 </w:t>
      </w:r>
      <w:r>
        <w:rPr>
          <w:spacing w:val="-2"/>
          <w:sz w:val="28"/>
          <w:szCs w:val="28"/>
        </w:rPr>
        <w:t xml:space="preserve">статьи 13 </w:t>
      </w:r>
      <w:r>
        <w:rPr>
          <w:spacing w:val="-2"/>
          <w:sz w:val="28"/>
          <w:szCs w:val="28"/>
        </w:rPr>
        <w:t xml:space="preserve">и </w:t>
      </w:r>
      <w:hyperlink r:id="rId117" w:tooltip="garantF1://12085475.1301" w:history="1">
        <w:r>
          <w:rPr>
            <w:rStyle w:val="910"/>
            <w:b w:val="0"/>
            <w:color w:val="auto"/>
            <w:spacing w:val="-2"/>
            <w:sz w:val="28"/>
            <w:szCs w:val="28"/>
          </w:rPr>
          <w:t xml:space="preserve">статьей 1</w:t>
        </w:r>
      </w:hyperlink>
      <w:r>
        <w:rPr>
          <w:rStyle w:val="910"/>
          <w:b w:val="0"/>
          <w:color w:val="auto"/>
          <w:spacing w:val="-2"/>
          <w:sz w:val="28"/>
          <w:szCs w:val="28"/>
        </w:rPr>
        <w:t xml:space="preserve">8</w:t>
      </w:r>
      <w:r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Федерального закона №</w:t>
      </w:r>
      <w:r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99-ФЗ, и</w:t>
      </w:r>
      <w:r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при</w:t>
      </w:r>
      <w:r>
        <w:rPr>
          <w:sz w:val="28"/>
          <w:szCs w:val="28"/>
        </w:rPr>
        <w:t xml:space="preserve"> наличии в полном объеме </w:t>
      </w:r>
      <w:r>
        <w:rPr>
          <w:sz w:val="28"/>
          <w:szCs w:val="28"/>
        </w:rPr>
        <w:t xml:space="preserve">документ</w:t>
      </w:r>
      <w:r>
        <w:rPr>
          <w:sz w:val="28"/>
          <w:szCs w:val="28"/>
        </w:rPr>
        <w:t xml:space="preserve">ов, указанных в части 3 статьи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13</w:t>
      </w:r>
      <w:r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99-ФЗ</w:t>
      </w:r>
      <w:r>
        <w:rPr>
          <w:sz w:val="28"/>
          <w:szCs w:val="28"/>
        </w:rPr>
        <w:t xml:space="preserve">, проводится </w:t>
      </w:r>
      <w:r>
        <w:rPr>
          <w:color w:val="000000" w:themeColor="text1"/>
          <w:sz w:val="28"/>
          <w:szCs w:val="28"/>
        </w:rPr>
        <w:t xml:space="preserve">м</w:t>
      </w:r>
      <w:r>
        <w:rPr>
          <w:color w:val="000000" w:themeColor="text1"/>
          <w:sz w:val="28"/>
          <w:szCs w:val="28"/>
        </w:rPr>
        <w:t xml:space="preserve">ежведомственное информационное взаимодействие</w:t>
      </w:r>
      <w:r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соответствия заявителя лицензионным </w:t>
      </w:r>
      <w:r>
        <w:rPr>
          <w:sz w:val="28"/>
          <w:szCs w:val="28"/>
        </w:rPr>
        <w:t xml:space="preserve">требованиям.</w:t>
      </w:r>
      <w:r/>
    </w:p>
    <w:p>
      <w:pPr>
        <w:pStyle w:val="880"/>
        <w:jc w:val="center"/>
        <w:spacing w:after="120"/>
        <w:rPr>
          <w:rFonts w:ascii="Times New Roman" w:hAnsi="Times New Roman" w:cs="Times New Roman"/>
          <w:bCs w:val="0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Межведомственное информационное взаимодействие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При предоставлении Услуги </w:t>
      </w:r>
      <w:r>
        <w:rPr>
          <w:color w:val="000000" w:themeColor="text1"/>
          <w:sz w:val="28"/>
          <w:szCs w:val="28"/>
          <w:lang w:eastAsia="ru-RU"/>
        </w:rPr>
        <w:t xml:space="preserve">необходимо направление следующих межведомственных информационных запросов:</w:t>
      </w:r>
      <w:r/>
    </w:p>
    <w:p>
      <w:pPr>
        <w:numPr>
          <w:ilvl w:val="1"/>
          <w:numId w:val="2"/>
        </w:numPr>
        <w:contextualSpacing/>
        <w:ind w:left="0" w:firstLine="709"/>
        <w:jc w:val="both"/>
        <w:spacing w:after="160"/>
        <w:tabs>
          <w:tab w:val="left" w:pos="1418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м</w:t>
      </w:r>
      <w:r>
        <w:rPr>
          <w:color w:val="000000" w:themeColor="text1"/>
          <w:sz w:val="28"/>
          <w:szCs w:val="28"/>
        </w:rPr>
        <w:t xml:space="preserve">ежведомственный запрос</w:t>
      </w:r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«</w:t>
      </w:r>
      <w:r>
        <w:rPr>
          <w:sz w:val="28"/>
          <w:szCs w:val="28"/>
        </w:rPr>
        <w:t xml:space="preserve">Выписки из ЕГРИП по </w:t>
      </w:r>
      <w:r>
        <w:rPr>
          <w:sz w:val="28"/>
          <w:szCs w:val="28"/>
        </w:rPr>
        <w:t xml:space="preserve">заявления</w:t>
      </w:r>
      <w:r>
        <w:rPr>
          <w:sz w:val="28"/>
          <w:szCs w:val="28"/>
        </w:rPr>
        <w:t xml:space="preserve">м органов государственной власти (</w:t>
      </w:r>
      <w:r>
        <w:rPr>
          <w:sz w:val="28"/>
          <w:szCs w:val="28"/>
        </w:rPr>
        <w:t xml:space="preserve">открытые сведения и адрес места жительства индивидуального предпринимателя</w:t>
      </w:r>
      <w:r>
        <w:rPr>
          <w:sz w:val="28"/>
          <w:szCs w:val="28"/>
        </w:rPr>
        <w:t xml:space="preserve">)</w:t>
      </w:r>
      <w:r>
        <w:rPr>
          <w:sz w:val="28"/>
          <w:szCs w:val="28"/>
          <w:lang w:eastAsia="ru-RU"/>
        </w:rPr>
        <w:t xml:space="preserve">», </w:t>
      </w:r>
      <w:r>
        <w:rPr>
          <w:sz w:val="28"/>
          <w:szCs w:val="28"/>
          <w:lang w:eastAsia="ru-RU"/>
        </w:rPr>
        <w:t xml:space="preserve">направляемый в ФНС России;</w:t>
      </w:r>
      <w:r/>
    </w:p>
    <w:p>
      <w:pPr>
        <w:numPr>
          <w:ilvl w:val="1"/>
          <w:numId w:val="2"/>
        </w:numPr>
        <w:contextualSpacing/>
        <w:ind w:left="0" w:firstLine="709"/>
        <w:jc w:val="both"/>
        <w:spacing w:after="160"/>
        <w:tabs>
          <w:tab w:val="left" w:pos="1418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м</w:t>
      </w:r>
      <w:r>
        <w:rPr>
          <w:sz w:val="28"/>
          <w:szCs w:val="28"/>
        </w:rPr>
        <w:t xml:space="preserve">ежведомственный запрос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«</w:t>
      </w:r>
      <w:r>
        <w:rPr>
          <w:sz w:val="28"/>
          <w:szCs w:val="28"/>
        </w:rPr>
        <w:t xml:space="preserve">Выписки из ЕГРИП по </w:t>
      </w:r>
      <w:r>
        <w:rPr>
          <w:sz w:val="28"/>
          <w:szCs w:val="28"/>
        </w:rPr>
        <w:t xml:space="preserve">заявления</w:t>
      </w:r>
      <w:r>
        <w:rPr>
          <w:sz w:val="28"/>
          <w:szCs w:val="28"/>
        </w:rPr>
        <w:t xml:space="preserve">м органов государственной власти</w:t>
      </w:r>
      <w:r>
        <w:rPr>
          <w:sz w:val="28"/>
          <w:szCs w:val="28"/>
          <w:lang w:eastAsia="ru-RU"/>
        </w:rPr>
        <w:t xml:space="preserve">», </w:t>
      </w:r>
      <w:r>
        <w:rPr>
          <w:sz w:val="28"/>
          <w:szCs w:val="28"/>
          <w:lang w:eastAsia="ru-RU"/>
        </w:rPr>
        <w:t xml:space="preserve">направляемый в ФНС России;</w:t>
      </w:r>
      <w:r/>
    </w:p>
    <w:p>
      <w:pPr>
        <w:numPr>
          <w:ilvl w:val="1"/>
          <w:numId w:val="2"/>
        </w:numPr>
        <w:contextualSpacing/>
        <w:ind w:left="0" w:firstLine="709"/>
        <w:jc w:val="both"/>
        <w:spacing w:after="160"/>
        <w:tabs>
          <w:tab w:val="left" w:pos="1418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м</w:t>
      </w:r>
      <w:r>
        <w:rPr>
          <w:sz w:val="28"/>
          <w:szCs w:val="28"/>
        </w:rPr>
        <w:t xml:space="preserve">ежведомственный запрос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«</w:t>
      </w:r>
      <w:r>
        <w:rPr>
          <w:sz w:val="28"/>
          <w:szCs w:val="28"/>
        </w:rPr>
        <w:t xml:space="preserve">Проверка </w:t>
      </w:r>
      <w:r>
        <w:rPr>
          <w:sz w:val="28"/>
          <w:szCs w:val="28"/>
        </w:rPr>
        <w:t xml:space="preserve">действительности паспорта гражданина Российской Федерации по серии</w:t>
      </w:r>
      <w:r>
        <w:rPr>
          <w:sz w:val="28"/>
          <w:szCs w:val="28"/>
        </w:rPr>
        <w:t xml:space="preserve"> и номеру</w:t>
      </w:r>
      <w:r>
        <w:rPr>
          <w:sz w:val="28"/>
          <w:szCs w:val="28"/>
          <w:lang w:eastAsia="ru-RU"/>
        </w:rPr>
        <w:t xml:space="preserve">», </w:t>
      </w:r>
      <w:r>
        <w:rPr>
          <w:sz w:val="28"/>
          <w:szCs w:val="28"/>
          <w:lang w:eastAsia="ru-RU"/>
        </w:rPr>
        <w:t xml:space="preserve">направляемый в МВД России;</w:t>
      </w:r>
      <w:r/>
    </w:p>
    <w:p>
      <w:pPr>
        <w:numPr>
          <w:ilvl w:val="1"/>
          <w:numId w:val="2"/>
        </w:numPr>
        <w:contextualSpacing/>
        <w:ind w:left="0" w:firstLine="709"/>
        <w:jc w:val="both"/>
        <w:spacing w:after="160"/>
        <w:tabs>
          <w:tab w:val="left" w:pos="1418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м</w:t>
      </w:r>
      <w:r>
        <w:rPr>
          <w:sz w:val="28"/>
          <w:szCs w:val="28"/>
        </w:rPr>
        <w:t xml:space="preserve">ежведомственный запрос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«</w:t>
      </w:r>
      <w:r>
        <w:rPr>
          <w:sz w:val="28"/>
          <w:szCs w:val="28"/>
        </w:rPr>
        <w:t xml:space="preserve">Сведения о действительности </w:t>
      </w:r>
      <w:r>
        <w:rPr>
          <w:sz w:val="28"/>
          <w:szCs w:val="28"/>
        </w:rPr>
        <w:t xml:space="preserve">паспорта гражданина Российской Федерации</w:t>
      </w:r>
      <w:r>
        <w:rPr>
          <w:sz w:val="28"/>
          <w:szCs w:val="28"/>
        </w:rPr>
        <w:t xml:space="preserve">, предъявленного на определенное имя</w:t>
      </w:r>
      <w:r>
        <w:rPr>
          <w:sz w:val="28"/>
          <w:szCs w:val="28"/>
          <w:lang w:eastAsia="ru-RU"/>
        </w:rPr>
        <w:t xml:space="preserve">», </w:t>
      </w:r>
      <w:r>
        <w:rPr>
          <w:sz w:val="28"/>
          <w:szCs w:val="28"/>
          <w:lang w:eastAsia="ru-RU"/>
        </w:rPr>
        <w:t xml:space="preserve">направляемый в МВД России;</w:t>
      </w:r>
      <w:r/>
    </w:p>
    <w:p>
      <w:pPr>
        <w:numPr>
          <w:ilvl w:val="1"/>
          <w:numId w:val="2"/>
        </w:numPr>
        <w:contextualSpacing/>
        <w:ind w:left="0" w:firstLine="709"/>
        <w:jc w:val="both"/>
        <w:spacing w:after="160"/>
        <w:tabs>
          <w:tab w:val="left" w:pos="1418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м</w:t>
      </w:r>
      <w:r>
        <w:rPr>
          <w:color w:val="000000" w:themeColor="text1"/>
          <w:sz w:val="28"/>
          <w:szCs w:val="28"/>
        </w:rPr>
        <w:t xml:space="preserve">ежведомственный запрос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«</w:t>
      </w:r>
      <w:r>
        <w:rPr>
          <w:color w:val="000000" w:themeColor="text1"/>
          <w:sz w:val="28"/>
          <w:szCs w:val="28"/>
        </w:rPr>
        <w:t xml:space="preserve">Запрос сведений в Федеральном реестре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сведений о документах об образовании и (или) о квалификации, документах об</w:t>
      </w: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обучении</w:t>
      </w:r>
      <w:r>
        <w:rPr>
          <w:color w:val="000000" w:themeColor="text1"/>
          <w:sz w:val="28"/>
          <w:szCs w:val="28"/>
          <w:lang w:eastAsia="ru-RU"/>
        </w:rPr>
        <w:t xml:space="preserve">», </w:t>
      </w:r>
      <w:r>
        <w:rPr>
          <w:color w:val="000000" w:themeColor="text1"/>
          <w:sz w:val="28"/>
          <w:szCs w:val="28"/>
          <w:lang w:eastAsia="ru-RU"/>
        </w:rPr>
        <w:t xml:space="preserve">направляемый в Рособрнадзор;</w:t>
      </w:r>
      <w:r/>
    </w:p>
    <w:p>
      <w:pPr>
        <w:numPr>
          <w:ilvl w:val="1"/>
          <w:numId w:val="2"/>
        </w:numPr>
        <w:contextualSpacing/>
        <w:ind w:left="0" w:firstLine="709"/>
        <w:jc w:val="both"/>
        <w:spacing w:after="160"/>
        <w:tabs>
          <w:tab w:val="left" w:pos="1418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м</w:t>
      </w:r>
      <w:r>
        <w:rPr>
          <w:sz w:val="28"/>
          <w:szCs w:val="28"/>
        </w:rPr>
        <w:t xml:space="preserve">ежведомственный запрос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«</w:t>
      </w:r>
      <w:r>
        <w:rPr>
          <w:sz w:val="28"/>
          <w:szCs w:val="28"/>
        </w:rPr>
        <w:t xml:space="preserve">Предоставление сведений из Федерального реестра сведений о документах об образовании и (или) о квалификации, документах об обучении</w:t>
      </w:r>
      <w:r>
        <w:rPr>
          <w:sz w:val="28"/>
          <w:szCs w:val="28"/>
          <w:lang w:eastAsia="ru-RU"/>
        </w:rPr>
        <w:t xml:space="preserve">», </w:t>
      </w:r>
      <w:r>
        <w:rPr>
          <w:sz w:val="28"/>
          <w:szCs w:val="28"/>
          <w:lang w:eastAsia="ru-RU"/>
        </w:rPr>
        <w:t xml:space="preserve">направляемый в Рособрнадзор;</w:t>
      </w:r>
      <w:r/>
    </w:p>
    <w:p>
      <w:pPr>
        <w:numPr>
          <w:ilvl w:val="1"/>
          <w:numId w:val="2"/>
        </w:numPr>
        <w:contextualSpacing/>
        <w:ind w:left="0" w:firstLine="709"/>
        <w:jc w:val="both"/>
        <w:spacing w:after="160"/>
        <w:tabs>
          <w:tab w:val="left" w:pos="1418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м</w:t>
      </w:r>
      <w:r>
        <w:rPr>
          <w:color w:val="000000" w:themeColor="text1"/>
          <w:sz w:val="28"/>
          <w:szCs w:val="28"/>
        </w:rPr>
        <w:t xml:space="preserve">ежведомственный запрос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«</w:t>
      </w:r>
      <w:r>
        <w:rPr>
          <w:color w:val="000000" w:themeColor="text1"/>
          <w:sz w:val="28"/>
          <w:szCs w:val="28"/>
        </w:rPr>
        <w:t xml:space="preserve">Сведения о факте осуществления трудовой деятельности</w:t>
      </w:r>
      <w:r>
        <w:rPr>
          <w:color w:val="000000" w:themeColor="text1"/>
          <w:sz w:val="28"/>
          <w:szCs w:val="28"/>
          <w:lang w:eastAsia="ru-RU"/>
        </w:rPr>
        <w:t xml:space="preserve">», </w:t>
      </w:r>
      <w:r>
        <w:rPr>
          <w:color w:val="000000" w:themeColor="text1"/>
          <w:sz w:val="28"/>
          <w:szCs w:val="28"/>
          <w:lang w:eastAsia="ru-RU"/>
        </w:rPr>
        <w:t xml:space="preserve">направляемый в Пенсионный фонд Российской Федерации;</w:t>
      </w:r>
      <w:r/>
    </w:p>
    <w:p>
      <w:pPr>
        <w:numPr>
          <w:ilvl w:val="1"/>
          <w:numId w:val="2"/>
        </w:numPr>
        <w:contextualSpacing/>
        <w:ind w:left="0" w:firstLine="709"/>
        <w:jc w:val="both"/>
        <w:spacing w:after="160"/>
        <w:tabs>
          <w:tab w:val="left" w:pos="1418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м</w:t>
      </w:r>
      <w:r>
        <w:rPr>
          <w:color w:val="000000" w:themeColor="text1"/>
          <w:sz w:val="28"/>
          <w:szCs w:val="28"/>
        </w:rPr>
        <w:t xml:space="preserve">ежведомственный запрос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«</w:t>
      </w:r>
      <w:r>
        <w:rPr>
          <w:color w:val="000000" w:themeColor="text1"/>
          <w:sz w:val="28"/>
          <w:szCs w:val="28"/>
        </w:rPr>
        <w:t xml:space="preserve">Прием обращений в </w:t>
      </w:r>
      <w:r>
        <w:rPr>
          <w:color w:val="000000" w:themeColor="text1"/>
          <w:sz w:val="28"/>
          <w:szCs w:val="28"/>
        </w:rPr>
        <w:t xml:space="preserve">ЕГРН</w:t>
      </w:r>
      <w:r>
        <w:rPr>
          <w:color w:val="000000" w:themeColor="text1"/>
          <w:sz w:val="28"/>
          <w:szCs w:val="28"/>
          <w:lang w:eastAsia="ru-RU"/>
        </w:rPr>
        <w:t xml:space="preserve">», </w:t>
      </w:r>
      <w:r>
        <w:rPr>
          <w:color w:val="000000" w:themeColor="text1"/>
          <w:sz w:val="28"/>
          <w:szCs w:val="28"/>
          <w:lang w:eastAsia="ru-RU"/>
        </w:rPr>
        <w:t xml:space="preserve">направляемый в Росреестр;</w:t>
      </w:r>
      <w:r/>
    </w:p>
    <w:p>
      <w:pPr>
        <w:numPr>
          <w:ilvl w:val="1"/>
          <w:numId w:val="2"/>
        </w:numPr>
        <w:contextualSpacing/>
        <w:ind w:left="0" w:firstLine="709"/>
        <w:jc w:val="both"/>
        <w:spacing w:after="160"/>
        <w:tabs>
          <w:tab w:val="left" w:pos="1418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м</w:t>
      </w:r>
      <w:r>
        <w:rPr>
          <w:color w:val="000000" w:themeColor="text1"/>
          <w:sz w:val="28"/>
          <w:szCs w:val="28"/>
        </w:rPr>
        <w:t xml:space="preserve">ежведомственный запрос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«</w:t>
      </w:r>
      <w:r>
        <w:rPr>
          <w:color w:val="000000" w:themeColor="text1"/>
          <w:sz w:val="28"/>
          <w:szCs w:val="28"/>
        </w:rPr>
        <w:t xml:space="preserve">Сведения по поверке средств измерений</w:t>
      </w:r>
      <w:r>
        <w:rPr>
          <w:color w:val="000000" w:themeColor="text1"/>
          <w:sz w:val="28"/>
          <w:szCs w:val="28"/>
          <w:lang w:eastAsia="ru-RU"/>
        </w:rPr>
        <w:t xml:space="preserve">», </w:t>
      </w:r>
      <w:r>
        <w:rPr>
          <w:color w:val="000000" w:themeColor="text1"/>
          <w:sz w:val="28"/>
          <w:szCs w:val="28"/>
          <w:lang w:eastAsia="ru-RU"/>
        </w:rPr>
        <w:t xml:space="preserve">направляемый в Росстандарт;</w:t>
      </w:r>
      <w:r/>
    </w:p>
    <w:p>
      <w:pPr>
        <w:numPr>
          <w:ilvl w:val="1"/>
          <w:numId w:val="2"/>
        </w:numPr>
        <w:contextualSpacing/>
        <w:ind w:left="0" w:firstLine="709"/>
        <w:jc w:val="both"/>
        <w:spacing w:after="160"/>
        <w:tabs>
          <w:tab w:val="left" w:pos="1418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м</w:t>
      </w:r>
      <w:r>
        <w:rPr>
          <w:color w:val="000000" w:themeColor="text1"/>
          <w:sz w:val="28"/>
          <w:szCs w:val="28"/>
        </w:rPr>
        <w:t xml:space="preserve">ежведомственный запрос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«</w:t>
      </w:r>
      <w:r>
        <w:rPr>
          <w:color w:val="000000" w:themeColor="text1"/>
          <w:sz w:val="28"/>
          <w:szCs w:val="28"/>
        </w:rPr>
        <w:t xml:space="preserve">Предоставление сведений из </w:t>
      </w:r>
      <w:r>
        <w:rPr>
          <w:color w:val="000000" w:themeColor="text1"/>
          <w:sz w:val="28"/>
          <w:szCs w:val="28"/>
        </w:rPr>
        <w:t xml:space="preserve">Реестра выданных сертификатов соответствия и зарегистрированных деклараций о</w:t>
      </w: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соответствии</w:t>
      </w:r>
      <w:r>
        <w:rPr>
          <w:color w:val="000000" w:themeColor="text1"/>
          <w:sz w:val="28"/>
          <w:szCs w:val="28"/>
        </w:rPr>
        <w:t xml:space="preserve">», </w:t>
      </w:r>
      <w:r>
        <w:rPr>
          <w:color w:val="000000" w:themeColor="text1"/>
          <w:sz w:val="28"/>
          <w:szCs w:val="28"/>
        </w:rPr>
        <w:t xml:space="preserve">направляемый в Росаккредитацию;</w:t>
      </w:r>
      <w:r/>
    </w:p>
    <w:p>
      <w:pPr>
        <w:numPr>
          <w:ilvl w:val="1"/>
          <w:numId w:val="2"/>
        </w:numPr>
        <w:contextualSpacing/>
        <w:ind w:left="0" w:firstLine="709"/>
        <w:jc w:val="both"/>
        <w:spacing w:after="160"/>
        <w:tabs>
          <w:tab w:val="left" w:pos="1418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м</w:t>
      </w:r>
      <w:r>
        <w:rPr>
          <w:color w:val="000000" w:themeColor="text1"/>
          <w:sz w:val="28"/>
          <w:szCs w:val="28"/>
        </w:rPr>
        <w:t xml:space="preserve">ежведомственный запрос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«</w:t>
      </w:r>
      <w:r>
        <w:rPr>
          <w:color w:val="000000" w:themeColor="text1"/>
          <w:sz w:val="28"/>
          <w:szCs w:val="28"/>
        </w:rPr>
        <w:t xml:space="preserve">Предостав</w:t>
      </w:r>
      <w:r>
        <w:rPr>
          <w:color w:val="000000" w:themeColor="text1"/>
          <w:sz w:val="28"/>
          <w:szCs w:val="28"/>
        </w:rPr>
        <w:t xml:space="preserve">ление информации об</w:t>
      </w: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уплате</w:t>
      </w:r>
      <w:r>
        <w:rPr>
          <w:color w:val="000000" w:themeColor="text1"/>
          <w:sz w:val="28"/>
          <w:szCs w:val="28"/>
          <w:lang w:eastAsia="ru-RU"/>
        </w:rPr>
        <w:t xml:space="preserve">», </w:t>
      </w:r>
      <w:r>
        <w:rPr>
          <w:color w:val="000000" w:themeColor="text1"/>
          <w:sz w:val="28"/>
          <w:szCs w:val="28"/>
          <w:lang w:eastAsia="ru-RU"/>
        </w:rPr>
        <w:t xml:space="preserve">направляемый в Федеральное казначейство.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Межведомственные запросы направляются на основании пункта 2 части 1 статьи 7 Федерального закона №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210-ФЗ</w:t>
      </w:r>
      <w:r>
        <w:rPr>
          <w:color w:val="000000" w:themeColor="text1"/>
          <w:sz w:val="28"/>
          <w:szCs w:val="28"/>
          <w:lang w:eastAsia="ru-RU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Срок направления межведомственных информационных запросов составляет 1 рабочий </w:t>
      </w:r>
      <w:r>
        <w:rPr>
          <w:color w:val="000000" w:themeColor="text1"/>
          <w:sz w:val="28"/>
          <w:szCs w:val="28"/>
          <w:lang w:eastAsia="ru-RU"/>
        </w:rPr>
        <w:t xml:space="preserve">день со дня окончания процедуры рассмотрения заявления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Срок, в течение которого результат запроса должен поступить </w:t>
      </w:r>
      <w:r>
        <w:rPr>
          <w:color w:val="000000" w:themeColor="text1"/>
          <w:sz w:val="28"/>
          <w:szCs w:val="28"/>
          <w:lang w:eastAsia="ru-RU"/>
        </w:rPr>
        <w:t xml:space="preserve">в Лицензирующий </w:t>
      </w:r>
      <w:r>
        <w:rPr>
          <w:color w:val="000000" w:themeColor="text1"/>
          <w:sz w:val="28"/>
          <w:szCs w:val="28"/>
          <w:lang w:eastAsia="ru-RU"/>
        </w:rPr>
        <w:t xml:space="preserve">орган, 5 часов с момента его</w:t>
      </w:r>
      <w:r>
        <w:rPr>
          <w:color w:val="000000" w:themeColor="text1"/>
          <w:sz w:val="28"/>
          <w:szCs w:val="28"/>
          <w:lang w:eastAsia="ru-RU"/>
        </w:rPr>
        <w:t xml:space="preserve"> направления.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Перечень направляемых в межведомственном </w:t>
      </w:r>
      <w:r>
        <w:rPr>
          <w:color w:val="000000" w:themeColor="text1"/>
          <w:sz w:val="28"/>
          <w:szCs w:val="28"/>
          <w:lang w:eastAsia="ru-RU"/>
        </w:rPr>
        <w:t xml:space="preserve">информационном запросе сведений, а также перечень запрашиваемых в запросе сведений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(в том числе цели их использования) приведены в приложении № 2</w:t>
      </w:r>
      <w:r>
        <w:rPr>
          <w:color w:val="000000" w:themeColor="text1"/>
          <w:sz w:val="28"/>
          <w:szCs w:val="28"/>
          <w:lang w:eastAsia="ru-RU"/>
        </w:rPr>
        <w:t xml:space="preserve"> к настоящему </w:t>
      </w:r>
      <w:r>
        <w:rPr>
          <w:color w:val="000000" w:themeColor="text1"/>
          <w:sz w:val="28"/>
          <w:szCs w:val="28"/>
          <w:lang w:eastAsia="ru-RU"/>
        </w:rPr>
        <w:t xml:space="preserve">административному регламенту.</w:t>
      </w:r>
      <w:r/>
    </w:p>
    <w:p>
      <w:pPr>
        <w:pStyle w:val="880"/>
        <w:jc w:val="center"/>
        <w:spacing w:after="24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риостановление предоставления Услуги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Исчерпывающий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перечень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оснований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для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приостановления </w:t>
      </w:r>
      <w:r>
        <w:rPr>
          <w:color w:val="000000" w:themeColor="text1"/>
          <w:sz w:val="28"/>
          <w:szCs w:val="28"/>
          <w:lang w:eastAsia="ru-RU"/>
        </w:rPr>
        <w:t xml:space="preserve">предоставления Услуги</w:t>
      </w:r>
      <w:r>
        <w:rPr>
          <w:color w:val="000000" w:themeColor="text1"/>
          <w:sz w:val="28"/>
          <w:szCs w:val="28"/>
          <w:lang w:eastAsia="ru-RU"/>
        </w:rPr>
        <w:t xml:space="preserve">:</w:t>
      </w:r>
      <w:r>
        <w:rPr>
          <w:color w:val="000000" w:themeColor="text1"/>
          <w:sz w:val="28"/>
          <w:szCs w:val="28"/>
        </w:rPr>
        <w:t xml:space="preserve"> 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представление неполного комплекта документов, необходимых для предоставления </w:t>
      </w:r>
      <w:r>
        <w:rPr>
          <w:color w:val="000000" w:themeColor="text1"/>
          <w:sz w:val="28"/>
          <w:szCs w:val="28"/>
        </w:rPr>
        <w:t xml:space="preserve">У</w:t>
      </w:r>
      <w:r>
        <w:rPr>
          <w:color w:val="000000" w:themeColor="text1"/>
          <w:sz w:val="28"/>
          <w:szCs w:val="28"/>
        </w:rPr>
        <w:t xml:space="preserve">слуги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з</w:t>
      </w:r>
      <w:r>
        <w:rPr>
          <w:color w:val="000000" w:themeColor="text1"/>
          <w:sz w:val="28"/>
          <w:szCs w:val="28"/>
        </w:rPr>
        <w:t xml:space="preserve">аявление содержит неполные сведения</w:t>
      </w:r>
      <w:r>
        <w:rPr>
          <w:color w:val="000000" w:themeColor="text1"/>
          <w:sz w:val="28"/>
          <w:szCs w:val="28"/>
        </w:rPr>
        <w:t xml:space="preserve"> или оформлено </w:t>
      </w:r>
      <w:r>
        <w:rPr>
          <w:color w:val="000000" w:themeColor="text1"/>
          <w:sz w:val="28"/>
          <w:szCs w:val="28"/>
        </w:rPr>
        <w:t xml:space="preserve">по</w:t>
      </w: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неустановленной форме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sz w:val="28"/>
          <w:szCs w:val="28"/>
        </w:rPr>
      </w:pPr>
      <w:r>
        <w:rPr>
          <w:sz w:val="28"/>
          <w:szCs w:val="28"/>
        </w:rPr>
        <w:t xml:space="preserve">В случае если заявление о внесении изменений в реестр лицензий оформлено с нарушением требований, установленных</w:t>
      </w:r>
      <w:r>
        <w:rPr>
          <w:sz w:val="28"/>
          <w:szCs w:val="28"/>
        </w:rPr>
        <w:t xml:space="preserve"> </w:t>
      </w:r>
      <w:hyperlink r:id="rId118" w:tooltip="garantF1://12085475.1301" w:history="1">
        <w:r>
          <w:rPr>
            <w:rStyle w:val="910"/>
            <w:b w:val="0"/>
            <w:color w:val="auto"/>
            <w:sz w:val="28"/>
            <w:szCs w:val="28"/>
          </w:rPr>
          <w:t xml:space="preserve">частью 1 статьи</w:t>
        </w:r>
        <w:r>
          <w:rPr>
            <w:rStyle w:val="910"/>
            <w:b w:val="0"/>
            <w:color w:val="auto"/>
            <w:sz w:val="28"/>
            <w:szCs w:val="28"/>
          </w:rPr>
          <w:t xml:space="preserve"> </w:t>
        </w:r>
        <w:r>
          <w:rPr>
            <w:rStyle w:val="910"/>
            <w:b w:val="0"/>
            <w:color w:val="auto"/>
            <w:sz w:val="28"/>
            <w:szCs w:val="28"/>
          </w:rPr>
          <w:t xml:space="preserve">13</w:t>
        </w:r>
      </w:hyperlink>
      <w:r>
        <w:rPr>
          <w:rStyle w:val="910"/>
          <w:b w:val="0"/>
          <w:color w:val="auto"/>
          <w:sz w:val="28"/>
          <w:szCs w:val="28"/>
        </w:rPr>
        <w:t xml:space="preserve"> и статьей</w:t>
      </w:r>
      <w:r>
        <w:rPr>
          <w:rStyle w:val="910"/>
          <w:b w:val="0"/>
          <w:color w:val="auto"/>
          <w:sz w:val="28"/>
          <w:szCs w:val="28"/>
        </w:rPr>
        <w:t xml:space="preserve"> </w:t>
      </w:r>
      <w:r>
        <w:rPr>
          <w:rStyle w:val="910"/>
          <w:b w:val="0"/>
          <w:color w:val="auto"/>
          <w:sz w:val="28"/>
          <w:szCs w:val="28"/>
        </w:rPr>
        <w:t xml:space="preserve">18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Федерального закона 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99-ФЗ</w:t>
      </w:r>
      <w:r>
        <w:rPr>
          <w:sz w:val="28"/>
          <w:szCs w:val="28"/>
        </w:rPr>
        <w:t xml:space="preserve">, 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(или) документ</w:t>
      </w:r>
      <w:r>
        <w:rPr>
          <w:sz w:val="28"/>
          <w:szCs w:val="28"/>
        </w:rPr>
        <w:t xml:space="preserve">ы,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указанные в части 3 </w:t>
      </w:r>
      <w:r>
        <w:rPr>
          <w:sz w:val="28"/>
          <w:szCs w:val="28"/>
        </w:rPr>
        <w:t xml:space="preserve">статьи 13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Федерального закона 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99-ФЗ</w:t>
      </w:r>
      <w:r>
        <w:rPr>
          <w:sz w:val="28"/>
          <w:szCs w:val="28"/>
        </w:rPr>
        <w:t xml:space="preserve"> представлены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в полном объеме, в течение 1 рабочего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дня со дня приема указанных заявления и (или) документов заявителю направляется уведомление</w:t>
      </w:r>
      <w:r>
        <w:rPr>
          <w:sz w:val="28"/>
          <w:szCs w:val="28"/>
        </w:rPr>
        <w:t xml:space="preserve"> о необходимости устранения выявленных нарушений и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(или) представлении отсутствующих документов</w:t>
      </w:r>
      <w:r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с указанием оснований приостановления </w:t>
      </w:r>
      <w:r>
        <w:rPr>
          <w:color w:val="000000" w:themeColor="text1"/>
          <w:sz w:val="28"/>
          <w:szCs w:val="28"/>
          <w:lang w:eastAsia="ru-RU"/>
        </w:rPr>
        <w:t xml:space="preserve">предоставления Услуги</w:t>
      </w:r>
      <w:r>
        <w:rPr>
          <w:color w:val="000000" w:themeColor="text1"/>
          <w:sz w:val="28"/>
          <w:szCs w:val="28"/>
          <w:lang w:eastAsia="ru-RU"/>
        </w:rPr>
        <w:t xml:space="preserve">. </w:t>
      </w:r>
      <w:r/>
    </w:p>
    <w:p>
      <w:pPr>
        <w:contextualSpacing/>
        <w:ind w:firstLine="709"/>
        <w:jc w:val="both"/>
        <w:spacing w:after="160"/>
        <w:tabs>
          <w:tab w:val="num" w:pos="1276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До устранения причин, послуживших </w:t>
      </w:r>
      <w:r>
        <w:rPr>
          <w:color w:val="000000" w:themeColor="text1"/>
          <w:sz w:val="28"/>
          <w:szCs w:val="28"/>
          <w:lang w:eastAsia="ru-RU"/>
        </w:rPr>
        <w:t xml:space="preserve">основанием для приостановления </w:t>
      </w:r>
      <w:r>
        <w:rPr>
          <w:color w:val="000000" w:themeColor="text1"/>
          <w:sz w:val="28"/>
          <w:szCs w:val="28"/>
          <w:lang w:eastAsia="ru-RU"/>
        </w:rPr>
        <w:t xml:space="preserve">предоставления Услуги</w:t>
      </w:r>
      <w:r>
        <w:rPr>
          <w:color w:val="000000" w:themeColor="text1"/>
          <w:sz w:val="28"/>
          <w:szCs w:val="28"/>
          <w:lang w:eastAsia="ru-RU"/>
        </w:rPr>
        <w:t xml:space="preserve">, должностные лица Лицензирующего органа административных</w:t>
      </w:r>
      <w:r>
        <w:rPr>
          <w:color w:val="000000" w:themeColor="text1"/>
          <w:sz w:val="28"/>
          <w:szCs w:val="28"/>
          <w:lang w:eastAsia="ru-RU"/>
        </w:rPr>
        <w:t xml:space="preserve"> действий не осуществляют.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sz w:val="28"/>
          <w:szCs w:val="28"/>
        </w:rPr>
      </w:pPr>
      <w:r>
        <w:rPr>
          <w:sz w:val="28"/>
          <w:szCs w:val="28"/>
        </w:rPr>
        <w:t xml:space="preserve">При</w:t>
      </w:r>
      <w:r>
        <w:rPr>
          <w:sz w:val="28"/>
          <w:szCs w:val="28"/>
        </w:rPr>
        <w:t xml:space="preserve"> непредставлени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 заявителем в </w:t>
      </w:r>
      <w:r>
        <w:rPr>
          <w:sz w:val="28"/>
          <w:szCs w:val="28"/>
        </w:rPr>
        <w:t xml:space="preserve">тридцатидневный срок со дня получения указанного в пункте </w:t>
      </w:r>
      <w:r>
        <w:rPr>
          <w:sz w:val="28"/>
          <w:szCs w:val="28"/>
        </w:rPr>
        <w:t xml:space="preserve">927</w:t>
      </w:r>
      <w:r>
        <w:rPr>
          <w:sz w:val="28"/>
          <w:szCs w:val="28"/>
        </w:rPr>
        <w:t xml:space="preserve"> настоящего административного регламента уведомления</w:t>
      </w:r>
      <w:r>
        <w:rPr>
          <w:sz w:val="28"/>
          <w:szCs w:val="28"/>
        </w:rPr>
        <w:t xml:space="preserve"> надлежащим образом оформленного заявления о внесении изменений в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реестр лицензий и (или</w:t>
      </w:r>
      <w:r>
        <w:rPr>
          <w:sz w:val="28"/>
          <w:szCs w:val="28"/>
        </w:rPr>
        <w:t xml:space="preserve">) в полном объеме прилагаемых 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нему документов в течение</w:t>
      </w:r>
      <w:r>
        <w:rPr>
          <w:sz w:val="28"/>
          <w:szCs w:val="28"/>
        </w:rPr>
        <w:t xml:space="preserve"> 3 рабочих дней </w:t>
      </w:r>
      <w:r>
        <w:rPr>
          <w:color w:val="000000" w:themeColor="text1"/>
          <w:sz w:val="28"/>
          <w:szCs w:val="28"/>
          <w:lang w:eastAsia="ru-RU"/>
        </w:rPr>
        <w:t xml:space="preserve">должностным лицом Лицензирующего органа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 xml:space="preserve">оформляется возврат</w:t>
      </w:r>
      <w:r>
        <w:rPr>
          <w:sz w:val="28"/>
          <w:szCs w:val="28"/>
        </w:rPr>
        <w:t xml:space="preserve"> заявления и прилагаемых к нему документов с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мотивированным обоснованием причин возврата.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Основанием для возобновления предоставления Услуги </w:t>
      </w:r>
      <w:r>
        <w:rPr>
          <w:color w:val="000000" w:themeColor="text1"/>
          <w:sz w:val="28"/>
          <w:szCs w:val="28"/>
          <w:lang w:eastAsia="ru-RU"/>
        </w:rPr>
        <w:t xml:space="preserve">являе</w:t>
      </w:r>
      <w:r>
        <w:rPr>
          <w:color w:val="000000" w:themeColor="text1"/>
          <w:sz w:val="28"/>
          <w:szCs w:val="28"/>
          <w:lang w:eastAsia="ru-RU"/>
        </w:rPr>
        <w:t xml:space="preserve">тся</w:t>
      </w:r>
      <w:r>
        <w:rPr>
          <w:color w:val="000000" w:themeColor="text1"/>
          <w:sz w:val="28"/>
          <w:szCs w:val="28"/>
          <w:lang w:eastAsia="ru-RU"/>
        </w:rPr>
        <w:t xml:space="preserve"> п</w:t>
      </w:r>
      <w:r>
        <w:rPr>
          <w:color w:val="000000" w:themeColor="text1"/>
          <w:sz w:val="28"/>
          <w:szCs w:val="28"/>
        </w:rPr>
        <w:t xml:space="preserve">редставление заявителем надлежащим образом оформленного </w:t>
      </w:r>
      <w:r>
        <w:rPr>
          <w:sz w:val="28"/>
          <w:szCs w:val="28"/>
        </w:rPr>
        <w:t xml:space="preserve">заявл</w:t>
      </w:r>
      <w:r>
        <w:rPr>
          <w:sz w:val="28"/>
          <w:szCs w:val="28"/>
        </w:rPr>
        <w:t xml:space="preserve">ения </w:t>
      </w:r>
      <w:r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внесении </w:t>
      </w:r>
      <w:r>
        <w:rPr>
          <w:sz w:val="28"/>
          <w:szCs w:val="28"/>
        </w:rPr>
        <w:t xml:space="preserve">изменений в реестр</w:t>
      </w:r>
      <w:r>
        <w:rPr>
          <w:sz w:val="28"/>
          <w:szCs w:val="28"/>
        </w:rPr>
        <w:t xml:space="preserve"> лицензи</w:t>
      </w:r>
      <w:r>
        <w:rPr>
          <w:sz w:val="28"/>
          <w:szCs w:val="28"/>
        </w:rPr>
        <w:t xml:space="preserve">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(или) </w:t>
      </w:r>
      <w:r>
        <w:rPr>
          <w:sz w:val="28"/>
          <w:szCs w:val="28"/>
        </w:rPr>
        <w:t xml:space="preserve">в полном объеме прилагаемых 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нему</w:t>
      </w:r>
      <w:r>
        <w:rPr>
          <w:sz w:val="28"/>
          <w:szCs w:val="28"/>
        </w:rPr>
        <w:t xml:space="preserve"> документов</w:t>
      </w:r>
      <w:r>
        <w:rPr>
          <w:color w:val="000000" w:themeColor="text1"/>
          <w:sz w:val="28"/>
          <w:szCs w:val="28"/>
        </w:rPr>
        <w:t xml:space="preserve"> в тридцатидневный срок</w:t>
      </w:r>
      <w:r>
        <w:rPr>
          <w:color w:val="000000" w:themeColor="text1"/>
          <w:sz w:val="28"/>
          <w:szCs w:val="28"/>
        </w:rPr>
        <w:t xml:space="preserve"> со дня получения уведомления о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необходимости устранения выявленных нарушений и (или) </w:t>
      </w:r>
      <w:r>
        <w:rPr>
          <w:color w:val="000000" w:themeColor="text1"/>
          <w:sz w:val="28"/>
          <w:szCs w:val="28"/>
        </w:rPr>
        <w:t xml:space="preserve">предоставления отсутствующих документов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pStyle w:val="880"/>
        <w:jc w:val="center"/>
        <w:spacing w:after="120"/>
        <w:rPr>
          <w:rFonts w:ascii="Times New Roman" w:hAnsi="Times New Roman" w:cs="Times New Roman"/>
          <w:bCs w:val="0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Принятие решения о предоставлении (отказе в предоставлении) Услуги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 w:line="238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eastAsia="ru-RU"/>
        </w:rPr>
        <w:t xml:space="preserve">Срок</w:t>
      </w:r>
      <w:r>
        <w:rPr>
          <w:color w:val="000000" w:themeColor="text1"/>
          <w:sz w:val="28"/>
          <w:szCs w:val="28"/>
          <w:lang w:eastAsia="ru-RU"/>
        </w:rPr>
        <w:t xml:space="preserve"> проведения </w:t>
      </w:r>
      <w:r>
        <w:rPr>
          <w:sz w:val="28"/>
          <w:szCs w:val="28"/>
        </w:rPr>
        <w:t xml:space="preserve">оценк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соответствия лицензиата лицензионным требованиям в Лицензирующем органе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составляет </w:t>
      </w:r>
      <w:r>
        <w:rPr>
          <w:color w:val="000000" w:themeColor="text1"/>
          <w:sz w:val="28"/>
          <w:szCs w:val="28"/>
        </w:rPr>
        <w:t xml:space="preserve">1 рабочий </w:t>
      </w:r>
      <w:r>
        <w:rPr>
          <w:color w:val="000000" w:themeColor="text1"/>
          <w:sz w:val="28"/>
          <w:szCs w:val="28"/>
        </w:rPr>
        <w:t xml:space="preserve">день со дня окончания процедуры рассмотрения заявления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 w:line="238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Оценка соответствия заявителя лицензионным </w:t>
      </w:r>
      <w:r>
        <w:rPr>
          <w:color w:val="000000" w:themeColor="text1"/>
          <w:sz w:val="28"/>
          <w:szCs w:val="28"/>
        </w:rPr>
        <w:t xml:space="preserve">требованиям проводится в</w:t>
      </w: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форме документарной оценки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 w:line="238" w:lineRule="auto"/>
        <w:rPr>
          <w:color w:val="000000" w:themeColor="text1"/>
          <w:sz w:val="28"/>
          <w:szCs w:val="28"/>
        </w:rPr>
      </w:pPr>
      <w:r>
        <w:rPr>
          <w:bCs/>
          <w:sz w:val="28"/>
          <w:szCs w:val="28"/>
        </w:rPr>
        <w:t xml:space="preserve">Оценка соответствия заявителя лицензионным </w:t>
      </w:r>
      <w:r>
        <w:rPr>
          <w:bCs/>
          <w:sz w:val="28"/>
          <w:szCs w:val="28"/>
        </w:rPr>
        <w:t xml:space="preserve">требованиям проводится на основании решения </w:t>
      </w:r>
      <w:r>
        <w:rPr>
          <w:bCs/>
          <w:sz w:val="28"/>
          <w:szCs w:val="28"/>
        </w:rPr>
        <w:t xml:space="preserve">Лицензирующего органа </w:t>
      </w:r>
      <w:r>
        <w:rPr>
          <w:bCs/>
          <w:sz w:val="28"/>
          <w:szCs w:val="28"/>
        </w:rPr>
        <w:t xml:space="preserve">с целью оценки соответствия сведений, содержащихся в предст</w:t>
      </w:r>
      <w:r>
        <w:rPr>
          <w:bCs/>
          <w:sz w:val="28"/>
          <w:szCs w:val="28"/>
        </w:rPr>
        <w:t xml:space="preserve">авленных заявителем </w:t>
      </w:r>
      <w:r>
        <w:rPr>
          <w:bCs/>
          <w:sz w:val="28"/>
          <w:szCs w:val="28"/>
        </w:rPr>
        <w:t xml:space="preserve">документах, Положению о</w:t>
      </w:r>
      <w:r>
        <w:rPr>
          <w:bCs/>
          <w:sz w:val="28"/>
          <w:szCs w:val="28"/>
        </w:rPr>
        <w:t xml:space="preserve"> </w:t>
      </w:r>
      <w:r>
        <w:rPr>
          <w:bCs/>
          <w:sz w:val="28"/>
          <w:szCs w:val="28"/>
        </w:rPr>
        <w:t xml:space="preserve">лицензировании </w:t>
      </w:r>
      <w:r>
        <w:rPr>
          <w:sz w:val="28"/>
          <w:szCs w:val="28"/>
        </w:rPr>
        <w:t xml:space="preserve">деятельности по</w:t>
      </w:r>
      <w:r>
        <w:rPr>
          <w:sz w:val="28"/>
          <w:szCs w:val="28"/>
        </w:rPr>
        <w:t xml:space="preserve"> обработке (переработке) лома и </w:t>
      </w:r>
      <w:r>
        <w:rPr>
          <w:sz w:val="28"/>
          <w:szCs w:val="28"/>
        </w:rPr>
        <w:t xml:space="preserve">отходов драгоценных металлов</w:t>
      </w:r>
      <w:r>
        <w:rPr>
          <w:bCs/>
          <w:sz w:val="28"/>
          <w:szCs w:val="28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 w:line="238" w:lineRule="auto"/>
        <w:rPr>
          <w:sz w:val="28"/>
          <w:szCs w:val="28"/>
        </w:rPr>
      </w:pPr>
      <w:r>
        <w:rPr>
          <w:sz w:val="28"/>
          <w:szCs w:val="28"/>
        </w:rPr>
        <w:t xml:space="preserve">Результаты </w:t>
      </w:r>
      <w:r>
        <w:rPr>
          <w:color w:val="000000" w:themeColor="text1"/>
          <w:sz w:val="28"/>
          <w:szCs w:val="28"/>
        </w:rPr>
        <w:t xml:space="preserve">документарной оценки</w:t>
      </w:r>
      <w:r>
        <w:rPr>
          <w:sz w:val="28"/>
          <w:szCs w:val="28"/>
        </w:rPr>
        <w:t xml:space="preserve"> оформляются актом </w:t>
      </w:r>
      <w:r>
        <w:rPr>
          <w:bCs/>
          <w:sz w:val="28"/>
          <w:szCs w:val="28"/>
        </w:rPr>
        <w:t xml:space="preserve">оценки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подписываемым должностным лицом Лицензирующего </w:t>
      </w:r>
      <w:r>
        <w:rPr>
          <w:sz w:val="28"/>
          <w:szCs w:val="28"/>
        </w:rPr>
        <w:t xml:space="preserve">органа.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 w:line="238" w:lineRule="auto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Решение о </w:t>
      </w:r>
      <w:r>
        <w:rPr>
          <w:color w:val="000000" w:themeColor="text1"/>
          <w:sz w:val="28"/>
          <w:szCs w:val="28"/>
          <w:lang w:eastAsia="ru-RU"/>
        </w:rPr>
        <w:t xml:space="preserve">предоставлении Услуги </w:t>
      </w:r>
      <w:r>
        <w:rPr>
          <w:color w:val="000000" w:themeColor="text1"/>
          <w:sz w:val="28"/>
          <w:szCs w:val="28"/>
          <w:lang w:eastAsia="ru-RU"/>
        </w:rPr>
        <w:t xml:space="preserve">принимается Лицензирующим органом при выполнении</w:t>
      </w:r>
      <w:r>
        <w:rPr>
          <w:color w:val="000000" w:themeColor="text1"/>
          <w:sz w:val="28"/>
          <w:szCs w:val="28"/>
        </w:rPr>
        <w:t xml:space="preserve"> каждого из </w:t>
      </w:r>
      <w:r>
        <w:rPr>
          <w:color w:val="000000" w:themeColor="text1"/>
          <w:sz w:val="28"/>
          <w:szCs w:val="28"/>
          <w:lang w:eastAsia="ru-RU"/>
        </w:rPr>
        <w:t xml:space="preserve">следующих критериев принятия решения: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 w:line="238" w:lineRule="auto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</w:rPr>
        <w:t xml:space="preserve">уплачена государственная пошлина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 w:line="238" w:lineRule="auto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наличие в документах достоверной информации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 w:line="238" w:lineRule="auto"/>
        <w:rPr>
          <w:color w:val="000000" w:themeColor="text1"/>
          <w:sz w:val="28"/>
          <w:szCs w:val="28"/>
          <w:lang w:eastAsia="ru-RU"/>
        </w:rPr>
      </w:pPr>
      <w:r>
        <w:rPr>
          <w:sz w:val="28"/>
          <w:szCs w:val="28"/>
        </w:rPr>
        <w:t xml:space="preserve">установленное в ходе оценки </w:t>
      </w:r>
      <w:r>
        <w:rPr>
          <w:sz w:val="28"/>
          <w:szCs w:val="28"/>
        </w:rPr>
        <w:t xml:space="preserve">соответствие заявителя лицензионным требованиям</w:t>
      </w:r>
      <w:r>
        <w:rPr>
          <w:sz w:val="28"/>
          <w:szCs w:val="28"/>
        </w:rPr>
        <w:t xml:space="preserve">, указанным в пункте 4 Положения о лицензировании деятельности по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обработке (переработке) лома</w:t>
      </w:r>
      <w:r>
        <w:rPr>
          <w:sz w:val="28"/>
          <w:szCs w:val="28"/>
        </w:rPr>
        <w:t xml:space="preserve"> и отходов драгоценных металлов</w:t>
      </w:r>
      <w:r>
        <w:rPr>
          <w:sz w:val="28"/>
          <w:szCs w:val="28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 w:line="238" w:lineRule="auto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Решение об отказе </w:t>
      </w:r>
      <w:r>
        <w:rPr>
          <w:color w:val="000000" w:themeColor="text1"/>
          <w:sz w:val="28"/>
          <w:szCs w:val="28"/>
        </w:rPr>
        <w:t xml:space="preserve">в </w:t>
      </w:r>
      <w:r>
        <w:rPr>
          <w:color w:val="000000" w:themeColor="text1"/>
          <w:sz w:val="28"/>
          <w:szCs w:val="28"/>
          <w:lang w:eastAsia="ru-RU"/>
        </w:rPr>
        <w:t xml:space="preserve">предоставлении Услуги </w:t>
      </w:r>
      <w:r>
        <w:rPr>
          <w:color w:val="000000" w:themeColor="text1"/>
          <w:sz w:val="28"/>
          <w:szCs w:val="28"/>
        </w:rPr>
        <w:t xml:space="preserve">принимается Лицензирующим органом при</w:t>
      </w:r>
      <w:r>
        <w:rPr>
          <w:color w:val="000000" w:themeColor="text1"/>
          <w:sz w:val="28"/>
          <w:szCs w:val="28"/>
        </w:rPr>
        <w:t xml:space="preserve"> невыполнении</w:t>
      </w:r>
      <w:r>
        <w:rPr>
          <w:color w:val="000000" w:themeColor="text1"/>
          <w:sz w:val="28"/>
          <w:szCs w:val="28"/>
        </w:rPr>
        <w:t xml:space="preserve"> указанных выше критериев. </w:t>
      </w:r>
      <w:r/>
    </w:p>
    <w:p>
      <w:pPr>
        <w:contextualSpacing/>
        <w:ind w:firstLine="709"/>
        <w:jc w:val="both"/>
        <w:spacing w:after="160" w:line="238" w:lineRule="auto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Принятие решения о </w:t>
      </w:r>
      <w:r>
        <w:rPr>
          <w:color w:val="000000" w:themeColor="text1"/>
          <w:sz w:val="28"/>
          <w:szCs w:val="28"/>
          <w:lang w:eastAsia="ru-RU"/>
        </w:rPr>
        <w:t xml:space="preserve">предоставлении </w:t>
      </w:r>
      <w:r>
        <w:rPr>
          <w:color w:val="000000" w:themeColor="text1"/>
          <w:sz w:val="28"/>
          <w:szCs w:val="28"/>
          <w:lang w:eastAsia="ru-RU"/>
        </w:rPr>
        <w:t xml:space="preserve">(об отказе </w:t>
      </w:r>
      <w:r>
        <w:rPr>
          <w:color w:val="000000" w:themeColor="text1"/>
          <w:sz w:val="28"/>
          <w:szCs w:val="28"/>
        </w:rPr>
        <w:t xml:space="preserve">в </w:t>
      </w:r>
      <w:r>
        <w:rPr>
          <w:color w:val="000000" w:themeColor="text1"/>
          <w:sz w:val="28"/>
          <w:szCs w:val="28"/>
          <w:lang w:eastAsia="ru-RU"/>
        </w:rPr>
        <w:t xml:space="preserve">предоставлении</w:t>
      </w:r>
      <w:r>
        <w:rPr>
          <w:color w:val="000000" w:themeColor="text1"/>
          <w:sz w:val="28"/>
          <w:szCs w:val="28"/>
          <w:lang w:eastAsia="ru-RU"/>
        </w:rPr>
        <w:t xml:space="preserve">) </w:t>
      </w:r>
      <w:r>
        <w:rPr>
          <w:color w:val="000000" w:themeColor="text1"/>
          <w:sz w:val="28"/>
          <w:szCs w:val="28"/>
          <w:lang w:eastAsia="ru-RU"/>
        </w:rPr>
        <w:t xml:space="preserve">Услуги </w:t>
      </w:r>
      <w:r>
        <w:rPr>
          <w:color w:val="000000" w:themeColor="text1"/>
          <w:sz w:val="28"/>
          <w:szCs w:val="28"/>
          <w:lang w:eastAsia="ru-RU"/>
        </w:rPr>
        <w:t xml:space="preserve">осуществляется в срок</w:t>
      </w:r>
      <w:r>
        <w:rPr>
          <w:color w:val="000000" w:themeColor="text1"/>
          <w:sz w:val="28"/>
          <w:szCs w:val="28"/>
          <w:lang w:eastAsia="ru-RU"/>
        </w:rPr>
        <w:t xml:space="preserve">, не превышающий </w:t>
      </w:r>
      <w:r>
        <w:rPr>
          <w:color w:val="000000" w:themeColor="text1"/>
          <w:sz w:val="28"/>
          <w:szCs w:val="28"/>
        </w:rPr>
        <w:t xml:space="preserve">1</w:t>
      </w:r>
      <w:r>
        <w:rPr>
          <w:color w:val="000000" w:themeColor="text1"/>
          <w:sz w:val="28"/>
          <w:szCs w:val="28"/>
        </w:rPr>
        <w:t xml:space="preserve"> рабочи</w:t>
      </w:r>
      <w:r>
        <w:rPr>
          <w:color w:val="000000" w:themeColor="text1"/>
          <w:sz w:val="28"/>
          <w:szCs w:val="28"/>
        </w:rPr>
        <w:t xml:space="preserve">й</w:t>
      </w:r>
      <w:r>
        <w:rPr>
          <w:color w:val="000000" w:themeColor="text1"/>
          <w:sz w:val="28"/>
          <w:szCs w:val="28"/>
        </w:rPr>
        <w:t xml:space="preserve"> д</w:t>
      </w:r>
      <w:r>
        <w:rPr>
          <w:color w:val="000000" w:themeColor="text1"/>
          <w:sz w:val="28"/>
          <w:szCs w:val="28"/>
        </w:rPr>
        <w:t xml:space="preserve">ень</w:t>
      </w:r>
      <w:r>
        <w:rPr>
          <w:color w:val="000000" w:themeColor="text1"/>
          <w:sz w:val="28"/>
          <w:szCs w:val="28"/>
          <w:lang w:eastAsia="ru-RU"/>
        </w:rPr>
        <w:t xml:space="preserve">, и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исчисляется со</w:t>
      </w:r>
      <w:r>
        <w:rPr>
          <w:color w:val="000000" w:themeColor="text1"/>
          <w:sz w:val="28"/>
          <w:szCs w:val="28"/>
          <w:lang w:eastAsia="ru-RU"/>
        </w:rPr>
        <w:t xml:space="preserve"> </w:t>
      </w:r>
      <w:r>
        <w:rPr>
          <w:color w:val="000000" w:themeColor="text1"/>
          <w:sz w:val="28"/>
          <w:szCs w:val="28"/>
          <w:lang w:eastAsia="ru-RU"/>
        </w:rPr>
        <w:t xml:space="preserve">дня оформления акта оценки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и получения </w:t>
      </w:r>
      <w:r>
        <w:rPr>
          <w:color w:val="000000" w:themeColor="text1"/>
          <w:sz w:val="28"/>
          <w:szCs w:val="28"/>
          <w:lang w:eastAsia="ru-RU"/>
        </w:rPr>
        <w:t xml:space="preserve">всех сведений, необходимых для подтверждения </w:t>
      </w:r>
      <w:r>
        <w:rPr>
          <w:color w:val="000000" w:themeColor="text1"/>
          <w:sz w:val="28"/>
          <w:szCs w:val="28"/>
          <w:lang w:eastAsia="ru-RU"/>
        </w:rPr>
        <w:t xml:space="preserve">критериев, предусмотренных настоящим вариантом</w:t>
      </w:r>
      <w:r>
        <w:rPr>
          <w:color w:val="000000" w:themeColor="text1"/>
          <w:sz w:val="28"/>
          <w:szCs w:val="28"/>
          <w:lang w:eastAsia="ru-RU"/>
        </w:rPr>
        <w:t xml:space="preserve">.</w:t>
      </w:r>
      <w:r/>
    </w:p>
    <w:p>
      <w:pPr>
        <w:pStyle w:val="880"/>
        <w:jc w:val="center"/>
        <w:spacing w:after="120"/>
        <w:rPr>
          <w:rFonts w:ascii="Times New Roman" w:hAnsi="Times New Roman" w:cs="Times New Roman"/>
          <w:bCs w:val="0"/>
          <w:color w:val="000000" w:themeColor="text1"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Предоставление результата Услуги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 w:line="238" w:lineRule="auto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Результатом предоставления Услуги является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внесение изменений в реестр лицензий.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 w:line="238" w:lineRule="auto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Документом, содержащим решение о предоставлении Услуги,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на</w:t>
      </w:r>
      <w:r>
        <w:rPr>
          <w:color w:val="000000" w:themeColor="text1"/>
          <w:sz w:val="28"/>
          <w:szCs w:val="28"/>
          <w:lang w:eastAsia="ru-RU"/>
        </w:rPr>
        <w:t xml:space="preserve"> </w:t>
      </w:r>
      <w:r>
        <w:rPr>
          <w:color w:val="000000" w:themeColor="text1"/>
          <w:sz w:val="28"/>
          <w:szCs w:val="28"/>
          <w:lang w:eastAsia="ru-RU"/>
        </w:rPr>
        <w:t xml:space="preserve">основании которого заявителю предоставляется результат, является </w:t>
      </w:r>
      <w:r>
        <w:rPr>
          <w:color w:val="000000" w:themeColor="text1"/>
          <w:sz w:val="28"/>
          <w:szCs w:val="28"/>
          <w:lang w:eastAsia="ru-RU"/>
        </w:rPr>
        <w:t xml:space="preserve">приказ Лицензирующего органа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о внесении изменений в реестр лицензий</w:t>
      </w:r>
      <w:r>
        <w:rPr>
          <w:color w:val="000000" w:themeColor="text1"/>
          <w:sz w:val="28"/>
          <w:szCs w:val="28"/>
          <w:lang w:eastAsia="ru-RU"/>
        </w:rPr>
        <w:t xml:space="preserve">, содержащий сведения, предусмотренные пунктом 9.</w:t>
      </w:r>
      <w:r>
        <w:rPr>
          <w:color w:val="000000" w:themeColor="text1"/>
          <w:sz w:val="28"/>
          <w:szCs w:val="28"/>
          <w:lang w:eastAsia="ru-RU"/>
        </w:rPr>
        <w:t xml:space="preserve">2</w:t>
      </w:r>
      <w:r>
        <w:rPr>
          <w:color w:val="000000" w:themeColor="text1"/>
          <w:sz w:val="28"/>
          <w:szCs w:val="28"/>
          <w:lang w:eastAsia="ru-RU"/>
        </w:rPr>
        <w:t xml:space="preserve">.1 настоящего административного</w:t>
      </w:r>
      <w:r>
        <w:rPr>
          <w:color w:val="000000" w:themeColor="text1"/>
          <w:sz w:val="28"/>
          <w:szCs w:val="28"/>
          <w:lang w:eastAsia="ru-RU"/>
        </w:rPr>
        <w:t xml:space="preserve"> регламента.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 w:line="238" w:lineRule="auto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Реестровая запись о </w:t>
      </w:r>
      <w:r>
        <w:rPr>
          <w:color w:val="000000" w:themeColor="text1"/>
          <w:sz w:val="28"/>
          <w:szCs w:val="28"/>
          <w:lang w:eastAsia="ru-RU"/>
        </w:rPr>
        <w:t xml:space="preserve">предоставлении Услуги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вносится в</w:t>
      </w:r>
      <w:r>
        <w:rPr>
          <w:color w:val="000000" w:themeColor="text1"/>
          <w:sz w:val="28"/>
          <w:szCs w:val="28"/>
          <w:lang w:eastAsia="ru-RU"/>
        </w:rPr>
        <w:t xml:space="preserve"> р</w:t>
      </w:r>
      <w:r>
        <w:rPr>
          <w:color w:val="000000" w:themeColor="text1"/>
          <w:sz w:val="28"/>
          <w:szCs w:val="28"/>
          <w:lang w:eastAsia="ru-RU"/>
        </w:rPr>
        <w:t xml:space="preserve">еестр </w:t>
      </w:r>
      <w:r>
        <w:rPr>
          <w:color w:val="000000" w:themeColor="text1"/>
          <w:sz w:val="28"/>
          <w:szCs w:val="28"/>
          <w:lang w:eastAsia="ru-RU"/>
        </w:rPr>
        <w:t xml:space="preserve">лицензий </w:t>
      </w:r>
      <w:r>
        <w:rPr>
          <w:color w:val="000000" w:themeColor="text1"/>
          <w:sz w:val="28"/>
          <w:szCs w:val="28"/>
          <w:lang w:eastAsia="ru-RU"/>
        </w:rPr>
        <w:t xml:space="preserve">и</w:t>
      </w:r>
      <w:r>
        <w:rPr>
          <w:color w:val="000000" w:themeColor="text1"/>
          <w:sz w:val="28"/>
          <w:szCs w:val="28"/>
          <w:lang w:eastAsia="ru-RU"/>
        </w:rPr>
        <w:t xml:space="preserve"> </w:t>
      </w:r>
      <w:r>
        <w:rPr>
          <w:color w:val="000000" w:themeColor="text1"/>
          <w:sz w:val="28"/>
          <w:szCs w:val="28"/>
          <w:lang w:eastAsia="ru-RU"/>
        </w:rPr>
        <w:t xml:space="preserve">должна содержать сведения</w:t>
      </w:r>
      <w:r>
        <w:rPr>
          <w:color w:val="000000" w:themeColor="text1"/>
          <w:sz w:val="28"/>
          <w:szCs w:val="28"/>
          <w:lang w:eastAsia="ru-RU"/>
        </w:rPr>
        <w:t xml:space="preserve">, предусмотренные</w:t>
      </w:r>
      <w:r>
        <w:rPr>
          <w:color w:val="000000" w:themeColor="text1"/>
          <w:sz w:val="28"/>
          <w:szCs w:val="28"/>
          <w:lang w:eastAsia="ru-RU"/>
        </w:rPr>
        <w:t xml:space="preserve"> пунктом 9.</w:t>
      </w:r>
      <w:r>
        <w:rPr>
          <w:color w:val="000000" w:themeColor="text1"/>
          <w:sz w:val="28"/>
          <w:szCs w:val="28"/>
          <w:lang w:eastAsia="ru-RU"/>
        </w:rPr>
        <w:t xml:space="preserve">2</w:t>
      </w:r>
      <w:r>
        <w:rPr>
          <w:color w:val="000000" w:themeColor="text1"/>
          <w:sz w:val="28"/>
          <w:szCs w:val="28"/>
          <w:lang w:eastAsia="ru-RU"/>
        </w:rPr>
        <w:t xml:space="preserve">.2 настоящего административного регламента.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 w:line="238" w:lineRule="auto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По результатам предоставления Услуги заявителем могут быть получены посредством Единого портала</w:t>
      </w:r>
      <w:r>
        <w:rPr>
          <w:color w:val="000000" w:themeColor="text1"/>
          <w:sz w:val="28"/>
          <w:szCs w:val="28"/>
          <w:lang w:eastAsia="ru-RU"/>
        </w:rPr>
        <w:t xml:space="preserve">:</w:t>
      </w:r>
      <w:r/>
    </w:p>
    <w:p>
      <w:pPr>
        <w:numPr>
          <w:ilvl w:val="0"/>
          <w:numId w:val="1"/>
        </w:numPr>
        <w:contextualSpacing/>
        <w:ind w:left="0" w:firstLine="1134"/>
        <w:jc w:val="both"/>
        <w:spacing w:after="160" w:line="238" w:lineRule="auto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уведомление о внесении изменений в реестр лицензий;</w:t>
      </w:r>
      <w:r/>
    </w:p>
    <w:p>
      <w:pPr>
        <w:numPr>
          <w:ilvl w:val="0"/>
          <w:numId w:val="1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уведомление об отказе во внесении изменений в реестр лицензий.</w:t>
      </w:r>
      <w:r/>
    </w:p>
    <w:p>
      <w:pPr>
        <w:contextualSpacing/>
        <w:ind w:firstLine="709"/>
        <w:jc w:val="both"/>
        <w:spacing w:after="160"/>
        <w:tabs>
          <w:tab w:val="num" w:pos="1276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Предоставление результата Услуги</w:t>
      </w:r>
      <w:r>
        <w:rPr>
          <w:color w:val="000000" w:themeColor="text1"/>
          <w:sz w:val="28"/>
          <w:szCs w:val="28"/>
          <w:lang w:eastAsia="ru-RU"/>
        </w:rPr>
        <w:t xml:space="preserve"> осуществляется в срок, не превышающий </w:t>
      </w:r>
      <w:r>
        <w:rPr>
          <w:color w:val="000000" w:themeColor="text1"/>
          <w:sz w:val="28"/>
          <w:szCs w:val="28"/>
          <w:lang w:eastAsia="ru-RU"/>
        </w:rPr>
        <w:t xml:space="preserve">1</w:t>
      </w: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рабоч</w:t>
      </w:r>
      <w:r>
        <w:rPr>
          <w:color w:val="000000" w:themeColor="text1"/>
          <w:sz w:val="28"/>
          <w:szCs w:val="28"/>
        </w:rPr>
        <w:t xml:space="preserve">его</w:t>
      </w:r>
      <w:r>
        <w:rPr>
          <w:color w:val="000000" w:themeColor="text1"/>
          <w:sz w:val="28"/>
          <w:szCs w:val="28"/>
        </w:rPr>
        <w:t xml:space="preserve"> дн</w:t>
      </w:r>
      <w:r>
        <w:rPr>
          <w:color w:val="000000" w:themeColor="text1"/>
          <w:sz w:val="28"/>
          <w:szCs w:val="28"/>
        </w:rPr>
        <w:t xml:space="preserve">я</w:t>
      </w:r>
      <w:r>
        <w:rPr>
          <w:color w:val="000000" w:themeColor="text1"/>
          <w:sz w:val="28"/>
          <w:szCs w:val="28"/>
          <w:lang w:eastAsia="ru-RU"/>
        </w:rPr>
        <w:t xml:space="preserve">, и исчисляется со дня принятия </w:t>
      </w:r>
      <w:r>
        <w:rPr>
          <w:color w:val="000000" w:themeColor="text1"/>
          <w:sz w:val="28"/>
          <w:szCs w:val="28"/>
          <w:lang w:eastAsia="ru-RU"/>
        </w:rPr>
        <w:t xml:space="preserve">соответствующего </w:t>
      </w:r>
      <w:r>
        <w:rPr>
          <w:color w:val="000000" w:themeColor="text1"/>
          <w:sz w:val="28"/>
          <w:szCs w:val="28"/>
          <w:lang w:eastAsia="ru-RU"/>
        </w:rPr>
        <w:t xml:space="preserve">решения.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Факт получения заявителем результата предоставления Услуги вносится</w:t>
      </w:r>
      <w:r>
        <w:rPr>
          <w:color w:val="000000" w:themeColor="text1"/>
          <w:sz w:val="28"/>
          <w:szCs w:val="28"/>
          <w:lang w:eastAsia="ru-RU"/>
        </w:rPr>
        <w:t xml:space="preserve"> в </w:t>
      </w:r>
      <w:r>
        <w:rPr>
          <w:color w:val="000000" w:themeColor="text1"/>
          <w:sz w:val="28"/>
          <w:szCs w:val="28"/>
          <w:lang w:eastAsia="ru-RU"/>
        </w:rPr>
        <w:t xml:space="preserve">ГИС ТОР КНД</w:t>
      </w:r>
      <w:r>
        <w:rPr>
          <w:color w:val="000000" w:themeColor="text1"/>
          <w:sz w:val="28"/>
          <w:szCs w:val="28"/>
          <w:lang w:eastAsia="ru-RU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Результат предоставления Услуги не может быть получен в Лицензирующем органе по выбору заявителя независимо от его места жительства.</w:t>
      </w:r>
      <w:r/>
    </w:p>
    <w:p>
      <w:pPr>
        <w:contextualSpacing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</w:r>
      <w:r/>
    </w:p>
    <w:p>
      <w:pPr>
        <w:contextualSpacing/>
        <w:ind w:left="709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</w:r>
      <w:r/>
    </w:p>
    <w:p>
      <w:pPr>
        <w:pStyle w:val="897"/>
        <w:numPr>
          <w:ilvl w:val="0"/>
          <w:numId w:val="6"/>
        </w:numPr>
        <w:ind w:left="0" w:firstLine="0"/>
        <w:jc w:val="center"/>
        <w:rPr>
          <w:b/>
          <w:bCs/>
          <w:sz w:val="28"/>
          <w:szCs w:val="28"/>
          <w:lang w:eastAsia="ru-RU"/>
        </w:rPr>
        <w:outlineLvl w:val="1"/>
      </w:pPr>
      <w:r>
        <w:rPr>
          <w:b/>
          <w:bCs/>
          <w:sz w:val="28"/>
          <w:szCs w:val="28"/>
          <w:lang w:eastAsia="ru-RU"/>
        </w:rPr>
      </w:r>
      <w:r/>
    </w:p>
    <w:p>
      <w:pPr>
        <w:numPr>
          <w:ilvl w:val="0"/>
          <w:numId w:val="2"/>
        </w:numPr>
        <w:contextualSpacing/>
        <w:ind w:left="0" w:firstLine="709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Максимальный срок </w:t>
      </w:r>
      <w:r>
        <w:rPr>
          <w:color w:val="000000" w:themeColor="text1"/>
          <w:sz w:val="28"/>
          <w:szCs w:val="28"/>
          <w:lang w:eastAsia="ru-RU"/>
        </w:rPr>
        <w:t xml:space="preserve">предоставления Услуги</w:t>
      </w:r>
      <w:r>
        <w:rPr>
          <w:color w:val="000000" w:themeColor="text1"/>
          <w:sz w:val="28"/>
          <w:szCs w:val="28"/>
          <w:lang w:eastAsia="ru-RU"/>
        </w:rPr>
        <w:t xml:space="preserve"> составляет 5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рабочих </w:t>
      </w:r>
      <w:r>
        <w:rPr>
          <w:color w:val="000000" w:themeColor="text1"/>
          <w:sz w:val="28"/>
          <w:szCs w:val="28"/>
          <w:lang w:eastAsia="ru-RU"/>
        </w:rPr>
        <w:t xml:space="preserve">дней со</w:t>
      </w:r>
      <w:r>
        <w:rPr>
          <w:color w:val="000000" w:themeColor="text1"/>
          <w:sz w:val="28"/>
          <w:szCs w:val="28"/>
          <w:lang w:eastAsia="ru-RU"/>
        </w:rPr>
        <w:t xml:space="preserve"> </w:t>
      </w:r>
      <w:r>
        <w:rPr>
          <w:color w:val="000000" w:themeColor="text1"/>
          <w:sz w:val="28"/>
          <w:szCs w:val="28"/>
          <w:lang w:eastAsia="ru-RU"/>
        </w:rPr>
        <w:t xml:space="preserve">дня приема заявления</w:t>
      </w:r>
      <w:r>
        <w:rPr>
          <w:color w:val="000000" w:themeColor="text1"/>
          <w:sz w:val="28"/>
          <w:szCs w:val="28"/>
        </w:rPr>
        <w:t xml:space="preserve"> и документов</w:t>
      </w:r>
      <w:r>
        <w:rPr>
          <w:color w:val="000000" w:themeColor="text1"/>
          <w:sz w:val="28"/>
          <w:szCs w:val="28"/>
          <w:lang w:eastAsia="ru-RU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Результатом </w:t>
      </w:r>
      <w:r>
        <w:rPr>
          <w:color w:val="000000" w:themeColor="text1"/>
          <w:sz w:val="28"/>
          <w:szCs w:val="28"/>
          <w:lang w:eastAsia="ru-RU"/>
        </w:rPr>
        <w:t xml:space="preserve">предоставления Услуги</w:t>
      </w:r>
      <w:r>
        <w:rPr>
          <w:color w:val="000000" w:themeColor="text1"/>
          <w:sz w:val="28"/>
          <w:szCs w:val="28"/>
          <w:lang w:eastAsia="ru-RU"/>
        </w:rPr>
        <w:t xml:space="preserve"> является </w:t>
      </w:r>
      <w:r>
        <w:rPr>
          <w:color w:val="000000" w:themeColor="text1"/>
          <w:sz w:val="28"/>
          <w:szCs w:val="28"/>
        </w:rPr>
        <w:t xml:space="preserve">в</w:t>
      </w:r>
      <w:r>
        <w:rPr>
          <w:color w:val="000000" w:themeColor="text1"/>
          <w:sz w:val="28"/>
          <w:szCs w:val="28"/>
        </w:rPr>
        <w:t xml:space="preserve">несение изменений в реестр лицензий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Перечень административных процедур, предусмотренных настоящим вариантом:</w:t>
      </w:r>
      <w:r>
        <w:rPr>
          <w:color w:val="000000" w:themeColor="text1"/>
          <w:sz w:val="28"/>
          <w:szCs w:val="28"/>
        </w:rPr>
        <w:t xml:space="preserve"> 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прием заявления и документов, необходимых для предоставления Услуги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  <w:lang w:val="en-US"/>
        </w:rPr>
        <w:t xml:space="preserve">межведомственное информационное взаимодействие</w:t>
      </w:r>
      <w:r>
        <w:rPr>
          <w:color w:val="000000" w:themeColor="text1"/>
          <w:sz w:val="28"/>
          <w:szCs w:val="28"/>
          <w:lang w:val="en-US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</w:rPr>
        <w:t xml:space="preserve">приостановление предоставления Услуги;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принятие решения о предоставлении (отказе в предоставлении) Услуги;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val="en-US"/>
        </w:rPr>
        <w:t xml:space="preserve">предоставление результата Услуги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pStyle w:val="880"/>
        <w:jc w:val="center"/>
        <w:spacing w:after="120"/>
        <w:rPr>
          <w:rFonts w:ascii="Times New Roman" w:hAnsi="Times New Roman" w:cs="Times New Roman"/>
          <w:bCs w:val="0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Прием заявления и документов, необходимых для предоставления Услуги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Заявителю для </w:t>
      </w:r>
      <w:r>
        <w:rPr>
          <w:color w:val="000000" w:themeColor="text1"/>
          <w:sz w:val="28"/>
          <w:szCs w:val="28"/>
          <w:lang w:eastAsia="ru-RU"/>
        </w:rPr>
        <w:t xml:space="preserve">получения Услуги</w:t>
      </w:r>
      <w:r>
        <w:rPr>
          <w:color w:val="000000" w:themeColor="text1"/>
          <w:sz w:val="28"/>
          <w:szCs w:val="28"/>
          <w:lang w:eastAsia="ru-RU"/>
        </w:rPr>
        <w:t xml:space="preserve"> необходимо представить </w:t>
      </w:r>
      <w:r>
        <w:rPr>
          <w:color w:val="000000" w:themeColor="text1"/>
          <w:sz w:val="28"/>
          <w:szCs w:val="28"/>
        </w:rPr>
        <w:t xml:space="preserve">посредством Единого портала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заявление</w:t>
      </w:r>
      <w:r>
        <w:rPr>
          <w:color w:val="000000" w:themeColor="text1"/>
          <w:sz w:val="28"/>
          <w:szCs w:val="28"/>
          <w:lang w:eastAsia="ru-RU"/>
        </w:rPr>
        <w:t xml:space="preserve"> о </w:t>
      </w:r>
      <w:r>
        <w:rPr>
          <w:color w:val="000000" w:themeColor="text1"/>
          <w:sz w:val="28"/>
          <w:szCs w:val="28"/>
        </w:rPr>
        <w:t xml:space="preserve">в</w:t>
      </w:r>
      <w:r>
        <w:rPr>
          <w:color w:val="000000" w:themeColor="text1"/>
          <w:sz w:val="28"/>
          <w:szCs w:val="28"/>
        </w:rPr>
        <w:t xml:space="preserve">несени</w:t>
      </w:r>
      <w:r>
        <w:rPr>
          <w:color w:val="000000" w:themeColor="text1"/>
          <w:sz w:val="28"/>
          <w:szCs w:val="28"/>
        </w:rPr>
        <w:t xml:space="preserve">и</w:t>
      </w:r>
      <w:r>
        <w:rPr>
          <w:color w:val="000000" w:themeColor="text1"/>
          <w:sz w:val="28"/>
          <w:szCs w:val="28"/>
        </w:rPr>
        <w:t xml:space="preserve"> изменений в реестр лицензий </w:t>
      </w:r>
      <w:r>
        <w:rPr>
          <w:bCs/>
          <w:spacing w:val="-6"/>
          <w:sz w:val="28"/>
          <w:szCs w:val="28"/>
        </w:rPr>
        <w:t xml:space="preserve">по</w:t>
      </w:r>
      <w:r>
        <w:rPr>
          <w:bCs/>
          <w:spacing w:val="-6"/>
          <w:sz w:val="28"/>
          <w:szCs w:val="28"/>
        </w:rPr>
        <w:t xml:space="preserve"> </w:t>
      </w:r>
      <w:r>
        <w:rPr>
          <w:bCs/>
          <w:spacing w:val="-6"/>
          <w:sz w:val="28"/>
          <w:szCs w:val="28"/>
        </w:rPr>
        <w:t xml:space="preserve">форме, утверждаемой в соответствии с пунктом 3 части 2 статьи 5 </w:t>
      </w:r>
      <w:r>
        <w:rPr>
          <w:bCs/>
          <w:spacing w:val="-6"/>
          <w:sz w:val="28"/>
          <w:szCs w:val="28"/>
        </w:rPr>
        <w:t xml:space="preserve">Федерального закона </w:t>
      </w:r>
      <w:r>
        <w:rPr>
          <w:bCs/>
          <w:spacing w:val="-6"/>
          <w:sz w:val="28"/>
          <w:szCs w:val="28"/>
        </w:rPr>
        <w:br/>
      </w:r>
      <w:r>
        <w:rPr>
          <w:bCs/>
          <w:spacing w:val="-6"/>
          <w:sz w:val="28"/>
          <w:szCs w:val="28"/>
        </w:rPr>
        <w:t xml:space="preserve">№ 99-ФЗ, а также следующие документы:</w:t>
      </w:r>
      <w:r/>
    </w:p>
    <w:p>
      <w:pPr>
        <w:numPr>
          <w:ilvl w:val="1"/>
          <w:numId w:val="2"/>
        </w:numPr>
        <w:contextualSpacing/>
        <w:ind w:left="0" w:firstLine="709"/>
        <w:jc w:val="both"/>
        <w:spacing w:after="160"/>
        <w:tabs>
          <w:tab w:val="left" w:pos="1418" w:leader="none"/>
        </w:tabs>
        <w:rPr>
          <w:color w:val="000000" w:themeColor="text1"/>
          <w:spacing w:val="-2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 </w:t>
      </w:r>
      <w:r>
        <w:rPr>
          <w:color w:val="000000" w:themeColor="text1"/>
          <w:sz w:val="28"/>
          <w:szCs w:val="28"/>
          <w:lang w:eastAsia="ru-RU"/>
        </w:rPr>
        <w:t xml:space="preserve">Исчерпывающий перечень документов, необходимых в соответствии с</w:t>
      </w:r>
      <w:r>
        <w:rPr>
          <w:color w:val="000000" w:themeColor="text1"/>
          <w:sz w:val="28"/>
          <w:szCs w:val="28"/>
          <w:lang w:eastAsia="ru-RU"/>
        </w:rPr>
        <w:t xml:space="preserve"> </w:t>
      </w:r>
      <w:r>
        <w:rPr>
          <w:sz w:val="28"/>
          <w:szCs w:val="28"/>
        </w:rPr>
        <w:t xml:space="preserve">Положением</w:t>
      </w:r>
      <w:r>
        <w:rPr>
          <w:sz w:val="28"/>
          <w:szCs w:val="28"/>
        </w:rPr>
        <w:t xml:space="preserve"> о лицензировании деятельности по</w:t>
      </w:r>
      <w:r>
        <w:rPr>
          <w:sz w:val="28"/>
          <w:szCs w:val="28"/>
        </w:rPr>
        <w:t xml:space="preserve"> обработке (переработке) лома и </w:t>
      </w:r>
      <w:r>
        <w:rPr>
          <w:sz w:val="28"/>
          <w:szCs w:val="28"/>
        </w:rPr>
        <w:t xml:space="preserve">отходов драгоценных металлов для </w:t>
      </w:r>
      <w:r>
        <w:rPr>
          <w:sz w:val="28"/>
          <w:szCs w:val="28"/>
        </w:rPr>
        <w:t xml:space="preserve">предоставления Услуги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 разделением на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документы, которые заявитель</w:t>
      </w:r>
      <w:r>
        <w:rPr>
          <w:color w:val="000000" w:themeColor="text1"/>
          <w:spacing w:val="-2"/>
          <w:sz w:val="28"/>
          <w:szCs w:val="28"/>
          <w:lang w:eastAsia="ru-RU"/>
        </w:rPr>
        <w:t xml:space="preserve"> должен представить самостоятельно:</w:t>
      </w:r>
      <w:r/>
    </w:p>
    <w:p>
      <w:pPr>
        <w:numPr>
          <w:ilvl w:val="2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Д</w:t>
      </w:r>
      <w:r>
        <w:rPr>
          <w:color w:val="000000" w:themeColor="text1"/>
          <w:sz w:val="28"/>
          <w:szCs w:val="28"/>
        </w:rPr>
        <w:t xml:space="preserve">окументы, подтверждающие наличие необходимых для осуществления </w:t>
      </w:r>
      <w:r>
        <w:rPr>
          <w:color w:val="000000" w:themeColor="text1"/>
          <w:sz w:val="28"/>
          <w:szCs w:val="28"/>
        </w:rPr>
        <w:t xml:space="preserve">лицензируемого вида деятельности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и принадлежащих заявителю на</w:t>
      </w: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праве собственности </w:t>
      </w:r>
      <w:r>
        <w:rPr>
          <w:color w:val="000000" w:themeColor="text1"/>
          <w:sz w:val="28"/>
          <w:szCs w:val="28"/>
        </w:rPr>
        <w:t xml:space="preserve"> или ином законном основании</w:t>
      </w:r>
      <w:r>
        <w:rPr>
          <w:color w:val="000000" w:themeColor="text1"/>
          <w:sz w:val="28"/>
          <w:szCs w:val="28"/>
        </w:rPr>
        <w:t xml:space="preserve"> зданий, строений, сооружений и </w:t>
      </w:r>
      <w:r>
        <w:rPr>
          <w:color w:val="000000" w:themeColor="text1"/>
          <w:sz w:val="28"/>
          <w:szCs w:val="28"/>
        </w:rPr>
        <w:t xml:space="preserve">помещений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(части зданий, строений, сооружений и помещений) (права на которые не зарегистрированы в ЕГРН) (один</w:t>
      </w:r>
      <w:r>
        <w:rPr>
          <w:color w:val="000000" w:themeColor="text1"/>
          <w:sz w:val="28"/>
          <w:szCs w:val="28"/>
          <w:lang w:eastAsia="ru-RU"/>
        </w:rPr>
        <w:t xml:space="preserve"> из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документов по выбору заявителя):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  <w:lang w:val="en-US"/>
        </w:rPr>
        <w:t xml:space="preserve">договор аренды нежилого помещения</w:t>
      </w:r>
      <w:r>
        <w:rPr>
          <w:color w:val="000000" w:themeColor="text1"/>
          <w:sz w:val="28"/>
          <w:szCs w:val="28"/>
          <w:lang w:val="en-US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договор купли-продажи нежилого помещения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иные документы</w:t>
      </w:r>
      <w:r>
        <w:rPr>
          <w:color w:val="000000" w:themeColor="text1"/>
          <w:sz w:val="28"/>
          <w:szCs w:val="28"/>
        </w:rPr>
        <w:t xml:space="preserve">,</w:t>
      </w:r>
      <w:r>
        <w:rPr>
          <w:color w:val="000000" w:themeColor="text1"/>
          <w:sz w:val="28"/>
          <w:szCs w:val="28"/>
        </w:rPr>
        <w:t xml:space="preserve"> подтверждающие наличие зданий, строений, сооружений и помещений (части зданий, строений, сооружений и помещений)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contextualSpacing/>
        <w:ind w:firstLine="709"/>
        <w:jc w:val="both"/>
        <w:spacing w:after="1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eastAsia="ru-RU"/>
        </w:rPr>
        <w:t xml:space="preserve">Требования, предъявляемые к вышеуказанным документам при подаче посредством Единого портала, – </w:t>
      </w:r>
      <w:r>
        <w:rPr>
          <w:color w:val="000000" w:themeColor="text1"/>
          <w:sz w:val="28"/>
          <w:szCs w:val="28"/>
          <w:lang w:eastAsia="ru-RU"/>
        </w:rPr>
        <w:t xml:space="preserve">скан-образ, заверенный усиленной квалифицированной электронной подписью </w:t>
      </w:r>
      <w:r>
        <w:rPr>
          <w:color w:val="000000" w:themeColor="text1"/>
          <w:sz w:val="28"/>
          <w:szCs w:val="28"/>
        </w:rPr>
        <w:t xml:space="preserve">представителя </w:t>
      </w:r>
      <w:r>
        <w:rPr>
          <w:color w:val="000000" w:themeColor="text1"/>
          <w:sz w:val="28"/>
          <w:szCs w:val="28"/>
          <w:lang w:eastAsia="ru-RU"/>
        </w:rPr>
        <w:t xml:space="preserve">заявителя</w:t>
      </w:r>
      <w:r>
        <w:rPr>
          <w:color w:val="000000" w:themeColor="text1"/>
          <w:sz w:val="28"/>
          <w:szCs w:val="28"/>
          <w:lang w:eastAsia="ru-RU"/>
        </w:rPr>
        <w:t xml:space="preserve">.</w:t>
      </w:r>
      <w:r/>
    </w:p>
    <w:p>
      <w:pPr>
        <w:numPr>
          <w:ilvl w:val="2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Документы о наличии необходимого для осуществления деятельности и </w:t>
      </w:r>
      <w:r>
        <w:rPr>
          <w:color w:val="000000" w:themeColor="text1"/>
          <w:sz w:val="28"/>
          <w:szCs w:val="28"/>
        </w:rPr>
        <w:t xml:space="preserve">принадлежащего заявителю на праве собственности</w:t>
      </w:r>
      <w:r>
        <w:rPr>
          <w:color w:val="000000" w:themeColor="text1"/>
          <w:sz w:val="28"/>
          <w:szCs w:val="28"/>
        </w:rPr>
        <w:t xml:space="preserve"> или ином </w:t>
      </w:r>
      <w:r>
        <w:rPr>
          <w:color w:val="000000" w:themeColor="text1"/>
          <w:sz w:val="28"/>
          <w:szCs w:val="28"/>
        </w:rPr>
        <w:t xml:space="preserve">законном основании весоизмерительного оборудования</w:t>
      </w:r>
      <w:r>
        <w:rPr>
          <w:color w:val="000000" w:themeColor="text1"/>
          <w:sz w:val="28"/>
          <w:szCs w:val="28"/>
          <w:lang w:eastAsia="ru-RU"/>
        </w:rPr>
        <w:t xml:space="preserve"> (один из документов по</w:t>
      </w:r>
      <w:r>
        <w:rPr>
          <w:color w:val="000000" w:themeColor="text1"/>
          <w:sz w:val="28"/>
          <w:szCs w:val="28"/>
          <w:lang w:eastAsia="ru-RU"/>
        </w:rPr>
        <w:t xml:space="preserve"> </w:t>
      </w:r>
      <w:r>
        <w:rPr>
          <w:color w:val="000000" w:themeColor="text1"/>
          <w:sz w:val="28"/>
          <w:szCs w:val="28"/>
          <w:lang w:eastAsia="ru-RU"/>
        </w:rPr>
        <w:t xml:space="preserve">выбору заявителя):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договор аренды </w:t>
      </w:r>
      <w:r>
        <w:rPr>
          <w:color w:val="000000" w:themeColor="text1"/>
          <w:sz w:val="28"/>
          <w:szCs w:val="28"/>
        </w:rPr>
        <w:t xml:space="preserve">весоизмерительного</w:t>
      </w:r>
      <w:r>
        <w:rPr>
          <w:color w:val="000000" w:themeColor="text1"/>
          <w:sz w:val="28"/>
          <w:szCs w:val="28"/>
        </w:rPr>
        <w:t xml:space="preserve"> оборудования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договор купли-продажи </w:t>
      </w:r>
      <w:r>
        <w:rPr>
          <w:color w:val="000000" w:themeColor="text1"/>
          <w:sz w:val="28"/>
          <w:szCs w:val="28"/>
        </w:rPr>
        <w:t xml:space="preserve">весоизмерительного</w:t>
      </w:r>
      <w:r>
        <w:rPr>
          <w:color w:val="000000" w:themeColor="text1"/>
          <w:sz w:val="28"/>
          <w:szCs w:val="28"/>
        </w:rPr>
        <w:t xml:space="preserve"> оборудования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иные документы, </w:t>
      </w:r>
      <w:r>
        <w:rPr>
          <w:color w:val="000000" w:themeColor="text1"/>
          <w:sz w:val="28"/>
          <w:szCs w:val="28"/>
        </w:rPr>
        <w:t xml:space="preserve">подтверждающие наличие весоизмерительного оборудования, поверенного в соответствии</w:t>
      </w:r>
      <w:r>
        <w:rPr>
          <w:color w:val="000000" w:themeColor="text1"/>
          <w:sz w:val="28"/>
          <w:szCs w:val="28"/>
        </w:rPr>
        <w:t xml:space="preserve"> с законодательством Российской Федерации об обеспечении единства измерений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свидетельство о поверке </w:t>
      </w:r>
      <w:r>
        <w:rPr>
          <w:color w:val="000000" w:themeColor="text1"/>
          <w:sz w:val="28"/>
          <w:szCs w:val="28"/>
        </w:rPr>
        <w:t xml:space="preserve">весоизмерительного оборудования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contextualSpacing/>
        <w:ind w:firstLine="709"/>
        <w:jc w:val="both"/>
        <w:spacing w:after="1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eastAsia="ru-RU"/>
        </w:rPr>
        <w:t xml:space="preserve">Требования, предъявляемые к вышеуказанным документам при подаче посредством Единого портала, – </w:t>
      </w:r>
      <w:r>
        <w:rPr>
          <w:color w:val="000000" w:themeColor="text1"/>
          <w:sz w:val="28"/>
          <w:szCs w:val="28"/>
          <w:lang w:eastAsia="ru-RU"/>
        </w:rPr>
        <w:t xml:space="preserve">скан-образ, заверенный усиленной квалифицированной электронной подписью </w:t>
      </w:r>
      <w:r>
        <w:rPr>
          <w:color w:val="000000" w:themeColor="text1"/>
          <w:sz w:val="28"/>
          <w:szCs w:val="28"/>
        </w:rPr>
        <w:t xml:space="preserve">представителя </w:t>
      </w:r>
      <w:r>
        <w:rPr>
          <w:color w:val="000000" w:themeColor="text1"/>
          <w:sz w:val="28"/>
          <w:szCs w:val="28"/>
          <w:lang w:eastAsia="ru-RU"/>
        </w:rPr>
        <w:t xml:space="preserve">заявителя</w:t>
      </w:r>
      <w:r>
        <w:rPr>
          <w:color w:val="000000" w:themeColor="text1"/>
          <w:sz w:val="28"/>
          <w:szCs w:val="28"/>
          <w:lang w:eastAsia="ru-RU"/>
        </w:rPr>
        <w:t xml:space="preserve">.</w:t>
      </w:r>
      <w:r/>
    </w:p>
    <w:p>
      <w:pPr>
        <w:numPr>
          <w:ilvl w:val="2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Д</w:t>
      </w:r>
      <w:r>
        <w:rPr>
          <w:color w:val="000000" w:themeColor="text1"/>
          <w:sz w:val="28"/>
          <w:szCs w:val="28"/>
        </w:rPr>
        <w:t xml:space="preserve">окументы</w:t>
      </w:r>
      <w:r>
        <w:rPr>
          <w:color w:val="000000" w:themeColor="text1"/>
          <w:sz w:val="28"/>
          <w:szCs w:val="28"/>
        </w:rPr>
        <w:t xml:space="preserve">,</w:t>
      </w:r>
      <w:r>
        <w:rPr>
          <w:color w:val="000000" w:themeColor="text1"/>
          <w:sz w:val="28"/>
          <w:szCs w:val="28"/>
        </w:rPr>
        <w:t xml:space="preserve"> подтверждающие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наличие в штате работника (в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случае, если основная информация о трудовой де</w:t>
      </w:r>
      <w:r>
        <w:rPr>
          <w:color w:val="000000" w:themeColor="text1"/>
          <w:sz w:val="28"/>
          <w:szCs w:val="28"/>
        </w:rPr>
        <w:t xml:space="preserve">ятельности работников не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внесена в</w:t>
      </w: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информационные ресурсы Пенсионного фонда Российской </w:t>
      </w:r>
      <w:r>
        <w:rPr>
          <w:color w:val="000000" w:themeColor="text1"/>
          <w:sz w:val="28"/>
          <w:szCs w:val="28"/>
        </w:rPr>
        <w:t xml:space="preserve">Федерации), имеющего высшее или среднее</w:t>
      </w:r>
      <w:r>
        <w:rPr>
          <w:color w:val="000000" w:themeColor="text1"/>
          <w:sz w:val="28"/>
          <w:szCs w:val="28"/>
        </w:rPr>
        <w:t xml:space="preserve"> профессиональное образование по направлению подготовки </w:t>
      </w:r>
      <w:r>
        <w:rPr>
          <w:color w:val="000000" w:themeColor="text1"/>
          <w:sz w:val="28"/>
          <w:szCs w:val="28"/>
        </w:rPr>
        <w:t xml:space="preserve">«</w:t>
      </w:r>
      <w:r>
        <w:rPr>
          <w:color w:val="000000" w:themeColor="text1"/>
          <w:sz w:val="28"/>
          <w:szCs w:val="28"/>
        </w:rPr>
        <w:t xml:space="preserve">Технологии материалов</w:t>
      </w:r>
      <w:r>
        <w:rPr>
          <w:color w:val="000000" w:themeColor="text1"/>
          <w:sz w:val="28"/>
          <w:szCs w:val="28"/>
        </w:rPr>
        <w:t xml:space="preserve">»</w:t>
      </w:r>
      <w:r>
        <w:rPr>
          <w:color w:val="000000" w:themeColor="text1"/>
          <w:sz w:val="28"/>
          <w:szCs w:val="28"/>
        </w:rPr>
        <w:t xml:space="preserve"> или дополнительное </w:t>
      </w:r>
      <w:r>
        <w:rPr>
          <w:color w:val="000000" w:themeColor="text1"/>
          <w:sz w:val="28"/>
          <w:szCs w:val="28"/>
        </w:rPr>
        <w:t xml:space="preserve">профессиональное образование по </w:t>
      </w:r>
      <w:r>
        <w:rPr>
          <w:color w:val="000000" w:themeColor="text1"/>
          <w:sz w:val="28"/>
          <w:szCs w:val="28"/>
        </w:rPr>
        <w:t xml:space="preserve">программе повышения квалификации (не менее 72 часов) в области </w:t>
      </w:r>
      <w:r>
        <w:rPr>
          <w:color w:val="000000" w:themeColor="text1"/>
          <w:sz w:val="28"/>
          <w:szCs w:val="28"/>
        </w:rPr>
        <w:t xml:space="preserve">лицензируемого вида деятельности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(в случае, если сведения об образовании, о</w:t>
      </w: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повышении квалификации (профессиональной переподготовке) </w:t>
      </w:r>
      <w:r>
        <w:rPr>
          <w:color w:val="000000" w:themeColor="text1"/>
          <w:sz w:val="28"/>
          <w:szCs w:val="28"/>
        </w:rPr>
        <w:t xml:space="preserve">не </w:t>
      </w:r>
      <w:r>
        <w:rPr>
          <w:color w:val="000000" w:themeColor="text1"/>
          <w:sz w:val="28"/>
          <w:szCs w:val="28"/>
        </w:rPr>
        <w:t xml:space="preserve">содерж</w:t>
      </w:r>
      <w:r>
        <w:rPr>
          <w:color w:val="000000" w:themeColor="text1"/>
          <w:sz w:val="28"/>
          <w:szCs w:val="28"/>
        </w:rPr>
        <w:t xml:space="preserve">а</w:t>
      </w:r>
      <w:r>
        <w:rPr>
          <w:color w:val="000000" w:themeColor="text1"/>
          <w:sz w:val="28"/>
          <w:szCs w:val="28"/>
        </w:rPr>
        <w:t xml:space="preserve">тся </w:t>
      </w:r>
      <w:r>
        <w:rPr>
          <w:color w:val="000000" w:themeColor="text1"/>
          <w:spacing w:val="-2"/>
          <w:sz w:val="28"/>
          <w:szCs w:val="28"/>
        </w:rPr>
        <w:t xml:space="preserve">в</w:t>
      </w:r>
      <w:r>
        <w:rPr>
          <w:color w:val="000000" w:themeColor="text1"/>
          <w:spacing w:val="-2"/>
          <w:sz w:val="28"/>
          <w:szCs w:val="28"/>
        </w:rPr>
        <w:t xml:space="preserve"> </w:t>
      </w:r>
      <w:r>
        <w:rPr>
          <w:color w:val="000000" w:themeColor="text1"/>
          <w:spacing w:val="-2"/>
          <w:sz w:val="28"/>
          <w:szCs w:val="28"/>
        </w:rPr>
        <w:t xml:space="preserve">федеральной информационной системе «Федеральный реестр сведений о документах</w:t>
      </w:r>
      <w:r>
        <w:rPr>
          <w:color w:val="000000" w:themeColor="text1"/>
          <w:sz w:val="28"/>
          <w:szCs w:val="28"/>
        </w:rPr>
        <w:t xml:space="preserve"> об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образовании и (или) о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квалификации, документах об обучении</w:t>
      </w:r>
      <w:r>
        <w:rPr>
          <w:color w:val="000000" w:themeColor="text1"/>
          <w:sz w:val="28"/>
          <w:szCs w:val="28"/>
        </w:rPr>
        <w:t xml:space="preserve">»</w:t>
      </w:r>
      <w:r>
        <w:rPr>
          <w:color w:val="000000" w:themeColor="text1"/>
          <w:sz w:val="28"/>
          <w:szCs w:val="28"/>
        </w:rPr>
        <w:t xml:space="preserve">)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или </w:t>
      </w:r>
      <w:r>
        <w:rPr>
          <w:color w:val="000000" w:themeColor="text1"/>
          <w:sz w:val="28"/>
          <w:szCs w:val="28"/>
        </w:rPr>
        <w:t xml:space="preserve">стаж работы в области лицензируемого вида деятельности которого не менее</w:t>
      </w:r>
      <w:r>
        <w:rPr>
          <w:color w:val="000000" w:themeColor="text1"/>
          <w:sz w:val="28"/>
          <w:szCs w:val="28"/>
        </w:rPr>
        <w:t xml:space="preserve"> одного года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(в</w:t>
      </w:r>
      <w:r>
        <w:rPr>
          <w:color w:val="000000" w:themeColor="text1"/>
          <w:sz w:val="28"/>
          <w:szCs w:val="28"/>
          <w:lang w:eastAsia="ru-RU"/>
        </w:rPr>
        <w:t xml:space="preserve"> </w:t>
      </w:r>
      <w:r>
        <w:rPr>
          <w:color w:val="000000" w:themeColor="text1"/>
          <w:sz w:val="28"/>
          <w:szCs w:val="28"/>
          <w:lang w:eastAsia="ru-RU"/>
        </w:rPr>
        <w:t xml:space="preserve">случае, если основная информация о трудовой деятельности работников </w:t>
      </w:r>
      <w:r>
        <w:rPr>
          <w:color w:val="000000" w:themeColor="text1"/>
          <w:sz w:val="28"/>
          <w:szCs w:val="28"/>
          <w:lang w:eastAsia="ru-RU"/>
        </w:rPr>
        <w:t xml:space="preserve">не внесена в </w:t>
      </w:r>
      <w:r>
        <w:rPr>
          <w:color w:val="000000" w:themeColor="text1"/>
          <w:sz w:val="28"/>
          <w:szCs w:val="28"/>
          <w:lang w:eastAsia="ru-RU"/>
        </w:rPr>
        <w:t xml:space="preserve">информационные ресурсы Пенсионного фонда Российской Федерации)</w:t>
      </w:r>
      <w:r>
        <w:rPr>
          <w:color w:val="000000" w:themeColor="text1"/>
          <w:sz w:val="28"/>
          <w:szCs w:val="28"/>
          <w:lang w:eastAsia="ru-RU"/>
        </w:rPr>
        <w:t xml:space="preserve"> (один из документов по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выбору заявителя):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  <w:lang w:val="en-US"/>
        </w:rPr>
        <w:t xml:space="preserve">выписка из трудовой книжки</w:t>
      </w:r>
      <w:r>
        <w:rPr>
          <w:color w:val="000000" w:themeColor="text1"/>
          <w:sz w:val="28"/>
          <w:szCs w:val="28"/>
          <w:lang w:val="en-US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  <w:lang w:val="en-US"/>
        </w:rPr>
        <w:t xml:space="preserve">диплом (бакалавра, специалиста, магистра)</w:t>
      </w:r>
      <w:r>
        <w:rPr>
          <w:color w:val="000000" w:themeColor="text1"/>
          <w:sz w:val="28"/>
          <w:szCs w:val="28"/>
          <w:lang w:val="en-US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  <w:lang w:val="en-US"/>
        </w:rPr>
        <w:t xml:space="preserve">диплом о профессиональной переподготовке</w:t>
      </w:r>
      <w:r>
        <w:rPr>
          <w:color w:val="000000" w:themeColor="text1"/>
          <w:sz w:val="28"/>
          <w:szCs w:val="28"/>
          <w:lang w:val="en-US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д</w:t>
      </w:r>
      <w:r>
        <w:rPr>
          <w:color w:val="000000" w:themeColor="text1"/>
          <w:sz w:val="28"/>
          <w:szCs w:val="28"/>
        </w:rPr>
        <w:t xml:space="preserve">иплом о среднем профессиональном образовании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иные документы, подтверждающие стаж работы в области </w:t>
      </w:r>
      <w:r>
        <w:rPr>
          <w:color w:val="000000" w:themeColor="text1"/>
          <w:sz w:val="28"/>
          <w:szCs w:val="28"/>
        </w:rPr>
        <w:t xml:space="preserve">лицензируемого вида деятельности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  <w:lang w:val="en-US"/>
        </w:rPr>
        <w:t xml:space="preserve">трудовой договор</w:t>
      </w:r>
      <w:r>
        <w:rPr>
          <w:color w:val="000000" w:themeColor="text1"/>
          <w:sz w:val="28"/>
          <w:szCs w:val="28"/>
          <w:lang w:val="en-US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</w:rPr>
        <w:t xml:space="preserve">у</w:t>
      </w:r>
      <w:r>
        <w:rPr>
          <w:color w:val="000000" w:themeColor="text1"/>
          <w:sz w:val="28"/>
          <w:szCs w:val="28"/>
          <w:lang w:val="en-US"/>
        </w:rPr>
        <w:t xml:space="preserve">достоверение о повышении квалификации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contextualSpacing/>
        <w:ind w:firstLine="709"/>
        <w:jc w:val="both"/>
        <w:spacing w:after="1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eastAsia="ru-RU"/>
        </w:rPr>
        <w:t xml:space="preserve">Требования, предъявляемые к вышеуказанным документам при подаче посредством Единого портала, – </w:t>
      </w:r>
      <w:r>
        <w:rPr>
          <w:color w:val="000000" w:themeColor="text1"/>
          <w:sz w:val="28"/>
          <w:szCs w:val="28"/>
          <w:lang w:eastAsia="ru-RU"/>
        </w:rPr>
        <w:t xml:space="preserve">скан-образ, заверенный усиленной квалифицированной электронной подписью </w:t>
      </w:r>
      <w:r>
        <w:rPr>
          <w:color w:val="000000" w:themeColor="text1"/>
          <w:sz w:val="28"/>
          <w:szCs w:val="28"/>
        </w:rPr>
        <w:t xml:space="preserve">представителя </w:t>
      </w:r>
      <w:r>
        <w:rPr>
          <w:color w:val="000000" w:themeColor="text1"/>
          <w:sz w:val="28"/>
          <w:szCs w:val="28"/>
          <w:lang w:eastAsia="ru-RU"/>
        </w:rPr>
        <w:t xml:space="preserve">заявителя</w:t>
      </w:r>
      <w:r>
        <w:rPr>
          <w:color w:val="000000" w:themeColor="text1"/>
          <w:sz w:val="28"/>
          <w:szCs w:val="28"/>
          <w:lang w:eastAsia="ru-RU"/>
        </w:rPr>
        <w:t xml:space="preserve">.</w:t>
      </w:r>
      <w:r/>
    </w:p>
    <w:p>
      <w:pPr>
        <w:numPr>
          <w:ilvl w:val="2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Документы о наличии системы учета, хранения и обеспечения сохранности драгоценных металлов согласно правилам, утвержденным Правительством Российской Федерации в соответствии с подпунктом 4 статьи 11 Федерального закона </w:t>
      </w:r>
      <w:r>
        <w:rPr>
          <w:color w:val="000000" w:themeColor="text1"/>
          <w:sz w:val="28"/>
          <w:szCs w:val="28"/>
        </w:rPr>
        <w:t xml:space="preserve">№ 41-ФЗ</w:t>
      </w:r>
      <w:r>
        <w:rPr>
          <w:color w:val="000000" w:themeColor="text1"/>
          <w:sz w:val="28"/>
          <w:szCs w:val="28"/>
          <w:lang w:eastAsia="ru-RU"/>
        </w:rPr>
        <w:t xml:space="preserve"> (один из документов по выбору заявителя):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регламент организации по учету, хранению и обеспечению сохранности драгоценных металлов, утвержденный </w:t>
      </w:r>
      <w:r>
        <w:rPr>
          <w:color w:val="000000" w:themeColor="text1"/>
          <w:sz w:val="28"/>
          <w:szCs w:val="28"/>
        </w:rPr>
        <w:t xml:space="preserve">заявителем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стандарт организации по учету, хранению и обеспечению сохранности драгоценных металлов, утвержденный </w:t>
      </w:r>
      <w:r>
        <w:rPr>
          <w:color w:val="000000" w:themeColor="text1"/>
          <w:sz w:val="28"/>
          <w:szCs w:val="28"/>
        </w:rPr>
        <w:t xml:space="preserve">заявителем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технические условия организации по учету, хранению и обеспечению сохранности драгоценных металлов, утвержденные </w:t>
      </w:r>
      <w:r>
        <w:rPr>
          <w:color w:val="000000" w:themeColor="text1"/>
          <w:sz w:val="28"/>
          <w:szCs w:val="28"/>
        </w:rPr>
        <w:t xml:space="preserve">заявителем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технологическая инструкция о</w:t>
      </w:r>
      <w:r>
        <w:rPr>
          <w:color w:val="000000" w:themeColor="text1"/>
          <w:sz w:val="28"/>
          <w:szCs w:val="28"/>
        </w:rPr>
        <w:t xml:space="preserve">рганизации по учету, хранению и </w:t>
      </w:r>
      <w:r>
        <w:rPr>
          <w:color w:val="000000" w:themeColor="text1"/>
          <w:sz w:val="28"/>
          <w:szCs w:val="28"/>
        </w:rPr>
        <w:t xml:space="preserve">обеспечению сохранности драгоценных металлов, утвержденная </w:t>
      </w:r>
      <w:r>
        <w:rPr>
          <w:color w:val="000000" w:themeColor="text1"/>
          <w:sz w:val="28"/>
          <w:szCs w:val="28"/>
        </w:rPr>
        <w:t xml:space="preserve">заявителем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contextualSpacing/>
        <w:ind w:firstLine="709"/>
        <w:jc w:val="both"/>
        <w:spacing w:after="1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eastAsia="ru-RU"/>
        </w:rPr>
        <w:t xml:space="preserve">Требования, предъявляемые к вышеуказанным документам при подаче посредством Единого портала, – </w:t>
      </w:r>
      <w:r>
        <w:rPr>
          <w:color w:val="000000" w:themeColor="text1"/>
          <w:sz w:val="28"/>
          <w:szCs w:val="28"/>
          <w:lang w:eastAsia="ru-RU"/>
        </w:rPr>
        <w:t xml:space="preserve">скан-образ, заверенный усиленной квалифицированной электронной подписью </w:t>
      </w:r>
      <w:r>
        <w:rPr>
          <w:color w:val="000000" w:themeColor="text1"/>
          <w:sz w:val="28"/>
          <w:szCs w:val="28"/>
        </w:rPr>
        <w:t xml:space="preserve">представителя </w:t>
      </w:r>
      <w:r>
        <w:rPr>
          <w:color w:val="000000" w:themeColor="text1"/>
          <w:sz w:val="28"/>
          <w:szCs w:val="28"/>
          <w:lang w:eastAsia="ru-RU"/>
        </w:rPr>
        <w:t xml:space="preserve">заявителя</w:t>
      </w:r>
      <w:r>
        <w:rPr>
          <w:color w:val="000000" w:themeColor="text1"/>
          <w:sz w:val="28"/>
          <w:szCs w:val="28"/>
          <w:lang w:eastAsia="ru-RU"/>
        </w:rPr>
        <w:t xml:space="preserve">.</w:t>
      </w:r>
      <w:r/>
    </w:p>
    <w:p>
      <w:pPr>
        <w:numPr>
          <w:ilvl w:val="1"/>
          <w:numId w:val="2"/>
        </w:numPr>
        <w:contextualSpacing/>
        <w:ind w:left="0" w:firstLine="709"/>
        <w:jc w:val="both"/>
        <w:spacing w:after="160"/>
        <w:tabs>
          <w:tab w:val="left" w:pos="1418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 </w:t>
      </w:r>
      <w:r>
        <w:rPr>
          <w:color w:val="000000" w:themeColor="text1"/>
          <w:sz w:val="28"/>
          <w:szCs w:val="28"/>
          <w:lang w:eastAsia="ru-RU"/>
        </w:rPr>
        <w:t xml:space="preserve">Документы, </w:t>
      </w:r>
      <w:r>
        <w:rPr>
          <w:color w:val="000000" w:themeColor="text1"/>
          <w:sz w:val="28"/>
          <w:szCs w:val="28"/>
        </w:rPr>
        <w:t xml:space="preserve">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  <w:r/>
    </w:p>
    <w:p>
      <w:pPr>
        <w:numPr>
          <w:ilvl w:val="2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Документы</w:t>
      </w:r>
      <w:r>
        <w:rPr>
          <w:color w:val="000000" w:themeColor="text1"/>
          <w:sz w:val="28"/>
          <w:szCs w:val="28"/>
        </w:rPr>
        <w:t xml:space="preserve">,</w:t>
      </w:r>
      <w:r>
        <w:rPr>
          <w:color w:val="000000" w:themeColor="text1"/>
          <w:sz w:val="28"/>
          <w:szCs w:val="28"/>
        </w:rPr>
        <w:t xml:space="preserve"> подтверждающие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наличие в штате работника (в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случае, если основная информация о трудовой де</w:t>
      </w:r>
      <w:r>
        <w:rPr>
          <w:color w:val="000000" w:themeColor="text1"/>
          <w:sz w:val="28"/>
          <w:szCs w:val="28"/>
        </w:rPr>
        <w:t xml:space="preserve">ятельности работников внесена в </w:t>
      </w:r>
      <w:r>
        <w:rPr>
          <w:color w:val="000000" w:themeColor="text1"/>
          <w:sz w:val="28"/>
          <w:szCs w:val="28"/>
        </w:rPr>
        <w:t xml:space="preserve">информационные ресурсы Пенсионного фонда Российской </w:t>
      </w:r>
      <w:r>
        <w:rPr>
          <w:color w:val="000000" w:themeColor="text1"/>
          <w:sz w:val="28"/>
          <w:szCs w:val="28"/>
        </w:rPr>
        <w:t xml:space="preserve">Федерации), имеющего высшее или среднее</w:t>
      </w:r>
      <w:r>
        <w:rPr>
          <w:color w:val="000000" w:themeColor="text1"/>
          <w:sz w:val="28"/>
          <w:szCs w:val="28"/>
        </w:rPr>
        <w:t xml:space="preserve"> профессиональное образование по направлению подготовки </w:t>
      </w:r>
      <w:r>
        <w:rPr>
          <w:color w:val="000000" w:themeColor="text1"/>
          <w:sz w:val="28"/>
          <w:szCs w:val="28"/>
        </w:rPr>
        <w:t xml:space="preserve">«</w:t>
      </w:r>
      <w:r>
        <w:rPr>
          <w:color w:val="000000" w:themeColor="text1"/>
          <w:sz w:val="28"/>
          <w:szCs w:val="28"/>
        </w:rPr>
        <w:t xml:space="preserve">Технологии материалов</w:t>
      </w:r>
      <w:r>
        <w:rPr>
          <w:color w:val="000000" w:themeColor="text1"/>
          <w:sz w:val="28"/>
          <w:szCs w:val="28"/>
        </w:rPr>
        <w:t xml:space="preserve">»</w:t>
      </w:r>
      <w:r>
        <w:rPr>
          <w:color w:val="000000" w:themeColor="text1"/>
          <w:sz w:val="28"/>
          <w:szCs w:val="28"/>
        </w:rPr>
        <w:t xml:space="preserve"> или дополнительное </w:t>
      </w:r>
      <w:r>
        <w:rPr>
          <w:color w:val="000000" w:themeColor="text1"/>
          <w:sz w:val="28"/>
          <w:szCs w:val="28"/>
        </w:rPr>
        <w:t xml:space="preserve">профессиональное образование по </w:t>
      </w:r>
      <w:r>
        <w:rPr>
          <w:color w:val="000000" w:themeColor="text1"/>
          <w:sz w:val="28"/>
          <w:szCs w:val="28"/>
        </w:rPr>
        <w:t xml:space="preserve">программе повышения квалификации (не менее 72 часов) в области </w:t>
      </w:r>
      <w:r>
        <w:rPr>
          <w:color w:val="000000" w:themeColor="text1"/>
          <w:sz w:val="28"/>
          <w:szCs w:val="28"/>
        </w:rPr>
        <w:t xml:space="preserve">лицензируемого вида деятельности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(в случае, если сведения об образовании, о</w:t>
      </w: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повышении квалификации (профессиональной переподготовке) содерж</w:t>
      </w:r>
      <w:r>
        <w:rPr>
          <w:color w:val="000000" w:themeColor="text1"/>
          <w:sz w:val="28"/>
          <w:szCs w:val="28"/>
        </w:rPr>
        <w:t xml:space="preserve">а</w:t>
      </w:r>
      <w:r>
        <w:rPr>
          <w:color w:val="000000" w:themeColor="text1"/>
          <w:sz w:val="28"/>
          <w:szCs w:val="28"/>
        </w:rPr>
        <w:t xml:space="preserve">тся </w:t>
      </w:r>
      <w:r>
        <w:rPr>
          <w:color w:val="000000" w:themeColor="text1"/>
          <w:spacing w:val="-2"/>
          <w:sz w:val="28"/>
          <w:szCs w:val="28"/>
        </w:rPr>
        <w:t xml:space="preserve">в</w:t>
      </w:r>
      <w:r>
        <w:rPr>
          <w:color w:val="000000" w:themeColor="text1"/>
          <w:spacing w:val="-2"/>
          <w:sz w:val="28"/>
          <w:szCs w:val="28"/>
        </w:rPr>
        <w:t xml:space="preserve"> </w:t>
      </w:r>
      <w:r>
        <w:rPr>
          <w:color w:val="000000" w:themeColor="text1"/>
          <w:spacing w:val="-2"/>
          <w:sz w:val="28"/>
          <w:szCs w:val="28"/>
        </w:rPr>
        <w:t xml:space="preserve">федеральной информационной системе «Федеральный реестр сведений о документах</w:t>
      </w:r>
      <w:r>
        <w:rPr>
          <w:color w:val="000000" w:themeColor="text1"/>
          <w:sz w:val="28"/>
          <w:szCs w:val="28"/>
        </w:rPr>
        <w:t xml:space="preserve"> об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образовании и (или) о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квалификации, документах об обучении</w:t>
      </w:r>
      <w:r>
        <w:rPr>
          <w:color w:val="000000" w:themeColor="text1"/>
          <w:sz w:val="28"/>
          <w:szCs w:val="28"/>
        </w:rPr>
        <w:t xml:space="preserve">»</w:t>
      </w:r>
      <w:r>
        <w:rPr>
          <w:color w:val="000000" w:themeColor="text1"/>
          <w:sz w:val="28"/>
          <w:szCs w:val="28"/>
        </w:rPr>
        <w:t xml:space="preserve">)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или </w:t>
      </w:r>
      <w:r>
        <w:rPr>
          <w:color w:val="000000" w:themeColor="text1"/>
          <w:sz w:val="28"/>
          <w:szCs w:val="28"/>
        </w:rPr>
        <w:t xml:space="preserve">стаж работы в области лицензируемого вида деятельности которого не менее</w:t>
      </w:r>
      <w:r>
        <w:rPr>
          <w:color w:val="000000" w:themeColor="text1"/>
          <w:sz w:val="28"/>
          <w:szCs w:val="28"/>
        </w:rPr>
        <w:t xml:space="preserve"> одного года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(в</w:t>
      </w:r>
      <w:r>
        <w:rPr>
          <w:color w:val="000000" w:themeColor="text1"/>
          <w:sz w:val="28"/>
          <w:szCs w:val="28"/>
          <w:lang w:eastAsia="ru-RU"/>
        </w:rPr>
        <w:t xml:space="preserve"> </w:t>
      </w:r>
      <w:r>
        <w:rPr>
          <w:color w:val="000000" w:themeColor="text1"/>
          <w:sz w:val="28"/>
          <w:szCs w:val="28"/>
          <w:lang w:eastAsia="ru-RU"/>
        </w:rPr>
        <w:t xml:space="preserve">случае, если основная информация о т</w:t>
      </w:r>
      <w:r>
        <w:rPr>
          <w:color w:val="000000" w:themeColor="text1"/>
          <w:sz w:val="28"/>
          <w:szCs w:val="28"/>
          <w:lang w:eastAsia="ru-RU"/>
        </w:rPr>
        <w:t xml:space="preserve">рудовой деятельности работников внесена в </w:t>
      </w:r>
      <w:r>
        <w:rPr>
          <w:color w:val="000000" w:themeColor="text1"/>
          <w:sz w:val="28"/>
          <w:szCs w:val="28"/>
          <w:lang w:eastAsia="ru-RU"/>
        </w:rPr>
        <w:t xml:space="preserve">информационные ресурсы Пенсионного фонда Российской Федерации)</w:t>
      </w:r>
      <w:r>
        <w:rPr>
          <w:color w:val="000000" w:themeColor="text1"/>
          <w:sz w:val="28"/>
          <w:szCs w:val="28"/>
          <w:lang w:eastAsia="ru-RU"/>
        </w:rPr>
        <w:t xml:space="preserve"> (один из</w:t>
      </w:r>
      <w:r>
        <w:rPr>
          <w:color w:val="000000" w:themeColor="text1"/>
          <w:sz w:val="28"/>
          <w:szCs w:val="28"/>
          <w:lang w:eastAsia="ru-RU"/>
        </w:rPr>
        <w:t xml:space="preserve"> </w:t>
      </w:r>
      <w:r>
        <w:rPr>
          <w:color w:val="000000" w:themeColor="text1"/>
          <w:sz w:val="28"/>
          <w:szCs w:val="28"/>
          <w:lang w:eastAsia="ru-RU"/>
        </w:rPr>
        <w:t xml:space="preserve">документов по выбору заявителя):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выписка из трудовой книжки</w:t>
      </w:r>
      <w:r>
        <w:rPr>
          <w:color w:val="000000" w:themeColor="text1"/>
          <w:sz w:val="28"/>
          <w:szCs w:val="28"/>
        </w:rPr>
        <w:t xml:space="preserve"> (в случае ведения трудовой книжки в электронном виде – сведения о трудовой деятельности)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  <w:lang w:val="en-US"/>
        </w:rPr>
        <w:t xml:space="preserve">диплом (бакалавра, специалиста, магистра)</w:t>
      </w:r>
      <w:r>
        <w:rPr>
          <w:color w:val="000000" w:themeColor="text1"/>
          <w:sz w:val="28"/>
          <w:szCs w:val="28"/>
          <w:lang w:val="en-US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  <w:lang w:val="en-US"/>
        </w:rPr>
        <w:t xml:space="preserve">диплом о профессиональной переподготовке</w:t>
      </w:r>
      <w:r>
        <w:rPr>
          <w:color w:val="000000" w:themeColor="text1"/>
          <w:sz w:val="28"/>
          <w:szCs w:val="28"/>
          <w:lang w:val="en-US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д</w:t>
      </w:r>
      <w:r>
        <w:rPr>
          <w:color w:val="000000" w:themeColor="text1"/>
          <w:sz w:val="28"/>
          <w:szCs w:val="28"/>
        </w:rPr>
        <w:t xml:space="preserve">иплом о среднем профессиональном образовании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иные документы, подтверждающие стаж работы в области </w:t>
      </w:r>
      <w:r>
        <w:rPr>
          <w:color w:val="000000" w:themeColor="text1"/>
          <w:sz w:val="28"/>
          <w:szCs w:val="28"/>
        </w:rPr>
        <w:t xml:space="preserve">лицензируемого вида деятельности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  <w:lang w:val="en-US"/>
        </w:rPr>
        <w:t xml:space="preserve">трудовой договор</w:t>
      </w:r>
      <w:r>
        <w:rPr>
          <w:color w:val="000000" w:themeColor="text1"/>
          <w:sz w:val="28"/>
          <w:szCs w:val="28"/>
          <w:lang w:val="en-US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</w:rPr>
        <w:t xml:space="preserve">удостоверение о повышении квалификации.</w:t>
      </w:r>
      <w:r/>
    </w:p>
    <w:p>
      <w:pPr>
        <w:contextualSpacing/>
        <w:ind w:firstLine="709"/>
        <w:jc w:val="both"/>
        <w:spacing w:after="1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eastAsia="ru-RU"/>
        </w:rPr>
        <w:t xml:space="preserve">Требования, предъявляемые к вышеуказанным документам при подаче посредством Единого портала, – </w:t>
      </w:r>
      <w:r>
        <w:rPr>
          <w:color w:val="000000" w:themeColor="text1"/>
          <w:sz w:val="28"/>
          <w:szCs w:val="28"/>
          <w:lang w:eastAsia="ru-RU"/>
        </w:rPr>
        <w:t xml:space="preserve">скан-образ, заверенный усиленной квалифицированной электронной подписью </w:t>
      </w:r>
      <w:r>
        <w:rPr>
          <w:color w:val="000000" w:themeColor="text1"/>
          <w:sz w:val="28"/>
          <w:szCs w:val="28"/>
        </w:rPr>
        <w:t xml:space="preserve">представителя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заявителя</w:t>
      </w:r>
      <w:r>
        <w:rPr>
          <w:color w:val="000000" w:themeColor="text1"/>
          <w:sz w:val="28"/>
          <w:szCs w:val="28"/>
          <w:lang w:eastAsia="ru-RU"/>
        </w:rPr>
        <w:t xml:space="preserve">.</w:t>
      </w:r>
      <w:r/>
    </w:p>
    <w:p>
      <w:pPr>
        <w:numPr>
          <w:ilvl w:val="1"/>
          <w:numId w:val="2"/>
        </w:numPr>
        <w:contextualSpacing/>
        <w:ind w:left="0" w:firstLine="709"/>
        <w:jc w:val="both"/>
        <w:spacing w:after="160"/>
        <w:tabs>
          <w:tab w:val="left" w:pos="1418" w:leader="none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eastAsia="ru-RU"/>
        </w:rPr>
        <w:t xml:space="preserve"> </w:t>
      </w:r>
      <w:r>
        <w:rPr>
          <w:color w:val="000000" w:themeColor="text1"/>
          <w:sz w:val="28"/>
          <w:szCs w:val="28"/>
          <w:lang w:eastAsia="ru-RU"/>
        </w:rPr>
        <w:t xml:space="preserve">Документ</w:t>
      </w:r>
      <w:r>
        <w:rPr>
          <w:color w:val="000000" w:themeColor="text1"/>
          <w:sz w:val="28"/>
          <w:szCs w:val="28"/>
        </w:rPr>
        <w:t xml:space="preserve">, подтверждающий полномочия представителя </w:t>
      </w:r>
      <w:r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 xml:space="preserve">заявителя, – доверенность, оформленная в соответствии</w:t>
      </w:r>
      <w:r>
        <w:rPr>
          <w:color w:val="000000" w:themeColor="text1"/>
          <w:sz w:val="28"/>
          <w:szCs w:val="28"/>
        </w:rPr>
        <w:t xml:space="preserve"> с требованиями гражданского законодательства Российской Федерации.</w:t>
      </w:r>
      <w:r/>
    </w:p>
    <w:p>
      <w:pPr>
        <w:contextualSpacing/>
        <w:ind w:firstLine="709"/>
        <w:jc w:val="both"/>
        <w:spacing w:after="160"/>
        <w:tabs>
          <w:tab w:val="left" w:pos="1418" w:leader="none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eastAsia="ru-RU"/>
        </w:rPr>
        <w:t xml:space="preserve">Требования, предъявляемые к вышеуказанным документам при подаче </w:t>
      </w:r>
      <w:r>
        <w:rPr>
          <w:color w:val="000000" w:themeColor="text1"/>
          <w:sz w:val="28"/>
          <w:szCs w:val="28"/>
        </w:rPr>
        <w:t xml:space="preserve">посредством Единого портала, </w:t>
      </w:r>
      <w:r>
        <w:rPr>
          <w:sz w:val="28"/>
          <w:szCs w:val="28"/>
        </w:rPr>
        <w:t xml:space="preserve">–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</w:rPr>
        <w:t xml:space="preserve">скан-образ, заверенный усиленной квалифицированной электронной подписью </w:t>
      </w:r>
      <w:r>
        <w:rPr>
          <w:color w:val="000000" w:themeColor="text1"/>
          <w:sz w:val="28"/>
          <w:szCs w:val="28"/>
        </w:rPr>
        <w:t xml:space="preserve">представителя </w:t>
      </w:r>
      <w:r>
        <w:rPr>
          <w:color w:val="000000" w:themeColor="text1"/>
          <w:sz w:val="28"/>
          <w:szCs w:val="28"/>
        </w:rPr>
        <w:t xml:space="preserve">заявителя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Исчерпывающий перечень оснований для отказа в приеме заявления и</w:t>
      </w:r>
      <w:r>
        <w:rPr>
          <w:color w:val="000000" w:themeColor="text1"/>
          <w:sz w:val="28"/>
          <w:szCs w:val="28"/>
          <w:lang w:eastAsia="ru-RU"/>
        </w:rPr>
        <w:t xml:space="preserve"> </w:t>
      </w:r>
      <w:r>
        <w:rPr>
          <w:color w:val="000000" w:themeColor="text1"/>
          <w:sz w:val="28"/>
          <w:szCs w:val="28"/>
          <w:lang w:eastAsia="ru-RU"/>
        </w:rPr>
        <w:t xml:space="preserve">документов, необходимых для предоставления Услуги</w:t>
      </w:r>
      <w:r>
        <w:rPr>
          <w:color w:val="000000" w:themeColor="text1"/>
          <w:sz w:val="28"/>
          <w:szCs w:val="28"/>
          <w:lang w:eastAsia="ru-RU"/>
        </w:rPr>
        <w:t xml:space="preserve">:</w:t>
      </w:r>
      <w:r>
        <w:rPr>
          <w:color w:val="000000" w:themeColor="text1"/>
          <w:sz w:val="28"/>
          <w:szCs w:val="28"/>
        </w:rPr>
        <w:t xml:space="preserve"> 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lang w:val="en-US"/>
        </w:rPr>
      </w:pPr>
      <w:r>
        <w:rPr>
          <w:color w:val="000000" w:themeColor="text1"/>
          <w:sz w:val="28"/>
          <w:szCs w:val="28"/>
        </w:rPr>
        <w:t xml:space="preserve">заявление </w:t>
      </w:r>
      <w:r>
        <w:rPr>
          <w:color w:val="000000" w:themeColor="text1"/>
          <w:sz w:val="28"/>
          <w:szCs w:val="28"/>
          <w:lang w:val="en-US"/>
        </w:rPr>
        <w:t xml:space="preserve">подан</w:t>
      </w:r>
      <w:r>
        <w:rPr>
          <w:color w:val="000000" w:themeColor="text1"/>
          <w:sz w:val="28"/>
          <w:szCs w:val="28"/>
        </w:rPr>
        <w:t xml:space="preserve">о</w:t>
      </w:r>
      <w:r>
        <w:rPr>
          <w:color w:val="000000" w:themeColor="text1"/>
          <w:sz w:val="28"/>
          <w:szCs w:val="28"/>
          <w:lang w:val="en-US"/>
        </w:rPr>
        <w:t xml:space="preserve"> неуполномоченным лицом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</w:rPr>
      </w:pPr>
      <w:r>
        <w:rPr>
          <w:sz w:val="28"/>
          <w:szCs w:val="28"/>
        </w:rPr>
        <w:t xml:space="preserve">признани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 недействительности усиленной квалифицированной электронной подписи заявителя</w:t>
      </w:r>
      <w:r>
        <w:rPr>
          <w:sz w:val="28"/>
          <w:szCs w:val="28"/>
        </w:rPr>
        <w:t xml:space="preserve"> в порядке, установленном </w:t>
      </w:r>
      <w:hyperlink r:id="rId119" w:tooltip="http://ivo.garant.ru/document/redirect/12184522/21" w:history="1">
        <w:r>
          <w:rPr>
            <w:sz w:val="28"/>
            <w:szCs w:val="28"/>
          </w:rPr>
          <w:t xml:space="preserve">Федеральным законом</w:t>
        </w:r>
      </w:hyperlink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 63-ФЗ, выявленн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й в результате ее проверки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Способом</w:t>
      </w:r>
      <w:r>
        <w:rPr>
          <w:color w:val="000000" w:themeColor="text1"/>
          <w:sz w:val="28"/>
          <w:szCs w:val="28"/>
          <w:lang w:eastAsia="ru-RU"/>
        </w:rPr>
        <w:t xml:space="preserve"> установления </w:t>
      </w:r>
      <w:r>
        <w:rPr>
          <w:color w:val="000000" w:themeColor="text1"/>
          <w:sz w:val="28"/>
          <w:szCs w:val="28"/>
          <w:lang w:eastAsia="ru-RU"/>
        </w:rPr>
        <w:t xml:space="preserve">личности (идентификации) заявителя при подаче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заявления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</w:rPr>
        <w:t xml:space="preserve">посредством Единого портала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является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</w:rPr>
        <w:t xml:space="preserve">усиленная квалифицированная электронная подпись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Предоставление Услуги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не предусматривает возможность приема заявления о внесении изменений в реестр лицензий вместе с прилагаемыми к нему документами </w:t>
      </w:r>
      <w:r>
        <w:rPr>
          <w:color w:val="000000" w:themeColor="text1"/>
          <w:sz w:val="28"/>
          <w:szCs w:val="28"/>
          <w:lang w:eastAsia="ru-RU"/>
        </w:rPr>
        <w:t xml:space="preserve">в Лицензирующем органе посредством Единого портала по выбору заявителя независимо</w:t>
      </w:r>
      <w:r>
        <w:rPr>
          <w:color w:val="000000" w:themeColor="text1"/>
          <w:sz w:val="28"/>
          <w:szCs w:val="28"/>
          <w:lang w:eastAsia="ru-RU"/>
        </w:rPr>
        <w:t xml:space="preserve"> от его места жительства</w:t>
      </w:r>
      <w:r>
        <w:rPr>
          <w:color w:val="000000" w:themeColor="text1"/>
          <w:sz w:val="28"/>
          <w:szCs w:val="28"/>
          <w:lang w:eastAsia="ru-RU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В административной процедуре принимает участие </w:t>
      </w:r>
      <w:r>
        <w:rPr>
          <w:color w:val="000000" w:themeColor="text1"/>
          <w:sz w:val="28"/>
          <w:szCs w:val="28"/>
        </w:rPr>
        <w:t xml:space="preserve">Лицензирующий орган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contextualSpacing/>
        <w:ind w:firstLine="709"/>
        <w:jc w:val="both"/>
        <w:spacing w:after="1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eastAsia="ru-RU"/>
        </w:rPr>
        <w:t xml:space="preserve">Срок регистрации </w:t>
      </w:r>
      <w:r>
        <w:rPr>
          <w:color w:val="000000" w:themeColor="text1"/>
          <w:sz w:val="28"/>
          <w:szCs w:val="28"/>
          <w:lang w:eastAsia="ru-RU"/>
        </w:rPr>
        <w:t xml:space="preserve">заявления</w:t>
      </w:r>
      <w:r>
        <w:rPr>
          <w:color w:val="000000" w:themeColor="text1"/>
          <w:sz w:val="28"/>
          <w:szCs w:val="28"/>
          <w:lang w:eastAsia="ru-RU"/>
        </w:rPr>
        <w:t xml:space="preserve"> и документов, необходимых для </w:t>
      </w:r>
      <w:r>
        <w:rPr>
          <w:color w:val="000000" w:themeColor="text1"/>
          <w:sz w:val="28"/>
          <w:szCs w:val="28"/>
          <w:lang w:eastAsia="ru-RU"/>
        </w:rPr>
        <w:t xml:space="preserve">предоставления Услуги</w:t>
      </w:r>
      <w:r>
        <w:rPr>
          <w:color w:val="000000" w:themeColor="text1"/>
          <w:sz w:val="28"/>
          <w:szCs w:val="28"/>
          <w:lang w:eastAsia="ru-RU"/>
        </w:rPr>
        <w:t xml:space="preserve">, </w:t>
      </w:r>
      <w:r>
        <w:rPr>
          <w:color w:val="000000" w:themeColor="text1"/>
          <w:sz w:val="28"/>
          <w:szCs w:val="28"/>
        </w:rPr>
        <w:t xml:space="preserve">в </w:t>
      </w:r>
      <w:r>
        <w:rPr>
          <w:color w:val="000000" w:themeColor="text1"/>
          <w:sz w:val="28"/>
          <w:szCs w:val="28"/>
        </w:rPr>
        <w:t xml:space="preserve">Лицензирующем органе </w:t>
      </w:r>
      <w:r>
        <w:rPr>
          <w:color w:val="000000" w:themeColor="text1"/>
          <w:sz w:val="28"/>
          <w:szCs w:val="28"/>
          <w:lang w:eastAsia="ru-RU"/>
        </w:rPr>
        <w:t xml:space="preserve">составляет </w:t>
      </w:r>
      <w:r>
        <w:rPr>
          <w:color w:val="000000" w:themeColor="text1"/>
          <w:sz w:val="28"/>
          <w:szCs w:val="28"/>
        </w:rPr>
        <w:t xml:space="preserve">1</w:t>
      </w:r>
      <w:r>
        <w:rPr>
          <w:color w:val="000000" w:themeColor="text1"/>
          <w:sz w:val="28"/>
          <w:szCs w:val="28"/>
        </w:rPr>
        <w:t xml:space="preserve"> рабочий день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со дня их приема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eastAsia="ru-RU"/>
        </w:rPr>
        <w:t xml:space="preserve">Срок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рассмотрения заявления о внесении изменений в реестр лицензий и документов, необходимых для</w:t>
      </w:r>
      <w:r>
        <w:rPr>
          <w:color w:val="000000" w:themeColor="text1"/>
          <w:spacing w:val="-4"/>
          <w:sz w:val="28"/>
          <w:szCs w:val="28"/>
        </w:rPr>
        <w:t xml:space="preserve"> </w:t>
      </w:r>
      <w:r>
        <w:rPr>
          <w:color w:val="000000" w:themeColor="text1"/>
          <w:spacing w:val="-4"/>
          <w:sz w:val="28"/>
          <w:szCs w:val="28"/>
        </w:rPr>
        <w:t xml:space="preserve">предоставления Услуги</w:t>
      </w:r>
      <w:r>
        <w:rPr>
          <w:color w:val="000000" w:themeColor="text1"/>
          <w:sz w:val="28"/>
          <w:szCs w:val="28"/>
          <w:lang w:eastAsia="ru-RU"/>
        </w:rPr>
        <w:t xml:space="preserve">,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</w:rPr>
        <w:t xml:space="preserve">в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Лицензирующем органе </w:t>
      </w:r>
      <w:r>
        <w:rPr>
          <w:color w:val="000000" w:themeColor="text1"/>
          <w:sz w:val="28"/>
          <w:szCs w:val="28"/>
          <w:lang w:eastAsia="ru-RU"/>
        </w:rPr>
        <w:t xml:space="preserve">составляет </w:t>
      </w:r>
      <w:r>
        <w:rPr>
          <w:color w:val="000000" w:themeColor="text1"/>
          <w:sz w:val="28"/>
          <w:szCs w:val="28"/>
        </w:rPr>
        <w:t xml:space="preserve">1 рабочий день </w:t>
      </w:r>
      <w:r>
        <w:rPr>
          <w:color w:val="000000" w:themeColor="text1"/>
          <w:sz w:val="28"/>
          <w:szCs w:val="28"/>
        </w:rPr>
        <w:t xml:space="preserve">со дня их регистрации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Зарегистрированное заявление о </w:t>
      </w:r>
      <w:r>
        <w:rPr>
          <w:sz w:val="28"/>
          <w:szCs w:val="28"/>
        </w:rPr>
        <w:t xml:space="preserve">внесении изменений в реестр</w:t>
      </w:r>
      <w:r>
        <w:rPr>
          <w:sz w:val="28"/>
          <w:szCs w:val="28"/>
        </w:rPr>
        <w:t xml:space="preserve"> лицензи</w:t>
      </w:r>
      <w:r>
        <w:rPr>
          <w:sz w:val="28"/>
          <w:szCs w:val="28"/>
        </w:rPr>
        <w:t xml:space="preserve">й</w:t>
      </w:r>
      <w:r>
        <w:rPr>
          <w:sz w:val="28"/>
          <w:szCs w:val="28"/>
        </w:rPr>
        <w:t xml:space="preserve"> вместе с прилагаемыми к нему документами подлежит рассмотрению</w:t>
      </w:r>
      <w:r>
        <w:rPr>
          <w:color w:val="000000" w:themeColor="text1"/>
          <w:sz w:val="28"/>
          <w:szCs w:val="28"/>
        </w:rPr>
        <w:t xml:space="preserve"> н</w:t>
      </w:r>
      <w:r>
        <w:rPr>
          <w:sz w:val="28"/>
          <w:szCs w:val="28"/>
        </w:rPr>
        <w:t xml:space="preserve">а предмет нарушений</w:t>
      </w:r>
      <w:r>
        <w:rPr>
          <w:sz w:val="28"/>
          <w:szCs w:val="28"/>
        </w:rPr>
        <w:t xml:space="preserve"> требований, установленных </w:t>
      </w:r>
      <w:hyperlink r:id="rId120" w:tooltip="garantF1://12085475.1301" w:history="1">
        <w:r>
          <w:rPr>
            <w:rStyle w:val="910"/>
            <w:b w:val="0"/>
            <w:color w:val="auto"/>
            <w:sz w:val="28"/>
            <w:szCs w:val="28"/>
          </w:rPr>
          <w:t xml:space="preserve">частью 1 статьи</w:t>
        </w:r>
        <w:r>
          <w:rPr>
            <w:rStyle w:val="910"/>
            <w:b w:val="0"/>
            <w:color w:val="auto"/>
            <w:sz w:val="28"/>
            <w:szCs w:val="28"/>
          </w:rPr>
          <w:t xml:space="preserve"> </w:t>
        </w:r>
        <w:r>
          <w:rPr>
            <w:rStyle w:val="910"/>
            <w:b w:val="0"/>
            <w:color w:val="auto"/>
            <w:sz w:val="28"/>
            <w:szCs w:val="28"/>
          </w:rPr>
          <w:t xml:space="preserve">13</w:t>
        </w:r>
      </w:hyperlink>
      <w:r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и </w:t>
      </w:r>
      <w:hyperlink r:id="rId121" w:tooltip="garantF1://12085475.1301" w:history="1">
        <w:r>
          <w:rPr>
            <w:rStyle w:val="910"/>
            <w:b w:val="0"/>
            <w:color w:val="auto"/>
            <w:spacing w:val="-2"/>
            <w:sz w:val="28"/>
            <w:szCs w:val="28"/>
          </w:rPr>
          <w:t xml:space="preserve">статьей 1</w:t>
        </w:r>
      </w:hyperlink>
      <w:r>
        <w:rPr>
          <w:rStyle w:val="910"/>
          <w:b w:val="0"/>
          <w:color w:val="auto"/>
          <w:spacing w:val="-2"/>
          <w:sz w:val="28"/>
          <w:szCs w:val="28"/>
        </w:rPr>
        <w:t xml:space="preserve">8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Федерального закона 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99-ФЗ, 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наличи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 в полном объеме документов, указанных в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части 3 статьи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13 Федерального закона 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99-ФЗ.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При отсутствии в з</w:t>
      </w:r>
      <w:r>
        <w:rPr>
          <w:sz w:val="28"/>
          <w:szCs w:val="28"/>
        </w:rPr>
        <w:t xml:space="preserve">аявлени</w:t>
      </w:r>
      <w:r>
        <w:rPr>
          <w:sz w:val="28"/>
          <w:szCs w:val="28"/>
        </w:rPr>
        <w:t xml:space="preserve">и 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внесении изменений в реестр</w:t>
      </w:r>
      <w:r>
        <w:rPr>
          <w:sz w:val="28"/>
          <w:szCs w:val="28"/>
        </w:rPr>
        <w:t xml:space="preserve"> лицензи</w:t>
      </w:r>
      <w:r>
        <w:rPr>
          <w:sz w:val="28"/>
          <w:szCs w:val="28"/>
        </w:rPr>
        <w:t xml:space="preserve">й</w:t>
      </w:r>
      <w:r>
        <w:rPr>
          <w:sz w:val="28"/>
          <w:szCs w:val="28"/>
        </w:rPr>
        <w:t xml:space="preserve"> нарушени</w:t>
      </w:r>
      <w:r>
        <w:rPr>
          <w:sz w:val="28"/>
          <w:szCs w:val="28"/>
        </w:rPr>
        <w:t xml:space="preserve">й</w:t>
      </w:r>
      <w:r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требований, установленных частью 1 </w:t>
      </w:r>
      <w:r>
        <w:rPr>
          <w:spacing w:val="-2"/>
          <w:sz w:val="28"/>
          <w:szCs w:val="28"/>
        </w:rPr>
        <w:t xml:space="preserve">статьи 13 </w:t>
      </w:r>
      <w:r>
        <w:rPr>
          <w:spacing w:val="-2"/>
          <w:sz w:val="28"/>
          <w:szCs w:val="28"/>
        </w:rPr>
        <w:t xml:space="preserve">и </w:t>
      </w:r>
      <w:hyperlink r:id="rId122" w:tooltip="garantF1://12085475.1301" w:history="1">
        <w:r>
          <w:rPr>
            <w:rStyle w:val="910"/>
            <w:b w:val="0"/>
            <w:color w:val="auto"/>
            <w:spacing w:val="-2"/>
            <w:sz w:val="28"/>
            <w:szCs w:val="28"/>
          </w:rPr>
          <w:t xml:space="preserve">статьей 1</w:t>
        </w:r>
      </w:hyperlink>
      <w:r>
        <w:rPr>
          <w:rStyle w:val="910"/>
          <w:b w:val="0"/>
          <w:color w:val="auto"/>
          <w:spacing w:val="-2"/>
          <w:sz w:val="28"/>
          <w:szCs w:val="28"/>
        </w:rPr>
        <w:t xml:space="preserve">8</w:t>
      </w:r>
      <w:r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Федерального закона №</w:t>
      </w:r>
      <w:r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99-ФЗ, и</w:t>
      </w:r>
      <w:r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при</w:t>
      </w:r>
      <w:r>
        <w:rPr>
          <w:sz w:val="28"/>
          <w:szCs w:val="28"/>
        </w:rPr>
        <w:t xml:space="preserve"> наличии в полном объеме </w:t>
      </w:r>
      <w:r>
        <w:rPr>
          <w:sz w:val="28"/>
          <w:szCs w:val="28"/>
        </w:rPr>
        <w:t xml:space="preserve">документ</w:t>
      </w:r>
      <w:r>
        <w:rPr>
          <w:sz w:val="28"/>
          <w:szCs w:val="28"/>
        </w:rPr>
        <w:t xml:space="preserve">ов, указанных в части 3 статьи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13</w:t>
      </w:r>
      <w:r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99-ФЗ</w:t>
      </w:r>
      <w:r>
        <w:rPr>
          <w:sz w:val="28"/>
          <w:szCs w:val="28"/>
        </w:rPr>
        <w:t xml:space="preserve">, проводится </w:t>
      </w:r>
      <w:r>
        <w:rPr>
          <w:color w:val="000000" w:themeColor="text1"/>
          <w:sz w:val="28"/>
          <w:szCs w:val="28"/>
        </w:rPr>
        <w:t xml:space="preserve">м</w:t>
      </w:r>
      <w:r>
        <w:rPr>
          <w:color w:val="000000" w:themeColor="text1"/>
          <w:sz w:val="28"/>
          <w:szCs w:val="28"/>
        </w:rPr>
        <w:t xml:space="preserve">ежведомственное информационное взаимодействие</w:t>
      </w:r>
      <w:r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соответствия заявителя лицензионным </w:t>
      </w:r>
      <w:r>
        <w:rPr>
          <w:sz w:val="28"/>
          <w:szCs w:val="28"/>
        </w:rPr>
        <w:t xml:space="preserve">требованиям.</w:t>
      </w:r>
      <w:r/>
    </w:p>
    <w:p>
      <w:pPr>
        <w:pStyle w:val="880"/>
        <w:jc w:val="center"/>
        <w:spacing w:after="120"/>
        <w:rPr>
          <w:rFonts w:ascii="Times New Roman" w:hAnsi="Times New Roman" w:cs="Times New Roman"/>
          <w:bCs w:val="0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Межведомственное информационное взаимодействие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При предоставлении Услуги </w:t>
      </w:r>
      <w:r>
        <w:rPr>
          <w:color w:val="000000" w:themeColor="text1"/>
          <w:sz w:val="28"/>
          <w:szCs w:val="28"/>
          <w:lang w:eastAsia="ru-RU"/>
        </w:rPr>
        <w:t xml:space="preserve">необходимо направление следующих межведомственных информационных запросов:</w:t>
      </w:r>
      <w:r/>
    </w:p>
    <w:p>
      <w:pPr>
        <w:numPr>
          <w:ilvl w:val="1"/>
          <w:numId w:val="2"/>
        </w:numPr>
        <w:contextualSpacing/>
        <w:ind w:left="0" w:firstLine="709"/>
        <w:jc w:val="both"/>
        <w:spacing w:after="160"/>
        <w:tabs>
          <w:tab w:val="left" w:pos="1418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м</w:t>
      </w:r>
      <w:r>
        <w:rPr>
          <w:color w:val="000000" w:themeColor="text1"/>
          <w:sz w:val="28"/>
          <w:szCs w:val="28"/>
        </w:rPr>
        <w:t xml:space="preserve">ежведомственный запрос</w:t>
      </w:r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«</w:t>
      </w:r>
      <w:r>
        <w:rPr>
          <w:sz w:val="28"/>
          <w:szCs w:val="28"/>
        </w:rPr>
        <w:t xml:space="preserve">Выписки из ЕГРИП по </w:t>
      </w:r>
      <w:r>
        <w:rPr>
          <w:sz w:val="28"/>
          <w:szCs w:val="28"/>
        </w:rPr>
        <w:t xml:space="preserve">заявления</w:t>
      </w:r>
      <w:r>
        <w:rPr>
          <w:sz w:val="28"/>
          <w:szCs w:val="28"/>
        </w:rPr>
        <w:t xml:space="preserve">м органов государственной власти (</w:t>
      </w:r>
      <w:r>
        <w:rPr>
          <w:sz w:val="28"/>
          <w:szCs w:val="28"/>
        </w:rPr>
        <w:t xml:space="preserve">открытые сведения и адрес места жительства индивидуального предпринимателя</w:t>
      </w:r>
      <w:r>
        <w:rPr>
          <w:sz w:val="28"/>
          <w:szCs w:val="28"/>
        </w:rPr>
        <w:t xml:space="preserve">)</w:t>
      </w:r>
      <w:r>
        <w:rPr>
          <w:sz w:val="28"/>
          <w:szCs w:val="28"/>
          <w:lang w:eastAsia="ru-RU"/>
        </w:rPr>
        <w:t xml:space="preserve">», </w:t>
      </w:r>
      <w:r>
        <w:rPr>
          <w:sz w:val="28"/>
          <w:szCs w:val="28"/>
          <w:lang w:eastAsia="ru-RU"/>
        </w:rPr>
        <w:t xml:space="preserve">направляемый в ФНС России;</w:t>
      </w:r>
      <w:r/>
    </w:p>
    <w:p>
      <w:pPr>
        <w:numPr>
          <w:ilvl w:val="1"/>
          <w:numId w:val="2"/>
        </w:numPr>
        <w:contextualSpacing/>
        <w:ind w:left="0" w:firstLine="709"/>
        <w:jc w:val="both"/>
        <w:spacing w:after="160"/>
        <w:tabs>
          <w:tab w:val="left" w:pos="1418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м</w:t>
      </w:r>
      <w:r>
        <w:rPr>
          <w:sz w:val="28"/>
          <w:szCs w:val="28"/>
        </w:rPr>
        <w:t xml:space="preserve">ежведомственный запрос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«</w:t>
      </w:r>
      <w:r>
        <w:rPr>
          <w:sz w:val="28"/>
          <w:szCs w:val="28"/>
        </w:rPr>
        <w:t xml:space="preserve">Выписки из ЕГРИП по </w:t>
      </w:r>
      <w:r>
        <w:rPr>
          <w:sz w:val="28"/>
          <w:szCs w:val="28"/>
        </w:rPr>
        <w:t xml:space="preserve">заявления</w:t>
      </w:r>
      <w:r>
        <w:rPr>
          <w:sz w:val="28"/>
          <w:szCs w:val="28"/>
        </w:rPr>
        <w:t xml:space="preserve">м органов государственной власти</w:t>
      </w:r>
      <w:r>
        <w:rPr>
          <w:sz w:val="28"/>
          <w:szCs w:val="28"/>
          <w:lang w:eastAsia="ru-RU"/>
        </w:rPr>
        <w:t xml:space="preserve">», </w:t>
      </w:r>
      <w:r>
        <w:rPr>
          <w:sz w:val="28"/>
          <w:szCs w:val="28"/>
          <w:lang w:eastAsia="ru-RU"/>
        </w:rPr>
        <w:t xml:space="preserve">направляемый в ФНС России;</w:t>
      </w:r>
      <w:r/>
    </w:p>
    <w:p>
      <w:pPr>
        <w:numPr>
          <w:ilvl w:val="1"/>
          <w:numId w:val="2"/>
        </w:numPr>
        <w:contextualSpacing/>
        <w:ind w:left="0" w:firstLine="709"/>
        <w:jc w:val="both"/>
        <w:spacing w:after="160"/>
        <w:tabs>
          <w:tab w:val="left" w:pos="1418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м</w:t>
      </w:r>
      <w:r>
        <w:rPr>
          <w:sz w:val="28"/>
          <w:szCs w:val="28"/>
        </w:rPr>
        <w:t xml:space="preserve">ежведомственный запрос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«</w:t>
      </w:r>
      <w:r>
        <w:rPr>
          <w:sz w:val="28"/>
          <w:szCs w:val="28"/>
        </w:rPr>
        <w:t xml:space="preserve">Проверка </w:t>
      </w:r>
      <w:r>
        <w:rPr>
          <w:sz w:val="28"/>
          <w:szCs w:val="28"/>
        </w:rPr>
        <w:t xml:space="preserve">действительности паспорта гражданина Российской Федерации по серии</w:t>
      </w:r>
      <w:r>
        <w:rPr>
          <w:sz w:val="28"/>
          <w:szCs w:val="28"/>
        </w:rPr>
        <w:t xml:space="preserve"> и номеру</w:t>
      </w:r>
      <w:r>
        <w:rPr>
          <w:sz w:val="28"/>
          <w:szCs w:val="28"/>
          <w:lang w:eastAsia="ru-RU"/>
        </w:rPr>
        <w:t xml:space="preserve">», </w:t>
      </w:r>
      <w:r>
        <w:rPr>
          <w:sz w:val="28"/>
          <w:szCs w:val="28"/>
          <w:lang w:eastAsia="ru-RU"/>
        </w:rPr>
        <w:t xml:space="preserve">направляемый в МВД России;</w:t>
      </w:r>
      <w:r/>
    </w:p>
    <w:p>
      <w:pPr>
        <w:numPr>
          <w:ilvl w:val="1"/>
          <w:numId w:val="2"/>
        </w:numPr>
        <w:contextualSpacing/>
        <w:ind w:left="0" w:firstLine="709"/>
        <w:jc w:val="both"/>
        <w:spacing w:after="160"/>
        <w:tabs>
          <w:tab w:val="left" w:pos="1418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м</w:t>
      </w:r>
      <w:r>
        <w:rPr>
          <w:sz w:val="28"/>
          <w:szCs w:val="28"/>
        </w:rPr>
        <w:t xml:space="preserve">ежведомственный запрос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«</w:t>
      </w:r>
      <w:r>
        <w:rPr>
          <w:sz w:val="28"/>
          <w:szCs w:val="28"/>
        </w:rPr>
        <w:t xml:space="preserve">Сведения о действительности </w:t>
      </w:r>
      <w:r>
        <w:rPr>
          <w:sz w:val="28"/>
          <w:szCs w:val="28"/>
        </w:rPr>
        <w:t xml:space="preserve">паспорта гражданина Российской Федерации</w:t>
      </w:r>
      <w:r>
        <w:rPr>
          <w:sz w:val="28"/>
          <w:szCs w:val="28"/>
        </w:rPr>
        <w:t xml:space="preserve">, предъявленного на определенное имя</w:t>
      </w:r>
      <w:r>
        <w:rPr>
          <w:sz w:val="28"/>
          <w:szCs w:val="28"/>
          <w:lang w:eastAsia="ru-RU"/>
        </w:rPr>
        <w:t xml:space="preserve">», </w:t>
      </w:r>
      <w:r>
        <w:rPr>
          <w:sz w:val="28"/>
          <w:szCs w:val="28"/>
          <w:lang w:eastAsia="ru-RU"/>
        </w:rPr>
        <w:t xml:space="preserve">направляемый в МВД России;</w:t>
      </w:r>
      <w:r/>
    </w:p>
    <w:p>
      <w:pPr>
        <w:numPr>
          <w:ilvl w:val="1"/>
          <w:numId w:val="2"/>
        </w:numPr>
        <w:contextualSpacing/>
        <w:ind w:left="0" w:firstLine="709"/>
        <w:jc w:val="both"/>
        <w:spacing w:after="160"/>
        <w:tabs>
          <w:tab w:val="left" w:pos="1418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м</w:t>
      </w:r>
      <w:r>
        <w:rPr>
          <w:color w:val="000000" w:themeColor="text1"/>
          <w:sz w:val="28"/>
          <w:szCs w:val="28"/>
        </w:rPr>
        <w:t xml:space="preserve">ежведомственный запрос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«</w:t>
      </w:r>
      <w:r>
        <w:rPr>
          <w:color w:val="000000" w:themeColor="text1"/>
          <w:sz w:val="28"/>
          <w:szCs w:val="28"/>
        </w:rPr>
        <w:t xml:space="preserve">Запрос сведений в Федеральном реестре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сведений о документах об образовании и (или) о квалификации, документах об обучении</w:t>
      </w:r>
      <w:r>
        <w:rPr>
          <w:color w:val="000000" w:themeColor="text1"/>
          <w:sz w:val="28"/>
          <w:szCs w:val="28"/>
          <w:lang w:eastAsia="ru-RU"/>
        </w:rPr>
        <w:t xml:space="preserve">», </w:t>
      </w:r>
      <w:r>
        <w:rPr>
          <w:color w:val="000000" w:themeColor="text1"/>
          <w:sz w:val="28"/>
          <w:szCs w:val="28"/>
          <w:lang w:eastAsia="ru-RU"/>
        </w:rPr>
        <w:t xml:space="preserve">направляемый в Рособрнадзор;</w:t>
      </w:r>
      <w:r/>
    </w:p>
    <w:p>
      <w:pPr>
        <w:numPr>
          <w:ilvl w:val="1"/>
          <w:numId w:val="2"/>
        </w:numPr>
        <w:contextualSpacing/>
        <w:ind w:left="0" w:firstLine="709"/>
        <w:jc w:val="both"/>
        <w:spacing w:after="160"/>
        <w:tabs>
          <w:tab w:val="left" w:pos="1418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м</w:t>
      </w:r>
      <w:r>
        <w:rPr>
          <w:sz w:val="28"/>
          <w:szCs w:val="28"/>
        </w:rPr>
        <w:t xml:space="preserve">ежведомственный запрос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«</w:t>
      </w:r>
      <w:r>
        <w:rPr>
          <w:sz w:val="28"/>
          <w:szCs w:val="28"/>
        </w:rPr>
        <w:t xml:space="preserve">Предоставление сведений из Федерального реестра сведений о документах об образовании и (или) о квалификации, документах об обучении</w:t>
      </w:r>
      <w:r>
        <w:rPr>
          <w:sz w:val="28"/>
          <w:szCs w:val="28"/>
          <w:lang w:eastAsia="ru-RU"/>
        </w:rPr>
        <w:t xml:space="preserve">», </w:t>
      </w:r>
      <w:r>
        <w:rPr>
          <w:sz w:val="28"/>
          <w:szCs w:val="28"/>
          <w:lang w:eastAsia="ru-RU"/>
        </w:rPr>
        <w:t xml:space="preserve">направляемый в Рособрнадзор;</w:t>
      </w:r>
      <w:r/>
    </w:p>
    <w:p>
      <w:pPr>
        <w:numPr>
          <w:ilvl w:val="1"/>
          <w:numId w:val="2"/>
        </w:numPr>
        <w:contextualSpacing/>
        <w:ind w:left="0" w:firstLine="709"/>
        <w:jc w:val="both"/>
        <w:spacing w:after="160"/>
        <w:tabs>
          <w:tab w:val="left" w:pos="1418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м</w:t>
      </w:r>
      <w:r>
        <w:rPr>
          <w:color w:val="000000" w:themeColor="text1"/>
          <w:sz w:val="28"/>
          <w:szCs w:val="28"/>
        </w:rPr>
        <w:t xml:space="preserve">ежведомственный запрос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«</w:t>
      </w:r>
      <w:r>
        <w:rPr>
          <w:color w:val="000000" w:themeColor="text1"/>
          <w:sz w:val="28"/>
          <w:szCs w:val="28"/>
        </w:rPr>
        <w:t xml:space="preserve">Сведения о факте осуществления трудовой деятельности</w:t>
      </w:r>
      <w:r>
        <w:rPr>
          <w:color w:val="000000" w:themeColor="text1"/>
          <w:sz w:val="28"/>
          <w:szCs w:val="28"/>
          <w:lang w:eastAsia="ru-RU"/>
        </w:rPr>
        <w:t xml:space="preserve">», </w:t>
      </w:r>
      <w:r>
        <w:rPr>
          <w:color w:val="000000" w:themeColor="text1"/>
          <w:sz w:val="28"/>
          <w:szCs w:val="28"/>
          <w:lang w:eastAsia="ru-RU"/>
        </w:rPr>
        <w:t xml:space="preserve">направляемый в Пенсионный фонд Российской Федерации;</w:t>
      </w:r>
      <w:r/>
    </w:p>
    <w:p>
      <w:pPr>
        <w:numPr>
          <w:ilvl w:val="1"/>
          <w:numId w:val="2"/>
        </w:numPr>
        <w:contextualSpacing/>
        <w:ind w:left="0" w:firstLine="709"/>
        <w:jc w:val="both"/>
        <w:spacing w:after="160"/>
        <w:tabs>
          <w:tab w:val="left" w:pos="1418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м</w:t>
      </w:r>
      <w:r>
        <w:rPr>
          <w:color w:val="000000" w:themeColor="text1"/>
          <w:sz w:val="28"/>
          <w:szCs w:val="28"/>
        </w:rPr>
        <w:t xml:space="preserve">ежведомственный запрос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«</w:t>
      </w:r>
      <w:r>
        <w:rPr>
          <w:color w:val="000000" w:themeColor="text1"/>
          <w:sz w:val="28"/>
          <w:szCs w:val="28"/>
        </w:rPr>
        <w:t xml:space="preserve">Сведения по поверке средств измерений</w:t>
      </w:r>
      <w:r>
        <w:rPr>
          <w:color w:val="000000" w:themeColor="text1"/>
          <w:sz w:val="28"/>
          <w:szCs w:val="28"/>
          <w:lang w:eastAsia="ru-RU"/>
        </w:rPr>
        <w:t xml:space="preserve">», </w:t>
      </w:r>
      <w:r>
        <w:rPr>
          <w:color w:val="000000" w:themeColor="text1"/>
          <w:sz w:val="28"/>
          <w:szCs w:val="28"/>
          <w:lang w:eastAsia="ru-RU"/>
        </w:rPr>
        <w:t xml:space="preserve">направляемый в Росстандарт;</w:t>
      </w:r>
      <w:r/>
    </w:p>
    <w:p>
      <w:pPr>
        <w:numPr>
          <w:ilvl w:val="1"/>
          <w:numId w:val="2"/>
        </w:numPr>
        <w:contextualSpacing/>
        <w:ind w:left="0" w:firstLine="709"/>
        <w:jc w:val="both"/>
        <w:spacing w:after="160"/>
        <w:tabs>
          <w:tab w:val="left" w:pos="1418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м</w:t>
      </w:r>
      <w:r>
        <w:rPr>
          <w:color w:val="000000" w:themeColor="text1"/>
          <w:sz w:val="28"/>
          <w:szCs w:val="28"/>
        </w:rPr>
        <w:t xml:space="preserve">ежведомственный запрос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«</w:t>
      </w:r>
      <w:r>
        <w:rPr>
          <w:color w:val="000000" w:themeColor="text1"/>
          <w:sz w:val="28"/>
          <w:szCs w:val="28"/>
        </w:rPr>
        <w:t xml:space="preserve">Предоставление сведений из </w:t>
      </w:r>
      <w:r>
        <w:rPr>
          <w:color w:val="000000" w:themeColor="text1"/>
          <w:sz w:val="28"/>
          <w:szCs w:val="28"/>
        </w:rPr>
        <w:t xml:space="preserve">Реестра выданных сертификатов соответствия и зарегистрированных деклараций о</w:t>
      </w: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соответствии</w:t>
      </w:r>
      <w:r>
        <w:rPr>
          <w:color w:val="000000" w:themeColor="text1"/>
          <w:sz w:val="28"/>
          <w:szCs w:val="28"/>
        </w:rPr>
        <w:t xml:space="preserve">», </w:t>
      </w:r>
      <w:r>
        <w:rPr>
          <w:color w:val="000000" w:themeColor="text1"/>
          <w:sz w:val="28"/>
          <w:szCs w:val="28"/>
        </w:rPr>
        <w:t xml:space="preserve">направляемый в Росаккредитацию;</w:t>
      </w:r>
      <w:r/>
    </w:p>
    <w:p>
      <w:pPr>
        <w:numPr>
          <w:ilvl w:val="1"/>
          <w:numId w:val="2"/>
        </w:numPr>
        <w:contextualSpacing/>
        <w:ind w:left="0" w:firstLine="709"/>
        <w:jc w:val="both"/>
        <w:spacing w:after="160"/>
        <w:tabs>
          <w:tab w:val="left" w:pos="1418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м</w:t>
      </w:r>
      <w:r>
        <w:rPr>
          <w:color w:val="000000" w:themeColor="text1"/>
          <w:sz w:val="28"/>
          <w:szCs w:val="28"/>
        </w:rPr>
        <w:t xml:space="preserve">ежведомственный запрос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«</w:t>
      </w:r>
      <w:r>
        <w:rPr>
          <w:color w:val="000000" w:themeColor="text1"/>
          <w:sz w:val="28"/>
          <w:szCs w:val="28"/>
        </w:rPr>
        <w:t xml:space="preserve">Предостав</w:t>
      </w:r>
      <w:r>
        <w:rPr>
          <w:color w:val="000000" w:themeColor="text1"/>
          <w:sz w:val="28"/>
          <w:szCs w:val="28"/>
        </w:rPr>
        <w:t xml:space="preserve">ление информации об</w:t>
      </w: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уплате</w:t>
      </w:r>
      <w:r>
        <w:rPr>
          <w:color w:val="000000" w:themeColor="text1"/>
          <w:sz w:val="28"/>
          <w:szCs w:val="28"/>
          <w:lang w:eastAsia="ru-RU"/>
        </w:rPr>
        <w:t xml:space="preserve">», </w:t>
      </w:r>
      <w:r>
        <w:rPr>
          <w:color w:val="000000" w:themeColor="text1"/>
          <w:sz w:val="28"/>
          <w:szCs w:val="28"/>
          <w:lang w:eastAsia="ru-RU"/>
        </w:rPr>
        <w:t xml:space="preserve">направляемый в Федеральное казначейство.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Межведомственные запросы направляются на основании пункта 2 части 1 статьи 7 Федерального закона №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210-ФЗ</w:t>
      </w:r>
      <w:r>
        <w:rPr>
          <w:color w:val="000000" w:themeColor="text1"/>
          <w:sz w:val="28"/>
          <w:szCs w:val="28"/>
          <w:lang w:eastAsia="ru-RU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Срок направления межведомственных информационных запросов составляет 1 рабочий </w:t>
      </w:r>
      <w:r>
        <w:rPr>
          <w:color w:val="000000" w:themeColor="text1"/>
          <w:sz w:val="28"/>
          <w:szCs w:val="28"/>
          <w:lang w:eastAsia="ru-RU"/>
        </w:rPr>
        <w:t xml:space="preserve">день со дня окончания процедуры рассмотрения заявления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Срок, в течение которого результат запроса должен поступить </w:t>
      </w:r>
      <w:r>
        <w:rPr>
          <w:color w:val="000000" w:themeColor="text1"/>
          <w:sz w:val="28"/>
          <w:szCs w:val="28"/>
          <w:lang w:eastAsia="ru-RU"/>
        </w:rPr>
        <w:t xml:space="preserve">в Лицензирующий </w:t>
      </w:r>
      <w:r>
        <w:rPr>
          <w:color w:val="000000" w:themeColor="text1"/>
          <w:sz w:val="28"/>
          <w:szCs w:val="28"/>
          <w:lang w:eastAsia="ru-RU"/>
        </w:rPr>
        <w:t xml:space="preserve">орган, 5 часов с момента его</w:t>
      </w:r>
      <w:r>
        <w:rPr>
          <w:color w:val="000000" w:themeColor="text1"/>
          <w:sz w:val="28"/>
          <w:szCs w:val="28"/>
          <w:lang w:eastAsia="ru-RU"/>
        </w:rPr>
        <w:t xml:space="preserve"> направления.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Перечень направляемых в межведомственном </w:t>
      </w:r>
      <w:r>
        <w:rPr>
          <w:color w:val="000000" w:themeColor="text1"/>
          <w:sz w:val="28"/>
          <w:szCs w:val="28"/>
          <w:lang w:eastAsia="ru-RU"/>
        </w:rPr>
        <w:t xml:space="preserve">информационном запросе сведений, а также перечень запрашиваемых в запросе сведений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(в том числе цели их использования) приведены в приложении № 2</w:t>
      </w:r>
      <w:r>
        <w:rPr>
          <w:color w:val="000000" w:themeColor="text1"/>
          <w:sz w:val="28"/>
          <w:szCs w:val="28"/>
          <w:lang w:eastAsia="ru-RU"/>
        </w:rPr>
        <w:t xml:space="preserve"> к настоящему </w:t>
      </w:r>
      <w:r>
        <w:rPr>
          <w:color w:val="000000" w:themeColor="text1"/>
          <w:sz w:val="28"/>
          <w:szCs w:val="28"/>
          <w:lang w:eastAsia="ru-RU"/>
        </w:rPr>
        <w:t xml:space="preserve">административному регламенту.</w:t>
      </w:r>
      <w:r/>
    </w:p>
    <w:p>
      <w:pPr>
        <w:pStyle w:val="880"/>
        <w:jc w:val="center"/>
        <w:spacing w:after="24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риостановление предоставления Услуги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Исчерпывающий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перечень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оснований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для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приостановления </w:t>
      </w:r>
      <w:r>
        <w:rPr>
          <w:color w:val="000000" w:themeColor="text1"/>
          <w:sz w:val="28"/>
          <w:szCs w:val="28"/>
          <w:lang w:eastAsia="ru-RU"/>
        </w:rPr>
        <w:t xml:space="preserve">предоставления Услуги</w:t>
      </w:r>
      <w:r>
        <w:rPr>
          <w:color w:val="000000" w:themeColor="text1"/>
          <w:sz w:val="28"/>
          <w:szCs w:val="28"/>
          <w:lang w:eastAsia="ru-RU"/>
        </w:rPr>
        <w:t xml:space="preserve">:</w:t>
      </w:r>
      <w:r>
        <w:rPr>
          <w:color w:val="000000" w:themeColor="text1"/>
          <w:sz w:val="28"/>
          <w:szCs w:val="28"/>
        </w:rPr>
        <w:t xml:space="preserve"> 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представление неполного комплекта документов, необходимых для предоставления </w:t>
      </w:r>
      <w:r>
        <w:rPr>
          <w:color w:val="000000" w:themeColor="text1"/>
          <w:sz w:val="28"/>
          <w:szCs w:val="28"/>
        </w:rPr>
        <w:t xml:space="preserve">У</w:t>
      </w:r>
      <w:r>
        <w:rPr>
          <w:color w:val="000000" w:themeColor="text1"/>
          <w:sz w:val="28"/>
          <w:szCs w:val="28"/>
        </w:rPr>
        <w:t xml:space="preserve">слуги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з</w:t>
      </w:r>
      <w:r>
        <w:rPr>
          <w:color w:val="000000" w:themeColor="text1"/>
          <w:sz w:val="28"/>
          <w:szCs w:val="28"/>
        </w:rPr>
        <w:t xml:space="preserve">аявление содержит неполные сведения</w:t>
      </w:r>
      <w:r>
        <w:rPr>
          <w:color w:val="000000" w:themeColor="text1"/>
          <w:sz w:val="28"/>
          <w:szCs w:val="28"/>
        </w:rPr>
        <w:t xml:space="preserve"> или оформлено </w:t>
      </w:r>
      <w:r>
        <w:rPr>
          <w:color w:val="000000" w:themeColor="text1"/>
          <w:sz w:val="28"/>
          <w:szCs w:val="28"/>
        </w:rPr>
        <w:t xml:space="preserve">по</w:t>
      </w: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неустановленной форме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sz w:val="28"/>
          <w:szCs w:val="28"/>
        </w:rPr>
      </w:pPr>
      <w:r>
        <w:rPr>
          <w:sz w:val="28"/>
          <w:szCs w:val="28"/>
        </w:rPr>
        <w:t xml:space="preserve">В случае если заявление о внесении изменений в реестр лицензий оформлено с нарушением требований, установленных</w:t>
      </w:r>
      <w:r>
        <w:rPr>
          <w:sz w:val="28"/>
          <w:szCs w:val="28"/>
        </w:rPr>
        <w:t xml:space="preserve"> </w:t>
      </w:r>
      <w:hyperlink r:id="rId123" w:tooltip="garantF1://12085475.1301" w:history="1">
        <w:r>
          <w:rPr>
            <w:rStyle w:val="910"/>
            <w:b w:val="0"/>
            <w:color w:val="auto"/>
            <w:sz w:val="28"/>
            <w:szCs w:val="28"/>
          </w:rPr>
          <w:t xml:space="preserve">частью 1 статьи</w:t>
        </w:r>
        <w:r>
          <w:rPr>
            <w:rStyle w:val="910"/>
            <w:b w:val="0"/>
            <w:color w:val="auto"/>
            <w:sz w:val="28"/>
            <w:szCs w:val="28"/>
          </w:rPr>
          <w:t xml:space="preserve"> </w:t>
        </w:r>
        <w:r>
          <w:rPr>
            <w:rStyle w:val="910"/>
            <w:b w:val="0"/>
            <w:color w:val="auto"/>
            <w:sz w:val="28"/>
            <w:szCs w:val="28"/>
          </w:rPr>
          <w:t xml:space="preserve">13</w:t>
        </w:r>
      </w:hyperlink>
      <w:r>
        <w:rPr>
          <w:rStyle w:val="910"/>
          <w:b w:val="0"/>
          <w:color w:val="auto"/>
          <w:sz w:val="28"/>
          <w:szCs w:val="28"/>
        </w:rPr>
        <w:t xml:space="preserve"> и статьей</w:t>
      </w:r>
      <w:r>
        <w:rPr>
          <w:rStyle w:val="910"/>
          <w:b w:val="0"/>
          <w:color w:val="auto"/>
          <w:sz w:val="28"/>
          <w:szCs w:val="28"/>
        </w:rPr>
        <w:t xml:space="preserve"> </w:t>
      </w:r>
      <w:r>
        <w:rPr>
          <w:rStyle w:val="910"/>
          <w:b w:val="0"/>
          <w:color w:val="auto"/>
          <w:sz w:val="28"/>
          <w:szCs w:val="28"/>
        </w:rPr>
        <w:t xml:space="preserve">18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Федерального закона 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99-ФЗ</w:t>
      </w:r>
      <w:r>
        <w:rPr>
          <w:sz w:val="28"/>
          <w:szCs w:val="28"/>
        </w:rPr>
        <w:t xml:space="preserve">, 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(или) документ</w:t>
      </w:r>
      <w:r>
        <w:rPr>
          <w:sz w:val="28"/>
          <w:szCs w:val="28"/>
        </w:rPr>
        <w:t xml:space="preserve">ы,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указанные в части 3 </w:t>
      </w:r>
      <w:r>
        <w:rPr>
          <w:sz w:val="28"/>
          <w:szCs w:val="28"/>
        </w:rPr>
        <w:t xml:space="preserve">статьи 13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Федерального закона 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99-ФЗ</w:t>
      </w:r>
      <w:r>
        <w:rPr>
          <w:sz w:val="28"/>
          <w:szCs w:val="28"/>
        </w:rPr>
        <w:t xml:space="preserve"> представлены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в полном объеме, в течение 1 рабочего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дня со дня приема указанных заявления и (или) документов заявителю направляется уведомление</w:t>
      </w:r>
      <w:r>
        <w:rPr>
          <w:sz w:val="28"/>
          <w:szCs w:val="28"/>
        </w:rPr>
        <w:t xml:space="preserve"> о необходимости устранения выявленных нарушений и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(или) представлении отсутствующих документов</w:t>
      </w:r>
      <w:r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с указанием оснований приостановления </w:t>
      </w:r>
      <w:r>
        <w:rPr>
          <w:color w:val="000000" w:themeColor="text1"/>
          <w:sz w:val="28"/>
          <w:szCs w:val="28"/>
          <w:lang w:eastAsia="ru-RU"/>
        </w:rPr>
        <w:t xml:space="preserve">предоставления Услуги</w:t>
      </w:r>
      <w:r>
        <w:rPr>
          <w:color w:val="000000" w:themeColor="text1"/>
          <w:sz w:val="28"/>
          <w:szCs w:val="28"/>
          <w:lang w:eastAsia="ru-RU"/>
        </w:rPr>
        <w:t xml:space="preserve">. </w:t>
      </w:r>
      <w:r/>
    </w:p>
    <w:p>
      <w:pPr>
        <w:contextualSpacing/>
        <w:ind w:firstLine="709"/>
        <w:jc w:val="both"/>
        <w:spacing w:after="160"/>
        <w:tabs>
          <w:tab w:val="num" w:pos="1276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До устранения причин, послуживших </w:t>
      </w:r>
      <w:r>
        <w:rPr>
          <w:color w:val="000000" w:themeColor="text1"/>
          <w:sz w:val="28"/>
          <w:szCs w:val="28"/>
          <w:lang w:eastAsia="ru-RU"/>
        </w:rPr>
        <w:t xml:space="preserve">основанием для приостановления </w:t>
      </w:r>
      <w:r>
        <w:rPr>
          <w:color w:val="000000" w:themeColor="text1"/>
          <w:sz w:val="28"/>
          <w:szCs w:val="28"/>
          <w:lang w:eastAsia="ru-RU"/>
        </w:rPr>
        <w:t xml:space="preserve">предоставления Услуги</w:t>
      </w:r>
      <w:r>
        <w:rPr>
          <w:color w:val="000000" w:themeColor="text1"/>
          <w:sz w:val="28"/>
          <w:szCs w:val="28"/>
          <w:lang w:eastAsia="ru-RU"/>
        </w:rPr>
        <w:t xml:space="preserve">, должностные лица Лицензирующего органа административных</w:t>
      </w:r>
      <w:r>
        <w:rPr>
          <w:color w:val="000000" w:themeColor="text1"/>
          <w:sz w:val="28"/>
          <w:szCs w:val="28"/>
          <w:lang w:eastAsia="ru-RU"/>
        </w:rPr>
        <w:t xml:space="preserve"> действий не осуществляют.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sz w:val="28"/>
          <w:szCs w:val="28"/>
        </w:rPr>
      </w:pPr>
      <w:r>
        <w:rPr>
          <w:sz w:val="28"/>
          <w:szCs w:val="28"/>
        </w:rPr>
        <w:t xml:space="preserve">При</w:t>
      </w:r>
      <w:r>
        <w:rPr>
          <w:sz w:val="28"/>
          <w:szCs w:val="28"/>
        </w:rPr>
        <w:t xml:space="preserve"> непредставлени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 заявителем в </w:t>
      </w:r>
      <w:r>
        <w:rPr>
          <w:sz w:val="28"/>
          <w:szCs w:val="28"/>
        </w:rPr>
        <w:t xml:space="preserve">тридцатидневный срок со дня получения указанного в пункте </w:t>
      </w:r>
      <w:r>
        <w:rPr>
          <w:sz w:val="28"/>
          <w:szCs w:val="28"/>
        </w:rPr>
        <w:t xml:space="preserve">95</w:t>
      </w:r>
      <w:r>
        <w:rPr>
          <w:sz w:val="28"/>
          <w:szCs w:val="28"/>
        </w:rPr>
        <w:t xml:space="preserve">9</w:t>
      </w:r>
      <w:r>
        <w:rPr>
          <w:sz w:val="28"/>
          <w:szCs w:val="28"/>
        </w:rPr>
        <w:t xml:space="preserve"> настоящего административного регламента уведомления</w:t>
      </w:r>
      <w:r>
        <w:rPr>
          <w:sz w:val="28"/>
          <w:szCs w:val="28"/>
        </w:rPr>
        <w:t xml:space="preserve"> надлежащим образом оформленного заявления о внесении изменений в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реестр лицензий и (или</w:t>
      </w:r>
      <w:r>
        <w:rPr>
          <w:sz w:val="28"/>
          <w:szCs w:val="28"/>
        </w:rPr>
        <w:t xml:space="preserve">) в полном объеме прилагаемых 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нему документов в течение</w:t>
      </w:r>
      <w:r>
        <w:rPr>
          <w:sz w:val="28"/>
          <w:szCs w:val="28"/>
        </w:rPr>
        <w:t xml:space="preserve"> 3 рабочих дней </w:t>
      </w:r>
      <w:r>
        <w:rPr>
          <w:color w:val="000000" w:themeColor="text1"/>
          <w:sz w:val="28"/>
          <w:szCs w:val="28"/>
          <w:lang w:eastAsia="ru-RU"/>
        </w:rPr>
        <w:t xml:space="preserve">должностным лицом Лицензирующего органа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 xml:space="preserve">оформляется возврат</w:t>
      </w:r>
      <w:r>
        <w:rPr>
          <w:sz w:val="28"/>
          <w:szCs w:val="28"/>
        </w:rPr>
        <w:t xml:space="preserve"> заявления и прилагаемых к нему документов с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мотивированным обоснованием причин возврата.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Основанием для возобновления предоставления Услуги </w:t>
      </w:r>
      <w:r>
        <w:rPr>
          <w:color w:val="000000" w:themeColor="text1"/>
          <w:sz w:val="28"/>
          <w:szCs w:val="28"/>
          <w:lang w:eastAsia="ru-RU"/>
        </w:rPr>
        <w:t xml:space="preserve">являе</w:t>
      </w:r>
      <w:r>
        <w:rPr>
          <w:color w:val="000000" w:themeColor="text1"/>
          <w:sz w:val="28"/>
          <w:szCs w:val="28"/>
          <w:lang w:eastAsia="ru-RU"/>
        </w:rPr>
        <w:t xml:space="preserve">тся</w:t>
      </w:r>
      <w:r>
        <w:rPr>
          <w:color w:val="000000" w:themeColor="text1"/>
          <w:sz w:val="28"/>
          <w:szCs w:val="28"/>
          <w:lang w:eastAsia="ru-RU"/>
        </w:rPr>
        <w:t xml:space="preserve"> п</w:t>
      </w:r>
      <w:r>
        <w:rPr>
          <w:color w:val="000000" w:themeColor="text1"/>
          <w:sz w:val="28"/>
          <w:szCs w:val="28"/>
        </w:rPr>
        <w:t xml:space="preserve">редставление заявителем надлежащим образом оформленного </w:t>
      </w:r>
      <w:r>
        <w:rPr>
          <w:sz w:val="28"/>
          <w:szCs w:val="28"/>
        </w:rPr>
        <w:t xml:space="preserve">заявл</w:t>
      </w:r>
      <w:r>
        <w:rPr>
          <w:sz w:val="28"/>
          <w:szCs w:val="28"/>
        </w:rPr>
        <w:t xml:space="preserve">ения </w:t>
      </w:r>
      <w:r>
        <w:rPr>
          <w:sz w:val="28"/>
          <w:szCs w:val="28"/>
        </w:rPr>
        <w:t xml:space="preserve">о внесении изменений в реестр лицензий </w:t>
      </w:r>
      <w:r>
        <w:rPr>
          <w:sz w:val="28"/>
          <w:szCs w:val="28"/>
        </w:rPr>
        <w:t xml:space="preserve">и (или) </w:t>
      </w:r>
      <w:r>
        <w:rPr>
          <w:sz w:val="28"/>
          <w:szCs w:val="28"/>
        </w:rPr>
        <w:t xml:space="preserve">в полном объеме прилагаемых 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нему</w:t>
      </w:r>
      <w:r>
        <w:rPr>
          <w:sz w:val="28"/>
          <w:szCs w:val="28"/>
        </w:rPr>
        <w:t xml:space="preserve"> документов</w:t>
      </w:r>
      <w:r>
        <w:rPr>
          <w:color w:val="000000" w:themeColor="text1"/>
          <w:sz w:val="28"/>
          <w:szCs w:val="28"/>
        </w:rPr>
        <w:t xml:space="preserve"> в тридцатидневный срок</w:t>
      </w:r>
      <w:r>
        <w:rPr>
          <w:color w:val="000000" w:themeColor="text1"/>
          <w:sz w:val="28"/>
          <w:szCs w:val="28"/>
        </w:rPr>
        <w:t xml:space="preserve"> со дня получения уведомления о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необходимости устранения выявленных нарушений и (или) </w:t>
      </w:r>
      <w:r>
        <w:rPr>
          <w:color w:val="000000" w:themeColor="text1"/>
          <w:sz w:val="28"/>
          <w:szCs w:val="28"/>
        </w:rPr>
        <w:t xml:space="preserve">предоставления отсутствующих документов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pStyle w:val="880"/>
        <w:jc w:val="center"/>
        <w:spacing w:after="120"/>
        <w:rPr>
          <w:rFonts w:ascii="Times New Roman" w:hAnsi="Times New Roman" w:cs="Times New Roman"/>
          <w:bCs w:val="0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Принятие решения о предоставлении (отказе в предоставлении) Услуги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eastAsia="ru-RU"/>
        </w:rPr>
        <w:t xml:space="preserve">Срок</w:t>
      </w:r>
      <w:r>
        <w:rPr>
          <w:color w:val="000000" w:themeColor="text1"/>
          <w:sz w:val="28"/>
          <w:szCs w:val="28"/>
          <w:lang w:eastAsia="ru-RU"/>
        </w:rPr>
        <w:t xml:space="preserve"> проведения </w:t>
      </w:r>
      <w:r>
        <w:rPr>
          <w:sz w:val="28"/>
          <w:szCs w:val="28"/>
        </w:rPr>
        <w:t xml:space="preserve">оценк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соответствия лицензиата лицензионным требованиям в Лицензирующем органе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составляет </w:t>
      </w:r>
      <w:r>
        <w:rPr>
          <w:color w:val="000000" w:themeColor="text1"/>
          <w:sz w:val="28"/>
          <w:szCs w:val="28"/>
        </w:rPr>
        <w:t xml:space="preserve">1 рабочий </w:t>
      </w:r>
      <w:r>
        <w:rPr>
          <w:color w:val="000000" w:themeColor="text1"/>
          <w:sz w:val="28"/>
          <w:szCs w:val="28"/>
        </w:rPr>
        <w:t xml:space="preserve">день со дня окончания процедуры рассмотрения заявления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Оценка соответствия заявителя лицензионным </w:t>
      </w:r>
      <w:r>
        <w:rPr>
          <w:color w:val="000000" w:themeColor="text1"/>
          <w:sz w:val="28"/>
          <w:szCs w:val="28"/>
        </w:rPr>
        <w:t xml:space="preserve">требованиям проводится в</w:t>
      </w: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форме документарной оценки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</w:rPr>
      </w:pPr>
      <w:r>
        <w:rPr>
          <w:bCs/>
          <w:sz w:val="28"/>
          <w:szCs w:val="28"/>
        </w:rPr>
        <w:t xml:space="preserve">Оценка соответствия заявителя лицензионным </w:t>
      </w:r>
      <w:r>
        <w:rPr>
          <w:bCs/>
          <w:sz w:val="28"/>
          <w:szCs w:val="28"/>
        </w:rPr>
        <w:t xml:space="preserve">требованиям проводится на</w:t>
      </w:r>
      <w:r>
        <w:rPr>
          <w:bCs/>
          <w:sz w:val="28"/>
          <w:szCs w:val="28"/>
        </w:rPr>
        <w:t xml:space="preserve"> </w:t>
      </w:r>
      <w:r>
        <w:rPr>
          <w:bCs/>
          <w:sz w:val="28"/>
          <w:szCs w:val="28"/>
        </w:rPr>
        <w:t xml:space="preserve">основании решения </w:t>
      </w:r>
      <w:r>
        <w:rPr>
          <w:bCs/>
          <w:sz w:val="28"/>
          <w:szCs w:val="28"/>
        </w:rPr>
        <w:t xml:space="preserve">Лицензирующего органа </w:t>
      </w:r>
      <w:r>
        <w:rPr>
          <w:bCs/>
          <w:sz w:val="28"/>
          <w:szCs w:val="28"/>
        </w:rPr>
        <w:t xml:space="preserve">с целью оценки соответствия сведений, содержащихся в предст</w:t>
      </w:r>
      <w:r>
        <w:rPr>
          <w:bCs/>
          <w:sz w:val="28"/>
          <w:szCs w:val="28"/>
        </w:rPr>
        <w:t xml:space="preserve">авленных заявителем </w:t>
      </w:r>
      <w:r>
        <w:rPr>
          <w:bCs/>
          <w:sz w:val="28"/>
          <w:szCs w:val="28"/>
        </w:rPr>
        <w:t xml:space="preserve">документах, Положению о</w:t>
      </w:r>
      <w:r>
        <w:rPr>
          <w:bCs/>
          <w:sz w:val="28"/>
          <w:szCs w:val="28"/>
        </w:rPr>
        <w:t xml:space="preserve"> </w:t>
      </w:r>
      <w:r>
        <w:rPr>
          <w:bCs/>
          <w:sz w:val="28"/>
          <w:szCs w:val="28"/>
        </w:rPr>
        <w:t xml:space="preserve">лицензировании </w:t>
      </w:r>
      <w:r>
        <w:rPr>
          <w:sz w:val="28"/>
          <w:szCs w:val="28"/>
        </w:rPr>
        <w:t xml:space="preserve">деятельности по</w:t>
      </w:r>
      <w:r>
        <w:rPr>
          <w:sz w:val="28"/>
          <w:szCs w:val="28"/>
        </w:rPr>
        <w:t xml:space="preserve"> обработке (переработке) лома и </w:t>
      </w:r>
      <w:r>
        <w:rPr>
          <w:sz w:val="28"/>
          <w:szCs w:val="28"/>
        </w:rPr>
        <w:t xml:space="preserve">отходов драгоценных металлов</w:t>
      </w:r>
      <w:r>
        <w:rPr>
          <w:bCs/>
          <w:sz w:val="28"/>
          <w:szCs w:val="28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sz w:val="28"/>
          <w:szCs w:val="28"/>
        </w:rPr>
      </w:pPr>
      <w:r>
        <w:rPr>
          <w:sz w:val="28"/>
          <w:szCs w:val="28"/>
        </w:rPr>
        <w:t xml:space="preserve">Результаты </w:t>
      </w:r>
      <w:r>
        <w:rPr>
          <w:color w:val="000000" w:themeColor="text1"/>
          <w:sz w:val="28"/>
          <w:szCs w:val="28"/>
        </w:rPr>
        <w:t xml:space="preserve">документарной оценки</w:t>
      </w:r>
      <w:r>
        <w:rPr>
          <w:sz w:val="28"/>
          <w:szCs w:val="28"/>
        </w:rPr>
        <w:t xml:space="preserve"> оформляются актом </w:t>
      </w:r>
      <w:r>
        <w:rPr>
          <w:bCs/>
          <w:sz w:val="28"/>
          <w:szCs w:val="28"/>
        </w:rPr>
        <w:t xml:space="preserve">оценки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подписываемым должностным лицом Лицензирующего </w:t>
      </w:r>
      <w:r>
        <w:rPr>
          <w:sz w:val="28"/>
          <w:szCs w:val="28"/>
        </w:rPr>
        <w:t xml:space="preserve">органа.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Решение о </w:t>
      </w:r>
      <w:r>
        <w:rPr>
          <w:color w:val="000000" w:themeColor="text1"/>
          <w:sz w:val="28"/>
          <w:szCs w:val="28"/>
          <w:lang w:eastAsia="ru-RU"/>
        </w:rPr>
        <w:t xml:space="preserve">предоставлении Услуги </w:t>
      </w:r>
      <w:r>
        <w:rPr>
          <w:color w:val="000000" w:themeColor="text1"/>
          <w:sz w:val="28"/>
          <w:szCs w:val="28"/>
          <w:lang w:eastAsia="ru-RU"/>
        </w:rPr>
        <w:t xml:space="preserve">принимается Лицензирующим органом при выполнении</w:t>
      </w:r>
      <w:r>
        <w:rPr>
          <w:color w:val="000000" w:themeColor="text1"/>
          <w:sz w:val="28"/>
          <w:szCs w:val="28"/>
        </w:rPr>
        <w:t xml:space="preserve"> каждого из </w:t>
      </w:r>
      <w:r>
        <w:rPr>
          <w:color w:val="000000" w:themeColor="text1"/>
          <w:sz w:val="28"/>
          <w:szCs w:val="28"/>
          <w:lang w:eastAsia="ru-RU"/>
        </w:rPr>
        <w:t xml:space="preserve">следующих критериев принятия решения: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</w:rPr>
        <w:t xml:space="preserve">уплачена государственная пошлина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наличие в документах достоверной информации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sz w:val="28"/>
          <w:szCs w:val="28"/>
        </w:rPr>
        <w:t xml:space="preserve">установленное в ходе оценки </w:t>
      </w:r>
      <w:r>
        <w:rPr>
          <w:sz w:val="28"/>
          <w:szCs w:val="28"/>
        </w:rPr>
        <w:t xml:space="preserve">соответствие заявителя лицензионным требованиям</w:t>
      </w:r>
      <w:r>
        <w:rPr>
          <w:sz w:val="28"/>
          <w:szCs w:val="28"/>
        </w:rPr>
        <w:t xml:space="preserve">, указанным в пункте 4 Положения о лицензировании деятельности по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обработке (переработке) лома</w:t>
      </w:r>
      <w:r>
        <w:rPr>
          <w:sz w:val="28"/>
          <w:szCs w:val="28"/>
        </w:rPr>
        <w:t xml:space="preserve"> и отходов драгоценных металлов</w:t>
      </w:r>
      <w:r>
        <w:rPr>
          <w:sz w:val="28"/>
          <w:szCs w:val="28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Решение об отказе</w:t>
      </w:r>
      <w:r>
        <w:rPr>
          <w:color w:val="000000" w:themeColor="text1"/>
          <w:sz w:val="28"/>
          <w:szCs w:val="28"/>
        </w:rPr>
        <w:t xml:space="preserve"> в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предоставлении Услуги </w:t>
      </w:r>
      <w:r>
        <w:rPr>
          <w:color w:val="000000" w:themeColor="text1"/>
          <w:sz w:val="28"/>
          <w:szCs w:val="28"/>
        </w:rPr>
        <w:t xml:space="preserve">принимается Лицензирующим органом при</w:t>
      </w:r>
      <w:r>
        <w:rPr>
          <w:color w:val="000000" w:themeColor="text1"/>
          <w:sz w:val="28"/>
          <w:szCs w:val="28"/>
        </w:rPr>
        <w:t xml:space="preserve"> невыполнении</w:t>
      </w:r>
      <w:r>
        <w:rPr>
          <w:color w:val="000000" w:themeColor="text1"/>
          <w:sz w:val="28"/>
          <w:szCs w:val="28"/>
        </w:rPr>
        <w:t xml:space="preserve"> указанных выше критериев. </w:t>
      </w:r>
      <w:r/>
    </w:p>
    <w:p>
      <w:pPr>
        <w:contextualSpacing/>
        <w:ind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Принятие решения о </w:t>
      </w:r>
      <w:r>
        <w:rPr>
          <w:color w:val="000000" w:themeColor="text1"/>
          <w:sz w:val="28"/>
          <w:szCs w:val="28"/>
          <w:lang w:eastAsia="ru-RU"/>
        </w:rPr>
        <w:t xml:space="preserve">предоставлении </w:t>
      </w:r>
      <w:r>
        <w:rPr>
          <w:color w:val="000000" w:themeColor="text1"/>
          <w:sz w:val="28"/>
          <w:szCs w:val="28"/>
          <w:lang w:eastAsia="ru-RU"/>
        </w:rPr>
        <w:t xml:space="preserve">(об отказе </w:t>
      </w:r>
      <w:r>
        <w:rPr>
          <w:color w:val="000000" w:themeColor="text1"/>
          <w:sz w:val="28"/>
          <w:szCs w:val="28"/>
        </w:rPr>
        <w:t xml:space="preserve">в </w:t>
      </w:r>
      <w:r>
        <w:rPr>
          <w:color w:val="000000" w:themeColor="text1"/>
          <w:sz w:val="28"/>
          <w:szCs w:val="28"/>
          <w:lang w:eastAsia="ru-RU"/>
        </w:rPr>
        <w:t xml:space="preserve">предоставлении</w:t>
      </w:r>
      <w:r>
        <w:rPr>
          <w:color w:val="000000" w:themeColor="text1"/>
          <w:sz w:val="28"/>
          <w:szCs w:val="28"/>
          <w:lang w:eastAsia="ru-RU"/>
        </w:rPr>
        <w:t xml:space="preserve">) </w:t>
      </w:r>
      <w:r>
        <w:rPr>
          <w:color w:val="000000" w:themeColor="text1"/>
          <w:sz w:val="28"/>
          <w:szCs w:val="28"/>
          <w:lang w:eastAsia="ru-RU"/>
        </w:rPr>
        <w:t xml:space="preserve">Услуги</w:t>
      </w:r>
      <w:r>
        <w:rPr>
          <w:color w:val="000000" w:themeColor="text1"/>
          <w:sz w:val="28"/>
          <w:szCs w:val="28"/>
          <w:lang w:eastAsia="ru-RU"/>
        </w:rPr>
        <w:t xml:space="preserve"> осуществляется в срок</w:t>
      </w:r>
      <w:r>
        <w:rPr>
          <w:color w:val="000000" w:themeColor="text1"/>
          <w:sz w:val="28"/>
          <w:szCs w:val="28"/>
          <w:lang w:eastAsia="ru-RU"/>
        </w:rPr>
        <w:t xml:space="preserve">, не превышающий </w:t>
      </w:r>
      <w:r>
        <w:rPr>
          <w:color w:val="000000" w:themeColor="text1"/>
          <w:sz w:val="28"/>
          <w:szCs w:val="28"/>
        </w:rPr>
        <w:t xml:space="preserve">1</w:t>
      </w:r>
      <w:r>
        <w:rPr>
          <w:color w:val="000000" w:themeColor="text1"/>
          <w:sz w:val="28"/>
          <w:szCs w:val="28"/>
        </w:rPr>
        <w:t xml:space="preserve"> рабочи</w:t>
      </w:r>
      <w:r>
        <w:rPr>
          <w:color w:val="000000" w:themeColor="text1"/>
          <w:sz w:val="28"/>
          <w:szCs w:val="28"/>
        </w:rPr>
        <w:t xml:space="preserve">й</w:t>
      </w:r>
      <w:r>
        <w:rPr>
          <w:color w:val="000000" w:themeColor="text1"/>
          <w:sz w:val="28"/>
          <w:szCs w:val="28"/>
        </w:rPr>
        <w:t xml:space="preserve"> д</w:t>
      </w:r>
      <w:r>
        <w:rPr>
          <w:color w:val="000000" w:themeColor="text1"/>
          <w:sz w:val="28"/>
          <w:szCs w:val="28"/>
        </w:rPr>
        <w:t xml:space="preserve">ень</w:t>
      </w:r>
      <w:r>
        <w:rPr>
          <w:color w:val="000000" w:themeColor="text1"/>
          <w:sz w:val="28"/>
          <w:szCs w:val="28"/>
          <w:lang w:eastAsia="ru-RU"/>
        </w:rPr>
        <w:t xml:space="preserve">, и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исчисляется со</w:t>
      </w:r>
      <w:r>
        <w:rPr>
          <w:color w:val="000000" w:themeColor="text1"/>
          <w:sz w:val="28"/>
          <w:szCs w:val="28"/>
          <w:lang w:eastAsia="ru-RU"/>
        </w:rPr>
        <w:t xml:space="preserve"> </w:t>
      </w:r>
      <w:r>
        <w:rPr>
          <w:color w:val="000000" w:themeColor="text1"/>
          <w:sz w:val="28"/>
          <w:szCs w:val="28"/>
          <w:lang w:eastAsia="ru-RU"/>
        </w:rPr>
        <w:t xml:space="preserve">дня оформления акта оценки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и получения </w:t>
      </w:r>
      <w:r>
        <w:rPr>
          <w:color w:val="000000" w:themeColor="text1"/>
          <w:sz w:val="28"/>
          <w:szCs w:val="28"/>
          <w:lang w:eastAsia="ru-RU"/>
        </w:rPr>
        <w:t xml:space="preserve">всех сведений, необходимых для подтверждения </w:t>
      </w:r>
      <w:r>
        <w:rPr>
          <w:color w:val="000000" w:themeColor="text1"/>
          <w:sz w:val="28"/>
          <w:szCs w:val="28"/>
          <w:lang w:eastAsia="ru-RU"/>
        </w:rPr>
        <w:t xml:space="preserve">критериев, предусмотренных настоящим вариантом</w:t>
      </w:r>
      <w:r>
        <w:rPr>
          <w:color w:val="000000" w:themeColor="text1"/>
          <w:sz w:val="28"/>
          <w:szCs w:val="28"/>
          <w:lang w:eastAsia="ru-RU"/>
        </w:rPr>
        <w:t xml:space="preserve">.</w:t>
      </w:r>
      <w:r/>
    </w:p>
    <w:p>
      <w:pPr>
        <w:pStyle w:val="880"/>
        <w:jc w:val="center"/>
        <w:spacing w:after="120"/>
        <w:rPr>
          <w:rFonts w:ascii="Times New Roman" w:hAnsi="Times New Roman" w:cs="Times New Roman"/>
          <w:bCs w:val="0"/>
          <w:color w:val="000000" w:themeColor="text1"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Предоставление результата Услуги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Результатом предоставления Услуги является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внесение изменений в реестр лицензий.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Документом, содержащим решение о предоставлении Услуги, на</w:t>
      </w:r>
      <w:r>
        <w:rPr>
          <w:color w:val="000000" w:themeColor="text1"/>
          <w:sz w:val="28"/>
          <w:szCs w:val="28"/>
          <w:lang w:eastAsia="ru-RU"/>
        </w:rPr>
        <w:t xml:space="preserve"> </w:t>
      </w:r>
      <w:r>
        <w:rPr>
          <w:color w:val="000000" w:themeColor="text1"/>
          <w:sz w:val="28"/>
          <w:szCs w:val="28"/>
          <w:lang w:eastAsia="ru-RU"/>
        </w:rPr>
        <w:t xml:space="preserve">основании которого заявителю предоставляется результат, является </w:t>
      </w:r>
      <w:r>
        <w:rPr>
          <w:color w:val="000000" w:themeColor="text1"/>
          <w:sz w:val="28"/>
          <w:szCs w:val="28"/>
          <w:lang w:eastAsia="ru-RU"/>
        </w:rPr>
        <w:t xml:space="preserve">приказ Лицензирующего органа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о внесении изменений в реестр лицензий</w:t>
      </w:r>
      <w:r>
        <w:rPr>
          <w:color w:val="000000" w:themeColor="text1"/>
          <w:sz w:val="28"/>
          <w:szCs w:val="28"/>
          <w:lang w:eastAsia="ru-RU"/>
        </w:rPr>
        <w:t xml:space="preserve">, содержащий сведения, предусмотренные пунктом 9.</w:t>
      </w:r>
      <w:r>
        <w:rPr>
          <w:color w:val="000000" w:themeColor="text1"/>
          <w:sz w:val="28"/>
          <w:szCs w:val="28"/>
          <w:lang w:eastAsia="ru-RU"/>
        </w:rPr>
        <w:t xml:space="preserve">2</w:t>
      </w:r>
      <w:r>
        <w:rPr>
          <w:color w:val="000000" w:themeColor="text1"/>
          <w:sz w:val="28"/>
          <w:szCs w:val="28"/>
          <w:lang w:eastAsia="ru-RU"/>
        </w:rPr>
        <w:t xml:space="preserve">.1 настоящего административного</w:t>
      </w:r>
      <w:r>
        <w:rPr>
          <w:color w:val="000000" w:themeColor="text1"/>
          <w:sz w:val="28"/>
          <w:szCs w:val="28"/>
          <w:lang w:eastAsia="ru-RU"/>
        </w:rPr>
        <w:t xml:space="preserve"> регламента.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Реестровая запись о </w:t>
      </w:r>
      <w:r>
        <w:rPr>
          <w:color w:val="000000" w:themeColor="text1"/>
          <w:sz w:val="28"/>
          <w:szCs w:val="28"/>
          <w:lang w:eastAsia="ru-RU"/>
        </w:rPr>
        <w:t xml:space="preserve">предоставлении Услуги </w:t>
      </w:r>
      <w:r>
        <w:rPr>
          <w:color w:val="000000" w:themeColor="text1"/>
          <w:sz w:val="28"/>
          <w:szCs w:val="28"/>
          <w:lang w:eastAsia="ru-RU"/>
        </w:rPr>
        <w:t xml:space="preserve">вносится в</w:t>
      </w:r>
      <w:r>
        <w:rPr>
          <w:color w:val="000000" w:themeColor="text1"/>
          <w:sz w:val="28"/>
          <w:szCs w:val="28"/>
          <w:lang w:eastAsia="ru-RU"/>
        </w:rPr>
        <w:t xml:space="preserve"> р</w:t>
      </w:r>
      <w:r>
        <w:rPr>
          <w:color w:val="000000" w:themeColor="text1"/>
          <w:sz w:val="28"/>
          <w:szCs w:val="28"/>
          <w:lang w:eastAsia="ru-RU"/>
        </w:rPr>
        <w:t xml:space="preserve">еестр </w:t>
      </w:r>
      <w:r>
        <w:rPr>
          <w:color w:val="000000" w:themeColor="text1"/>
          <w:sz w:val="28"/>
          <w:szCs w:val="28"/>
          <w:lang w:eastAsia="ru-RU"/>
        </w:rPr>
        <w:t xml:space="preserve">лицензий </w:t>
      </w:r>
      <w:r>
        <w:rPr>
          <w:color w:val="000000" w:themeColor="text1"/>
          <w:sz w:val="28"/>
          <w:szCs w:val="28"/>
          <w:lang w:eastAsia="ru-RU"/>
        </w:rPr>
        <w:t xml:space="preserve">и</w:t>
      </w:r>
      <w:r>
        <w:rPr>
          <w:color w:val="000000" w:themeColor="text1"/>
          <w:sz w:val="28"/>
          <w:szCs w:val="28"/>
          <w:lang w:eastAsia="ru-RU"/>
        </w:rPr>
        <w:t xml:space="preserve"> </w:t>
      </w:r>
      <w:r>
        <w:rPr>
          <w:color w:val="000000" w:themeColor="text1"/>
          <w:sz w:val="28"/>
          <w:szCs w:val="28"/>
          <w:lang w:eastAsia="ru-RU"/>
        </w:rPr>
        <w:t xml:space="preserve">должна содержать сведения</w:t>
      </w:r>
      <w:r>
        <w:rPr>
          <w:color w:val="000000" w:themeColor="text1"/>
          <w:sz w:val="28"/>
          <w:szCs w:val="28"/>
          <w:lang w:eastAsia="ru-RU"/>
        </w:rPr>
        <w:t xml:space="preserve">, предусмотренные</w:t>
      </w:r>
      <w:r>
        <w:rPr>
          <w:color w:val="000000" w:themeColor="text1"/>
          <w:sz w:val="28"/>
          <w:szCs w:val="28"/>
          <w:lang w:eastAsia="ru-RU"/>
        </w:rPr>
        <w:t xml:space="preserve"> пунктом 9.</w:t>
      </w:r>
      <w:r>
        <w:rPr>
          <w:color w:val="000000" w:themeColor="text1"/>
          <w:sz w:val="28"/>
          <w:szCs w:val="28"/>
          <w:lang w:eastAsia="ru-RU"/>
        </w:rPr>
        <w:t xml:space="preserve">2</w:t>
      </w:r>
      <w:r>
        <w:rPr>
          <w:color w:val="000000" w:themeColor="text1"/>
          <w:sz w:val="28"/>
          <w:szCs w:val="28"/>
          <w:lang w:eastAsia="ru-RU"/>
        </w:rPr>
        <w:t xml:space="preserve">.2 настоящего административного регламента.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По результатам предоставления Услуги заявителем могут быть получены посредством Единого портала</w:t>
      </w:r>
      <w:r>
        <w:rPr>
          <w:color w:val="000000" w:themeColor="text1"/>
          <w:sz w:val="28"/>
          <w:szCs w:val="28"/>
          <w:lang w:eastAsia="ru-RU"/>
        </w:rPr>
        <w:t xml:space="preserve">:</w:t>
      </w:r>
      <w:r/>
    </w:p>
    <w:p>
      <w:pPr>
        <w:numPr>
          <w:ilvl w:val="0"/>
          <w:numId w:val="1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уведомление о внесении изменений в реестр лицензий;</w:t>
      </w:r>
      <w:r/>
    </w:p>
    <w:p>
      <w:pPr>
        <w:numPr>
          <w:ilvl w:val="0"/>
          <w:numId w:val="1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уведомление об отказе во внесении изменений в реестр лицензий.</w:t>
      </w:r>
      <w:r/>
    </w:p>
    <w:p>
      <w:pPr>
        <w:contextualSpacing/>
        <w:ind w:firstLine="709"/>
        <w:jc w:val="both"/>
        <w:spacing w:after="160"/>
        <w:tabs>
          <w:tab w:val="num" w:pos="1276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Предоставление результата Услуги</w:t>
      </w:r>
      <w:r>
        <w:rPr>
          <w:color w:val="000000" w:themeColor="text1"/>
          <w:sz w:val="28"/>
          <w:szCs w:val="28"/>
          <w:lang w:eastAsia="ru-RU"/>
        </w:rPr>
        <w:t xml:space="preserve"> осуществляется в срок, не превышающий </w:t>
      </w:r>
      <w:r>
        <w:rPr>
          <w:color w:val="000000" w:themeColor="text1"/>
          <w:sz w:val="28"/>
          <w:szCs w:val="28"/>
          <w:lang w:eastAsia="ru-RU"/>
        </w:rPr>
        <w:t xml:space="preserve">1</w:t>
      </w: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рабоч</w:t>
      </w:r>
      <w:r>
        <w:rPr>
          <w:color w:val="000000" w:themeColor="text1"/>
          <w:sz w:val="28"/>
          <w:szCs w:val="28"/>
        </w:rPr>
        <w:t xml:space="preserve">его</w:t>
      </w:r>
      <w:r>
        <w:rPr>
          <w:color w:val="000000" w:themeColor="text1"/>
          <w:sz w:val="28"/>
          <w:szCs w:val="28"/>
        </w:rPr>
        <w:t xml:space="preserve"> дн</w:t>
      </w:r>
      <w:r>
        <w:rPr>
          <w:color w:val="000000" w:themeColor="text1"/>
          <w:sz w:val="28"/>
          <w:szCs w:val="28"/>
        </w:rPr>
        <w:t xml:space="preserve">я</w:t>
      </w:r>
      <w:r>
        <w:rPr>
          <w:color w:val="000000" w:themeColor="text1"/>
          <w:sz w:val="28"/>
          <w:szCs w:val="28"/>
          <w:lang w:eastAsia="ru-RU"/>
        </w:rPr>
        <w:t xml:space="preserve">, и исчисляется со дня принятия </w:t>
      </w:r>
      <w:r>
        <w:rPr>
          <w:color w:val="000000" w:themeColor="text1"/>
          <w:sz w:val="28"/>
          <w:szCs w:val="28"/>
          <w:lang w:eastAsia="ru-RU"/>
        </w:rPr>
        <w:t xml:space="preserve">соответствующего </w:t>
      </w:r>
      <w:r>
        <w:rPr>
          <w:color w:val="000000" w:themeColor="text1"/>
          <w:sz w:val="28"/>
          <w:szCs w:val="28"/>
          <w:lang w:eastAsia="ru-RU"/>
        </w:rPr>
        <w:t xml:space="preserve">решения.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Факт получения заявителем результата предоставления Услуги вносится</w:t>
      </w:r>
      <w:r>
        <w:rPr>
          <w:color w:val="000000" w:themeColor="text1"/>
          <w:sz w:val="28"/>
          <w:szCs w:val="28"/>
          <w:lang w:eastAsia="ru-RU"/>
        </w:rPr>
        <w:t xml:space="preserve"> в </w:t>
      </w:r>
      <w:r>
        <w:rPr>
          <w:color w:val="000000" w:themeColor="text1"/>
          <w:sz w:val="28"/>
          <w:szCs w:val="28"/>
          <w:lang w:eastAsia="ru-RU"/>
        </w:rPr>
        <w:t xml:space="preserve">ГИС ТОР КНД</w:t>
      </w:r>
      <w:r>
        <w:rPr>
          <w:color w:val="000000" w:themeColor="text1"/>
          <w:sz w:val="28"/>
          <w:szCs w:val="28"/>
          <w:lang w:eastAsia="ru-RU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Результат предоставления Услуги не может быть получен в Лицензирующем органе по выбору заявителя независимо от его места жительства.</w:t>
      </w:r>
      <w:r/>
    </w:p>
    <w:p>
      <w:pPr>
        <w:contextualSpacing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</w:r>
      <w:r/>
    </w:p>
    <w:p>
      <w:pPr>
        <w:contextualSpacing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</w:r>
      <w:r/>
    </w:p>
    <w:p>
      <w:pPr>
        <w:pStyle w:val="897"/>
        <w:numPr>
          <w:ilvl w:val="0"/>
          <w:numId w:val="6"/>
        </w:numPr>
        <w:ind w:left="0" w:firstLine="0"/>
        <w:jc w:val="center"/>
        <w:rPr>
          <w:b/>
          <w:bCs/>
          <w:sz w:val="28"/>
          <w:szCs w:val="28"/>
          <w:lang w:eastAsia="ru-RU"/>
        </w:rPr>
        <w:outlineLvl w:val="1"/>
      </w:pPr>
      <w:r>
        <w:rPr>
          <w:b/>
          <w:bCs/>
          <w:sz w:val="28"/>
          <w:szCs w:val="28"/>
          <w:lang w:eastAsia="ru-RU"/>
        </w:rPr>
      </w:r>
      <w:r/>
    </w:p>
    <w:p>
      <w:pPr>
        <w:numPr>
          <w:ilvl w:val="0"/>
          <w:numId w:val="2"/>
        </w:numPr>
        <w:contextualSpacing/>
        <w:ind w:left="0" w:firstLine="709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Максимальный срок </w:t>
      </w:r>
      <w:r>
        <w:rPr>
          <w:color w:val="000000" w:themeColor="text1"/>
          <w:sz w:val="28"/>
          <w:szCs w:val="28"/>
          <w:lang w:eastAsia="ru-RU"/>
        </w:rPr>
        <w:t xml:space="preserve">предоставления Услуги</w:t>
      </w:r>
      <w:r>
        <w:rPr>
          <w:color w:val="000000" w:themeColor="text1"/>
          <w:sz w:val="28"/>
          <w:szCs w:val="28"/>
          <w:lang w:eastAsia="ru-RU"/>
        </w:rPr>
        <w:t xml:space="preserve"> составляет 5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рабочих </w:t>
      </w:r>
      <w:r>
        <w:rPr>
          <w:color w:val="000000" w:themeColor="text1"/>
          <w:sz w:val="28"/>
          <w:szCs w:val="28"/>
          <w:lang w:eastAsia="ru-RU"/>
        </w:rPr>
        <w:t xml:space="preserve">дней со</w:t>
      </w:r>
      <w:r>
        <w:rPr>
          <w:color w:val="000000" w:themeColor="text1"/>
          <w:sz w:val="28"/>
          <w:szCs w:val="28"/>
          <w:lang w:eastAsia="ru-RU"/>
        </w:rPr>
        <w:t xml:space="preserve"> </w:t>
      </w:r>
      <w:r>
        <w:rPr>
          <w:color w:val="000000" w:themeColor="text1"/>
          <w:sz w:val="28"/>
          <w:szCs w:val="28"/>
          <w:lang w:eastAsia="ru-RU"/>
        </w:rPr>
        <w:t xml:space="preserve">дня приема заявления</w:t>
      </w:r>
      <w:r>
        <w:rPr>
          <w:color w:val="000000" w:themeColor="text1"/>
          <w:sz w:val="28"/>
          <w:szCs w:val="28"/>
        </w:rPr>
        <w:t xml:space="preserve"> и документов</w:t>
      </w:r>
      <w:r>
        <w:rPr>
          <w:color w:val="000000" w:themeColor="text1"/>
          <w:sz w:val="28"/>
          <w:szCs w:val="28"/>
          <w:lang w:eastAsia="ru-RU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Результатом </w:t>
      </w:r>
      <w:r>
        <w:rPr>
          <w:color w:val="000000" w:themeColor="text1"/>
          <w:sz w:val="28"/>
          <w:szCs w:val="28"/>
          <w:lang w:eastAsia="ru-RU"/>
        </w:rPr>
        <w:t xml:space="preserve">предоставления Услуги</w:t>
      </w:r>
      <w:r>
        <w:rPr>
          <w:color w:val="000000" w:themeColor="text1"/>
          <w:sz w:val="28"/>
          <w:szCs w:val="28"/>
          <w:lang w:eastAsia="ru-RU"/>
        </w:rPr>
        <w:t xml:space="preserve"> является </w:t>
      </w:r>
      <w:r>
        <w:rPr>
          <w:color w:val="000000" w:themeColor="text1"/>
          <w:sz w:val="28"/>
          <w:szCs w:val="28"/>
        </w:rPr>
        <w:t xml:space="preserve">в</w:t>
      </w:r>
      <w:r>
        <w:rPr>
          <w:color w:val="000000" w:themeColor="text1"/>
          <w:sz w:val="28"/>
          <w:szCs w:val="28"/>
        </w:rPr>
        <w:t xml:space="preserve">несение изменений в реестр лицензий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Перечень административных процедур, предусмотренных настоящим вариантом:</w:t>
      </w:r>
      <w:r>
        <w:rPr>
          <w:color w:val="000000" w:themeColor="text1"/>
          <w:sz w:val="28"/>
          <w:szCs w:val="28"/>
        </w:rPr>
        <w:t xml:space="preserve"> 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прием заявления и документов, необходимых для предоставления Услуги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  <w:lang w:val="en-US"/>
        </w:rPr>
        <w:t xml:space="preserve">межведомственное информационное взаимодействие</w:t>
      </w:r>
      <w:r>
        <w:rPr>
          <w:color w:val="000000" w:themeColor="text1"/>
          <w:sz w:val="28"/>
          <w:szCs w:val="28"/>
          <w:lang w:val="en-US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</w:rPr>
        <w:t xml:space="preserve">приостановление предоставления Услуги;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принятие решения о предоставлении (отказе в предоставлении) Услуги;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val="en-US"/>
        </w:rPr>
        <w:t xml:space="preserve">предоставление результата Услуги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pStyle w:val="880"/>
        <w:jc w:val="center"/>
        <w:spacing w:after="120"/>
        <w:rPr>
          <w:rFonts w:ascii="Times New Roman" w:hAnsi="Times New Roman" w:cs="Times New Roman"/>
          <w:bCs w:val="0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Прием заявления и документов, необходимых для предоставления Услуги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Заявителю для </w:t>
      </w:r>
      <w:r>
        <w:rPr>
          <w:color w:val="000000" w:themeColor="text1"/>
          <w:sz w:val="28"/>
          <w:szCs w:val="28"/>
          <w:lang w:eastAsia="ru-RU"/>
        </w:rPr>
        <w:t xml:space="preserve">получения Услуги</w:t>
      </w:r>
      <w:r>
        <w:rPr>
          <w:color w:val="000000" w:themeColor="text1"/>
          <w:sz w:val="28"/>
          <w:szCs w:val="28"/>
          <w:lang w:eastAsia="ru-RU"/>
        </w:rPr>
        <w:t xml:space="preserve"> необходимо представить </w:t>
      </w:r>
      <w:r>
        <w:rPr>
          <w:color w:val="000000" w:themeColor="text1"/>
          <w:sz w:val="28"/>
          <w:szCs w:val="28"/>
        </w:rPr>
        <w:t xml:space="preserve">посредством Единого портала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заявление</w:t>
      </w:r>
      <w:r>
        <w:rPr>
          <w:color w:val="000000" w:themeColor="text1"/>
          <w:sz w:val="28"/>
          <w:szCs w:val="28"/>
          <w:lang w:eastAsia="ru-RU"/>
        </w:rPr>
        <w:t xml:space="preserve"> о </w:t>
      </w:r>
      <w:r>
        <w:rPr>
          <w:color w:val="000000" w:themeColor="text1"/>
          <w:sz w:val="28"/>
          <w:szCs w:val="28"/>
        </w:rPr>
        <w:t xml:space="preserve">в</w:t>
      </w:r>
      <w:r>
        <w:rPr>
          <w:color w:val="000000" w:themeColor="text1"/>
          <w:sz w:val="28"/>
          <w:szCs w:val="28"/>
        </w:rPr>
        <w:t xml:space="preserve">несени</w:t>
      </w:r>
      <w:r>
        <w:rPr>
          <w:color w:val="000000" w:themeColor="text1"/>
          <w:sz w:val="28"/>
          <w:szCs w:val="28"/>
        </w:rPr>
        <w:t xml:space="preserve">и</w:t>
      </w:r>
      <w:r>
        <w:rPr>
          <w:color w:val="000000" w:themeColor="text1"/>
          <w:sz w:val="28"/>
          <w:szCs w:val="28"/>
        </w:rPr>
        <w:t xml:space="preserve"> изменений в реестр лицензий </w:t>
      </w:r>
      <w:r>
        <w:rPr>
          <w:bCs/>
          <w:spacing w:val="-6"/>
          <w:sz w:val="28"/>
          <w:szCs w:val="28"/>
        </w:rPr>
        <w:t xml:space="preserve">по</w:t>
      </w:r>
      <w:r>
        <w:rPr>
          <w:bCs/>
          <w:spacing w:val="-6"/>
          <w:sz w:val="28"/>
          <w:szCs w:val="28"/>
        </w:rPr>
        <w:t xml:space="preserve"> </w:t>
      </w:r>
      <w:r>
        <w:rPr>
          <w:bCs/>
          <w:spacing w:val="-6"/>
          <w:sz w:val="28"/>
          <w:szCs w:val="28"/>
        </w:rPr>
        <w:t xml:space="preserve">форме, утверждаемой в соответствии с пунктом 3 части 2 статьи 5 </w:t>
      </w:r>
      <w:r>
        <w:rPr>
          <w:bCs/>
          <w:spacing w:val="-6"/>
          <w:sz w:val="28"/>
          <w:szCs w:val="28"/>
        </w:rPr>
        <w:t xml:space="preserve">Федерального закона </w:t>
      </w:r>
      <w:r>
        <w:rPr>
          <w:bCs/>
          <w:spacing w:val="-6"/>
          <w:sz w:val="28"/>
          <w:szCs w:val="28"/>
        </w:rPr>
        <w:br/>
      </w:r>
      <w:r>
        <w:rPr>
          <w:bCs/>
          <w:spacing w:val="-6"/>
          <w:sz w:val="28"/>
          <w:szCs w:val="28"/>
        </w:rPr>
        <w:t xml:space="preserve">№ 99-ФЗ, а также следующие документы:</w:t>
      </w:r>
      <w:r/>
    </w:p>
    <w:p>
      <w:pPr>
        <w:numPr>
          <w:ilvl w:val="1"/>
          <w:numId w:val="2"/>
        </w:numPr>
        <w:contextualSpacing/>
        <w:ind w:left="0" w:firstLine="709"/>
        <w:jc w:val="both"/>
        <w:spacing w:after="160"/>
        <w:tabs>
          <w:tab w:val="left" w:pos="1418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 </w:t>
      </w:r>
      <w:r>
        <w:rPr>
          <w:color w:val="000000" w:themeColor="text1"/>
          <w:sz w:val="28"/>
          <w:szCs w:val="28"/>
          <w:lang w:eastAsia="ru-RU"/>
        </w:rPr>
        <w:t xml:space="preserve">Исчерпывающий перечень документов, необходимых в соответствии с</w:t>
      </w:r>
      <w:r>
        <w:rPr>
          <w:color w:val="000000" w:themeColor="text1"/>
          <w:sz w:val="28"/>
          <w:szCs w:val="28"/>
          <w:lang w:eastAsia="ru-RU"/>
        </w:rPr>
        <w:t xml:space="preserve"> </w:t>
      </w:r>
      <w:r>
        <w:rPr>
          <w:sz w:val="28"/>
          <w:szCs w:val="28"/>
        </w:rPr>
        <w:t xml:space="preserve">Положением</w:t>
      </w:r>
      <w:r>
        <w:rPr>
          <w:sz w:val="28"/>
          <w:szCs w:val="28"/>
        </w:rPr>
        <w:t xml:space="preserve"> о лицензировании деятельности по</w:t>
      </w:r>
      <w:r>
        <w:rPr>
          <w:sz w:val="28"/>
          <w:szCs w:val="28"/>
        </w:rPr>
        <w:t xml:space="preserve"> обработке (переработке) лома и </w:t>
      </w:r>
      <w:r>
        <w:rPr>
          <w:sz w:val="28"/>
          <w:szCs w:val="28"/>
        </w:rPr>
        <w:t xml:space="preserve">отходов драгоценных металлов для </w:t>
      </w:r>
      <w:r>
        <w:rPr>
          <w:sz w:val="28"/>
          <w:szCs w:val="28"/>
        </w:rPr>
        <w:t xml:space="preserve">предоставления Услуги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 разделением на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документы, которые заявитель</w:t>
      </w:r>
      <w:r>
        <w:rPr>
          <w:color w:val="000000" w:themeColor="text1"/>
          <w:sz w:val="28"/>
          <w:szCs w:val="28"/>
          <w:lang w:eastAsia="ru-RU"/>
        </w:rPr>
        <w:t xml:space="preserve"> должен представить самостоятельно: </w:t>
      </w:r>
      <w:r/>
    </w:p>
    <w:p>
      <w:pPr>
        <w:numPr>
          <w:ilvl w:val="2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Документы о наличии необходимого для осуществления деятельности и </w:t>
      </w:r>
      <w:r>
        <w:rPr>
          <w:color w:val="000000" w:themeColor="text1"/>
          <w:sz w:val="28"/>
          <w:szCs w:val="28"/>
        </w:rPr>
        <w:t xml:space="preserve">принадлежащего заявителю на праве собственности</w:t>
      </w:r>
      <w:r>
        <w:rPr>
          <w:color w:val="000000" w:themeColor="text1"/>
          <w:sz w:val="28"/>
          <w:szCs w:val="28"/>
        </w:rPr>
        <w:t xml:space="preserve"> или ином законном основании весоизмерительного оборудования</w:t>
      </w:r>
      <w:r>
        <w:rPr>
          <w:color w:val="000000" w:themeColor="text1"/>
          <w:sz w:val="28"/>
          <w:szCs w:val="28"/>
          <w:lang w:eastAsia="ru-RU"/>
        </w:rPr>
        <w:t xml:space="preserve"> (один из документов по</w:t>
      </w:r>
      <w:r>
        <w:rPr>
          <w:color w:val="000000" w:themeColor="text1"/>
          <w:sz w:val="28"/>
          <w:szCs w:val="28"/>
          <w:lang w:eastAsia="ru-RU"/>
        </w:rPr>
        <w:t xml:space="preserve"> </w:t>
      </w:r>
      <w:r>
        <w:rPr>
          <w:color w:val="000000" w:themeColor="text1"/>
          <w:sz w:val="28"/>
          <w:szCs w:val="28"/>
          <w:lang w:eastAsia="ru-RU"/>
        </w:rPr>
        <w:t xml:space="preserve">выбору заявителя):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  <w:lang w:val="en-US"/>
        </w:rPr>
        <w:t xml:space="preserve">договор аренды </w:t>
      </w:r>
      <w:r>
        <w:rPr>
          <w:color w:val="000000" w:themeColor="text1"/>
          <w:sz w:val="28"/>
          <w:szCs w:val="28"/>
        </w:rPr>
        <w:t xml:space="preserve">весоизмерительного</w:t>
      </w:r>
      <w:r>
        <w:rPr>
          <w:color w:val="000000" w:themeColor="text1"/>
          <w:sz w:val="28"/>
          <w:szCs w:val="28"/>
        </w:rPr>
        <w:t xml:space="preserve"> оборудования</w:t>
      </w:r>
      <w:r>
        <w:rPr>
          <w:color w:val="000000" w:themeColor="text1"/>
          <w:sz w:val="28"/>
          <w:szCs w:val="28"/>
          <w:lang w:val="en-US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договор купли-продажи </w:t>
      </w:r>
      <w:r>
        <w:rPr>
          <w:color w:val="000000" w:themeColor="text1"/>
          <w:sz w:val="28"/>
          <w:szCs w:val="28"/>
        </w:rPr>
        <w:t xml:space="preserve">весоизмерительного</w:t>
      </w:r>
      <w:r>
        <w:rPr>
          <w:color w:val="000000" w:themeColor="text1"/>
          <w:sz w:val="28"/>
          <w:szCs w:val="28"/>
        </w:rPr>
        <w:t xml:space="preserve"> оборудования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иные документы, </w:t>
      </w:r>
      <w:r>
        <w:rPr>
          <w:color w:val="000000" w:themeColor="text1"/>
          <w:sz w:val="28"/>
          <w:szCs w:val="28"/>
        </w:rPr>
        <w:t xml:space="preserve">подтверждающие наличие весоизмерительного оборудования, поверенного в соответствии</w:t>
      </w:r>
      <w:r>
        <w:rPr>
          <w:color w:val="000000" w:themeColor="text1"/>
          <w:sz w:val="28"/>
          <w:szCs w:val="28"/>
        </w:rPr>
        <w:t xml:space="preserve"> с законодательством Российской Федерации об обеспечении единства измерений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свидетельство о поверке </w:t>
      </w:r>
      <w:r>
        <w:rPr>
          <w:color w:val="000000" w:themeColor="text1"/>
          <w:sz w:val="28"/>
          <w:szCs w:val="28"/>
        </w:rPr>
        <w:t xml:space="preserve">весоизмерительного оборудования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contextualSpacing/>
        <w:ind w:firstLine="709"/>
        <w:jc w:val="both"/>
        <w:spacing w:after="1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eastAsia="ru-RU"/>
        </w:rPr>
        <w:t xml:space="preserve">Требования, предъявляемые к вышеуказанным документам при подаче посредством Единого портала, – </w:t>
      </w:r>
      <w:r>
        <w:rPr>
          <w:color w:val="000000" w:themeColor="text1"/>
          <w:sz w:val="28"/>
          <w:szCs w:val="28"/>
          <w:lang w:eastAsia="ru-RU"/>
        </w:rPr>
        <w:t xml:space="preserve">скан-образ, заверенный усиленной квалифицированной электронной подписью заявителя</w:t>
      </w:r>
      <w:r>
        <w:rPr>
          <w:color w:val="000000" w:themeColor="text1"/>
          <w:sz w:val="28"/>
          <w:szCs w:val="28"/>
          <w:lang w:eastAsia="ru-RU"/>
        </w:rPr>
        <w:t xml:space="preserve">.</w:t>
      </w:r>
      <w:r/>
    </w:p>
    <w:p>
      <w:pPr>
        <w:numPr>
          <w:ilvl w:val="2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Д</w:t>
      </w:r>
      <w:r>
        <w:rPr>
          <w:color w:val="000000" w:themeColor="text1"/>
          <w:sz w:val="28"/>
          <w:szCs w:val="28"/>
        </w:rPr>
        <w:t xml:space="preserve">окументы</w:t>
      </w:r>
      <w:r>
        <w:rPr>
          <w:color w:val="000000" w:themeColor="text1"/>
          <w:sz w:val="28"/>
          <w:szCs w:val="28"/>
        </w:rPr>
        <w:t xml:space="preserve">,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подтверждающие наличие у индивидуального предпринимателя высшего или среднего профессионального образования по</w:t>
      </w: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направлению подготовки «Технологии материалов» или дополнительного профессионального образования по программе повышения квалификации (не менее 72 часов) в области </w:t>
      </w:r>
      <w:r>
        <w:rPr>
          <w:color w:val="000000" w:themeColor="text1"/>
          <w:sz w:val="28"/>
          <w:szCs w:val="28"/>
        </w:rPr>
        <w:t xml:space="preserve">лицензируемого вида деятельности</w:t>
      </w:r>
      <w:r>
        <w:rPr>
          <w:color w:val="000000" w:themeColor="text1"/>
          <w:sz w:val="28"/>
          <w:szCs w:val="28"/>
        </w:rPr>
        <w:t xml:space="preserve"> (в случае, если сведения об</w:t>
      </w: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образовании, о повышении квалификации (профессиональной переподготовке) не</w:t>
      </w: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содержатся в федеральной информационной системе «Федеральный реестр сведений о документах об образовании и (или) о квалификации, документах об</w:t>
      </w: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обучении») или стажа работы в области </w:t>
      </w:r>
      <w:r>
        <w:rPr>
          <w:color w:val="000000" w:themeColor="text1"/>
          <w:sz w:val="28"/>
          <w:szCs w:val="28"/>
        </w:rPr>
        <w:t xml:space="preserve">лицензируемого вида деятельности</w:t>
      </w:r>
      <w:r>
        <w:rPr>
          <w:color w:val="000000" w:themeColor="text1"/>
          <w:sz w:val="28"/>
          <w:szCs w:val="28"/>
        </w:rPr>
        <w:t xml:space="preserve"> не</w:t>
      </w:r>
      <w:r>
        <w:rPr>
          <w:color w:val="000000" w:themeColor="text1"/>
          <w:sz w:val="28"/>
          <w:szCs w:val="28"/>
          <w:lang w:val="en-US"/>
        </w:rPr>
        <w:t xml:space="preserve"> </w:t>
      </w:r>
      <w:r>
        <w:rPr>
          <w:color w:val="000000" w:themeColor="text1"/>
          <w:sz w:val="28"/>
          <w:szCs w:val="28"/>
        </w:rPr>
        <w:t xml:space="preserve">менее одного года (в случае, если основная информация о трудовой деятельности не внесена в информационные ресурсы Пенсионного фонда Российской Федерации) </w:t>
      </w:r>
      <w:r>
        <w:rPr>
          <w:color w:val="000000" w:themeColor="text1"/>
          <w:sz w:val="28"/>
          <w:szCs w:val="28"/>
          <w:lang w:eastAsia="ru-RU"/>
        </w:rPr>
        <w:t xml:space="preserve">(один из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документов по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выбору заявителя):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  <w:lang w:val="en-US"/>
        </w:rPr>
        <w:t xml:space="preserve">выписка из трудовой книжки</w:t>
      </w:r>
      <w:r>
        <w:rPr>
          <w:color w:val="000000" w:themeColor="text1"/>
          <w:sz w:val="28"/>
          <w:szCs w:val="28"/>
          <w:lang w:val="en-US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  <w:lang w:val="en-US"/>
        </w:rPr>
        <w:t xml:space="preserve">диплом (бакалавра, специалиста, магистра)</w:t>
      </w:r>
      <w:r>
        <w:rPr>
          <w:color w:val="000000" w:themeColor="text1"/>
          <w:sz w:val="28"/>
          <w:szCs w:val="28"/>
          <w:lang w:val="en-US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  <w:lang w:val="en-US"/>
        </w:rPr>
        <w:t xml:space="preserve">диплом о профессиональной переподготовке</w:t>
      </w:r>
      <w:r>
        <w:rPr>
          <w:color w:val="000000" w:themeColor="text1"/>
          <w:sz w:val="28"/>
          <w:szCs w:val="28"/>
          <w:lang w:val="en-US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д</w:t>
      </w:r>
      <w:r>
        <w:rPr>
          <w:color w:val="000000" w:themeColor="text1"/>
          <w:sz w:val="28"/>
          <w:szCs w:val="28"/>
        </w:rPr>
        <w:t xml:space="preserve">иплом о среднем профессиональном образовании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иные документы, подтверждающие стаж работы в области </w:t>
      </w:r>
      <w:r>
        <w:rPr>
          <w:color w:val="000000" w:themeColor="text1"/>
          <w:sz w:val="28"/>
          <w:szCs w:val="28"/>
        </w:rPr>
        <w:t xml:space="preserve">лицензируемого вида деятельности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</w:rPr>
        <w:t xml:space="preserve">у</w:t>
      </w:r>
      <w:r>
        <w:rPr>
          <w:color w:val="000000" w:themeColor="text1"/>
          <w:sz w:val="28"/>
          <w:szCs w:val="28"/>
          <w:lang w:val="en-US"/>
        </w:rPr>
        <w:t xml:space="preserve">достоверение о повышении квалификации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contextualSpacing/>
        <w:ind w:firstLine="709"/>
        <w:jc w:val="both"/>
        <w:spacing w:after="1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eastAsia="ru-RU"/>
        </w:rPr>
        <w:t xml:space="preserve">Требования, предъявляемые к вышеуказанным документам при подаче посредством Единого портала, – </w:t>
      </w:r>
      <w:r>
        <w:rPr>
          <w:color w:val="000000" w:themeColor="text1"/>
          <w:sz w:val="28"/>
          <w:szCs w:val="28"/>
          <w:lang w:eastAsia="ru-RU"/>
        </w:rPr>
        <w:t xml:space="preserve">скан-образ, заверенный усиленной квалифицированной электронной подписью заявителя</w:t>
      </w:r>
      <w:r>
        <w:rPr>
          <w:color w:val="000000" w:themeColor="text1"/>
          <w:sz w:val="28"/>
          <w:szCs w:val="28"/>
          <w:lang w:eastAsia="ru-RU"/>
        </w:rPr>
        <w:t xml:space="preserve">.</w:t>
      </w:r>
      <w:r/>
    </w:p>
    <w:p>
      <w:pPr>
        <w:numPr>
          <w:ilvl w:val="2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Документы о наличии системы учета, хранения и обеспечения сохранности драгоценных металлов согласно правилам, утвержденным Правительством Российской Федерации в соответствии с подпунктом 4 статьи 11 Федерального закона </w:t>
      </w:r>
      <w:r>
        <w:rPr>
          <w:color w:val="000000" w:themeColor="text1"/>
          <w:sz w:val="28"/>
          <w:szCs w:val="28"/>
        </w:rPr>
        <w:t xml:space="preserve">№ 41-ФЗ</w:t>
      </w:r>
      <w:r>
        <w:rPr>
          <w:color w:val="000000" w:themeColor="text1"/>
          <w:sz w:val="28"/>
          <w:szCs w:val="28"/>
          <w:lang w:eastAsia="ru-RU"/>
        </w:rPr>
        <w:t xml:space="preserve"> (один из документов по выбору заявителя):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регламент организации по учету, хранению и обеспечению сохранности драгоценных металлов, утвержденный </w:t>
      </w:r>
      <w:r>
        <w:rPr>
          <w:color w:val="000000" w:themeColor="text1"/>
          <w:sz w:val="28"/>
          <w:szCs w:val="28"/>
        </w:rPr>
        <w:t xml:space="preserve">заявителем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стандарт организации по учету, хранению и обеспечению сохранности драгоценных металлов, утвержденный </w:t>
      </w:r>
      <w:r>
        <w:rPr>
          <w:color w:val="000000" w:themeColor="text1"/>
          <w:sz w:val="28"/>
          <w:szCs w:val="28"/>
        </w:rPr>
        <w:t xml:space="preserve">заявителем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технические условия организации по учету, хранению и обеспечению сохранности драгоценных металлов, утвержденные </w:t>
      </w:r>
      <w:r>
        <w:rPr>
          <w:color w:val="000000" w:themeColor="text1"/>
          <w:sz w:val="28"/>
          <w:szCs w:val="28"/>
        </w:rPr>
        <w:t xml:space="preserve">заявителем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технологическая инструкция о</w:t>
      </w:r>
      <w:r>
        <w:rPr>
          <w:color w:val="000000" w:themeColor="text1"/>
          <w:sz w:val="28"/>
          <w:szCs w:val="28"/>
        </w:rPr>
        <w:t xml:space="preserve">рганизации по учету, хранению и </w:t>
      </w:r>
      <w:r>
        <w:rPr>
          <w:color w:val="000000" w:themeColor="text1"/>
          <w:sz w:val="28"/>
          <w:szCs w:val="28"/>
        </w:rPr>
        <w:t xml:space="preserve">обеспечению сохранности драгоценных металлов, утвержденная </w:t>
      </w:r>
      <w:r>
        <w:rPr>
          <w:color w:val="000000" w:themeColor="text1"/>
          <w:sz w:val="28"/>
          <w:szCs w:val="28"/>
        </w:rPr>
        <w:t xml:space="preserve">заявителем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contextualSpacing/>
        <w:ind w:firstLine="709"/>
        <w:jc w:val="both"/>
        <w:spacing w:after="1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eastAsia="ru-RU"/>
        </w:rPr>
        <w:t xml:space="preserve">Требования, предъявляемые к вышеуказанным документам при подаче посредством Единого портала, – </w:t>
      </w:r>
      <w:r>
        <w:rPr>
          <w:color w:val="000000" w:themeColor="text1"/>
          <w:sz w:val="28"/>
          <w:szCs w:val="28"/>
          <w:lang w:eastAsia="ru-RU"/>
        </w:rPr>
        <w:t xml:space="preserve">скан-образ, заверенный усиленной квалифицированной электронной подписью заявителя</w:t>
      </w:r>
      <w:r>
        <w:rPr>
          <w:color w:val="000000" w:themeColor="text1"/>
          <w:sz w:val="28"/>
          <w:szCs w:val="28"/>
          <w:lang w:eastAsia="ru-RU"/>
        </w:rPr>
        <w:t xml:space="preserve">.</w:t>
      </w:r>
      <w:r/>
    </w:p>
    <w:p>
      <w:pPr>
        <w:numPr>
          <w:ilvl w:val="1"/>
          <w:numId w:val="2"/>
        </w:numPr>
        <w:contextualSpacing/>
        <w:ind w:left="0" w:firstLine="709"/>
        <w:jc w:val="both"/>
        <w:spacing w:after="160"/>
        <w:tabs>
          <w:tab w:val="left" w:pos="1418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 </w:t>
      </w:r>
      <w:r>
        <w:rPr>
          <w:color w:val="000000" w:themeColor="text1"/>
          <w:sz w:val="28"/>
          <w:szCs w:val="28"/>
          <w:lang w:eastAsia="ru-RU"/>
        </w:rPr>
        <w:t xml:space="preserve">Документы, </w:t>
      </w:r>
      <w:r>
        <w:rPr>
          <w:color w:val="000000" w:themeColor="text1"/>
          <w:sz w:val="28"/>
          <w:szCs w:val="28"/>
        </w:rPr>
        <w:t xml:space="preserve">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  <w:r/>
    </w:p>
    <w:p>
      <w:pPr>
        <w:numPr>
          <w:ilvl w:val="2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Д</w:t>
      </w:r>
      <w:r>
        <w:rPr>
          <w:color w:val="000000" w:themeColor="text1"/>
          <w:sz w:val="28"/>
          <w:szCs w:val="28"/>
        </w:rPr>
        <w:t xml:space="preserve">окументы, подтверждающие наличие необходимых для осуществления </w:t>
      </w:r>
      <w:r>
        <w:rPr>
          <w:color w:val="000000" w:themeColor="text1"/>
          <w:sz w:val="28"/>
          <w:szCs w:val="28"/>
        </w:rPr>
        <w:t xml:space="preserve">лицензируемого вида деятельности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и принадлежащих заявителю на праве собственности </w:t>
      </w:r>
      <w:r>
        <w:rPr>
          <w:color w:val="000000" w:themeColor="text1"/>
          <w:sz w:val="28"/>
          <w:szCs w:val="28"/>
        </w:rPr>
        <w:t xml:space="preserve"> или ином законном основании</w:t>
      </w:r>
      <w:r>
        <w:rPr>
          <w:color w:val="000000" w:themeColor="text1"/>
          <w:sz w:val="28"/>
          <w:szCs w:val="28"/>
        </w:rPr>
        <w:t xml:space="preserve"> зданий, строений, сооружений </w:t>
      </w:r>
      <w:r>
        <w:rPr>
          <w:color w:val="000000" w:themeColor="text1"/>
          <w:sz w:val="28"/>
          <w:szCs w:val="28"/>
        </w:rPr>
        <w:t xml:space="preserve">и </w:t>
      </w:r>
      <w:r>
        <w:rPr>
          <w:color w:val="000000" w:themeColor="text1"/>
          <w:sz w:val="28"/>
          <w:szCs w:val="28"/>
        </w:rPr>
        <w:t xml:space="preserve">помещений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(части зданий, строений, сооружений и помещений) (права на которые зарегистрированы в ЕГРН) (один</w:t>
      </w:r>
      <w:r>
        <w:rPr>
          <w:color w:val="000000" w:themeColor="text1"/>
          <w:sz w:val="28"/>
          <w:szCs w:val="28"/>
          <w:lang w:eastAsia="ru-RU"/>
        </w:rPr>
        <w:t xml:space="preserve"> из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документов по выбору заявителя):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  <w:lang w:val="en-US"/>
        </w:rPr>
        <w:t xml:space="preserve">договор аренды нежилого помещения</w:t>
      </w:r>
      <w:r>
        <w:rPr>
          <w:color w:val="000000" w:themeColor="text1"/>
          <w:sz w:val="28"/>
          <w:szCs w:val="28"/>
          <w:lang w:val="en-US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договор купли-продажи нежилого помещения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иные документы</w:t>
      </w:r>
      <w:r>
        <w:rPr>
          <w:color w:val="000000" w:themeColor="text1"/>
          <w:sz w:val="28"/>
          <w:szCs w:val="28"/>
        </w:rPr>
        <w:t xml:space="preserve">,</w:t>
      </w:r>
      <w:r>
        <w:rPr>
          <w:color w:val="000000" w:themeColor="text1"/>
          <w:sz w:val="28"/>
          <w:szCs w:val="28"/>
        </w:rPr>
        <w:t xml:space="preserve"> подтверждающие наличие зданий, строений, сооружений и помещений (части зданий, строений, сооружений и помещений)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contextualSpacing/>
        <w:ind w:firstLine="709"/>
        <w:jc w:val="both"/>
        <w:spacing w:after="1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eastAsia="ru-RU"/>
        </w:rPr>
        <w:t xml:space="preserve">Требования, предъявляемые к вышеуказанным документам при подаче посредством Единого портала, – </w:t>
      </w:r>
      <w:r>
        <w:rPr>
          <w:color w:val="000000" w:themeColor="text1"/>
          <w:sz w:val="28"/>
          <w:szCs w:val="28"/>
          <w:lang w:eastAsia="ru-RU"/>
        </w:rPr>
        <w:t xml:space="preserve">скан-образ, заверенный усиленной квалифицированной электронной подписью заявителя</w:t>
      </w:r>
      <w:r>
        <w:rPr>
          <w:color w:val="000000" w:themeColor="text1"/>
          <w:sz w:val="28"/>
          <w:szCs w:val="28"/>
          <w:lang w:eastAsia="ru-RU"/>
        </w:rPr>
        <w:t xml:space="preserve">.</w:t>
      </w:r>
      <w:r/>
    </w:p>
    <w:p>
      <w:pPr>
        <w:numPr>
          <w:ilvl w:val="2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Документы</w:t>
      </w:r>
      <w:r>
        <w:rPr>
          <w:color w:val="000000" w:themeColor="text1"/>
          <w:sz w:val="28"/>
          <w:szCs w:val="28"/>
        </w:rPr>
        <w:t xml:space="preserve">,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подтверждающие наличие у индивидуального предпринимателя высшего или среднего профессионального образования по</w:t>
      </w: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направлению подготовки «Технологии материалов» или дополнительного профессионального образования по программе повышения квалификации (не менее 72 часов) в области </w:t>
      </w:r>
      <w:r>
        <w:rPr>
          <w:color w:val="000000" w:themeColor="text1"/>
          <w:sz w:val="28"/>
          <w:szCs w:val="28"/>
        </w:rPr>
        <w:t xml:space="preserve">лицензируемого вида деятельности</w:t>
      </w:r>
      <w:r>
        <w:rPr>
          <w:color w:val="000000" w:themeColor="text1"/>
          <w:sz w:val="28"/>
          <w:szCs w:val="28"/>
        </w:rPr>
        <w:t xml:space="preserve"> (в случае, если сведения об</w:t>
      </w: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образовании, о повышении квалификации (профессиональной переподготовке) содержатся в федеральной информационной системе «Федеральный реестр сведений о документах об образовании и (или) о квалификации, документах об</w:t>
      </w: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обучении») или стажа работы в области </w:t>
      </w:r>
      <w:r>
        <w:rPr>
          <w:color w:val="000000" w:themeColor="text1"/>
          <w:sz w:val="28"/>
          <w:szCs w:val="28"/>
        </w:rPr>
        <w:t xml:space="preserve">лицензируемого вида деятельности</w:t>
      </w:r>
      <w:r>
        <w:rPr>
          <w:color w:val="000000" w:themeColor="text1"/>
          <w:sz w:val="28"/>
          <w:szCs w:val="28"/>
        </w:rPr>
        <w:t xml:space="preserve"> не менее одного года (в</w:t>
      </w:r>
      <w:r>
        <w:rPr>
          <w:color w:val="000000" w:themeColor="text1"/>
          <w:sz w:val="28"/>
          <w:szCs w:val="28"/>
          <w:lang w:val="en-US"/>
        </w:rPr>
        <w:t xml:space="preserve"> </w:t>
      </w:r>
      <w:r>
        <w:rPr>
          <w:color w:val="000000" w:themeColor="text1"/>
          <w:sz w:val="28"/>
          <w:szCs w:val="28"/>
        </w:rPr>
        <w:t xml:space="preserve">случае, если основная информация о трудовой деятельности внесена в</w:t>
      </w:r>
      <w:r>
        <w:rPr>
          <w:color w:val="000000" w:themeColor="text1"/>
          <w:sz w:val="28"/>
          <w:szCs w:val="28"/>
          <w:lang w:val="en-US"/>
        </w:rPr>
        <w:t xml:space="preserve"> </w:t>
      </w:r>
      <w:r>
        <w:rPr>
          <w:color w:val="000000" w:themeColor="text1"/>
          <w:sz w:val="28"/>
          <w:szCs w:val="28"/>
        </w:rPr>
        <w:t xml:space="preserve">информационные ресурсы Пенсионного фонда Российской Федерации)</w:t>
      </w:r>
      <w:r>
        <w:rPr>
          <w:rFonts w:ascii="Times New Roman CYR" w:hAnsi="Times New Roman CYR" w:cs="Times New Roman CYR" w:eastAsiaTheme="minorEastAsia"/>
          <w:sz w:val="24"/>
          <w:szCs w:val="24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(один из</w:t>
      </w:r>
      <w:r>
        <w:rPr>
          <w:color w:val="000000" w:themeColor="text1"/>
          <w:sz w:val="28"/>
          <w:szCs w:val="28"/>
          <w:lang w:val="en-US" w:eastAsia="ru-RU"/>
        </w:rPr>
        <w:t xml:space="preserve"> </w:t>
      </w:r>
      <w:r>
        <w:rPr>
          <w:color w:val="000000" w:themeColor="text1"/>
          <w:sz w:val="28"/>
          <w:szCs w:val="28"/>
          <w:lang w:eastAsia="ru-RU"/>
        </w:rPr>
        <w:t xml:space="preserve">документов по выбору заявителя):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выписка из трудовой книжки</w:t>
      </w:r>
      <w:r>
        <w:rPr>
          <w:color w:val="000000" w:themeColor="text1"/>
          <w:sz w:val="28"/>
          <w:szCs w:val="28"/>
        </w:rPr>
        <w:t xml:space="preserve"> (в случае ведения трудовой книжки в электронном виде – сведения о трудовой деятельности)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  <w:lang w:val="en-US"/>
        </w:rPr>
        <w:t xml:space="preserve">диплом (бакалавра, специалиста, магистра)</w:t>
      </w:r>
      <w:r>
        <w:rPr>
          <w:color w:val="000000" w:themeColor="text1"/>
          <w:sz w:val="28"/>
          <w:szCs w:val="28"/>
          <w:lang w:val="en-US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  <w:lang w:val="en-US"/>
        </w:rPr>
        <w:t xml:space="preserve">диплом о профессиональной переподготовке</w:t>
      </w:r>
      <w:r>
        <w:rPr>
          <w:color w:val="000000" w:themeColor="text1"/>
          <w:sz w:val="28"/>
          <w:szCs w:val="28"/>
          <w:lang w:val="en-US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д</w:t>
      </w:r>
      <w:r>
        <w:rPr>
          <w:color w:val="000000" w:themeColor="text1"/>
          <w:sz w:val="28"/>
          <w:szCs w:val="28"/>
        </w:rPr>
        <w:t xml:space="preserve">иплом о среднем профессиональном образовании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иные документы, подтверждающие стаж работы в области </w:t>
      </w:r>
      <w:r>
        <w:rPr>
          <w:color w:val="000000" w:themeColor="text1"/>
          <w:sz w:val="28"/>
          <w:szCs w:val="28"/>
        </w:rPr>
        <w:t xml:space="preserve">лицензируемого вида деятельности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</w:rPr>
        <w:t xml:space="preserve">удостоверение о повышении квалификации.</w:t>
      </w:r>
      <w:r/>
    </w:p>
    <w:p>
      <w:pPr>
        <w:contextualSpacing/>
        <w:ind w:firstLine="709"/>
        <w:jc w:val="both"/>
        <w:spacing w:after="1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eastAsia="ru-RU"/>
        </w:rPr>
        <w:t xml:space="preserve">Требования, предъявляемые к вышеуказанным документам при подаче посредством Единого портала, – </w:t>
      </w:r>
      <w:r>
        <w:rPr>
          <w:color w:val="000000" w:themeColor="text1"/>
          <w:sz w:val="28"/>
          <w:szCs w:val="28"/>
          <w:lang w:eastAsia="ru-RU"/>
        </w:rPr>
        <w:t xml:space="preserve">скан-образ, заверенный усиленной квалифицированной электронной подписью заявителя</w:t>
      </w:r>
      <w:r>
        <w:rPr>
          <w:color w:val="000000" w:themeColor="text1"/>
          <w:sz w:val="28"/>
          <w:szCs w:val="28"/>
          <w:lang w:eastAsia="ru-RU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Исчерпывающий перечень оснований для отказа в приеме заявления и</w:t>
      </w:r>
      <w:r>
        <w:rPr>
          <w:color w:val="000000" w:themeColor="text1"/>
          <w:sz w:val="28"/>
          <w:szCs w:val="28"/>
          <w:lang w:eastAsia="ru-RU"/>
        </w:rPr>
        <w:t xml:space="preserve"> </w:t>
      </w:r>
      <w:r>
        <w:rPr>
          <w:color w:val="000000" w:themeColor="text1"/>
          <w:sz w:val="28"/>
          <w:szCs w:val="28"/>
          <w:lang w:eastAsia="ru-RU"/>
        </w:rPr>
        <w:t xml:space="preserve">документов, необходимых для предоставления Услуги</w:t>
      </w:r>
      <w:r>
        <w:rPr>
          <w:color w:val="000000" w:themeColor="text1"/>
          <w:sz w:val="28"/>
          <w:szCs w:val="28"/>
          <w:lang w:eastAsia="ru-RU"/>
        </w:rPr>
        <w:t xml:space="preserve">:</w:t>
      </w:r>
      <w:r>
        <w:rPr>
          <w:color w:val="000000" w:themeColor="text1"/>
          <w:sz w:val="28"/>
          <w:szCs w:val="28"/>
        </w:rPr>
        <w:t xml:space="preserve"> 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lang w:val="en-US"/>
        </w:rPr>
      </w:pPr>
      <w:r>
        <w:rPr>
          <w:color w:val="000000" w:themeColor="text1"/>
          <w:sz w:val="28"/>
          <w:szCs w:val="28"/>
        </w:rPr>
        <w:t xml:space="preserve">заявление </w:t>
      </w:r>
      <w:r>
        <w:rPr>
          <w:color w:val="000000" w:themeColor="text1"/>
          <w:sz w:val="28"/>
          <w:szCs w:val="28"/>
          <w:lang w:val="en-US"/>
        </w:rPr>
        <w:t xml:space="preserve">подан</w:t>
      </w:r>
      <w:r>
        <w:rPr>
          <w:color w:val="000000" w:themeColor="text1"/>
          <w:sz w:val="28"/>
          <w:szCs w:val="28"/>
        </w:rPr>
        <w:t xml:space="preserve">о</w:t>
      </w:r>
      <w:r>
        <w:rPr>
          <w:color w:val="000000" w:themeColor="text1"/>
          <w:sz w:val="28"/>
          <w:szCs w:val="28"/>
          <w:lang w:val="en-US"/>
        </w:rPr>
        <w:t xml:space="preserve"> неуполномоченным лицом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</w:rPr>
      </w:pPr>
      <w:r>
        <w:rPr>
          <w:sz w:val="28"/>
          <w:szCs w:val="28"/>
        </w:rPr>
        <w:t xml:space="preserve">признани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 недействительности усиленной квалифицированной электронной подписи заявителя</w:t>
      </w:r>
      <w:r>
        <w:rPr>
          <w:sz w:val="28"/>
          <w:szCs w:val="28"/>
        </w:rPr>
        <w:t xml:space="preserve"> в порядке, установленном </w:t>
      </w:r>
      <w:hyperlink r:id="rId124" w:tooltip="http://ivo.garant.ru/document/redirect/12184522/21" w:history="1">
        <w:r>
          <w:rPr>
            <w:sz w:val="28"/>
            <w:szCs w:val="28"/>
          </w:rPr>
          <w:t xml:space="preserve">Федеральным законом</w:t>
        </w:r>
      </w:hyperlink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 63-ФЗ, выявленн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й в результате ее проверки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Способом</w:t>
      </w:r>
      <w:r>
        <w:rPr>
          <w:color w:val="000000" w:themeColor="text1"/>
          <w:sz w:val="28"/>
          <w:szCs w:val="28"/>
          <w:lang w:eastAsia="ru-RU"/>
        </w:rPr>
        <w:t xml:space="preserve"> установления </w:t>
      </w:r>
      <w:r>
        <w:rPr>
          <w:color w:val="000000" w:themeColor="text1"/>
          <w:sz w:val="28"/>
          <w:szCs w:val="28"/>
          <w:lang w:eastAsia="ru-RU"/>
        </w:rPr>
        <w:t xml:space="preserve">личности (идентификации) заявителя при подаче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заявления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</w:rPr>
        <w:t xml:space="preserve">посредством Единого портала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является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</w:rPr>
        <w:t xml:space="preserve">усиленная квалифицированная электронная подпись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Предоставление Услуги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не предусматривает возможность приема заявления о внесении изменений в реестр лицензий вместе с прилагаемыми к нему документами </w:t>
      </w:r>
      <w:r>
        <w:rPr>
          <w:color w:val="000000" w:themeColor="text1"/>
          <w:sz w:val="28"/>
          <w:szCs w:val="28"/>
          <w:lang w:eastAsia="ru-RU"/>
        </w:rPr>
        <w:t xml:space="preserve">в Лицензирующем органе посредством Единого портала по выбору заявителя независимо</w:t>
      </w:r>
      <w:r>
        <w:rPr>
          <w:color w:val="000000" w:themeColor="text1"/>
          <w:sz w:val="28"/>
          <w:szCs w:val="28"/>
          <w:lang w:eastAsia="ru-RU"/>
        </w:rPr>
        <w:t xml:space="preserve"> от его места жительства</w:t>
      </w:r>
      <w:r>
        <w:rPr>
          <w:color w:val="000000" w:themeColor="text1"/>
          <w:sz w:val="28"/>
          <w:szCs w:val="28"/>
          <w:lang w:eastAsia="ru-RU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В административной процедуре принимает участие </w:t>
      </w:r>
      <w:r>
        <w:rPr>
          <w:color w:val="000000" w:themeColor="text1"/>
          <w:sz w:val="28"/>
          <w:szCs w:val="28"/>
        </w:rPr>
        <w:t xml:space="preserve">Лицензирующий орган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contextualSpacing/>
        <w:ind w:firstLine="709"/>
        <w:jc w:val="both"/>
        <w:spacing w:after="1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eastAsia="ru-RU"/>
        </w:rPr>
        <w:t xml:space="preserve">Срок регистрации </w:t>
      </w:r>
      <w:r>
        <w:rPr>
          <w:color w:val="000000" w:themeColor="text1"/>
          <w:sz w:val="28"/>
          <w:szCs w:val="28"/>
          <w:lang w:eastAsia="ru-RU"/>
        </w:rPr>
        <w:t xml:space="preserve">заявления</w:t>
      </w:r>
      <w:r>
        <w:rPr>
          <w:color w:val="000000" w:themeColor="text1"/>
          <w:sz w:val="28"/>
          <w:szCs w:val="28"/>
          <w:lang w:eastAsia="ru-RU"/>
        </w:rPr>
        <w:t xml:space="preserve"> и документов, необходимых для </w:t>
      </w:r>
      <w:r>
        <w:rPr>
          <w:color w:val="000000" w:themeColor="text1"/>
          <w:sz w:val="28"/>
          <w:szCs w:val="28"/>
          <w:lang w:eastAsia="ru-RU"/>
        </w:rPr>
        <w:t xml:space="preserve">предоставления Услуги</w:t>
      </w:r>
      <w:r>
        <w:rPr>
          <w:color w:val="000000" w:themeColor="text1"/>
          <w:sz w:val="28"/>
          <w:szCs w:val="28"/>
          <w:lang w:eastAsia="ru-RU"/>
        </w:rPr>
        <w:t xml:space="preserve">, </w:t>
      </w:r>
      <w:r>
        <w:rPr>
          <w:color w:val="000000" w:themeColor="text1"/>
          <w:sz w:val="28"/>
          <w:szCs w:val="28"/>
        </w:rPr>
        <w:t xml:space="preserve">в </w:t>
      </w:r>
      <w:r>
        <w:rPr>
          <w:color w:val="000000" w:themeColor="text1"/>
          <w:sz w:val="28"/>
          <w:szCs w:val="28"/>
        </w:rPr>
        <w:t xml:space="preserve">Лицензирующем органе </w:t>
      </w:r>
      <w:r>
        <w:rPr>
          <w:color w:val="000000" w:themeColor="text1"/>
          <w:sz w:val="28"/>
          <w:szCs w:val="28"/>
          <w:lang w:eastAsia="ru-RU"/>
        </w:rPr>
        <w:t xml:space="preserve">составляет </w:t>
      </w:r>
      <w:r>
        <w:rPr>
          <w:color w:val="000000" w:themeColor="text1"/>
          <w:sz w:val="28"/>
          <w:szCs w:val="28"/>
        </w:rPr>
        <w:t xml:space="preserve">1</w:t>
      </w:r>
      <w:r>
        <w:rPr>
          <w:color w:val="000000" w:themeColor="text1"/>
          <w:sz w:val="28"/>
          <w:szCs w:val="28"/>
        </w:rPr>
        <w:t xml:space="preserve"> рабочий день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со дня их приема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eastAsia="ru-RU"/>
        </w:rPr>
        <w:t xml:space="preserve">Срок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рассмотрения заявления о внесении изменений в реестр лицензий и документов, необходимых для</w:t>
      </w:r>
      <w:r>
        <w:rPr>
          <w:color w:val="000000" w:themeColor="text1"/>
          <w:spacing w:val="-4"/>
          <w:sz w:val="28"/>
          <w:szCs w:val="28"/>
        </w:rPr>
        <w:t xml:space="preserve"> </w:t>
      </w:r>
      <w:r>
        <w:rPr>
          <w:color w:val="000000" w:themeColor="text1"/>
          <w:spacing w:val="-4"/>
          <w:sz w:val="28"/>
          <w:szCs w:val="28"/>
        </w:rPr>
        <w:t xml:space="preserve">предоставления Услуги</w:t>
      </w:r>
      <w:r>
        <w:rPr>
          <w:color w:val="000000" w:themeColor="text1"/>
          <w:sz w:val="28"/>
          <w:szCs w:val="28"/>
          <w:lang w:eastAsia="ru-RU"/>
        </w:rPr>
        <w:t xml:space="preserve">,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</w:rPr>
        <w:t xml:space="preserve">в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Лицензирующем органе </w:t>
      </w:r>
      <w:r>
        <w:rPr>
          <w:color w:val="000000" w:themeColor="text1"/>
          <w:sz w:val="28"/>
          <w:szCs w:val="28"/>
          <w:lang w:eastAsia="ru-RU"/>
        </w:rPr>
        <w:t xml:space="preserve">составляет </w:t>
      </w:r>
      <w:r>
        <w:rPr>
          <w:color w:val="000000" w:themeColor="text1"/>
          <w:sz w:val="28"/>
          <w:szCs w:val="28"/>
        </w:rPr>
        <w:t xml:space="preserve">1 рабочий день </w:t>
      </w:r>
      <w:r>
        <w:rPr>
          <w:color w:val="000000" w:themeColor="text1"/>
          <w:sz w:val="28"/>
          <w:szCs w:val="28"/>
        </w:rPr>
        <w:t xml:space="preserve">со дня их регистрации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Зарегистрированное заявление о </w:t>
      </w:r>
      <w:r>
        <w:rPr>
          <w:sz w:val="28"/>
          <w:szCs w:val="28"/>
        </w:rPr>
        <w:t xml:space="preserve">внесении изменений в реестр</w:t>
      </w:r>
      <w:r>
        <w:rPr>
          <w:sz w:val="28"/>
          <w:szCs w:val="28"/>
        </w:rPr>
        <w:t xml:space="preserve"> лицензи</w:t>
      </w:r>
      <w:r>
        <w:rPr>
          <w:sz w:val="28"/>
          <w:szCs w:val="28"/>
        </w:rPr>
        <w:t xml:space="preserve">й</w:t>
      </w:r>
      <w:r>
        <w:rPr>
          <w:sz w:val="28"/>
          <w:szCs w:val="28"/>
        </w:rPr>
        <w:t xml:space="preserve"> вместе с прилагаемыми к нему документами подлежит рассмотрению</w:t>
      </w:r>
      <w:r>
        <w:rPr>
          <w:color w:val="000000" w:themeColor="text1"/>
          <w:sz w:val="28"/>
          <w:szCs w:val="28"/>
        </w:rPr>
        <w:t xml:space="preserve"> н</w:t>
      </w:r>
      <w:r>
        <w:rPr>
          <w:sz w:val="28"/>
          <w:szCs w:val="28"/>
        </w:rPr>
        <w:t xml:space="preserve">а предмет нарушений</w:t>
      </w:r>
      <w:r>
        <w:rPr>
          <w:sz w:val="28"/>
          <w:szCs w:val="28"/>
        </w:rPr>
        <w:t xml:space="preserve"> требований, установленных </w:t>
      </w:r>
      <w:hyperlink r:id="rId125" w:tooltip="garantF1://12085475.1301" w:history="1">
        <w:r>
          <w:rPr>
            <w:rStyle w:val="910"/>
            <w:b w:val="0"/>
            <w:color w:val="auto"/>
            <w:sz w:val="28"/>
            <w:szCs w:val="28"/>
          </w:rPr>
          <w:t xml:space="preserve">частью 1 статьи</w:t>
        </w:r>
        <w:r>
          <w:rPr>
            <w:rStyle w:val="910"/>
            <w:b w:val="0"/>
            <w:color w:val="auto"/>
            <w:sz w:val="28"/>
            <w:szCs w:val="28"/>
          </w:rPr>
          <w:t xml:space="preserve"> </w:t>
        </w:r>
        <w:r>
          <w:rPr>
            <w:rStyle w:val="910"/>
            <w:b w:val="0"/>
            <w:color w:val="auto"/>
            <w:sz w:val="28"/>
            <w:szCs w:val="28"/>
          </w:rPr>
          <w:t xml:space="preserve">13</w:t>
        </w:r>
      </w:hyperlink>
      <w:r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и </w:t>
      </w:r>
      <w:hyperlink r:id="rId126" w:tooltip="garantF1://12085475.1301" w:history="1">
        <w:r>
          <w:rPr>
            <w:rStyle w:val="910"/>
            <w:b w:val="0"/>
            <w:color w:val="auto"/>
            <w:spacing w:val="-2"/>
            <w:sz w:val="28"/>
            <w:szCs w:val="28"/>
          </w:rPr>
          <w:t xml:space="preserve">статьей 1</w:t>
        </w:r>
      </w:hyperlink>
      <w:r>
        <w:rPr>
          <w:rStyle w:val="910"/>
          <w:b w:val="0"/>
          <w:color w:val="auto"/>
          <w:spacing w:val="-2"/>
          <w:sz w:val="28"/>
          <w:szCs w:val="28"/>
        </w:rPr>
        <w:t xml:space="preserve">8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Федерального закона 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99-ФЗ, 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наличи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 в полном объеме документов, указанных в части 3 статьи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13 Федерального закона 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99-ФЗ.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При отсутствии в з</w:t>
      </w:r>
      <w:r>
        <w:rPr>
          <w:sz w:val="28"/>
          <w:szCs w:val="28"/>
        </w:rPr>
        <w:t xml:space="preserve">аявлени</w:t>
      </w:r>
      <w:r>
        <w:rPr>
          <w:sz w:val="28"/>
          <w:szCs w:val="28"/>
        </w:rPr>
        <w:t xml:space="preserve">и 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внесении изменений в реестр</w:t>
      </w:r>
      <w:r>
        <w:rPr>
          <w:sz w:val="28"/>
          <w:szCs w:val="28"/>
        </w:rPr>
        <w:t xml:space="preserve"> лицензи</w:t>
      </w:r>
      <w:r>
        <w:rPr>
          <w:sz w:val="28"/>
          <w:szCs w:val="28"/>
        </w:rPr>
        <w:t xml:space="preserve">й</w:t>
      </w:r>
      <w:r>
        <w:rPr>
          <w:sz w:val="28"/>
          <w:szCs w:val="28"/>
        </w:rPr>
        <w:t xml:space="preserve"> нарушени</w:t>
      </w:r>
      <w:r>
        <w:rPr>
          <w:sz w:val="28"/>
          <w:szCs w:val="28"/>
        </w:rPr>
        <w:t xml:space="preserve">й</w:t>
      </w:r>
      <w:r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требований, установленных частью 1 </w:t>
      </w:r>
      <w:r>
        <w:rPr>
          <w:spacing w:val="-2"/>
          <w:sz w:val="28"/>
          <w:szCs w:val="28"/>
        </w:rPr>
        <w:t xml:space="preserve">статьи 13 </w:t>
      </w:r>
      <w:r>
        <w:rPr>
          <w:spacing w:val="-2"/>
          <w:sz w:val="28"/>
          <w:szCs w:val="28"/>
        </w:rPr>
        <w:t xml:space="preserve">и </w:t>
      </w:r>
      <w:hyperlink r:id="rId127" w:tooltip="garantF1://12085475.1301" w:history="1">
        <w:r>
          <w:rPr>
            <w:rStyle w:val="910"/>
            <w:b w:val="0"/>
            <w:color w:val="auto"/>
            <w:spacing w:val="-2"/>
            <w:sz w:val="28"/>
            <w:szCs w:val="28"/>
          </w:rPr>
          <w:t xml:space="preserve">статьей 1</w:t>
        </w:r>
      </w:hyperlink>
      <w:r>
        <w:rPr>
          <w:rStyle w:val="910"/>
          <w:b w:val="0"/>
          <w:color w:val="auto"/>
          <w:spacing w:val="-2"/>
          <w:sz w:val="28"/>
          <w:szCs w:val="28"/>
        </w:rPr>
        <w:t xml:space="preserve">8</w:t>
      </w:r>
      <w:r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Федерального закона №</w:t>
      </w:r>
      <w:r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99-ФЗ, и</w:t>
      </w:r>
      <w:r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при</w:t>
      </w:r>
      <w:r>
        <w:rPr>
          <w:sz w:val="28"/>
          <w:szCs w:val="28"/>
        </w:rPr>
        <w:t xml:space="preserve"> наличии в полном объеме </w:t>
      </w:r>
      <w:r>
        <w:rPr>
          <w:sz w:val="28"/>
          <w:szCs w:val="28"/>
        </w:rPr>
        <w:t xml:space="preserve">документ</w:t>
      </w:r>
      <w:r>
        <w:rPr>
          <w:sz w:val="28"/>
          <w:szCs w:val="28"/>
        </w:rPr>
        <w:t xml:space="preserve">ов, указанных в части 3 статьи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13</w:t>
      </w:r>
      <w:r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99-ФЗ</w:t>
      </w:r>
      <w:r>
        <w:rPr>
          <w:sz w:val="28"/>
          <w:szCs w:val="28"/>
        </w:rPr>
        <w:t xml:space="preserve">, проводится </w:t>
      </w:r>
      <w:r>
        <w:rPr>
          <w:color w:val="000000" w:themeColor="text1"/>
          <w:sz w:val="28"/>
          <w:szCs w:val="28"/>
        </w:rPr>
        <w:t xml:space="preserve">м</w:t>
      </w:r>
      <w:r>
        <w:rPr>
          <w:color w:val="000000" w:themeColor="text1"/>
          <w:sz w:val="28"/>
          <w:szCs w:val="28"/>
        </w:rPr>
        <w:t xml:space="preserve">ежведомственное информационное взаимодействие</w:t>
      </w:r>
      <w:r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соответствия заявителя лицензионным </w:t>
      </w:r>
      <w:r>
        <w:rPr>
          <w:sz w:val="28"/>
          <w:szCs w:val="28"/>
        </w:rPr>
        <w:t xml:space="preserve">требованиям.</w:t>
      </w:r>
      <w:r/>
    </w:p>
    <w:p>
      <w:pPr>
        <w:pStyle w:val="880"/>
        <w:jc w:val="center"/>
        <w:spacing w:after="120"/>
        <w:rPr>
          <w:rFonts w:ascii="Times New Roman" w:hAnsi="Times New Roman" w:cs="Times New Roman"/>
          <w:bCs w:val="0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Межведомственное информационное взаимодействие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При предоставлении Услуги </w:t>
      </w:r>
      <w:r>
        <w:rPr>
          <w:color w:val="000000" w:themeColor="text1"/>
          <w:sz w:val="28"/>
          <w:szCs w:val="28"/>
          <w:lang w:eastAsia="ru-RU"/>
        </w:rPr>
        <w:t xml:space="preserve">необходимо направление следующих межведомственных информационных запросов:</w:t>
      </w:r>
      <w:r/>
    </w:p>
    <w:p>
      <w:pPr>
        <w:numPr>
          <w:ilvl w:val="1"/>
          <w:numId w:val="2"/>
        </w:numPr>
        <w:contextualSpacing/>
        <w:ind w:left="0" w:firstLine="709"/>
        <w:jc w:val="both"/>
        <w:spacing w:after="160"/>
        <w:tabs>
          <w:tab w:val="left" w:pos="1418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м</w:t>
      </w:r>
      <w:r>
        <w:rPr>
          <w:color w:val="000000" w:themeColor="text1"/>
          <w:sz w:val="28"/>
          <w:szCs w:val="28"/>
        </w:rPr>
        <w:t xml:space="preserve">ежведомственный запрос</w:t>
      </w:r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«</w:t>
      </w:r>
      <w:r>
        <w:rPr>
          <w:sz w:val="28"/>
          <w:szCs w:val="28"/>
        </w:rPr>
        <w:t xml:space="preserve">Выписки из ЕГРИП по </w:t>
      </w:r>
      <w:r>
        <w:rPr>
          <w:sz w:val="28"/>
          <w:szCs w:val="28"/>
        </w:rPr>
        <w:t xml:space="preserve">заявления</w:t>
      </w:r>
      <w:r>
        <w:rPr>
          <w:sz w:val="28"/>
          <w:szCs w:val="28"/>
        </w:rPr>
        <w:t xml:space="preserve">м органов государственной власти (</w:t>
      </w:r>
      <w:r>
        <w:rPr>
          <w:sz w:val="28"/>
          <w:szCs w:val="28"/>
        </w:rPr>
        <w:t xml:space="preserve">открытые сведения и адрес места жительства индивидуального предпринимателя</w:t>
      </w:r>
      <w:r>
        <w:rPr>
          <w:sz w:val="28"/>
          <w:szCs w:val="28"/>
        </w:rPr>
        <w:t xml:space="preserve">)</w:t>
      </w:r>
      <w:r>
        <w:rPr>
          <w:sz w:val="28"/>
          <w:szCs w:val="28"/>
          <w:lang w:eastAsia="ru-RU"/>
        </w:rPr>
        <w:t xml:space="preserve">», </w:t>
      </w:r>
      <w:r>
        <w:rPr>
          <w:sz w:val="28"/>
          <w:szCs w:val="28"/>
          <w:lang w:eastAsia="ru-RU"/>
        </w:rPr>
        <w:t xml:space="preserve">направляемый в ФНС России;</w:t>
      </w:r>
      <w:r/>
    </w:p>
    <w:p>
      <w:pPr>
        <w:numPr>
          <w:ilvl w:val="1"/>
          <w:numId w:val="2"/>
        </w:numPr>
        <w:contextualSpacing/>
        <w:ind w:left="0" w:firstLine="709"/>
        <w:jc w:val="both"/>
        <w:spacing w:after="160"/>
        <w:tabs>
          <w:tab w:val="left" w:pos="1418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м</w:t>
      </w:r>
      <w:r>
        <w:rPr>
          <w:sz w:val="28"/>
          <w:szCs w:val="28"/>
        </w:rPr>
        <w:t xml:space="preserve">ежведомственный запрос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«</w:t>
      </w:r>
      <w:r>
        <w:rPr>
          <w:sz w:val="28"/>
          <w:szCs w:val="28"/>
        </w:rPr>
        <w:t xml:space="preserve">Выписки из ЕГРИП по </w:t>
      </w:r>
      <w:r>
        <w:rPr>
          <w:sz w:val="28"/>
          <w:szCs w:val="28"/>
        </w:rPr>
        <w:t xml:space="preserve">заявления</w:t>
      </w:r>
      <w:r>
        <w:rPr>
          <w:sz w:val="28"/>
          <w:szCs w:val="28"/>
        </w:rPr>
        <w:t xml:space="preserve">м органов государственной власти</w:t>
      </w:r>
      <w:r>
        <w:rPr>
          <w:sz w:val="28"/>
          <w:szCs w:val="28"/>
          <w:lang w:eastAsia="ru-RU"/>
        </w:rPr>
        <w:t xml:space="preserve">», </w:t>
      </w:r>
      <w:r>
        <w:rPr>
          <w:sz w:val="28"/>
          <w:szCs w:val="28"/>
          <w:lang w:eastAsia="ru-RU"/>
        </w:rPr>
        <w:t xml:space="preserve">направляемый в ФНС России;</w:t>
      </w:r>
      <w:r/>
    </w:p>
    <w:p>
      <w:pPr>
        <w:numPr>
          <w:ilvl w:val="1"/>
          <w:numId w:val="2"/>
        </w:numPr>
        <w:contextualSpacing/>
        <w:ind w:left="0" w:firstLine="709"/>
        <w:jc w:val="both"/>
        <w:spacing w:after="160"/>
        <w:tabs>
          <w:tab w:val="left" w:pos="1418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м</w:t>
      </w:r>
      <w:r>
        <w:rPr>
          <w:sz w:val="28"/>
          <w:szCs w:val="28"/>
        </w:rPr>
        <w:t xml:space="preserve">ежведомственный запрос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«</w:t>
      </w:r>
      <w:r>
        <w:rPr>
          <w:sz w:val="28"/>
          <w:szCs w:val="28"/>
        </w:rPr>
        <w:t xml:space="preserve">Проверка </w:t>
      </w:r>
      <w:r>
        <w:rPr>
          <w:sz w:val="28"/>
          <w:szCs w:val="28"/>
        </w:rPr>
        <w:t xml:space="preserve">действительности паспорта гражданина Российской Федерации по серии</w:t>
      </w:r>
      <w:r>
        <w:rPr>
          <w:sz w:val="28"/>
          <w:szCs w:val="28"/>
        </w:rPr>
        <w:t xml:space="preserve"> и номеру</w:t>
      </w:r>
      <w:r>
        <w:rPr>
          <w:sz w:val="28"/>
          <w:szCs w:val="28"/>
          <w:lang w:eastAsia="ru-RU"/>
        </w:rPr>
        <w:t xml:space="preserve">», </w:t>
      </w:r>
      <w:r>
        <w:rPr>
          <w:sz w:val="28"/>
          <w:szCs w:val="28"/>
          <w:lang w:eastAsia="ru-RU"/>
        </w:rPr>
        <w:t xml:space="preserve">направляемый в МВД России;</w:t>
      </w:r>
      <w:r/>
    </w:p>
    <w:p>
      <w:pPr>
        <w:numPr>
          <w:ilvl w:val="1"/>
          <w:numId w:val="2"/>
        </w:numPr>
        <w:contextualSpacing/>
        <w:ind w:left="0" w:firstLine="709"/>
        <w:jc w:val="both"/>
        <w:spacing w:after="160"/>
        <w:tabs>
          <w:tab w:val="left" w:pos="1418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м</w:t>
      </w:r>
      <w:r>
        <w:rPr>
          <w:sz w:val="28"/>
          <w:szCs w:val="28"/>
        </w:rPr>
        <w:t xml:space="preserve">ежведомственный запрос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«</w:t>
      </w:r>
      <w:r>
        <w:rPr>
          <w:sz w:val="28"/>
          <w:szCs w:val="28"/>
        </w:rPr>
        <w:t xml:space="preserve">Сведения о действительности </w:t>
      </w:r>
      <w:r>
        <w:rPr>
          <w:sz w:val="28"/>
          <w:szCs w:val="28"/>
        </w:rPr>
        <w:t xml:space="preserve">паспорта гражданина Российской Федерации</w:t>
      </w:r>
      <w:r>
        <w:rPr>
          <w:sz w:val="28"/>
          <w:szCs w:val="28"/>
        </w:rPr>
        <w:t xml:space="preserve">, предъявленного на определенное имя</w:t>
      </w:r>
      <w:r>
        <w:rPr>
          <w:sz w:val="28"/>
          <w:szCs w:val="28"/>
          <w:lang w:eastAsia="ru-RU"/>
        </w:rPr>
        <w:t xml:space="preserve">», </w:t>
      </w:r>
      <w:r>
        <w:rPr>
          <w:sz w:val="28"/>
          <w:szCs w:val="28"/>
          <w:lang w:eastAsia="ru-RU"/>
        </w:rPr>
        <w:t xml:space="preserve">направляемый в МВД России;</w:t>
      </w:r>
      <w:r/>
    </w:p>
    <w:p>
      <w:pPr>
        <w:numPr>
          <w:ilvl w:val="1"/>
          <w:numId w:val="2"/>
        </w:numPr>
        <w:contextualSpacing/>
        <w:ind w:left="0" w:firstLine="709"/>
        <w:jc w:val="both"/>
        <w:spacing w:after="160"/>
        <w:tabs>
          <w:tab w:val="left" w:pos="1418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м</w:t>
      </w:r>
      <w:r>
        <w:rPr>
          <w:color w:val="000000" w:themeColor="text1"/>
          <w:sz w:val="28"/>
          <w:szCs w:val="28"/>
        </w:rPr>
        <w:t xml:space="preserve">ежведомственный запрос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«</w:t>
      </w:r>
      <w:r>
        <w:rPr>
          <w:color w:val="000000" w:themeColor="text1"/>
          <w:sz w:val="28"/>
          <w:szCs w:val="28"/>
        </w:rPr>
        <w:t xml:space="preserve">Запрос сведений в Федеральном реестре</w:t>
      </w:r>
      <w:r>
        <w:rPr>
          <w:color w:val="000000" w:themeColor="text1"/>
          <w:sz w:val="28"/>
          <w:szCs w:val="28"/>
        </w:rPr>
        <w:t xml:space="preserve"> сведений о документах об образовании и (или) о квалификации, документах об</w:t>
      </w: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обучении</w:t>
      </w:r>
      <w:r>
        <w:rPr>
          <w:color w:val="000000" w:themeColor="text1"/>
          <w:sz w:val="28"/>
          <w:szCs w:val="28"/>
          <w:lang w:eastAsia="ru-RU"/>
        </w:rPr>
        <w:t xml:space="preserve">», </w:t>
      </w:r>
      <w:r>
        <w:rPr>
          <w:color w:val="000000" w:themeColor="text1"/>
          <w:sz w:val="28"/>
          <w:szCs w:val="28"/>
          <w:lang w:eastAsia="ru-RU"/>
        </w:rPr>
        <w:t xml:space="preserve">направляемый в Рособрнадзор;</w:t>
      </w:r>
      <w:r/>
    </w:p>
    <w:p>
      <w:pPr>
        <w:numPr>
          <w:ilvl w:val="1"/>
          <w:numId w:val="2"/>
        </w:numPr>
        <w:contextualSpacing/>
        <w:ind w:left="0" w:firstLine="709"/>
        <w:jc w:val="both"/>
        <w:spacing w:after="160"/>
        <w:tabs>
          <w:tab w:val="left" w:pos="1418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м</w:t>
      </w:r>
      <w:r>
        <w:rPr>
          <w:sz w:val="28"/>
          <w:szCs w:val="28"/>
        </w:rPr>
        <w:t xml:space="preserve">ежведомственный запрос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«</w:t>
      </w:r>
      <w:r>
        <w:rPr>
          <w:sz w:val="28"/>
          <w:szCs w:val="28"/>
        </w:rPr>
        <w:t xml:space="preserve">Предоставление сведений из Федерального реестра сведений о документах об образовании и (или) о квалификации, документах об обучении</w:t>
      </w:r>
      <w:r>
        <w:rPr>
          <w:sz w:val="28"/>
          <w:szCs w:val="28"/>
          <w:lang w:eastAsia="ru-RU"/>
        </w:rPr>
        <w:t xml:space="preserve">», </w:t>
      </w:r>
      <w:r>
        <w:rPr>
          <w:sz w:val="28"/>
          <w:szCs w:val="28"/>
          <w:lang w:eastAsia="ru-RU"/>
        </w:rPr>
        <w:t xml:space="preserve">направляемый в Рособрнадзор;</w:t>
      </w:r>
      <w:r/>
    </w:p>
    <w:p>
      <w:pPr>
        <w:numPr>
          <w:ilvl w:val="1"/>
          <w:numId w:val="2"/>
        </w:numPr>
        <w:contextualSpacing/>
        <w:ind w:left="0" w:firstLine="709"/>
        <w:jc w:val="both"/>
        <w:spacing w:after="160"/>
        <w:tabs>
          <w:tab w:val="left" w:pos="1418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м</w:t>
      </w:r>
      <w:r>
        <w:rPr>
          <w:color w:val="000000" w:themeColor="text1"/>
          <w:sz w:val="28"/>
          <w:szCs w:val="28"/>
        </w:rPr>
        <w:t xml:space="preserve">ежведомственный запрос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«</w:t>
      </w:r>
      <w:r>
        <w:rPr>
          <w:color w:val="000000" w:themeColor="text1"/>
          <w:sz w:val="28"/>
          <w:szCs w:val="28"/>
        </w:rPr>
        <w:t xml:space="preserve">Сведения о факте осуществления трудовой деятельности</w:t>
      </w:r>
      <w:r>
        <w:rPr>
          <w:color w:val="000000" w:themeColor="text1"/>
          <w:sz w:val="28"/>
          <w:szCs w:val="28"/>
          <w:lang w:eastAsia="ru-RU"/>
        </w:rPr>
        <w:t xml:space="preserve">», </w:t>
      </w:r>
      <w:r>
        <w:rPr>
          <w:color w:val="000000" w:themeColor="text1"/>
          <w:sz w:val="28"/>
          <w:szCs w:val="28"/>
          <w:lang w:eastAsia="ru-RU"/>
        </w:rPr>
        <w:t xml:space="preserve">направляемый в Пенсионный фонд Российской Федерации;</w:t>
      </w:r>
      <w:r/>
    </w:p>
    <w:p>
      <w:pPr>
        <w:numPr>
          <w:ilvl w:val="1"/>
          <w:numId w:val="2"/>
        </w:numPr>
        <w:contextualSpacing/>
        <w:ind w:left="0" w:firstLine="709"/>
        <w:jc w:val="both"/>
        <w:spacing w:after="160"/>
        <w:tabs>
          <w:tab w:val="left" w:pos="1418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м</w:t>
      </w:r>
      <w:r>
        <w:rPr>
          <w:color w:val="000000" w:themeColor="text1"/>
          <w:sz w:val="28"/>
          <w:szCs w:val="28"/>
        </w:rPr>
        <w:t xml:space="preserve">ежведомственный запрос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«</w:t>
      </w:r>
      <w:r>
        <w:rPr>
          <w:color w:val="000000" w:themeColor="text1"/>
          <w:sz w:val="28"/>
          <w:szCs w:val="28"/>
        </w:rPr>
        <w:t xml:space="preserve">Прием обращений в </w:t>
      </w:r>
      <w:r>
        <w:rPr>
          <w:color w:val="000000" w:themeColor="text1"/>
          <w:sz w:val="28"/>
          <w:szCs w:val="28"/>
        </w:rPr>
        <w:t xml:space="preserve">ЕГРН</w:t>
      </w:r>
      <w:r>
        <w:rPr>
          <w:color w:val="000000" w:themeColor="text1"/>
          <w:sz w:val="28"/>
          <w:szCs w:val="28"/>
          <w:lang w:eastAsia="ru-RU"/>
        </w:rPr>
        <w:t xml:space="preserve">», </w:t>
      </w:r>
      <w:r>
        <w:rPr>
          <w:color w:val="000000" w:themeColor="text1"/>
          <w:sz w:val="28"/>
          <w:szCs w:val="28"/>
          <w:lang w:eastAsia="ru-RU"/>
        </w:rPr>
        <w:t xml:space="preserve">направляемый в Росреестр;</w:t>
      </w:r>
      <w:r/>
    </w:p>
    <w:p>
      <w:pPr>
        <w:numPr>
          <w:ilvl w:val="1"/>
          <w:numId w:val="2"/>
        </w:numPr>
        <w:contextualSpacing/>
        <w:ind w:left="0" w:firstLine="709"/>
        <w:jc w:val="both"/>
        <w:spacing w:after="160"/>
        <w:tabs>
          <w:tab w:val="left" w:pos="1418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м</w:t>
      </w:r>
      <w:r>
        <w:rPr>
          <w:color w:val="000000" w:themeColor="text1"/>
          <w:sz w:val="28"/>
          <w:szCs w:val="28"/>
        </w:rPr>
        <w:t xml:space="preserve">ежведомственный запрос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«</w:t>
      </w:r>
      <w:r>
        <w:rPr>
          <w:color w:val="000000" w:themeColor="text1"/>
          <w:sz w:val="28"/>
          <w:szCs w:val="28"/>
        </w:rPr>
        <w:t xml:space="preserve">Сведения по поверке средств измерений</w:t>
      </w:r>
      <w:r>
        <w:rPr>
          <w:color w:val="000000" w:themeColor="text1"/>
          <w:sz w:val="28"/>
          <w:szCs w:val="28"/>
          <w:lang w:eastAsia="ru-RU"/>
        </w:rPr>
        <w:t xml:space="preserve">», </w:t>
      </w:r>
      <w:r>
        <w:rPr>
          <w:color w:val="000000" w:themeColor="text1"/>
          <w:sz w:val="28"/>
          <w:szCs w:val="28"/>
          <w:lang w:eastAsia="ru-RU"/>
        </w:rPr>
        <w:t xml:space="preserve">направляемый в Росстандарт;</w:t>
      </w:r>
      <w:r/>
    </w:p>
    <w:p>
      <w:pPr>
        <w:numPr>
          <w:ilvl w:val="1"/>
          <w:numId w:val="2"/>
        </w:numPr>
        <w:contextualSpacing/>
        <w:ind w:left="0" w:firstLine="709"/>
        <w:jc w:val="both"/>
        <w:spacing w:after="160"/>
        <w:tabs>
          <w:tab w:val="left" w:pos="1418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м</w:t>
      </w:r>
      <w:r>
        <w:rPr>
          <w:color w:val="000000" w:themeColor="text1"/>
          <w:sz w:val="28"/>
          <w:szCs w:val="28"/>
        </w:rPr>
        <w:t xml:space="preserve">ежведомственный запрос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«</w:t>
      </w:r>
      <w:r>
        <w:rPr>
          <w:color w:val="000000" w:themeColor="text1"/>
          <w:sz w:val="28"/>
          <w:szCs w:val="28"/>
        </w:rPr>
        <w:t xml:space="preserve">Предоставление сведений из </w:t>
      </w:r>
      <w:r>
        <w:rPr>
          <w:color w:val="000000" w:themeColor="text1"/>
          <w:sz w:val="28"/>
          <w:szCs w:val="28"/>
        </w:rPr>
        <w:t xml:space="preserve">Реестра выданных сертификатов соответствия и зарегистрированных деклараций о</w:t>
      </w: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соответствии</w:t>
      </w:r>
      <w:r>
        <w:rPr>
          <w:color w:val="000000" w:themeColor="text1"/>
          <w:sz w:val="28"/>
          <w:szCs w:val="28"/>
        </w:rPr>
        <w:t xml:space="preserve">», </w:t>
      </w:r>
      <w:r>
        <w:rPr>
          <w:color w:val="000000" w:themeColor="text1"/>
          <w:sz w:val="28"/>
          <w:szCs w:val="28"/>
        </w:rPr>
        <w:t xml:space="preserve">направляемый в Росаккредитацию;</w:t>
      </w:r>
      <w:r/>
    </w:p>
    <w:p>
      <w:pPr>
        <w:numPr>
          <w:ilvl w:val="1"/>
          <w:numId w:val="2"/>
        </w:numPr>
        <w:contextualSpacing/>
        <w:ind w:left="0" w:firstLine="709"/>
        <w:jc w:val="both"/>
        <w:spacing w:after="160"/>
        <w:tabs>
          <w:tab w:val="left" w:pos="1418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м</w:t>
      </w:r>
      <w:r>
        <w:rPr>
          <w:color w:val="000000" w:themeColor="text1"/>
          <w:sz w:val="28"/>
          <w:szCs w:val="28"/>
        </w:rPr>
        <w:t xml:space="preserve">ежведомственный запрос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«</w:t>
      </w:r>
      <w:r>
        <w:rPr>
          <w:color w:val="000000" w:themeColor="text1"/>
          <w:sz w:val="28"/>
          <w:szCs w:val="28"/>
        </w:rPr>
        <w:t xml:space="preserve">Предостав</w:t>
      </w:r>
      <w:r>
        <w:rPr>
          <w:color w:val="000000" w:themeColor="text1"/>
          <w:sz w:val="28"/>
          <w:szCs w:val="28"/>
        </w:rPr>
        <w:t xml:space="preserve">ление информации об</w:t>
      </w: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уплате</w:t>
      </w:r>
      <w:r>
        <w:rPr>
          <w:color w:val="000000" w:themeColor="text1"/>
          <w:sz w:val="28"/>
          <w:szCs w:val="28"/>
          <w:lang w:eastAsia="ru-RU"/>
        </w:rPr>
        <w:t xml:space="preserve">», </w:t>
      </w:r>
      <w:r>
        <w:rPr>
          <w:color w:val="000000" w:themeColor="text1"/>
          <w:sz w:val="28"/>
          <w:szCs w:val="28"/>
          <w:lang w:eastAsia="ru-RU"/>
        </w:rPr>
        <w:t xml:space="preserve">направляемый в Федеральное казначейство.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Межведомственные запросы направляются на основании пункта 2 части 1 статьи 7 Федерального закона №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210-ФЗ</w:t>
      </w:r>
      <w:r>
        <w:rPr>
          <w:color w:val="000000" w:themeColor="text1"/>
          <w:sz w:val="28"/>
          <w:szCs w:val="28"/>
          <w:lang w:eastAsia="ru-RU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Срок направления межведомственных информационных запросов составляет 1 рабочий </w:t>
      </w:r>
      <w:r>
        <w:rPr>
          <w:color w:val="000000" w:themeColor="text1"/>
          <w:sz w:val="28"/>
          <w:szCs w:val="28"/>
          <w:lang w:eastAsia="ru-RU"/>
        </w:rPr>
        <w:t xml:space="preserve">день со дня окончания процедуры рассмотрения заявления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Срок, в течение которого результат запроса должен поступить </w:t>
      </w:r>
      <w:r>
        <w:rPr>
          <w:color w:val="000000" w:themeColor="text1"/>
          <w:sz w:val="28"/>
          <w:szCs w:val="28"/>
          <w:lang w:eastAsia="ru-RU"/>
        </w:rPr>
        <w:t xml:space="preserve">в Лицензирующий </w:t>
      </w:r>
      <w:r>
        <w:rPr>
          <w:color w:val="000000" w:themeColor="text1"/>
          <w:sz w:val="28"/>
          <w:szCs w:val="28"/>
          <w:lang w:eastAsia="ru-RU"/>
        </w:rPr>
        <w:t xml:space="preserve">орган, 5 часов с момента его</w:t>
      </w:r>
      <w:r>
        <w:rPr>
          <w:color w:val="000000" w:themeColor="text1"/>
          <w:sz w:val="28"/>
          <w:szCs w:val="28"/>
          <w:lang w:eastAsia="ru-RU"/>
        </w:rPr>
        <w:t xml:space="preserve"> направления.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Перечень направляемых в межведомственном </w:t>
      </w:r>
      <w:r>
        <w:rPr>
          <w:color w:val="000000" w:themeColor="text1"/>
          <w:sz w:val="28"/>
          <w:szCs w:val="28"/>
          <w:lang w:eastAsia="ru-RU"/>
        </w:rPr>
        <w:t xml:space="preserve">информационном запросе сведений, а также перечень запрашиваемых в запросе сведений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(в том числе цели их использования) приведены в приложении № 2</w:t>
      </w:r>
      <w:r>
        <w:rPr>
          <w:color w:val="000000" w:themeColor="text1"/>
          <w:sz w:val="28"/>
          <w:szCs w:val="28"/>
          <w:lang w:eastAsia="ru-RU"/>
        </w:rPr>
        <w:t xml:space="preserve"> к настоящему </w:t>
      </w:r>
      <w:r>
        <w:rPr>
          <w:color w:val="000000" w:themeColor="text1"/>
          <w:sz w:val="28"/>
          <w:szCs w:val="28"/>
          <w:lang w:eastAsia="ru-RU"/>
        </w:rPr>
        <w:t xml:space="preserve">административному регламенту.</w:t>
      </w:r>
      <w:r/>
    </w:p>
    <w:p>
      <w:pPr>
        <w:pStyle w:val="880"/>
        <w:jc w:val="center"/>
        <w:spacing w:after="24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риостановление предоставления Услуги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Исчерпывающий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перечень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оснований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для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приостановления </w:t>
      </w:r>
      <w:r>
        <w:rPr>
          <w:color w:val="000000" w:themeColor="text1"/>
          <w:sz w:val="28"/>
          <w:szCs w:val="28"/>
          <w:lang w:eastAsia="ru-RU"/>
        </w:rPr>
        <w:t xml:space="preserve">предоставления Услуги</w:t>
      </w:r>
      <w:r>
        <w:rPr>
          <w:color w:val="000000" w:themeColor="text1"/>
          <w:sz w:val="28"/>
          <w:szCs w:val="28"/>
          <w:lang w:eastAsia="ru-RU"/>
        </w:rPr>
        <w:t xml:space="preserve">:</w:t>
      </w:r>
      <w:r>
        <w:rPr>
          <w:color w:val="000000" w:themeColor="text1"/>
          <w:sz w:val="28"/>
          <w:szCs w:val="28"/>
        </w:rPr>
        <w:t xml:space="preserve"> 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представление неполного комплекта документов, необходимых для предоставления </w:t>
      </w:r>
      <w:r>
        <w:rPr>
          <w:color w:val="000000" w:themeColor="text1"/>
          <w:sz w:val="28"/>
          <w:szCs w:val="28"/>
        </w:rPr>
        <w:t xml:space="preserve">У</w:t>
      </w:r>
      <w:r>
        <w:rPr>
          <w:color w:val="000000" w:themeColor="text1"/>
          <w:sz w:val="28"/>
          <w:szCs w:val="28"/>
        </w:rPr>
        <w:t xml:space="preserve">слуги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з</w:t>
      </w:r>
      <w:r>
        <w:rPr>
          <w:color w:val="000000" w:themeColor="text1"/>
          <w:sz w:val="28"/>
          <w:szCs w:val="28"/>
        </w:rPr>
        <w:t xml:space="preserve">аявление содержит неполные сведения</w:t>
      </w:r>
      <w:r>
        <w:rPr>
          <w:color w:val="000000" w:themeColor="text1"/>
          <w:sz w:val="28"/>
          <w:szCs w:val="28"/>
        </w:rPr>
        <w:t xml:space="preserve"> или оформлено </w:t>
      </w:r>
      <w:r>
        <w:rPr>
          <w:color w:val="000000" w:themeColor="text1"/>
          <w:sz w:val="28"/>
          <w:szCs w:val="28"/>
        </w:rPr>
        <w:t xml:space="preserve">по</w:t>
      </w: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неустановленной форме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sz w:val="28"/>
          <w:szCs w:val="28"/>
        </w:rPr>
      </w:pPr>
      <w:r>
        <w:rPr>
          <w:sz w:val="28"/>
          <w:szCs w:val="28"/>
        </w:rPr>
        <w:t xml:space="preserve">В случае если заявление о внесении изменений в реестр лицензий оформлено с нарушением требований, установленных</w:t>
      </w:r>
      <w:r>
        <w:rPr>
          <w:sz w:val="28"/>
          <w:szCs w:val="28"/>
        </w:rPr>
        <w:t xml:space="preserve"> </w:t>
      </w:r>
      <w:hyperlink r:id="rId128" w:tooltip="garantF1://12085475.1301" w:history="1">
        <w:r>
          <w:rPr>
            <w:rStyle w:val="910"/>
            <w:b w:val="0"/>
            <w:color w:val="auto"/>
            <w:sz w:val="28"/>
            <w:szCs w:val="28"/>
          </w:rPr>
          <w:t xml:space="preserve">частью 1 статьи</w:t>
        </w:r>
        <w:r>
          <w:rPr>
            <w:rStyle w:val="910"/>
            <w:b w:val="0"/>
            <w:color w:val="auto"/>
            <w:sz w:val="28"/>
            <w:szCs w:val="28"/>
          </w:rPr>
          <w:t xml:space="preserve"> </w:t>
        </w:r>
        <w:r>
          <w:rPr>
            <w:rStyle w:val="910"/>
            <w:b w:val="0"/>
            <w:color w:val="auto"/>
            <w:sz w:val="28"/>
            <w:szCs w:val="28"/>
          </w:rPr>
          <w:t xml:space="preserve">13</w:t>
        </w:r>
      </w:hyperlink>
      <w:r>
        <w:rPr>
          <w:rStyle w:val="910"/>
          <w:b w:val="0"/>
          <w:color w:val="auto"/>
          <w:sz w:val="28"/>
          <w:szCs w:val="28"/>
        </w:rPr>
        <w:t xml:space="preserve"> и статьей</w:t>
      </w:r>
      <w:r>
        <w:rPr>
          <w:rStyle w:val="910"/>
          <w:b w:val="0"/>
          <w:color w:val="auto"/>
          <w:sz w:val="28"/>
          <w:szCs w:val="28"/>
        </w:rPr>
        <w:t xml:space="preserve"> </w:t>
      </w:r>
      <w:r>
        <w:rPr>
          <w:rStyle w:val="910"/>
          <w:b w:val="0"/>
          <w:color w:val="auto"/>
          <w:sz w:val="28"/>
          <w:szCs w:val="28"/>
        </w:rPr>
        <w:t xml:space="preserve">18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Федерального закона 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99-ФЗ</w:t>
      </w:r>
      <w:r>
        <w:rPr>
          <w:sz w:val="28"/>
          <w:szCs w:val="28"/>
        </w:rPr>
        <w:t xml:space="preserve">, 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(или) документ</w:t>
      </w:r>
      <w:r>
        <w:rPr>
          <w:sz w:val="28"/>
          <w:szCs w:val="28"/>
        </w:rPr>
        <w:t xml:space="preserve">ы,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указанные в части 3 </w:t>
      </w:r>
      <w:r>
        <w:rPr>
          <w:sz w:val="28"/>
          <w:szCs w:val="28"/>
        </w:rPr>
        <w:t xml:space="preserve">статьи 13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Федерального закона 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99-ФЗ</w:t>
      </w:r>
      <w:r>
        <w:rPr>
          <w:sz w:val="28"/>
          <w:szCs w:val="28"/>
        </w:rPr>
        <w:t xml:space="preserve"> представлены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в полном объеме, в течение 1 рабочего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дня со дня приема указанных заявления и (или) документов заявителю направляется уведомление</w:t>
      </w:r>
      <w:r>
        <w:rPr>
          <w:sz w:val="28"/>
          <w:szCs w:val="28"/>
        </w:rPr>
        <w:t xml:space="preserve"> о необходимости устранения выявленных нарушений и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(или) представлении отсутствующих документов</w:t>
      </w:r>
      <w:r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с указанием оснований приостановления </w:t>
      </w:r>
      <w:r>
        <w:rPr>
          <w:color w:val="000000" w:themeColor="text1"/>
          <w:sz w:val="28"/>
          <w:szCs w:val="28"/>
          <w:lang w:eastAsia="ru-RU"/>
        </w:rPr>
        <w:t xml:space="preserve">предоставления Услуги</w:t>
      </w:r>
      <w:r>
        <w:rPr>
          <w:color w:val="000000" w:themeColor="text1"/>
          <w:sz w:val="28"/>
          <w:szCs w:val="28"/>
          <w:lang w:eastAsia="ru-RU"/>
        </w:rPr>
        <w:t xml:space="preserve">. </w:t>
      </w:r>
      <w:r/>
    </w:p>
    <w:p>
      <w:pPr>
        <w:contextualSpacing/>
        <w:ind w:firstLine="709"/>
        <w:jc w:val="both"/>
        <w:spacing w:after="160"/>
        <w:tabs>
          <w:tab w:val="num" w:pos="1276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До устранения причин, послуживших </w:t>
      </w:r>
      <w:r>
        <w:rPr>
          <w:color w:val="000000" w:themeColor="text1"/>
          <w:sz w:val="28"/>
          <w:szCs w:val="28"/>
          <w:lang w:eastAsia="ru-RU"/>
        </w:rPr>
        <w:t xml:space="preserve">основанием для приостановления </w:t>
      </w:r>
      <w:r>
        <w:rPr>
          <w:color w:val="000000" w:themeColor="text1"/>
          <w:sz w:val="28"/>
          <w:szCs w:val="28"/>
          <w:lang w:eastAsia="ru-RU"/>
        </w:rPr>
        <w:t xml:space="preserve">предоставления Услуги</w:t>
      </w:r>
      <w:r>
        <w:rPr>
          <w:color w:val="000000" w:themeColor="text1"/>
          <w:sz w:val="28"/>
          <w:szCs w:val="28"/>
          <w:lang w:eastAsia="ru-RU"/>
        </w:rPr>
        <w:t xml:space="preserve">, должностные лица Лицензирующего органа административных</w:t>
      </w:r>
      <w:r>
        <w:rPr>
          <w:color w:val="000000" w:themeColor="text1"/>
          <w:sz w:val="28"/>
          <w:szCs w:val="28"/>
          <w:lang w:eastAsia="ru-RU"/>
        </w:rPr>
        <w:t xml:space="preserve"> действий не осуществляют.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sz w:val="28"/>
          <w:szCs w:val="28"/>
        </w:rPr>
      </w:pPr>
      <w:r>
        <w:rPr>
          <w:sz w:val="28"/>
          <w:szCs w:val="28"/>
        </w:rPr>
        <w:t xml:space="preserve">При</w:t>
      </w:r>
      <w:r>
        <w:rPr>
          <w:sz w:val="28"/>
          <w:szCs w:val="28"/>
        </w:rPr>
        <w:t xml:space="preserve"> непредставлени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 заявителем в </w:t>
      </w:r>
      <w:r>
        <w:rPr>
          <w:sz w:val="28"/>
          <w:szCs w:val="28"/>
        </w:rPr>
        <w:t xml:space="preserve">тридцатидневный срок со дня получения указанного в пункте </w:t>
      </w:r>
      <w:r>
        <w:rPr>
          <w:sz w:val="28"/>
          <w:szCs w:val="28"/>
        </w:rPr>
        <w:t xml:space="preserve">991</w:t>
      </w:r>
      <w:r>
        <w:rPr>
          <w:sz w:val="28"/>
          <w:szCs w:val="28"/>
        </w:rPr>
        <w:t xml:space="preserve"> настоящего административного регламента уведомления</w:t>
      </w:r>
      <w:r>
        <w:rPr>
          <w:sz w:val="28"/>
          <w:szCs w:val="28"/>
        </w:rPr>
        <w:t xml:space="preserve"> надлежащим образом оформленного заявления о внесении изменений в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реестр лицензий и (или) в полном объеме прилаг</w:t>
      </w:r>
      <w:r>
        <w:rPr>
          <w:sz w:val="28"/>
          <w:szCs w:val="28"/>
        </w:rPr>
        <w:t xml:space="preserve">аемых 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нему документов в течение</w:t>
      </w:r>
      <w:r>
        <w:rPr>
          <w:sz w:val="28"/>
          <w:szCs w:val="28"/>
        </w:rPr>
        <w:t xml:space="preserve"> 3 рабочих дней </w:t>
      </w:r>
      <w:r>
        <w:rPr>
          <w:color w:val="000000" w:themeColor="text1"/>
          <w:sz w:val="28"/>
          <w:szCs w:val="28"/>
          <w:lang w:eastAsia="ru-RU"/>
        </w:rPr>
        <w:t xml:space="preserve">должностным лицом Лицензирующего органа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 xml:space="preserve">оформляется возврат</w:t>
      </w:r>
      <w:r>
        <w:rPr>
          <w:sz w:val="28"/>
          <w:szCs w:val="28"/>
        </w:rPr>
        <w:t xml:space="preserve"> заявления и прилагаемых к нему документов с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мотивированным обоснованием причин возврата.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Основанием для возобновления предоставления Услуги </w:t>
      </w:r>
      <w:r>
        <w:rPr>
          <w:color w:val="000000" w:themeColor="text1"/>
          <w:sz w:val="28"/>
          <w:szCs w:val="28"/>
          <w:lang w:eastAsia="ru-RU"/>
        </w:rPr>
        <w:t xml:space="preserve">являе</w:t>
      </w:r>
      <w:r>
        <w:rPr>
          <w:color w:val="000000" w:themeColor="text1"/>
          <w:sz w:val="28"/>
          <w:szCs w:val="28"/>
          <w:lang w:eastAsia="ru-RU"/>
        </w:rPr>
        <w:t xml:space="preserve">тся</w:t>
      </w:r>
      <w:r>
        <w:rPr>
          <w:color w:val="000000" w:themeColor="text1"/>
          <w:sz w:val="28"/>
          <w:szCs w:val="28"/>
          <w:lang w:eastAsia="ru-RU"/>
        </w:rPr>
        <w:t xml:space="preserve"> п</w:t>
      </w:r>
      <w:r>
        <w:rPr>
          <w:color w:val="000000" w:themeColor="text1"/>
          <w:sz w:val="28"/>
          <w:szCs w:val="28"/>
        </w:rPr>
        <w:t xml:space="preserve">редставление заявителем надлежащим образом оформленного </w:t>
      </w:r>
      <w:r>
        <w:rPr>
          <w:sz w:val="28"/>
          <w:szCs w:val="28"/>
        </w:rPr>
        <w:t xml:space="preserve">заявл</w:t>
      </w:r>
      <w:r>
        <w:rPr>
          <w:sz w:val="28"/>
          <w:szCs w:val="28"/>
        </w:rPr>
        <w:t xml:space="preserve">ения </w:t>
      </w:r>
      <w:r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внесении изменений в реестр</w:t>
      </w:r>
      <w:r>
        <w:rPr>
          <w:sz w:val="28"/>
          <w:szCs w:val="28"/>
        </w:rPr>
        <w:t xml:space="preserve"> лицензи</w:t>
      </w:r>
      <w:r>
        <w:rPr>
          <w:sz w:val="28"/>
          <w:szCs w:val="28"/>
        </w:rPr>
        <w:t xml:space="preserve">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(или) </w:t>
      </w:r>
      <w:r>
        <w:rPr>
          <w:sz w:val="28"/>
          <w:szCs w:val="28"/>
        </w:rPr>
        <w:t xml:space="preserve">в полном объеме прилагаемых 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нему</w:t>
      </w:r>
      <w:r>
        <w:rPr>
          <w:sz w:val="28"/>
          <w:szCs w:val="28"/>
        </w:rPr>
        <w:t xml:space="preserve"> документов</w:t>
      </w:r>
      <w:r>
        <w:rPr>
          <w:color w:val="000000" w:themeColor="text1"/>
          <w:sz w:val="28"/>
          <w:szCs w:val="28"/>
        </w:rPr>
        <w:t xml:space="preserve"> в тридцатидневный срок</w:t>
      </w:r>
      <w:r>
        <w:rPr>
          <w:color w:val="000000" w:themeColor="text1"/>
          <w:sz w:val="28"/>
          <w:szCs w:val="28"/>
        </w:rPr>
        <w:t xml:space="preserve"> со дня получения уведомления о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необходимости </w:t>
      </w:r>
      <w:r>
        <w:rPr>
          <w:color w:val="000000" w:themeColor="text1"/>
          <w:sz w:val="28"/>
          <w:szCs w:val="28"/>
        </w:rPr>
        <w:t xml:space="preserve">устранения выявленных нарушений и (или) </w:t>
      </w:r>
      <w:r>
        <w:rPr>
          <w:color w:val="000000" w:themeColor="text1"/>
          <w:sz w:val="28"/>
          <w:szCs w:val="28"/>
        </w:rPr>
        <w:t xml:space="preserve">предоставления отсутствующих документов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pStyle w:val="880"/>
        <w:jc w:val="center"/>
        <w:spacing w:after="120"/>
        <w:rPr>
          <w:rFonts w:ascii="Times New Roman" w:hAnsi="Times New Roman" w:cs="Times New Roman"/>
          <w:bCs w:val="0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Принятие решения о предоставлении (отказе в предоставлении) Услуги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eastAsia="ru-RU"/>
        </w:rPr>
        <w:t xml:space="preserve">Срок</w:t>
      </w:r>
      <w:r>
        <w:rPr>
          <w:color w:val="000000" w:themeColor="text1"/>
          <w:sz w:val="28"/>
          <w:szCs w:val="28"/>
          <w:lang w:eastAsia="ru-RU"/>
        </w:rPr>
        <w:t xml:space="preserve"> проведения </w:t>
      </w:r>
      <w:r>
        <w:rPr>
          <w:sz w:val="28"/>
          <w:szCs w:val="28"/>
        </w:rPr>
        <w:t xml:space="preserve">оценк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соответствия лицензиата лицензионным требованиям в Лицензирующем органе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составляет </w:t>
      </w:r>
      <w:r>
        <w:rPr>
          <w:color w:val="000000" w:themeColor="text1"/>
          <w:sz w:val="28"/>
          <w:szCs w:val="28"/>
        </w:rPr>
        <w:t xml:space="preserve">1 рабочий </w:t>
      </w:r>
      <w:r>
        <w:rPr>
          <w:color w:val="000000" w:themeColor="text1"/>
          <w:sz w:val="28"/>
          <w:szCs w:val="28"/>
        </w:rPr>
        <w:t xml:space="preserve">день со дня окончания процедуры рассмотрения заявления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Оценка соответствия заявителя лицензионным </w:t>
      </w:r>
      <w:r>
        <w:rPr>
          <w:color w:val="000000" w:themeColor="text1"/>
          <w:sz w:val="28"/>
          <w:szCs w:val="28"/>
        </w:rPr>
        <w:t xml:space="preserve">требованиям проводится в</w:t>
      </w: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форме документарной оценки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</w:rPr>
      </w:pPr>
      <w:r>
        <w:rPr>
          <w:bCs/>
          <w:sz w:val="28"/>
          <w:szCs w:val="28"/>
        </w:rPr>
        <w:t xml:space="preserve">Оценка соответствия заявителя лицензионным </w:t>
      </w:r>
      <w:r>
        <w:rPr>
          <w:bCs/>
          <w:sz w:val="28"/>
          <w:szCs w:val="28"/>
        </w:rPr>
        <w:t xml:space="preserve">требованиям проводится на основании решения </w:t>
      </w:r>
      <w:r>
        <w:rPr>
          <w:bCs/>
          <w:sz w:val="28"/>
          <w:szCs w:val="28"/>
        </w:rPr>
        <w:t xml:space="preserve">Лицензирующего органа </w:t>
      </w:r>
      <w:r>
        <w:rPr>
          <w:bCs/>
          <w:sz w:val="28"/>
          <w:szCs w:val="28"/>
        </w:rPr>
        <w:t xml:space="preserve">с целью оценки соответствия сведений, содержащихся в предст</w:t>
      </w:r>
      <w:r>
        <w:rPr>
          <w:bCs/>
          <w:sz w:val="28"/>
          <w:szCs w:val="28"/>
        </w:rPr>
        <w:t xml:space="preserve">авленных заявителем </w:t>
      </w:r>
      <w:r>
        <w:rPr>
          <w:bCs/>
          <w:sz w:val="28"/>
          <w:szCs w:val="28"/>
        </w:rPr>
        <w:t xml:space="preserve">документах, Положению о</w:t>
      </w:r>
      <w:r>
        <w:rPr>
          <w:bCs/>
          <w:sz w:val="28"/>
          <w:szCs w:val="28"/>
        </w:rPr>
        <w:t xml:space="preserve"> </w:t>
      </w:r>
      <w:r>
        <w:rPr>
          <w:bCs/>
          <w:sz w:val="28"/>
          <w:szCs w:val="28"/>
        </w:rPr>
        <w:t xml:space="preserve">лицензировании </w:t>
      </w:r>
      <w:r>
        <w:rPr>
          <w:sz w:val="28"/>
          <w:szCs w:val="28"/>
        </w:rPr>
        <w:t xml:space="preserve">деятельности по</w:t>
      </w:r>
      <w:r>
        <w:rPr>
          <w:sz w:val="28"/>
          <w:szCs w:val="28"/>
        </w:rPr>
        <w:t xml:space="preserve"> обработке (переработке) лома и </w:t>
      </w:r>
      <w:r>
        <w:rPr>
          <w:sz w:val="28"/>
          <w:szCs w:val="28"/>
        </w:rPr>
        <w:t xml:space="preserve">отходов драгоценных металлов</w:t>
      </w:r>
      <w:r>
        <w:rPr>
          <w:bCs/>
          <w:sz w:val="28"/>
          <w:szCs w:val="28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sz w:val="28"/>
          <w:szCs w:val="28"/>
        </w:rPr>
      </w:pPr>
      <w:r>
        <w:rPr>
          <w:sz w:val="28"/>
          <w:szCs w:val="28"/>
        </w:rPr>
        <w:t xml:space="preserve">Результаты </w:t>
      </w:r>
      <w:r>
        <w:rPr>
          <w:color w:val="000000" w:themeColor="text1"/>
          <w:sz w:val="28"/>
          <w:szCs w:val="28"/>
        </w:rPr>
        <w:t xml:space="preserve">документарной оценки</w:t>
      </w:r>
      <w:r>
        <w:rPr>
          <w:sz w:val="28"/>
          <w:szCs w:val="28"/>
        </w:rPr>
        <w:t xml:space="preserve"> оформляются актом </w:t>
      </w:r>
      <w:r>
        <w:rPr>
          <w:bCs/>
          <w:sz w:val="28"/>
          <w:szCs w:val="28"/>
        </w:rPr>
        <w:t xml:space="preserve">оценки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подписываемым должностным лицом Лицензирующего </w:t>
      </w:r>
      <w:r>
        <w:rPr>
          <w:sz w:val="28"/>
          <w:szCs w:val="28"/>
        </w:rPr>
        <w:t xml:space="preserve">органа.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Решение о </w:t>
      </w:r>
      <w:r>
        <w:rPr>
          <w:color w:val="000000" w:themeColor="text1"/>
          <w:sz w:val="28"/>
          <w:szCs w:val="28"/>
          <w:lang w:eastAsia="ru-RU"/>
        </w:rPr>
        <w:t xml:space="preserve">предоставлении Услуги </w:t>
      </w:r>
      <w:r>
        <w:rPr>
          <w:color w:val="000000" w:themeColor="text1"/>
          <w:sz w:val="28"/>
          <w:szCs w:val="28"/>
          <w:lang w:eastAsia="ru-RU"/>
        </w:rPr>
        <w:t xml:space="preserve">принимается Лицензирующим органом при выполнении</w:t>
      </w:r>
      <w:r>
        <w:rPr>
          <w:color w:val="000000" w:themeColor="text1"/>
          <w:sz w:val="28"/>
          <w:szCs w:val="28"/>
        </w:rPr>
        <w:t xml:space="preserve"> каждого из </w:t>
      </w:r>
      <w:r>
        <w:rPr>
          <w:color w:val="000000" w:themeColor="text1"/>
          <w:sz w:val="28"/>
          <w:szCs w:val="28"/>
          <w:lang w:eastAsia="ru-RU"/>
        </w:rPr>
        <w:t xml:space="preserve">следующих критериев принятия решения: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</w:rPr>
        <w:t xml:space="preserve">уплачена государственная пошлина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наличие в документах достоверной информации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sz w:val="28"/>
          <w:szCs w:val="28"/>
        </w:rPr>
        <w:t xml:space="preserve">установленное в ходе оценки </w:t>
      </w:r>
      <w:r>
        <w:rPr>
          <w:sz w:val="28"/>
          <w:szCs w:val="28"/>
        </w:rPr>
        <w:t xml:space="preserve">соответствие заявителя лицензионным требованиям</w:t>
      </w:r>
      <w:r>
        <w:rPr>
          <w:sz w:val="28"/>
          <w:szCs w:val="28"/>
        </w:rPr>
        <w:t xml:space="preserve">, указанным в пункте 4 Положения о лицензировании деятельности по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обработке (переработке) лома</w:t>
      </w:r>
      <w:r>
        <w:rPr>
          <w:sz w:val="28"/>
          <w:szCs w:val="28"/>
        </w:rPr>
        <w:t xml:space="preserve"> и отходов драгоценных металлов</w:t>
      </w:r>
      <w:r>
        <w:rPr>
          <w:sz w:val="28"/>
          <w:szCs w:val="28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Решение об отказе </w:t>
      </w:r>
      <w:r>
        <w:rPr>
          <w:color w:val="000000" w:themeColor="text1"/>
          <w:sz w:val="28"/>
          <w:szCs w:val="28"/>
        </w:rPr>
        <w:t xml:space="preserve">в </w:t>
      </w:r>
      <w:r>
        <w:rPr>
          <w:color w:val="000000" w:themeColor="text1"/>
          <w:sz w:val="28"/>
          <w:szCs w:val="28"/>
          <w:lang w:eastAsia="ru-RU"/>
        </w:rPr>
        <w:t xml:space="preserve">предоставлении Услуги </w:t>
      </w:r>
      <w:r>
        <w:rPr>
          <w:color w:val="000000" w:themeColor="text1"/>
          <w:sz w:val="28"/>
          <w:szCs w:val="28"/>
        </w:rPr>
        <w:t xml:space="preserve">принимается Лицензирующим органом при</w:t>
      </w:r>
      <w:r>
        <w:rPr>
          <w:color w:val="000000" w:themeColor="text1"/>
          <w:sz w:val="28"/>
          <w:szCs w:val="28"/>
        </w:rPr>
        <w:t xml:space="preserve"> невыполнении</w:t>
      </w:r>
      <w:r>
        <w:rPr>
          <w:color w:val="000000" w:themeColor="text1"/>
          <w:sz w:val="28"/>
          <w:szCs w:val="28"/>
        </w:rPr>
        <w:t xml:space="preserve"> указанных выше критериев. </w:t>
      </w:r>
      <w:r/>
    </w:p>
    <w:p>
      <w:pPr>
        <w:contextualSpacing/>
        <w:ind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Принятие решения о </w:t>
      </w:r>
      <w:r>
        <w:rPr>
          <w:color w:val="000000" w:themeColor="text1"/>
          <w:sz w:val="28"/>
          <w:szCs w:val="28"/>
          <w:lang w:eastAsia="ru-RU"/>
        </w:rPr>
        <w:t xml:space="preserve">предоставлении </w:t>
      </w:r>
      <w:r>
        <w:rPr>
          <w:color w:val="000000" w:themeColor="text1"/>
          <w:sz w:val="28"/>
          <w:szCs w:val="28"/>
          <w:lang w:eastAsia="ru-RU"/>
        </w:rPr>
        <w:t xml:space="preserve">(об отказе </w:t>
      </w:r>
      <w:r>
        <w:rPr>
          <w:color w:val="000000" w:themeColor="text1"/>
          <w:sz w:val="28"/>
          <w:szCs w:val="28"/>
        </w:rPr>
        <w:t xml:space="preserve">в </w:t>
      </w:r>
      <w:r>
        <w:rPr>
          <w:color w:val="000000" w:themeColor="text1"/>
          <w:sz w:val="28"/>
          <w:szCs w:val="28"/>
          <w:lang w:eastAsia="ru-RU"/>
        </w:rPr>
        <w:t xml:space="preserve">предоставлении</w:t>
      </w:r>
      <w:r>
        <w:rPr>
          <w:color w:val="000000" w:themeColor="text1"/>
          <w:sz w:val="28"/>
          <w:szCs w:val="28"/>
          <w:lang w:eastAsia="ru-RU"/>
        </w:rPr>
        <w:t xml:space="preserve">) </w:t>
      </w:r>
      <w:r>
        <w:rPr>
          <w:color w:val="000000" w:themeColor="text1"/>
          <w:sz w:val="28"/>
          <w:szCs w:val="28"/>
          <w:lang w:eastAsia="ru-RU"/>
        </w:rPr>
        <w:t xml:space="preserve">Услуги </w:t>
      </w:r>
      <w:r>
        <w:rPr>
          <w:color w:val="000000" w:themeColor="text1"/>
          <w:sz w:val="28"/>
          <w:szCs w:val="28"/>
          <w:lang w:eastAsia="ru-RU"/>
        </w:rPr>
        <w:t xml:space="preserve">осуществляется в срок</w:t>
      </w:r>
      <w:r>
        <w:rPr>
          <w:color w:val="000000" w:themeColor="text1"/>
          <w:sz w:val="28"/>
          <w:szCs w:val="28"/>
          <w:lang w:eastAsia="ru-RU"/>
        </w:rPr>
        <w:t xml:space="preserve">, не превышающий </w:t>
      </w:r>
      <w:r>
        <w:rPr>
          <w:color w:val="000000" w:themeColor="text1"/>
          <w:sz w:val="28"/>
          <w:szCs w:val="28"/>
        </w:rPr>
        <w:t xml:space="preserve">1</w:t>
      </w:r>
      <w:r>
        <w:rPr>
          <w:color w:val="000000" w:themeColor="text1"/>
          <w:sz w:val="28"/>
          <w:szCs w:val="28"/>
        </w:rPr>
        <w:t xml:space="preserve"> рабочи</w:t>
      </w:r>
      <w:r>
        <w:rPr>
          <w:color w:val="000000" w:themeColor="text1"/>
          <w:sz w:val="28"/>
          <w:szCs w:val="28"/>
        </w:rPr>
        <w:t xml:space="preserve">й</w:t>
      </w:r>
      <w:r>
        <w:rPr>
          <w:color w:val="000000" w:themeColor="text1"/>
          <w:sz w:val="28"/>
          <w:szCs w:val="28"/>
        </w:rPr>
        <w:t xml:space="preserve"> д</w:t>
      </w:r>
      <w:r>
        <w:rPr>
          <w:color w:val="000000" w:themeColor="text1"/>
          <w:sz w:val="28"/>
          <w:szCs w:val="28"/>
        </w:rPr>
        <w:t xml:space="preserve">ень</w:t>
      </w:r>
      <w:r>
        <w:rPr>
          <w:color w:val="000000" w:themeColor="text1"/>
          <w:sz w:val="28"/>
          <w:szCs w:val="28"/>
          <w:lang w:eastAsia="ru-RU"/>
        </w:rPr>
        <w:t xml:space="preserve">, и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исчисляется со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дня оформления акта оценки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и получения </w:t>
      </w:r>
      <w:r>
        <w:rPr>
          <w:color w:val="000000" w:themeColor="text1"/>
          <w:sz w:val="28"/>
          <w:szCs w:val="28"/>
          <w:lang w:eastAsia="ru-RU"/>
        </w:rPr>
        <w:t xml:space="preserve">всех сведений, необходимых для подтверждения </w:t>
      </w:r>
      <w:r>
        <w:rPr>
          <w:color w:val="000000" w:themeColor="text1"/>
          <w:sz w:val="28"/>
          <w:szCs w:val="28"/>
          <w:lang w:eastAsia="ru-RU"/>
        </w:rPr>
        <w:t xml:space="preserve">критериев, предусмотренных настоящим вариантом</w:t>
      </w:r>
      <w:r>
        <w:rPr>
          <w:color w:val="000000" w:themeColor="text1"/>
          <w:sz w:val="28"/>
          <w:szCs w:val="28"/>
          <w:lang w:eastAsia="ru-RU"/>
        </w:rPr>
        <w:t xml:space="preserve">.</w:t>
      </w:r>
      <w:r/>
    </w:p>
    <w:p>
      <w:pPr>
        <w:pStyle w:val="880"/>
        <w:jc w:val="center"/>
        <w:spacing w:after="120"/>
        <w:rPr>
          <w:rFonts w:ascii="Times New Roman" w:hAnsi="Times New Roman" w:cs="Times New Roman"/>
          <w:bCs w:val="0"/>
          <w:color w:val="000000" w:themeColor="text1"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Предоставление результата Услуги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Результатом предоставления Услуги является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внесение изменений в</w:t>
      </w: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реестр лицензий.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Документом, содержащим решение о предоставлении Услуги, на</w:t>
      </w:r>
      <w:r>
        <w:rPr>
          <w:color w:val="000000" w:themeColor="text1"/>
          <w:sz w:val="28"/>
          <w:szCs w:val="28"/>
          <w:lang w:eastAsia="ru-RU"/>
        </w:rPr>
        <w:t xml:space="preserve"> </w:t>
      </w:r>
      <w:r>
        <w:rPr>
          <w:color w:val="000000" w:themeColor="text1"/>
          <w:sz w:val="28"/>
          <w:szCs w:val="28"/>
          <w:lang w:eastAsia="ru-RU"/>
        </w:rPr>
        <w:t xml:space="preserve">основании которого заявителю предоставляется результат, является </w:t>
      </w:r>
      <w:r>
        <w:rPr>
          <w:color w:val="000000" w:themeColor="text1"/>
          <w:sz w:val="28"/>
          <w:szCs w:val="28"/>
          <w:lang w:eastAsia="ru-RU"/>
        </w:rPr>
        <w:t xml:space="preserve">приказ Лицензирующего органа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о внесении изменений в реестр лицензий</w:t>
      </w:r>
      <w:r>
        <w:rPr>
          <w:color w:val="000000" w:themeColor="text1"/>
          <w:sz w:val="28"/>
          <w:szCs w:val="28"/>
          <w:lang w:eastAsia="ru-RU"/>
        </w:rPr>
        <w:t xml:space="preserve">, содержащий сведения, предусмотренные пунктом 9.</w:t>
      </w:r>
      <w:r>
        <w:rPr>
          <w:color w:val="000000" w:themeColor="text1"/>
          <w:sz w:val="28"/>
          <w:szCs w:val="28"/>
          <w:lang w:eastAsia="ru-RU"/>
        </w:rPr>
        <w:t xml:space="preserve">2</w:t>
      </w:r>
      <w:r>
        <w:rPr>
          <w:color w:val="000000" w:themeColor="text1"/>
          <w:sz w:val="28"/>
          <w:szCs w:val="28"/>
          <w:lang w:eastAsia="ru-RU"/>
        </w:rPr>
        <w:t xml:space="preserve">.1 настоящего административного</w:t>
      </w:r>
      <w:r>
        <w:rPr>
          <w:color w:val="000000" w:themeColor="text1"/>
          <w:sz w:val="28"/>
          <w:szCs w:val="28"/>
          <w:lang w:eastAsia="ru-RU"/>
        </w:rPr>
        <w:t xml:space="preserve"> регламента.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Реестровая запись о </w:t>
      </w:r>
      <w:r>
        <w:rPr>
          <w:color w:val="000000" w:themeColor="text1"/>
          <w:sz w:val="28"/>
          <w:szCs w:val="28"/>
          <w:lang w:eastAsia="ru-RU"/>
        </w:rPr>
        <w:t xml:space="preserve">предоставлении Услуги </w:t>
      </w:r>
      <w:r>
        <w:rPr>
          <w:color w:val="000000" w:themeColor="text1"/>
          <w:sz w:val="28"/>
          <w:szCs w:val="28"/>
          <w:lang w:eastAsia="ru-RU"/>
        </w:rPr>
        <w:t xml:space="preserve">вносится в</w:t>
      </w:r>
      <w:r>
        <w:rPr>
          <w:color w:val="000000" w:themeColor="text1"/>
          <w:sz w:val="28"/>
          <w:szCs w:val="28"/>
          <w:lang w:eastAsia="ru-RU"/>
        </w:rPr>
        <w:t xml:space="preserve"> р</w:t>
      </w:r>
      <w:r>
        <w:rPr>
          <w:color w:val="000000" w:themeColor="text1"/>
          <w:sz w:val="28"/>
          <w:szCs w:val="28"/>
          <w:lang w:eastAsia="ru-RU"/>
        </w:rPr>
        <w:t xml:space="preserve">еестр </w:t>
      </w:r>
      <w:r>
        <w:rPr>
          <w:color w:val="000000" w:themeColor="text1"/>
          <w:sz w:val="28"/>
          <w:szCs w:val="28"/>
          <w:lang w:eastAsia="ru-RU"/>
        </w:rPr>
        <w:t xml:space="preserve">лицензий </w:t>
      </w:r>
      <w:r>
        <w:rPr>
          <w:color w:val="000000" w:themeColor="text1"/>
          <w:sz w:val="28"/>
          <w:szCs w:val="28"/>
          <w:lang w:eastAsia="ru-RU"/>
        </w:rPr>
        <w:t xml:space="preserve">и</w:t>
      </w:r>
      <w:r>
        <w:rPr>
          <w:color w:val="000000" w:themeColor="text1"/>
          <w:sz w:val="28"/>
          <w:szCs w:val="28"/>
          <w:lang w:eastAsia="ru-RU"/>
        </w:rPr>
        <w:t xml:space="preserve"> </w:t>
      </w:r>
      <w:r>
        <w:rPr>
          <w:color w:val="000000" w:themeColor="text1"/>
          <w:sz w:val="28"/>
          <w:szCs w:val="28"/>
          <w:lang w:eastAsia="ru-RU"/>
        </w:rPr>
        <w:t xml:space="preserve">должна содержать сведения</w:t>
      </w:r>
      <w:r>
        <w:rPr>
          <w:color w:val="000000" w:themeColor="text1"/>
          <w:sz w:val="28"/>
          <w:szCs w:val="28"/>
          <w:lang w:eastAsia="ru-RU"/>
        </w:rPr>
        <w:t xml:space="preserve">, предусмотренные</w:t>
      </w:r>
      <w:r>
        <w:rPr>
          <w:color w:val="000000" w:themeColor="text1"/>
          <w:sz w:val="28"/>
          <w:szCs w:val="28"/>
          <w:lang w:eastAsia="ru-RU"/>
        </w:rPr>
        <w:t xml:space="preserve"> пунктом 9.</w:t>
      </w:r>
      <w:r>
        <w:rPr>
          <w:color w:val="000000" w:themeColor="text1"/>
          <w:sz w:val="28"/>
          <w:szCs w:val="28"/>
          <w:lang w:eastAsia="ru-RU"/>
        </w:rPr>
        <w:t xml:space="preserve">2</w:t>
      </w:r>
      <w:r>
        <w:rPr>
          <w:color w:val="000000" w:themeColor="text1"/>
          <w:sz w:val="28"/>
          <w:szCs w:val="28"/>
          <w:lang w:eastAsia="ru-RU"/>
        </w:rPr>
        <w:t xml:space="preserve">.2 настоящего административного регламента.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По результатам предоставления Услуги заявителем могут быть получены посредством Единого портала</w:t>
      </w:r>
      <w:r>
        <w:rPr>
          <w:color w:val="000000" w:themeColor="text1"/>
          <w:sz w:val="28"/>
          <w:szCs w:val="28"/>
          <w:lang w:eastAsia="ru-RU"/>
        </w:rPr>
        <w:t xml:space="preserve">:</w:t>
      </w:r>
      <w:r/>
    </w:p>
    <w:p>
      <w:pPr>
        <w:numPr>
          <w:ilvl w:val="0"/>
          <w:numId w:val="1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уведомление о внесении изменений в реестр лицензий;</w:t>
      </w:r>
      <w:r/>
    </w:p>
    <w:p>
      <w:pPr>
        <w:numPr>
          <w:ilvl w:val="0"/>
          <w:numId w:val="1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уведомление об отказе во внесении изменений в реестр лицензий.</w:t>
      </w:r>
      <w:r/>
    </w:p>
    <w:p>
      <w:pPr>
        <w:contextualSpacing/>
        <w:ind w:firstLine="709"/>
        <w:jc w:val="both"/>
        <w:spacing w:after="160"/>
        <w:tabs>
          <w:tab w:val="num" w:pos="1276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Предоставление результата Услуги</w:t>
      </w:r>
      <w:r>
        <w:rPr>
          <w:color w:val="000000" w:themeColor="text1"/>
          <w:sz w:val="28"/>
          <w:szCs w:val="28"/>
          <w:lang w:eastAsia="ru-RU"/>
        </w:rPr>
        <w:t xml:space="preserve"> осуществляется в срок, не превышающий </w:t>
      </w:r>
      <w:r>
        <w:rPr>
          <w:color w:val="000000" w:themeColor="text1"/>
          <w:sz w:val="28"/>
          <w:szCs w:val="28"/>
          <w:lang w:eastAsia="ru-RU"/>
        </w:rPr>
        <w:t xml:space="preserve">1</w:t>
      </w: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рабоч</w:t>
      </w:r>
      <w:r>
        <w:rPr>
          <w:color w:val="000000" w:themeColor="text1"/>
          <w:sz w:val="28"/>
          <w:szCs w:val="28"/>
        </w:rPr>
        <w:t xml:space="preserve">его</w:t>
      </w:r>
      <w:r>
        <w:rPr>
          <w:color w:val="000000" w:themeColor="text1"/>
          <w:sz w:val="28"/>
          <w:szCs w:val="28"/>
        </w:rPr>
        <w:t xml:space="preserve"> дн</w:t>
      </w:r>
      <w:r>
        <w:rPr>
          <w:color w:val="000000" w:themeColor="text1"/>
          <w:sz w:val="28"/>
          <w:szCs w:val="28"/>
        </w:rPr>
        <w:t xml:space="preserve">я</w:t>
      </w:r>
      <w:r>
        <w:rPr>
          <w:color w:val="000000" w:themeColor="text1"/>
          <w:sz w:val="28"/>
          <w:szCs w:val="28"/>
          <w:lang w:eastAsia="ru-RU"/>
        </w:rPr>
        <w:t xml:space="preserve">, и исчисляется со дня принятия </w:t>
      </w:r>
      <w:r>
        <w:rPr>
          <w:color w:val="000000" w:themeColor="text1"/>
          <w:sz w:val="28"/>
          <w:szCs w:val="28"/>
          <w:lang w:eastAsia="ru-RU"/>
        </w:rPr>
        <w:t xml:space="preserve">соответствующего </w:t>
      </w:r>
      <w:r>
        <w:rPr>
          <w:color w:val="000000" w:themeColor="text1"/>
          <w:sz w:val="28"/>
          <w:szCs w:val="28"/>
          <w:lang w:eastAsia="ru-RU"/>
        </w:rPr>
        <w:t xml:space="preserve">решения.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Факт получения заявителем результата предоставления Услуги вносится</w:t>
      </w:r>
      <w:r>
        <w:rPr>
          <w:color w:val="000000" w:themeColor="text1"/>
          <w:sz w:val="28"/>
          <w:szCs w:val="28"/>
          <w:lang w:eastAsia="ru-RU"/>
        </w:rPr>
        <w:t xml:space="preserve"> в </w:t>
      </w:r>
      <w:r>
        <w:rPr>
          <w:color w:val="000000" w:themeColor="text1"/>
          <w:sz w:val="28"/>
          <w:szCs w:val="28"/>
          <w:lang w:eastAsia="ru-RU"/>
        </w:rPr>
        <w:t xml:space="preserve">ГИС ТОР КНД</w:t>
      </w:r>
      <w:r>
        <w:rPr>
          <w:color w:val="000000" w:themeColor="text1"/>
          <w:sz w:val="28"/>
          <w:szCs w:val="28"/>
          <w:lang w:eastAsia="ru-RU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Результат предоставления Услуги не может быть получен в Лицензирующем органе по выбору заявителя независимо от его места жительства.</w:t>
      </w:r>
      <w:r/>
    </w:p>
    <w:p>
      <w:pPr>
        <w:contextualSpacing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</w:r>
      <w:r/>
    </w:p>
    <w:p>
      <w:pPr>
        <w:contextualSpacing/>
        <w:jc w:val="both"/>
        <w:tabs>
          <w:tab w:val="num" w:pos="1276" w:leader="none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  <w:r/>
    </w:p>
    <w:p>
      <w:pPr>
        <w:pStyle w:val="897"/>
        <w:numPr>
          <w:ilvl w:val="0"/>
          <w:numId w:val="6"/>
        </w:numPr>
        <w:ind w:left="0" w:firstLine="0"/>
        <w:jc w:val="center"/>
        <w:rPr>
          <w:b/>
          <w:bCs/>
          <w:sz w:val="28"/>
          <w:szCs w:val="28"/>
          <w:lang w:eastAsia="ru-RU"/>
        </w:rPr>
        <w:outlineLvl w:val="1"/>
      </w:pPr>
      <w:r>
        <w:rPr>
          <w:b/>
          <w:bCs/>
          <w:sz w:val="28"/>
          <w:szCs w:val="28"/>
          <w:lang w:eastAsia="ru-RU"/>
        </w:rPr>
      </w:r>
      <w:r/>
    </w:p>
    <w:p>
      <w:pPr>
        <w:numPr>
          <w:ilvl w:val="0"/>
          <w:numId w:val="2"/>
        </w:numPr>
        <w:contextualSpacing/>
        <w:ind w:left="0" w:firstLine="709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Максимальный срок </w:t>
      </w:r>
      <w:r>
        <w:rPr>
          <w:color w:val="000000" w:themeColor="text1"/>
          <w:sz w:val="28"/>
          <w:szCs w:val="28"/>
          <w:lang w:eastAsia="ru-RU"/>
        </w:rPr>
        <w:t xml:space="preserve">предоставления Услуги</w:t>
      </w:r>
      <w:r>
        <w:rPr>
          <w:color w:val="000000" w:themeColor="text1"/>
          <w:sz w:val="28"/>
          <w:szCs w:val="28"/>
          <w:lang w:eastAsia="ru-RU"/>
        </w:rPr>
        <w:t xml:space="preserve"> составляет</w:t>
      </w:r>
      <w:r>
        <w:rPr>
          <w:color w:val="000000" w:themeColor="text1"/>
          <w:sz w:val="28"/>
          <w:szCs w:val="28"/>
          <w:lang w:eastAsia="ru-RU"/>
        </w:rPr>
        <w:t xml:space="preserve"> 5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рабочих </w:t>
      </w:r>
      <w:r>
        <w:rPr>
          <w:color w:val="000000" w:themeColor="text1"/>
          <w:sz w:val="28"/>
          <w:szCs w:val="28"/>
          <w:lang w:eastAsia="ru-RU"/>
        </w:rPr>
        <w:t xml:space="preserve">дней со дня приема заявления</w:t>
      </w:r>
      <w:r>
        <w:rPr>
          <w:color w:val="000000" w:themeColor="text1"/>
          <w:sz w:val="28"/>
          <w:szCs w:val="28"/>
        </w:rPr>
        <w:t xml:space="preserve"> и документов</w:t>
      </w:r>
      <w:r>
        <w:rPr>
          <w:color w:val="000000" w:themeColor="text1"/>
          <w:sz w:val="28"/>
          <w:szCs w:val="28"/>
          <w:lang w:eastAsia="ru-RU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Результатом </w:t>
      </w:r>
      <w:r>
        <w:rPr>
          <w:color w:val="000000" w:themeColor="text1"/>
          <w:sz w:val="28"/>
          <w:szCs w:val="28"/>
          <w:lang w:eastAsia="ru-RU"/>
        </w:rPr>
        <w:t xml:space="preserve">предоставления Услуги</w:t>
      </w:r>
      <w:r>
        <w:rPr>
          <w:color w:val="000000" w:themeColor="text1"/>
          <w:sz w:val="28"/>
          <w:szCs w:val="28"/>
          <w:lang w:eastAsia="ru-RU"/>
        </w:rPr>
        <w:t xml:space="preserve"> является </w:t>
      </w:r>
      <w:r>
        <w:rPr>
          <w:color w:val="000000" w:themeColor="text1"/>
          <w:sz w:val="28"/>
          <w:szCs w:val="28"/>
        </w:rPr>
        <w:t xml:space="preserve">в</w:t>
      </w:r>
      <w:r>
        <w:rPr>
          <w:color w:val="000000" w:themeColor="text1"/>
          <w:sz w:val="28"/>
          <w:szCs w:val="28"/>
        </w:rPr>
        <w:t xml:space="preserve">несение изменений в</w:t>
      </w: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реестр лицензий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Перечень административных процедур, предусмотренных настоящим вариантом:</w:t>
      </w:r>
      <w:r>
        <w:rPr>
          <w:color w:val="000000" w:themeColor="text1"/>
          <w:sz w:val="28"/>
          <w:szCs w:val="28"/>
        </w:rPr>
        <w:t xml:space="preserve"> 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прием заявления и документов, необходимых для предоставления Услуги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  <w:lang w:val="en-US"/>
        </w:rPr>
        <w:t xml:space="preserve">межведомственное информационное взаимодействие</w:t>
      </w:r>
      <w:r>
        <w:rPr>
          <w:color w:val="000000" w:themeColor="text1"/>
          <w:sz w:val="28"/>
          <w:szCs w:val="28"/>
          <w:lang w:val="en-US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</w:rPr>
        <w:t xml:space="preserve">приостановление предоставления Услуги;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принятие решения о предоставлении (отказе в предоставлении) Услуги;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val="en-US"/>
        </w:rPr>
        <w:t xml:space="preserve">предоставление результата Услуги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pStyle w:val="880"/>
        <w:jc w:val="center"/>
        <w:spacing w:after="120"/>
        <w:rPr>
          <w:rFonts w:ascii="Times New Roman" w:hAnsi="Times New Roman" w:cs="Times New Roman"/>
          <w:bCs w:val="0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Прием заявления и документов, необходимых для предоставления Услуги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Заявителю для </w:t>
      </w:r>
      <w:r>
        <w:rPr>
          <w:color w:val="000000" w:themeColor="text1"/>
          <w:sz w:val="28"/>
          <w:szCs w:val="28"/>
          <w:lang w:eastAsia="ru-RU"/>
        </w:rPr>
        <w:t xml:space="preserve">получения Услуги</w:t>
      </w:r>
      <w:r>
        <w:rPr>
          <w:color w:val="000000" w:themeColor="text1"/>
          <w:sz w:val="28"/>
          <w:szCs w:val="28"/>
          <w:lang w:eastAsia="ru-RU"/>
        </w:rPr>
        <w:t xml:space="preserve"> необходимо представить </w:t>
      </w:r>
      <w:r>
        <w:rPr>
          <w:color w:val="000000" w:themeColor="text1"/>
          <w:sz w:val="28"/>
          <w:szCs w:val="28"/>
        </w:rPr>
        <w:t xml:space="preserve">посредством Единого портала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заявление</w:t>
      </w:r>
      <w:r>
        <w:rPr>
          <w:color w:val="000000" w:themeColor="text1"/>
          <w:sz w:val="28"/>
          <w:szCs w:val="28"/>
          <w:lang w:eastAsia="ru-RU"/>
        </w:rPr>
        <w:t xml:space="preserve"> о </w:t>
      </w:r>
      <w:r>
        <w:rPr>
          <w:color w:val="000000" w:themeColor="text1"/>
          <w:sz w:val="28"/>
          <w:szCs w:val="28"/>
        </w:rPr>
        <w:t xml:space="preserve">в</w:t>
      </w:r>
      <w:r>
        <w:rPr>
          <w:color w:val="000000" w:themeColor="text1"/>
          <w:sz w:val="28"/>
          <w:szCs w:val="28"/>
        </w:rPr>
        <w:t xml:space="preserve">несени</w:t>
      </w:r>
      <w:r>
        <w:rPr>
          <w:color w:val="000000" w:themeColor="text1"/>
          <w:sz w:val="28"/>
          <w:szCs w:val="28"/>
        </w:rPr>
        <w:t xml:space="preserve">и</w:t>
      </w:r>
      <w:r>
        <w:rPr>
          <w:color w:val="000000" w:themeColor="text1"/>
          <w:sz w:val="28"/>
          <w:szCs w:val="28"/>
        </w:rPr>
        <w:t xml:space="preserve"> изменений в реестр лицензий </w:t>
      </w:r>
      <w:r>
        <w:rPr>
          <w:bCs/>
          <w:spacing w:val="-6"/>
          <w:sz w:val="28"/>
          <w:szCs w:val="28"/>
        </w:rPr>
        <w:t xml:space="preserve">по</w:t>
      </w:r>
      <w:r>
        <w:rPr>
          <w:bCs/>
          <w:spacing w:val="-6"/>
          <w:sz w:val="28"/>
          <w:szCs w:val="28"/>
        </w:rPr>
        <w:t xml:space="preserve"> </w:t>
      </w:r>
      <w:r>
        <w:rPr>
          <w:bCs/>
          <w:spacing w:val="-6"/>
          <w:sz w:val="28"/>
          <w:szCs w:val="28"/>
        </w:rPr>
        <w:t xml:space="preserve">форме, утверждаемой в соответствии с пунктом 3 части 2 статьи 5 </w:t>
      </w:r>
      <w:r>
        <w:rPr>
          <w:bCs/>
          <w:spacing w:val="-6"/>
          <w:sz w:val="28"/>
          <w:szCs w:val="28"/>
        </w:rPr>
        <w:t xml:space="preserve">Федерального закона </w:t>
      </w:r>
      <w:r>
        <w:rPr>
          <w:bCs/>
          <w:spacing w:val="-6"/>
          <w:sz w:val="28"/>
          <w:szCs w:val="28"/>
        </w:rPr>
        <w:br/>
      </w:r>
      <w:r>
        <w:rPr>
          <w:bCs/>
          <w:spacing w:val="-6"/>
          <w:sz w:val="28"/>
          <w:szCs w:val="28"/>
        </w:rPr>
        <w:t xml:space="preserve">№ 99-ФЗ, а также следующие документы:</w:t>
      </w:r>
      <w:r/>
    </w:p>
    <w:p>
      <w:pPr>
        <w:numPr>
          <w:ilvl w:val="1"/>
          <w:numId w:val="2"/>
        </w:numPr>
        <w:contextualSpacing/>
        <w:ind w:left="0" w:firstLine="709"/>
        <w:jc w:val="both"/>
        <w:spacing w:after="160"/>
        <w:tabs>
          <w:tab w:val="left" w:pos="1418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Исчерпывающий перечень документов, необходимых в</w:t>
      </w:r>
      <w:r>
        <w:rPr>
          <w:color w:val="000000" w:themeColor="text1"/>
          <w:sz w:val="28"/>
          <w:szCs w:val="28"/>
          <w:lang w:eastAsia="ru-RU"/>
        </w:rPr>
        <w:t xml:space="preserve"> </w:t>
      </w:r>
      <w:r>
        <w:rPr>
          <w:color w:val="000000" w:themeColor="text1"/>
          <w:sz w:val="28"/>
          <w:szCs w:val="28"/>
          <w:lang w:eastAsia="ru-RU"/>
        </w:rPr>
        <w:t xml:space="preserve">соответствии с </w:t>
      </w:r>
      <w:r>
        <w:rPr>
          <w:sz w:val="28"/>
          <w:szCs w:val="28"/>
        </w:rPr>
        <w:t xml:space="preserve">Положением</w:t>
      </w:r>
      <w:r>
        <w:rPr>
          <w:sz w:val="28"/>
          <w:szCs w:val="28"/>
        </w:rPr>
        <w:t xml:space="preserve"> о лицензировании деятельности по</w:t>
      </w:r>
      <w:r>
        <w:rPr>
          <w:sz w:val="28"/>
          <w:szCs w:val="28"/>
        </w:rPr>
        <w:t xml:space="preserve"> обработке (переработке) лома 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отходов драгоценных металлов для </w:t>
      </w:r>
      <w:r>
        <w:rPr>
          <w:sz w:val="28"/>
          <w:szCs w:val="28"/>
        </w:rPr>
        <w:t xml:space="preserve">предоставления Услуги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разделением на документы, которые заявитель</w:t>
      </w:r>
      <w:r>
        <w:rPr>
          <w:color w:val="000000" w:themeColor="text1"/>
          <w:sz w:val="28"/>
          <w:szCs w:val="28"/>
          <w:lang w:eastAsia="ru-RU"/>
        </w:rPr>
        <w:t xml:space="preserve"> должен представить самостоятельно:</w:t>
      </w:r>
      <w:r/>
    </w:p>
    <w:p>
      <w:pPr>
        <w:numPr>
          <w:ilvl w:val="2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Д</w:t>
      </w:r>
      <w:r>
        <w:rPr>
          <w:color w:val="000000" w:themeColor="text1"/>
          <w:sz w:val="28"/>
          <w:szCs w:val="28"/>
        </w:rPr>
        <w:t xml:space="preserve">окументы, подтверждающие наличие необходимых для осуществления </w:t>
      </w:r>
      <w:r>
        <w:rPr>
          <w:color w:val="000000" w:themeColor="text1"/>
          <w:sz w:val="28"/>
          <w:szCs w:val="28"/>
        </w:rPr>
        <w:t xml:space="preserve">лицензируемого вида деятельности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и принадлежащих заявителю на</w:t>
      </w: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праве собственности </w:t>
      </w:r>
      <w:r>
        <w:rPr>
          <w:color w:val="000000" w:themeColor="text1"/>
          <w:sz w:val="28"/>
          <w:szCs w:val="28"/>
        </w:rPr>
        <w:t xml:space="preserve"> или ином законном основании зданий, строе</w:t>
      </w:r>
      <w:r>
        <w:rPr>
          <w:color w:val="000000" w:themeColor="text1"/>
          <w:sz w:val="28"/>
          <w:szCs w:val="28"/>
        </w:rPr>
        <w:t xml:space="preserve">ний, сооружений и </w:t>
      </w:r>
      <w:r>
        <w:rPr>
          <w:color w:val="000000" w:themeColor="text1"/>
          <w:sz w:val="28"/>
          <w:szCs w:val="28"/>
        </w:rPr>
        <w:t xml:space="preserve">помещений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(части зданий, строений, сооружений и помещений) (права на которые не зарегистрированы в ЕГРН) (один</w:t>
      </w:r>
      <w:r>
        <w:rPr>
          <w:color w:val="000000" w:themeColor="text1"/>
          <w:sz w:val="28"/>
          <w:szCs w:val="28"/>
          <w:lang w:eastAsia="ru-RU"/>
        </w:rPr>
        <w:t xml:space="preserve"> из </w:t>
      </w:r>
      <w:r>
        <w:rPr>
          <w:color w:val="000000" w:themeColor="text1"/>
          <w:sz w:val="28"/>
          <w:szCs w:val="28"/>
          <w:lang w:eastAsia="ru-RU"/>
        </w:rPr>
        <w:t xml:space="preserve">документов по выбору заявителя):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  <w:lang w:val="en-US"/>
        </w:rPr>
        <w:t xml:space="preserve">договор аренды нежилого помещения</w:t>
      </w:r>
      <w:r>
        <w:rPr>
          <w:color w:val="000000" w:themeColor="text1"/>
          <w:sz w:val="28"/>
          <w:szCs w:val="28"/>
          <w:lang w:val="en-US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договор купли-продажи нежилого помещения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иные документы</w:t>
      </w:r>
      <w:r>
        <w:rPr>
          <w:color w:val="000000" w:themeColor="text1"/>
          <w:sz w:val="28"/>
          <w:szCs w:val="28"/>
        </w:rPr>
        <w:t xml:space="preserve">,</w:t>
      </w:r>
      <w:r>
        <w:rPr>
          <w:color w:val="000000" w:themeColor="text1"/>
          <w:sz w:val="28"/>
          <w:szCs w:val="28"/>
        </w:rPr>
        <w:t xml:space="preserve"> подтверждающие наличие зданий, строений, сооружений и помещений (части зданий, строений, сооружений и помещений)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contextualSpacing/>
        <w:ind w:firstLine="709"/>
        <w:jc w:val="both"/>
        <w:spacing w:after="1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eastAsia="ru-RU"/>
        </w:rPr>
        <w:t xml:space="preserve">Требования, предъявляемые к вышеуказанным документам при подаче посредством Единого портала, – </w:t>
      </w:r>
      <w:r>
        <w:rPr>
          <w:color w:val="000000" w:themeColor="text1"/>
          <w:sz w:val="28"/>
          <w:szCs w:val="28"/>
          <w:lang w:eastAsia="ru-RU"/>
        </w:rPr>
        <w:t xml:space="preserve">скан-образ, заверенный усиленной квалифицированной электронной подписью заявителя</w:t>
      </w:r>
      <w:r>
        <w:rPr>
          <w:color w:val="000000" w:themeColor="text1"/>
          <w:sz w:val="28"/>
          <w:szCs w:val="28"/>
          <w:lang w:eastAsia="ru-RU"/>
        </w:rPr>
        <w:t xml:space="preserve">.</w:t>
      </w:r>
      <w:r/>
    </w:p>
    <w:p>
      <w:pPr>
        <w:numPr>
          <w:ilvl w:val="2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Документы о наличии необходимого для осуществления деятельности и </w:t>
      </w:r>
      <w:r>
        <w:rPr>
          <w:color w:val="000000" w:themeColor="text1"/>
          <w:sz w:val="28"/>
          <w:szCs w:val="28"/>
        </w:rPr>
        <w:t xml:space="preserve">принадлежащего заявителю на праве собственности</w:t>
      </w:r>
      <w:r>
        <w:rPr>
          <w:color w:val="000000" w:themeColor="text1"/>
          <w:sz w:val="28"/>
          <w:szCs w:val="28"/>
        </w:rPr>
        <w:t xml:space="preserve"> или ином </w:t>
      </w:r>
      <w:r>
        <w:rPr>
          <w:color w:val="000000" w:themeColor="text1"/>
          <w:sz w:val="28"/>
          <w:szCs w:val="28"/>
        </w:rPr>
        <w:t xml:space="preserve">законном основании весоизмерительного оборудования</w:t>
      </w:r>
      <w:r>
        <w:rPr>
          <w:color w:val="000000" w:themeColor="text1"/>
          <w:sz w:val="28"/>
          <w:szCs w:val="28"/>
          <w:lang w:eastAsia="ru-RU"/>
        </w:rPr>
        <w:t xml:space="preserve"> (один из документов по </w:t>
      </w:r>
      <w:r>
        <w:rPr>
          <w:color w:val="000000" w:themeColor="text1"/>
          <w:sz w:val="28"/>
          <w:szCs w:val="28"/>
          <w:lang w:eastAsia="ru-RU"/>
        </w:rPr>
        <w:t xml:space="preserve">выбору заявителя):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  <w:lang w:val="en-US"/>
        </w:rPr>
        <w:t xml:space="preserve">договор аренды </w:t>
      </w:r>
      <w:r>
        <w:rPr>
          <w:color w:val="000000" w:themeColor="text1"/>
          <w:sz w:val="28"/>
          <w:szCs w:val="28"/>
        </w:rPr>
        <w:t xml:space="preserve">весоизмерительного</w:t>
      </w:r>
      <w:r>
        <w:rPr>
          <w:color w:val="000000" w:themeColor="text1"/>
          <w:sz w:val="28"/>
          <w:szCs w:val="28"/>
        </w:rPr>
        <w:t xml:space="preserve"> оборудования</w:t>
      </w:r>
      <w:r>
        <w:rPr>
          <w:color w:val="000000" w:themeColor="text1"/>
          <w:sz w:val="28"/>
          <w:szCs w:val="28"/>
          <w:lang w:val="en-US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договор купли-продажи </w:t>
      </w:r>
      <w:r>
        <w:rPr>
          <w:color w:val="000000" w:themeColor="text1"/>
          <w:sz w:val="28"/>
          <w:szCs w:val="28"/>
        </w:rPr>
        <w:t xml:space="preserve">весоизмерительного</w:t>
      </w:r>
      <w:r>
        <w:rPr>
          <w:color w:val="000000" w:themeColor="text1"/>
          <w:sz w:val="28"/>
          <w:szCs w:val="28"/>
        </w:rPr>
        <w:t xml:space="preserve"> оборудования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иные документы, </w:t>
      </w:r>
      <w:r>
        <w:rPr>
          <w:color w:val="000000" w:themeColor="text1"/>
          <w:sz w:val="28"/>
          <w:szCs w:val="28"/>
        </w:rPr>
        <w:t xml:space="preserve">подтверждающие наличие весоизмерительного оборудования, поверенного в соответствии</w:t>
      </w:r>
      <w:r>
        <w:rPr>
          <w:color w:val="000000" w:themeColor="text1"/>
          <w:sz w:val="28"/>
          <w:szCs w:val="28"/>
        </w:rPr>
        <w:t xml:space="preserve"> с законодательством Российской Федерации об обеспечении единства измерений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свидетельство о поверке </w:t>
      </w:r>
      <w:r>
        <w:rPr>
          <w:color w:val="000000" w:themeColor="text1"/>
          <w:sz w:val="28"/>
          <w:szCs w:val="28"/>
        </w:rPr>
        <w:t xml:space="preserve">весоизмерительного оборудования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contextualSpacing/>
        <w:ind w:firstLine="709"/>
        <w:jc w:val="both"/>
        <w:spacing w:after="1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eastAsia="ru-RU"/>
        </w:rPr>
        <w:t xml:space="preserve">Требования, предъявляемые к вышеуказанным документам при подаче посредством Единого портала, – </w:t>
      </w:r>
      <w:r>
        <w:rPr>
          <w:color w:val="000000" w:themeColor="text1"/>
          <w:sz w:val="28"/>
          <w:szCs w:val="28"/>
          <w:lang w:eastAsia="ru-RU"/>
        </w:rPr>
        <w:t xml:space="preserve">скан-образ, заверенный усиленной квалифицированной электронной подписью заявителя</w:t>
      </w:r>
      <w:r>
        <w:rPr>
          <w:color w:val="000000" w:themeColor="text1"/>
          <w:sz w:val="28"/>
          <w:szCs w:val="28"/>
          <w:lang w:eastAsia="ru-RU"/>
        </w:rPr>
        <w:t xml:space="preserve">.</w:t>
      </w:r>
      <w:r/>
    </w:p>
    <w:p>
      <w:pPr>
        <w:numPr>
          <w:ilvl w:val="2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Д</w:t>
      </w:r>
      <w:r>
        <w:rPr>
          <w:color w:val="000000" w:themeColor="text1"/>
          <w:sz w:val="28"/>
          <w:szCs w:val="28"/>
        </w:rPr>
        <w:t xml:space="preserve">окументы</w:t>
      </w:r>
      <w:r>
        <w:rPr>
          <w:color w:val="000000" w:themeColor="text1"/>
          <w:sz w:val="28"/>
          <w:szCs w:val="28"/>
        </w:rPr>
        <w:t xml:space="preserve">,</w:t>
      </w:r>
      <w:r>
        <w:rPr>
          <w:color w:val="000000" w:themeColor="text1"/>
          <w:sz w:val="28"/>
          <w:szCs w:val="28"/>
        </w:rPr>
        <w:t xml:space="preserve"> </w:t>
      </w:r>
      <w:bookmarkStart w:id="5" w:name="_Hlk113445598"/>
      <w:r>
        <w:rPr>
          <w:color w:val="000000" w:themeColor="text1"/>
          <w:sz w:val="28"/>
          <w:szCs w:val="28"/>
        </w:rPr>
        <w:t xml:space="preserve">подтверждающие наличие у индивидуального предпринимателя высшего или среднего профессионального образования по</w:t>
      </w: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направлению подготовки «Технологии материалов» или дополнительного профессионального образования по программе повышения квалификации (не менее 72 часов) в области </w:t>
      </w:r>
      <w:r>
        <w:rPr>
          <w:color w:val="000000" w:themeColor="text1"/>
          <w:sz w:val="28"/>
          <w:szCs w:val="28"/>
        </w:rPr>
        <w:t xml:space="preserve">лицензируемого вида деятельности</w:t>
      </w:r>
      <w:r>
        <w:rPr>
          <w:color w:val="000000" w:themeColor="text1"/>
          <w:sz w:val="28"/>
          <w:szCs w:val="28"/>
        </w:rPr>
        <w:t xml:space="preserve"> (в случае, если сведения об</w:t>
      </w: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образовании, о повышении квалификации (профессиональной переподготовке) не</w:t>
      </w: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содержатся в федеральной информационной системе «Федеральный реестр сведений о документах об образовании и (или) о квалификации, документах об</w:t>
      </w: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обучении») или стажа работы в области </w:t>
      </w:r>
      <w:r>
        <w:rPr>
          <w:color w:val="000000" w:themeColor="text1"/>
          <w:sz w:val="28"/>
          <w:szCs w:val="28"/>
        </w:rPr>
        <w:t xml:space="preserve">лицензируемого вида деятельности</w:t>
      </w:r>
      <w:r>
        <w:rPr>
          <w:color w:val="000000" w:themeColor="text1"/>
          <w:sz w:val="28"/>
          <w:szCs w:val="28"/>
        </w:rPr>
        <w:t xml:space="preserve"> не</w:t>
      </w:r>
      <w:r>
        <w:rPr>
          <w:color w:val="000000" w:themeColor="text1"/>
          <w:sz w:val="28"/>
          <w:szCs w:val="28"/>
          <w:lang w:val="en-US"/>
        </w:rPr>
        <w:t xml:space="preserve"> </w:t>
      </w:r>
      <w:r>
        <w:rPr>
          <w:color w:val="000000" w:themeColor="text1"/>
          <w:sz w:val="28"/>
          <w:szCs w:val="28"/>
        </w:rPr>
        <w:t xml:space="preserve">менее одного года (в случае, если основная информация о трудовой деятельности не внесена в информационные ресурсы Пенсионного фонда Российской Федерации) </w:t>
      </w:r>
      <w:bookmarkEnd w:id="5"/>
      <w:r>
        <w:rPr>
          <w:color w:val="000000" w:themeColor="text1"/>
          <w:sz w:val="28"/>
          <w:szCs w:val="28"/>
          <w:lang w:eastAsia="ru-RU"/>
        </w:rPr>
        <w:t xml:space="preserve">(один из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документов по </w:t>
      </w:r>
      <w:r>
        <w:rPr>
          <w:color w:val="000000" w:themeColor="text1"/>
          <w:sz w:val="28"/>
          <w:szCs w:val="28"/>
          <w:lang w:eastAsia="ru-RU"/>
        </w:rPr>
        <w:t xml:space="preserve">выбору заявителя):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 w:line="233" w:lineRule="auto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  <w:lang w:val="en-US"/>
        </w:rPr>
        <w:t xml:space="preserve">выписка из трудовой книжки</w:t>
      </w:r>
      <w:r>
        <w:rPr>
          <w:color w:val="000000" w:themeColor="text1"/>
          <w:sz w:val="28"/>
          <w:szCs w:val="28"/>
          <w:lang w:val="en-US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 w:line="233" w:lineRule="auto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  <w:lang w:val="en-US"/>
        </w:rPr>
        <w:t xml:space="preserve">диплом (бакалавра, специалиста, магистра)</w:t>
      </w:r>
      <w:r>
        <w:rPr>
          <w:color w:val="000000" w:themeColor="text1"/>
          <w:sz w:val="28"/>
          <w:szCs w:val="28"/>
          <w:lang w:val="en-US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 w:line="233" w:lineRule="auto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  <w:lang w:val="en-US"/>
        </w:rPr>
        <w:t xml:space="preserve">диплом о профессиональной переподготовке</w:t>
      </w:r>
      <w:r>
        <w:rPr>
          <w:color w:val="000000" w:themeColor="text1"/>
          <w:sz w:val="28"/>
          <w:szCs w:val="28"/>
          <w:lang w:val="en-US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 w:line="233" w:lineRule="auto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д</w:t>
      </w:r>
      <w:r>
        <w:rPr>
          <w:color w:val="000000" w:themeColor="text1"/>
          <w:sz w:val="28"/>
          <w:szCs w:val="28"/>
        </w:rPr>
        <w:t xml:space="preserve">иплом о среднем профессиональном образовании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 w:line="233" w:lineRule="auto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иные документы, подтверждающие стаж работы в области </w:t>
      </w:r>
      <w:r>
        <w:rPr>
          <w:color w:val="000000" w:themeColor="text1"/>
          <w:sz w:val="28"/>
          <w:szCs w:val="28"/>
        </w:rPr>
        <w:t xml:space="preserve">лицензируемого вида деятельности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 w:line="233" w:lineRule="auto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</w:rPr>
        <w:t xml:space="preserve">у</w:t>
      </w:r>
      <w:r>
        <w:rPr>
          <w:color w:val="000000" w:themeColor="text1"/>
          <w:sz w:val="28"/>
          <w:szCs w:val="28"/>
          <w:lang w:val="en-US"/>
        </w:rPr>
        <w:t xml:space="preserve">достоверение о повышении квалификации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contextualSpacing/>
        <w:ind w:firstLine="709"/>
        <w:jc w:val="both"/>
        <w:spacing w:after="160" w:line="233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eastAsia="ru-RU"/>
        </w:rPr>
        <w:t xml:space="preserve">Требования, предъявляемые к вышеуказанным документам при подаче посредством Единого портала, – </w:t>
      </w:r>
      <w:r>
        <w:rPr>
          <w:color w:val="000000" w:themeColor="text1"/>
          <w:sz w:val="28"/>
          <w:szCs w:val="28"/>
          <w:lang w:eastAsia="ru-RU"/>
        </w:rPr>
        <w:t xml:space="preserve">скан-образ, заверенный усиленной квалифицированной электронной подписью заявителя</w:t>
      </w:r>
      <w:r>
        <w:rPr>
          <w:color w:val="000000" w:themeColor="text1"/>
          <w:sz w:val="28"/>
          <w:szCs w:val="28"/>
          <w:lang w:eastAsia="ru-RU"/>
        </w:rPr>
        <w:t xml:space="preserve">.</w:t>
      </w:r>
      <w:r/>
    </w:p>
    <w:p>
      <w:pPr>
        <w:numPr>
          <w:ilvl w:val="2"/>
          <w:numId w:val="2"/>
        </w:numPr>
        <w:contextualSpacing/>
        <w:ind w:left="0" w:firstLine="709"/>
        <w:jc w:val="both"/>
        <w:spacing w:after="160" w:line="233" w:lineRule="auto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Документы о наличии системы учета, хранения и обеспечения сохранности драгоценных металлов согласно правилам, утвержденным Правительством Российской Федерации в соответствии с подпунктом 4 статьи 11 Федерального закона </w:t>
      </w:r>
      <w:r>
        <w:rPr>
          <w:color w:val="000000" w:themeColor="text1"/>
          <w:sz w:val="28"/>
          <w:szCs w:val="28"/>
        </w:rPr>
        <w:t xml:space="preserve">№ 41-ФЗ</w:t>
      </w:r>
      <w:r>
        <w:rPr>
          <w:color w:val="000000" w:themeColor="text1"/>
          <w:sz w:val="28"/>
          <w:szCs w:val="28"/>
          <w:lang w:eastAsia="ru-RU"/>
        </w:rPr>
        <w:t xml:space="preserve"> (один из документов по выбору заявителя):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 w:line="233" w:lineRule="auto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регламент организации по учету, хранению и обеспечению сохранности драгоценных металлов, утвержденный </w:t>
      </w:r>
      <w:r>
        <w:rPr>
          <w:color w:val="000000" w:themeColor="text1"/>
          <w:sz w:val="28"/>
          <w:szCs w:val="28"/>
        </w:rPr>
        <w:t xml:space="preserve">заявителем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 w:line="233" w:lineRule="auto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стандарт организации по учету, хранению и обеспечению сохранности драгоценных металлов, утвержденный </w:t>
      </w:r>
      <w:r>
        <w:rPr>
          <w:color w:val="000000" w:themeColor="text1"/>
          <w:sz w:val="28"/>
          <w:szCs w:val="28"/>
        </w:rPr>
        <w:t xml:space="preserve">заявителем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 w:line="233" w:lineRule="auto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технические условия организации по учету, хранению и обеспечению сохранности драгоценных металлов, утвержденные </w:t>
      </w:r>
      <w:r>
        <w:rPr>
          <w:color w:val="000000" w:themeColor="text1"/>
          <w:sz w:val="28"/>
          <w:szCs w:val="28"/>
        </w:rPr>
        <w:t xml:space="preserve">заявителем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 w:line="233" w:lineRule="auto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технологическая инструкция о</w:t>
      </w:r>
      <w:r>
        <w:rPr>
          <w:color w:val="000000" w:themeColor="text1"/>
          <w:sz w:val="28"/>
          <w:szCs w:val="28"/>
        </w:rPr>
        <w:t xml:space="preserve">рганизации по учету, хранению и </w:t>
      </w:r>
      <w:r>
        <w:rPr>
          <w:color w:val="000000" w:themeColor="text1"/>
          <w:sz w:val="28"/>
          <w:szCs w:val="28"/>
        </w:rPr>
        <w:t xml:space="preserve">обеспечению сохранности драгоценных металлов, утвержденная </w:t>
      </w:r>
      <w:r>
        <w:rPr>
          <w:color w:val="000000" w:themeColor="text1"/>
          <w:sz w:val="28"/>
          <w:szCs w:val="28"/>
        </w:rPr>
        <w:t xml:space="preserve">заявителем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contextualSpacing/>
        <w:ind w:firstLine="709"/>
        <w:jc w:val="both"/>
        <w:spacing w:after="160" w:line="233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eastAsia="ru-RU"/>
        </w:rPr>
        <w:t xml:space="preserve">Требования, предъявляемые к вышеуказанным документам при подаче посредством Единого портала, – </w:t>
      </w:r>
      <w:r>
        <w:rPr>
          <w:color w:val="000000" w:themeColor="text1"/>
          <w:sz w:val="28"/>
          <w:szCs w:val="28"/>
          <w:lang w:eastAsia="ru-RU"/>
        </w:rPr>
        <w:t xml:space="preserve">скан-образ, заверенный усиленной квалифицированной электронной подписью заявителя</w:t>
      </w:r>
      <w:r>
        <w:rPr>
          <w:color w:val="000000" w:themeColor="text1"/>
          <w:sz w:val="28"/>
          <w:szCs w:val="28"/>
          <w:lang w:eastAsia="ru-RU"/>
        </w:rPr>
        <w:t xml:space="preserve">.</w:t>
      </w:r>
      <w:r/>
    </w:p>
    <w:p>
      <w:pPr>
        <w:numPr>
          <w:ilvl w:val="1"/>
          <w:numId w:val="2"/>
        </w:numPr>
        <w:contextualSpacing/>
        <w:ind w:left="0" w:firstLine="709"/>
        <w:jc w:val="both"/>
        <w:spacing w:after="160" w:line="233" w:lineRule="auto"/>
        <w:tabs>
          <w:tab w:val="left" w:pos="1418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Документы, </w:t>
      </w:r>
      <w:r>
        <w:rPr>
          <w:color w:val="000000" w:themeColor="text1"/>
          <w:sz w:val="28"/>
          <w:szCs w:val="28"/>
        </w:rPr>
        <w:t xml:space="preserve">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  <w:r/>
    </w:p>
    <w:p>
      <w:pPr>
        <w:numPr>
          <w:ilvl w:val="2"/>
          <w:numId w:val="2"/>
        </w:numPr>
        <w:contextualSpacing/>
        <w:ind w:left="0" w:firstLine="709"/>
        <w:jc w:val="both"/>
        <w:spacing w:after="160" w:line="233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Документы</w:t>
      </w:r>
      <w:r>
        <w:rPr>
          <w:color w:val="000000" w:themeColor="text1"/>
          <w:sz w:val="28"/>
          <w:szCs w:val="28"/>
        </w:rPr>
        <w:t xml:space="preserve">,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подтверждающие наличие у индивидуального предпринимателя высшего или среднего профессионального образования по</w:t>
      </w: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направлению подготовки «Технологии материалов» или дополнительного профессионального образования по программе повышения квалификации (не менее 72 часов) в области </w:t>
      </w:r>
      <w:r>
        <w:rPr>
          <w:color w:val="000000" w:themeColor="text1"/>
          <w:sz w:val="28"/>
          <w:szCs w:val="28"/>
        </w:rPr>
        <w:t xml:space="preserve">лицензируемого вида деятельности</w:t>
      </w:r>
      <w:r>
        <w:rPr>
          <w:color w:val="000000" w:themeColor="text1"/>
          <w:sz w:val="28"/>
          <w:szCs w:val="28"/>
        </w:rPr>
        <w:t xml:space="preserve"> (в случае, если сведения об</w:t>
      </w: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образовании, о повышении квалификации (профессиональной переподготовке) содержатся в федеральной информационной системе «Федеральный реестр сведений о документах об образовании и (или) о квалификации, документах об</w:t>
      </w: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обучении») или стажа работы в области </w:t>
      </w:r>
      <w:r>
        <w:rPr>
          <w:color w:val="000000" w:themeColor="text1"/>
          <w:sz w:val="28"/>
          <w:szCs w:val="28"/>
        </w:rPr>
        <w:t xml:space="preserve">лицензируемого вида деятельности</w:t>
      </w:r>
      <w:r>
        <w:rPr>
          <w:color w:val="000000" w:themeColor="text1"/>
          <w:sz w:val="28"/>
          <w:szCs w:val="28"/>
        </w:rPr>
        <w:t xml:space="preserve"> не менее одного года (в</w:t>
      </w: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случае, если основная информация о трудовой деятельности внесена в</w:t>
      </w: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информационные ресурсы Пенсионного фонда Российской Федерации) </w:t>
      </w:r>
      <w:r>
        <w:rPr>
          <w:color w:val="000000" w:themeColor="text1"/>
          <w:sz w:val="28"/>
          <w:szCs w:val="28"/>
          <w:lang w:eastAsia="ru-RU"/>
        </w:rPr>
        <w:t xml:space="preserve">(один из</w:t>
      </w:r>
      <w:r>
        <w:rPr>
          <w:color w:val="000000" w:themeColor="text1"/>
          <w:sz w:val="28"/>
          <w:szCs w:val="28"/>
          <w:lang w:eastAsia="ru-RU"/>
        </w:rPr>
        <w:t xml:space="preserve"> </w:t>
      </w:r>
      <w:r>
        <w:rPr>
          <w:color w:val="000000" w:themeColor="text1"/>
          <w:sz w:val="28"/>
          <w:szCs w:val="28"/>
          <w:lang w:eastAsia="ru-RU"/>
        </w:rPr>
        <w:t xml:space="preserve">документов по выбору заявителя):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 w:line="233" w:lineRule="auto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выписка из трудовой книжки</w:t>
      </w:r>
      <w:r>
        <w:rPr>
          <w:color w:val="000000" w:themeColor="text1"/>
          <w:sz w:val="28"/>
          <w:szCs w:val="28"/>
        </w:rPr>
        <w:t xml:space="preserve"> (в случае ведения трудовой книжки в электронном виде – сведения о трудовой деятельности)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  <w:lang w:val="en-US"/>
        </w:rPr>
        <w:t xml:space="preserve">диплом (бакалавра, специалиста, магистра)</w:t>
      </w:r>
      <w:r>
        <w:rPr>
          <w:color w:val="000000" w:themeColor="text1"/>
          <w:sz w:val="28"/>
          <w:szCs w:val="28"/>
          <w:lang w:val="en-US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  <w:lang w:val="en-US"/>
        </w:rPr>
        <w:t xml:space="preserve">диплом о профессиональной переподготовке</w:t>
      </w:r>
      <w:r>
        <w:rPr>
          <w:color w:val="000000" w:themeColor="text1"/>
          <w:sz w:val="28"/>
          <w:szCs w:val="28"/>
          <w:lang w:val="en-US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д</w:t>
      </w:r>
      <w:r>
        <w:rPr>
          <w:color w:val="000000" w:themeColor="text1"/>
          <w:sz w:val="28"/>
          <w:szCs w:val="28"/>
        </w:rPr>
        <w:t xml:space="preserve">иплом о среднем профессиональном образовании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иные документы, подтверждающие стаж работы в области </w:t>
      </w:r>
      <w:r>
        <w:rPr>
          <w:color w:val="000000" w:themeColor="text1"/>
          <w:sz w:val="28"/>
          <w:szCs w:val="28"/>
        </w:rPr>
        <w:t xml:space="preserve">лицензируемого вида деятельности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</w:rPr>
        <w:t xml:space="preserve">удостоверение о повышении квалификации.</w:t>
      </w:r>
      <w:r/>
    </w:p>
    <w:p>
      <w:pPr>
        <w:contextualSpacing/>
        <w:ind w:firstLine="851"/>
        <w:jc w:val="both"/>
        <w:spacing w:after="1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eastAsia="ru-RU"/>
        </w:rPr>
        <w:t xml:space="preserve">Требования, предъявляемые к вышеуказанным документам при подаче посредством Единого портала, – </w:t>
      </w:r>
      <w:r>
        <w:rPr>
          <w:color w:val="000000" w:themeColor="text1"/>
          <w:sz w:val="28"/>
          <w:szCs w:val="28"/>
          <w:lang w:eastAsia="ru-RU"/>
        </w:rPr>
        <w:t xml:space="preserve">скан-образ, заверенный усиленной квалифицированной электронной подписью заявителя</w:t>
      </w:r>
      <w:r>
        <w:rPr>
          <w:color w:val="000000" w:themeColor="text1"/>
          <w:sz w:val="28"/>
          <w:szCs w:val="28"/>
          <w:lang w:eastAsia="ru-RU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Исчерпывающий перечень оснований для отказа в приеме заявления и</w:t>
      </w:r>
      <w:r>
        <w:rPr>
          <w:color w:val="000000" w:themeColor="text1"/>
          <w:sz w:val="28"/>
          <w:szCs w:val="28"/>
          <w:lang w:eastAsia="ru-RU"/>
        </w:rPr>
        <w:t xml:space="preserve"> </w:t>
      </w:r>
      <w:r>
        <w:rPr>
          <w:color w:val="000000" w:themeColor="text1"/>
          <w:sz w:val="28"/>
          <w:szCs w:val="28"/>
          <w:lang w:eastAsia="ru-RU"/>
        </w:rPr>
        <w:t xml:space="preserve">документов, необходимых для предоставления Услуги</w:t>
      </w:r>
      <w:r>
        <w:rPr>
          <w:color w:val="000000" w:themeColor="text1"/>
          <w:sz w:val="28"/>
          <w:szCs w:val="28"/>
          <w:lang w:eastAsia="ru-RU"/>
        </w:rPr>
        <w:t xml:space="preserve">:</w:t>
      </w:r>
      <w:r>
        <w:rPr>
          <w:color w:val="000000" w:themeColor="text1"/>
          <w:sz w:val="28"/>
          <w:szCs w:val="28"/>
        </w:rPr>
        <w:t xml:space="preserve"> 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lang w:val="en-US"/>
        </w:rPr>
      </w:pPr>
      <w:r>
        <w:rPr>
          <w:color w:val="000000" w:themeColor="text1"/>
          <w:sz w:val="28"/>
          <w:szCs w:val="28"/>
        </w:rPr>
        <w:t xml:space="preserve">заявление </w:t>
      </w:r>
      <w:r>
        <w:rPr>
          <w:color w:val="000000" w:themeColor="text1"/>
          <w:sz w:val="28"/>
          <w:szCs w:val="28"/>
          <w:lang w:val="en-US"/>
        </w:rPr>
        <w:t xml:space="preserve">подан</w:t>
      </w:r>
      <w:r>
        <w:rPr>
          <w:color w:val="000000" w:themeColor="text1"/>
          <w:sz w:val="28"/>
          <w:szCs w:val="28"/>
        </w:rPr>
        <w:t xml:space="preserve">о</w:t>
      </w:r>
      <w:r>
        <w:rPr>
          <w:color w:val="000000" w:themeColor="text1"/>
          <w:sz w:val="28"/>
          <w:szCs w:val="28"/>
          <w:lang w:val="en-US"/>
        </w:rPr>
        <w:t xml:space="preserve"> неуполномоченным лицом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</w:rPr>
      </w:pPr>
      <w:r>
        <w:rPr>
          <w:sz w:val="28"/>
          <w:szCs w:val="28"/>
        </w:rPr>
        <w:t xml:space="preserve">признани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 недействительности усиленной квалифицированной электронной подписи заявителя</w:t>
      </w:r>
      <w:r>
        <w:rPr>
          <w:sz w:val="28"/>
          <w:szCs w:val="28"/>
        </w:rPr>
        <w:t xml:space="preserve"> в порядке, установленном </w:t>
      </w:r>
      <w:hyperlink r:id="rId129" w:tooltip="http://ivo.garant.ru/document/redirect/12184522/21" w:history="1">
        <w:r>
          <w:rPr>
            <w:sz w:val="28"/>
            <w:szCs w:val="28"/>
          </w:rPr>
          <w:t xml:space="preserve">Федеральным законом</w:t>
        </w:r>
      </w:hyperlink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 63-ФЗ, выявленн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й в результате ее проверки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Способом</w:t>
      </w:r>
      <w:r>
        <w:rPr>
          <w:color w:val="000000" w:themeColor="text1"/>
          <w:sz w:val="28"/>
          <w:szCs w:val="28"/>
          <w:lang w:eastAsia="ru-RU"/>
        </w:rPr>
        <w:t xml:space="preserve"> установления </w:t>
      </w:r>
      <w:r>
        <w:rPr>
          <w:color w:val="000000" w:themeColor="text1"/>
          <w:sz w:val="28"/>
          <w:szCs w:val="28"/>
          <w:lang w:eastAsia="ru-RU"/>
        </w:rPr>
        <w:t xml:space="preserve">личности (идентификации) заявителя при подаче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заявления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</w:rPr>
        <w:t xml:space="preserve">посредством Единого портала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является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</w:rPr>
        <w:t xml:space="preserve">усиленная квалифицированная электронная подпись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Предоставление Услуги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не предусматривает возможность приема заявления о внесении изменений в реестр лицензий вместе с прилагаемыми к нему документами </w:t>
      </w:r>
      <w:r>
        <w:rPr>
          <w:color w:val="000000" w:themeColor="text1"/>
          <w:sz w:val="28"/>
          <w:szCs w:val="28"/>
          <w:lang w:eastAsia="ru-RU"/>
        </w:rPr>
        <w:t xml:space="preserve">в Лицензирующем органе посредством Единого портала по выбору заявителя независимо</w:t>
      </w:r>
      <w:r>
        <w:rPr>
          <w:color w:val="000000" w:themeColor="text1"/>
          <w:sz w:val="28"/>
          <w:szCs w:val="28"/>
          <w:lang w:eastAsia="ru-RU"/>
        </w:rPr>
        <w:t xml:space="preserve"> от его места жительства</w:t>
      </w:r>
      <w:r>
        <w:rPr>
          <w:color w:val="000000" w:themeColor="text1"/>
          <w:sz w:val="28"/>
          <w:szCs w:val="28"/>
          <w:lang w:eastAsia="ru-RU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В административной процедуре принимает участие </w:t>
      </w:r>
      <w:r>
        <w:rPr>
          <w:color w:val="000000" w:themeColor="text1"/>
          <w:sz w:val="28"/>
          <w:szCs w:val="28"/>
        </w:rPr>
        <w:t xml:space="preserve">Лицензирующий орган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contextualSpacing/>
        <w:ind w:firstLine="709"/>
        <w:jc w:val="both"/>
        <w:spacing w:after="1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eastAsia="ru-RU"/>
        </w:rPr>
        <w:t xml:space="preserve">Срок регистрации </w:t>
      </w:r>
      <w:r>
        <w:rPr>
          <w:color w:val="000000" w:themeColor="text1"/>
          <w:sz w:val="28"/>
          <w:szCs w:val="28"/>
          <w:lang w:eastAsia="ru-RU"/>
        </w:rPr>
        <w:t xml:space="preserve">заявления</w:t>
      </w:r>
      <w:r>
        <w:rPr>
          <w:color w:val="000000" w:themeColor="text1"/>
          <w:sz w:val="28"/>
          <w:szCs w:val="28"/>
          <w:lang w:eastAsia="ru-RU"/>
        </w:rPr>
        <w:t xml:space="preserve"> и документов, необходимых для </w:t>
      </w:r>
      <w:r>
        <w:rPr>
          <w:color w:val="000000" w:themeColor="text1"/>
          <w:sz w:val="28"/>
          <w:szCs w:val="28"/>
          <w:lang w:eastAsia="ru-RU"/>
        </w:rPr>
        <w:t xml:space="preserve">предоставления Услуги</w:t>
      </w:r>
      <w:r>
        <w:rPr>
          <w:color w:val="000000" w:themeColor="text1"/>
          <w:sz w:val="28"/>
          <w:szCs w:val="28"/>
          <w:lang w:eastAsia="ru-RU"/>
        </w:rPr>
        <w:t xml:space="preserve">, </w:t>
      </w:r>
      <w:r>
        <w:rPr>
          <w:color w:val="000000" w:themeColor="text1"/>
          <w:sz w:val="28"/>
          <w:szCs w:val="28"/>
        </w:rPr>
        <w:t xml:space="preserve">в </w:t>
      </w:r>
      <w:r>
        <w:rPr>
          <w:color w:val="000000" w:themeColor="text1"/>
          <w:sz w:val="28"/>
          <w:szCs w:val="28"/>
        </w:rPr>
        <w:t xml:space="preserve">Лицензирующем органе </w:t>
      </w:r>
      <w:r>
        <w:rPr>
          <w:color w:val="000000" w:themeColor="text1"/>
          <w:sz w:val="28"/>
          <w:szCs w:val="28"/>
          <w:lang w:eastAsia="ru-RU"/>
        </w:rPr>
        <w:t xml:space="preserve">составляет </w:t>
      </w:r>
      <w:r>
        <w:rPr>
          <w:color w:val="000000" w:themeColor="text1"/>
          <w:sz w:val="28"/>
          <w:szCs w:val="28"/>
        </w:rPr>
        <w:t xml:space="preserve">1</w:t>
      </w:r>
      <w:r>
        <w:rPr>
          <w:color w:val="000000" w:themeColor="text1"/>
          <w:sz w:val="28"/>
          <w:szCs w:val="28"/>
        </w:rPr>
        <w:t xml:space="preserve"> рабочий день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со дня их приема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eastAsia="ru-RU"/>
        </w:rPr>
        <w:t xml:space="preserve">Срок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рассмотрения заявления о внесении изменений в реестр лицензий и документов, необходимых для</w:t>
      </w:r>
      <w:r>
        <w:rPr>
          <w:color w:val="000000" w:themeColor="text1"/>
          <w:spacing w:val="-4"/>
          <w:sz w:val="28"/>
          <w:szCs w:val="28"/>
        </w:rPr>
        <w:t xml:space="preserve"> </w:t>
      </w:r>
      <w:r>
        <w:rPr>
          <w:color w:val="000000" w:themeColor="text1"/>
          <w:spacing w:val="-4"/>
          <w:sz w:val="28"/>
          <w:szCs w:val="28"/>
        </w:rPr>
        <w:t xml:space="preserve">предоставления Услуги</w:t>
      </w:r>
      <w:r>
        <w:rPr>
          <w:color w:val="000000" w:themeColor="text1"/>
          <w:sz w:val="28"/>
          <w:szCs w:val="28"/>
          <w:lang w:eastAsia="ru-RU"/>
        </w:rPr>
        <w:t xml:space="preserve">,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</w:rPr>
        <w:t xml:space="preserve">в Лицензирующем органе </w:t>
      </w:r>
      <w:r>
        <w:rPr>
          <w:color w:val="000000" w:themeColor="text1"/>
          <w:sz w:val="28"/>
          <w:szCs w:val="28"/>
          <w:lang w:eastAsia="ru-RU"/>
        </w:rPr>
        <w:t xml:space="preserve">составляет </w:t>
      </w:r>
      <w:r>
        <w:rPr>
          <w:color w:val="000000" w:themeColor="text1"/>
          <w:sz w:val="28"/>
          <w:szCs w:val="28"/>
        </w:rPr>
        <w:t xml:space="preserve">1 рабочий день </w:t>
      </w:r>
      <w:r>
        <w:rPr>
          <w:color w:val="000000" w:themeColor="text1"/>
          <w:sz w:val="28"/>
          <w:szCs w:val="28"/>
        </w:rPr>
        <w:t xml:space="preserve">со дня их регистрации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Зарегистрированное заявление о </w:t>
      </w:r>
      <w:r>
        <w:rPr>
          <w:sz w:val="28"/>
          <w:szCs w:val="28"/>
        </w:rPr>
        <w:t xml:space="preserve">внесении изменений в реестр</w:t>
      </w:r>
      <w:r>
        <w:rPr>
          <w:sz w:val="28"/>
          <w:szCs w:val="28"/>
        </w:rPr>
        <w:t xml:space="preserve"> лицензи</w:t>
      </w:r>
      <w:r>
        <w:rPr>
          <w:sz w:val="28"/>
          <w:szCs w:val="28"/>
        </w:rPr>
        <w:t xml:space="preserve">й</w:t>
      </w:r>
      <w:r>
        <w:rPr>
          <w:sz w:val="28"/>
          <w:szCs w:val="28"/>
        </w:rPr>
        <w:t xml:space="preserve"> вместе с прилагаемыми к нему документами подлежит рассмотрению</w:t>
      </w:r>
      <w:r>
        <w:rPr>
          <w:color w:val="000000" w:themeColor="text1"/>
          <w:sz w:val="28"/>
          <w:szCs w:val="28"/>
        </w:rPr>
        <w:t xml:space="preserve"> н</w:t>
      </w:r>
      <w:r>
        <w:rPr>
          <w:sz w:val="28"/>
          <w:szCs w:val="28"/>
        </w:rPr>
        <w:t xml:space="preserve">а предмет нарушений</w:t>
      </w:r>
      <w:r>
        <w:rPr>
          <w:sz w:val="28"/>
          <w:szCs w:val="28"/>
        </w:rPr>
        <w:t xml:space="preserve"> требований, установленных </w:t>
      </w:r>
      <w:hyperlink r:id="rId130" w:tooltip="garantF1://12085475.1301" w:history="1">
        <w:r>
          <w:rPr>
            <w:rStyle w:val="910"/>
            <w:b w:val="0"/>
            <w:color w:val="auto"/>
            <w:sz w:val="28"/>
            <w:szCs w:val="28"/>
          </w:rPr>
          <w:t xml:space="preserve">частью 1 статьи</w:t>
        </w:r>
        <w:r>
          <w:rPr>
            <w:rStyle w:val="910"/>
            <w:b w:val="0"/>
            <w:color w:val="auto"/>
            <w:sz w:val="28"/>
            <w:szCs w:val="28"/>
          </w:rPr>
          <w:t xml:space="preserve"> </w:t>
        </w:r>
        <w:r>
          <w:rPr>
            <w:rStyle w:val="910"/>
            <w:b w:val="0"/>
            <w:color w:val="auto"/>
            <w:sz w:val="28"/>
            <w:szCs w:val="28"/>
          </w:rPr>
          <w:t xml:space="preserve">13</w:t>
        </w:r>
      </w:hyperlink>
      <w:r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и </w:t>
      </w:r>
      <w:hyperlink r:id="rId131" w:tooltip="garantF1://12085475.1301" w:history="1">
        <w:r>
          <w:rPr>
            <w:rStyle w:val="910"/>
            <w:b w:val="0"/>
            <w:color w:val="auto"/>
            <w:spacing w:val="-2"/>
            <w:sz w:val="28"/>
            <w:szCs w:val="28"/>
          </w:rPr>
          <w:t xml:space="preserve">статьей 1</w:t>
        </w:r>
      </w:hyperlink>
      <w:r>
        <w:rPr>
          <w:rStyle w:val="910"/>
          <w:b w:val="0"/>
          <w:color w:val="auto"/>
          <w:spacing w:val="-2"/>
          <w:sz w:val="28"/>
          <w:szCs w:val="28"/>
        </w:rPr>
        <w:t xml:space="preserve">8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Федерального закона 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99-ФЗ, 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наличи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 в полном объеме документов, указанных в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части 3 статьи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13 Федерального закона 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99-ФЗ.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При отсутствии в з</w:t>
      </w:r>
      <w:r>
        <w:rPr>
          <w:sz w:val="28"/>
          <w:szCs w:val="28"/>
        </w:rPr>
        <w:t xml:space="preserve">аявлени</w:t>
      </w:r>
      <w:r>
        <w:rPr>
          <w:sz w:val="28"/>
          <w:szCs w:val="28"/>
        </w:rPr>
        <w:t xml:space="preserve">и 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внесении изменений в реестр</w:t>
      </w:r>
      <w:r>
        <w:rPr>
          <w:sz w:val="28"/>
          <w:szCs w:val="28"/>
        </w:rPr>
        <w:t xml:space="preserve"> лицензи</w:t>
      </w:r>
      <w:r>
        <w:rPr>
          <w:sz w:val="28"/>
          <w:szCs w:val="28"/>
        </w:rPr>
        <w:t xml:space="preserve">й</w:t>
      </w:r>
      <w:r>
        <w:rPr>
          <w:sz w:val="28"/>
          <w:szCs w:val="28"/>
        </w:rPr>
        <w:t xml:space="preserve"> нарушени</w:t>
      </w:r>
      <w:r>
        <w:rPr>
          <w:sz w:val="28"/>
          <w:szCs w:val="28"/>
        </w:rPr>
        <w:t xml:space="preserve">й</w:t>
      </w:r>
      <w:r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требований, установленных частью 1 </w:t>
      </w:r>
      <w:r>
        <w:rPr>
          <w:spacing w:val="-2"/>
          <w:sz w:val="28"/>
          <w:szCs w:val="28"/>
        </w:rPr>
        <w:t xml:space="preserve">статьи 13 </w:t>
      </w:r>
      <w:r>
        <w:rPr>
          <w:spacing w:val="-2"/>
          <w:sz w:val="28"/>
          <w:szCs w:val="28"/>
        </w:rPr>
        <w:t xml:space="preserve">и </w:t>
      </w:r>
      <w:hyperlink r:id="rId132" w:tooltip="garantF1://12085475.1301" w:history="1">
        <w:r>
          <w:rPr>
            <w:rStyle w:val="910"/>
            <w:b w:val="0"/>
            <w:color w:val="auto"/>
            <w:spacing w:val="-2"/>
            <w:sz w:val="28"/>
            <w:szCs w:val="28"/>
          </w:rPr>
          <w:t xml:space="preserve">статьей 1</w:t>
        </w:r>
      </w:hyperlink>
      <w:r>
        <w:rPr>
          <w:rStyle w:val="910"/>
          <w:b w:val="0"/>
          <w:color w:val="auto"/>
          <w:spacing w:val="-2"/>
          <w:sz w:val="28"/>
          <w:szCs w:val="28"/>
        </w:rPr>
        <w:t xml:space="preserve">8</w:t>
      </w:r>
      <w:r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Федерального закона №</w:t>
      </w:r>
      <w:r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99-ФЗ, и</w:t>
      </w:r>
      <w:r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при</w:t>
      </w:r>
      <w:r>
        <w:rPr>
          <w:sz w:val="28"/>
          <w:szCs w:val="28"/>
        </w:rPr>
        <w:t xml:space="preserve"> наличии в полном объеме </w:t>
      </w:r>
      <w:r>
        <w:rPr>
          <w:sz w:val="28"/>
          <w:szCs w:val="28"/>
        </w:rPr>
        <w:t xml:space="preserve">документ</w:t>
      </w:r>
      <w:r>
        <w:rPr>
          <w:sz w:val="28"/>
          <w:szCs w:val="28"/>
        </w:rPr>
        <w:t xml:space="preserve">ов, указанных в части 3 статьи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13</w:t>
      </w:r>
      <w:r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99-ФЗ</w:t>
      </w:r>
      <w:r>
        <w:rPr>
          <w:sz w:val="28"/>
          <w:szCs w:val="28"/>
        </w:rPr>
        <w:t xml:space="preserve">, проводится </w:t>
      </w:r>
      <w:r>
        <w:rPr>
          <w:color w:val="000000" w:themeColor="text1"/>
          <w:sz w:val="28"/>
          <w:szCs w:val="28"/>
        </w:rPr>
        <w:t xml:space="preserve">м</w:t>
      </w:r>
      <w:r>
        <w:rPr>
          <w:color w:val="000000" w:themeColor="text1"/>
          <w:sz w:val="28"/>
          <w:szCs w:val="28"/>
        </w:rPr>
        <w:t xml:space="preserve">ежведомственное информационное взаимодействие</w:t>
      </w:r>
      <w:r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соответствия заявителя лицензионным </w:t>
      </w:r>
      <w:r>
        <w:rPr>
          <w:sz w:val="28"/>
          <w:szCs w:val="28"/>
        </w:rPr>
        <w:t xml:space="preserve">требованиям.</w:t>
      </w:r>
      <w:r/>
    </w:p>
    <w:p>
      <w:pPr>
        <w:pStyle w:val="880"/>
        <w:jc w:val="center"/>
        <w:spacing w:after="120"/>
        <w:rPr>
          <w:rFonts w:ascii="Times New Roman" w:hAnsi="Times New Roman" w:cs="Times New Roman"/>
          <w:bCs w:val="0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Межведомственное информационное взаимодействие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При предоставлении Услуги </w:t>
      </w:r>
      <w:r>
        <w:rPr>
          <w:color w:val="000000" w:themeColor="text1"/>
          <w:sz w:val="28"/>
          <w:szCs w:val="28"/>
          <w:lang w:eastAsia="ru-RU"/>
        </w:rPr>
        <w:t xml:space="preserve">необходимо направление следующих межведомственных информационных запросов:</w:t>
      </w:r>
      <w:r/>
    </w:p>
    <w:p>
      <w:pPr>
        <w:numPr>
          <w:ilvl w:val="1"/>
          <w:numId w:val="2"/>
        </w:numPr>
        <w:contextualSpacing/>
        <w:ind w:left="0" w:firstLine="709"/>
        <w:jc w:val="both"/>
        <w:spacing w:after="160"/>
        <w:tabs>
          <w:tab w:val="left" w:pos="1418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м</w:t>
      </w:r>
      <w:r>
        <w:rPr>
          <w:color w:val="000000" w:themeColor="text1"/>
          <w:sz w:val="28"/>
          <w:szCs w:val="28"/>
        </w:rPr>
        <w:t xml:space="preserve">ежведомственный запрос</w:t>
      </w:r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«</w:t>
      </w:r>
      <w:r>
        <w:rPr>
          <w:sz w:val="28"/>
          <w:szCs w:val="28"/>
        </w:rPr>
        <w:t xml:space="preserve">Выписки из ЕГРИП по </w:t>
      </w:r>
      <w:r>
        <w:rPr>
          <w:sz w:val="28"/>
          <w:szCs w:val="28"/>
        </w:rPr>
        <w:t xml:space="preserve">заявления</w:t>
      </w:r>
      <w:r>
        <w:rPr>
          <w:sz w:val="28"/>
          <w:szCs w:val="28"/>
        </w:rPr>
        <w:t xml:space="preserve">м органов государственной власти (</w:t>
      </w:r>
      <w:r>
        <w:rPr>
          <w:sz w:val="28"/>
          <w:szCs w:val="28"/>
        </w:rPr>
        <w:t xml:space="preserve">открытые сведения и адрес места жительства индивидуального предпринимателя</w:t>
      </w:r>
      <w:r>
        <w:rPr>
          <w:sz w:val="28"/>
          <w:szCs w:val="28"/>
        </w:rPr>
        <w:t xml:space="preserve">)</w:t>
      </w:r>
      <w:r>
        <w:rPr>
          <w:sz w:val="28"/>
          <w:szCs w:val="28"/>
          <w:lang w:eastAsia="ru-RU"/>
        </w:rPr>
        <w:t xml:space="preserve">», </w:t>
      </w:r>
      <w:r>
        <w:rPr>
          <w:sz w:val="28"/>
          <w:szCs w:val="28"/>
          <w:lang w:eastAsia="ru-RU"/>
        </w:rPr>
        <w:t xml:space="preserve">направляемый в ФНС России;</w:t>
      </w:r>
      <w:r/>
    </w:p>
    <w:p>
      <w:pPr>
        <w:numPr>
          <w:ilvl w:val="1"/>
          <w:numId w:val="2"/>
        </w:numPr>
        <w:contextualSpacing/>
        <w:ind w:left="0" w:firstLine="709"/>
        <w:jc w:val="both"/>
        <w:spacing w:after="160"/>
        <w:tabs>
          <w:tab w:val="left" w:pos="1418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sz w:val="28"/>
          <w:szCs w:val="28"/>
        </w:rPr>
        <w:t xml:space="preserve">м</w:t>
      </w:r>
      <w:r>
        <w:rPr>
          <w:sz w:val="28"/>
          <w:szCs w:val="28"/>
        </w:rPr>
        <w:t xml:space="preserve">ежведомственный запрос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«</w:t>
      </w:r>
      <w:r>
        <w:rPr>
          <w:sz w:val="28"/>
          <w:szCs w:val="28"/>
        </w:rPr>
        <w:t xml:space="preserve">Выписки из ЕГРИП по </w:t>
      </w:r>
      <w:r>
        <w:rPr>
          <w:sz w:val="28"/>
          <w:szCs w:val="28"/>
        </w:rPr>
        <w:t xml:space="preserve">заявления</w:t>
      </w:r>
      <w:r>
        <w:rPr>
          <w:sz w:val="28"/>
          <w:szCs w:val="28"/>
        </w:rPr>
        <w:t xml:space="preserve">м органов государственной власти</w:t>
      </w:r>
      <w:r>
        <w:rPr>
          <w:sz w:val="28"/>
          <w:szCs w:val="28"/>
          <w:lang w:eastAsia="ru-RU"/>
        </w:rPr>
        <w:t xml:space="preserve">», </w:t>
      </w:r>
      <w:r>
        <w:rPr>
          <w:sz w:val="28"/>
          <w:szCs w:val="28"/>
          <w:lang w:eastAsia="ru-RU"/>
        </w:rPr>
        <w:t xml:space="preserve">направляемый в ФНС России;</w:t>
      </w:r>
      <w:r/>
    </w:p>
    <w:p>
      <w:pPr>
        <w:numPr>
          <w:ilvl w:val="1"/>
          <w:numId w:val="2"/>
        </w:numPr>
        <w:contextualSpacing/>
        <w:ind w:left="0" w:firstLine="709"/>
        <w:jc w:val="both"/>
        <w:spacing w:after="160"/>
        <w:tabs>
          <w:tab w:val="left" w:pos="1418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sz w:val="28"/>
          <w:szCs w:val="28"/>
        </w:rPr>
        <w:t xml:space="preserve">м</w:t>
      </w:r>
      <w:r>
        <w:rPr>
          <w:sz w:val="28"/>
          <w:szCs w:val="28"/>
        </w:rPr>
        <w:t xml:space="preserve">ежведомственный запрос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«</w:t>
      </w:r>
      <w:r>
        <w:rPr>
          <w:sz w:val="28"/>
          <w:szCs w:val="28"/>
        </w:rPr>
        <w:t xml:space="preserve">Проверка </w:t>
      </w:r>
      <w:r>
        <w:rPr>
          <w:sz w:val="28"/>
          <w:szCs w:val="28"/>
        </w:rPr>
        <w:t xml:space="preserve">действительности паспорта гражданина Российской Федерации по серии</w:t>
      </w:r>
      <w:r>
        <w:rPr>
          <w:sz w:val="28"/>
          <w:szCs w:val="28"/>
        </w:rPr>
        <w:t xml:space="preserve"> и номеру</w:t>
      </w:r>
      <w:r>
        <w:rPr>
          <w:sz w:val="28"/>
          <w:szCs w:val="28"/>
          <w:lang w:eastAsia="ru-RU"/>
        </w:rPr>
        <w:t xml:space="preserve">», </w:t>
      </w:r>
      <w:r>
        <w:rPr>
          <w:sz w:val="28"/>
          <w:szCs w:val="28"/>
          <w:lang w:eastAsia="ru-RU"/>
        </w:rPr>
        <w:t xml:space="preserve">направляемый в МВД России;</w:t>
      </w:r>
      <w:r/>
    </w:p>
    <w:p>
      <w:pPr>
        <w:numPr>
          <w:ilvl w:val="1"/>
          <w:numId w:val="2"/>
        </w:numPr>
        <w:contextualSpacing/>
        <w:ind w:left="0" w:firstLine="709"/>
        <w:jc w:val="both"/>
        <w:spacing w:after="160"/>
        <w:tabs>
          <w:tab w:val="left" w:pos="1418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sz w:val="28"/>
          <w:szCs w:val="28"/>
        </w:rPr>
        <w:t xml:space="preserve">м</w:t>
      </w:r>
      <w:r>
        <w:rPr>
          <w:sz w:val="28"/>
          <w:szCs w:val="28"/>
        </w:rPr>
        <w:t xml:space="preserve">ежведомственный запрос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«</w:t>
      </w:r>
      <w:r>
        <w:rPr>
          <w:sz w:val="28"/>
          <w:szCs w:val="28"/>
        </w:rPr>
        <w:t xml:space="preserve">Сведения о действительности </w:t>
      </w:r>
      <w:r>
        <w:rPr>
          <w:sz w:val="28"/>
          <w:szCs w:val="28"/>
        </w:rPr>
        <w:t xml:space="preserve">паспорта гражданина Российской Федерации</w:t>
      </w:r>
      <w:r>
        <w:rPr>
          <w:sz w:val="28"/>
          <w:szCs w:val="28"/>
        </w:rPr>
        <w:t xml:space="preserve">, предъявленного на определенное имя</w:t>
      </w:r>
      <w:r>
        <w:rPr>
          <w:sz w:val="28"/>
          <w:szCs w:val="28"/>
          <w:lang w:eastAsia="ru-RU"/>
        </w:rPr>
        <w:t xml:space="preserve">», </w:t>
      </w:r>
      <w:r>
        <w:rPr>
          <w:sz w:val="28"/>
          <w:szCs w:val="28"/>
          <w:lang w:eastAsia="ru-RU"/>
        </w:rPr>
        <w:t xml:space="preserve">направляемый в МВД России;</w:t>
      </w:r>
      <w:r/>
    </w:p>
    <w:p>
      <w:pPr>
        <w:numPr>
          <w:ilvl w:val="1"/>
          <w:numId w:val="2"/>
        </w:numPr>
        <w:contextualSpacing/>
        <w:ind w:left="0" w:firstLine="709"/>
        <w:jc w:val="both"/>
        <w:spacing w:after="160"/>
        <w:tabs>
          <w:tab w:val="left" w:pos="1418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м</w:t>
      </w:r>
      <w:r>
        <w:rPr>
          <w:color w:val="000000" w:themeColor="text1"/>
          <w:sz w:val="28"/>
          <w:szCs w:val="28"/>
        </w:rPr>
        <w:t xml:space="preserve">ежведомственный запрос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«</w:t>
      </w:r>
      <w:r>
        <w:rPr>
          <w:color w:val="000000" w:themeColor="text1"/>
          <w:sz w:val="28"/>
          <w:szCs w:val="28"/>
        </w:rPr>
        <w:t xml:space="preserve">Запрос сведений в Федеральном реестре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сведений о документах об образовании и (или) о квалификации, документах об обучении</w:t>
      </w:r>
      <w:r>
        <w:rPr>
          <w:color w:val="000000" w:themeColor="text1"/>
          <w:sz w:val="28"/>
          <w:szCs w:val="28"/>
          <w:lang w:eastAsia="ru-RU"/>
        </w:rPr>
        <w:t xml:space="preserve">», </w:t>
      </w:r>
      <w:r>
        <w:rPr>
          <w:color w:val="000000" w:themeColor="text1"/>
          <w:sz w:val="28"/>
          <w:szCs w:val="28"/>
          <w:lang w:eastAsia="ru-RU"/>
        </w:rPr>
        <w:t xml:space="preserve">направляемый в Рособрнадзор;</w:t>
      </w:r>
      <w:r/>
    </w:p>
    <w:p>
      <w:pPr>
        <w:numPr>
          <w:ilvl w:val="1"/>
          <w:numId w:val="2"/>
        </w:numPr>
        <w:contextualSpacing/>
        <w:ind w:left="0" w:firstLine="709"/>
        <w:jc w:val="both"/>
        <w:spacing w:after="160"/>
        <w:tabs>
          <w:tab w:val="left" w:pos="1418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sz w:val="28"/>
          <w:szCs w:val="28"/>
        </w:rPr>
        <w:t xml:space="preserve">м</w:t>
      </w:r>
      <w:r>
        <w:rPr>
          <w:sz w:val="28"/>
          <w:szCs w:val="28"/>
        </w:rPr>
        <w:t xml:space="preserve">ежведомственный запрос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«</w:t>
      </w:r>
      <w:r>
        <w:rPr>
          <w:sz w:val="28"/>
          <w:szCs w:val="28"/>
        </w:rPr>
        <w:t xml:space="preserve">Предоставление сведений из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Федерального реестра сведений о документах об образовании и (или) о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квалификации, документах об обучении</w:t>
      </w:r>
      <w:r>
        <w:rPr>
          <w:sz w:val="28"/>
          <w:szCs w:val="28"/>
          <w:lang w:eastAsia="ru-RU"/>
        </w:rPr>
        <w:t xml:space="preserve">», </w:t>
      </w:r>
      <w:r>
        <w:rPr>
          <w:sz w:val="28"/>
          <w:szCs w:val="28"/>
          <w:lang w:eastAsia="ru-RU"/>
        </w:rPr>
        <w:t xml:space="preserve">направляемый в Рособрнадзор;</w:t>
      </w:r>
      <w:r/>
    </w:p>
    <w:p>
      <w:pPr>
        <w:numPr>
          <w:ilvl w:val="1"/>
          <w:numId w:val="2"/>
        </w:numPr>
        <w:contextualSpacing/>
        <w:ind w:left="0" w:firstLine="709"/>
        <w:jc w:val="both"/>
        <w:spacing w:after="160"/>
        <w:tabs>
          <w:tab w:val="left" w:pos="1418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м</w:t>
      </w:r>
      <w:r>
        <w:rPr>
          <w:color w:val="000000" w:themeColor="text1"/>
          <w:sz w:val="28"/>
          <w:szCs w:val="28"/>
        </w:rPr>
        <w:t xml:space="preserve">ежведомственный запрос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«</w:t>
      </w:r>
      <w:r>
        <w:rPr>
          <w:color w:val="000000" w:themeColor="text1"/>
          <w:sz w:val="28"/>
          <w:szCs w:val="28"/>
        </w:rPr>
        <w:t xml:space="preserve">Сведения о факте осуществления трудовой деятельности</w:t>
      </w:r>
      <w:r>
        <w:rPr>
          <w:color w:val="000000" w:themeColor="text1"/>
          <w:sz w:val="28"/>
          <w:szCs w:val="28"/>
          <w:lang w:eastAsia="ru-RU"/>
        </w:rPr>
        <w:t xml:space="preserve">», </w:t>
      </w:r>
      <w:r>
        <w:rPr>
          <w:color w:val="000000" w:themeColor="text1"/>
          <w:sz w:val="28"/>
          <w:szCs w:val="28"/>
          <w:lang w:eastAsia="ru-RU"/>
        </w:rPr>
        <w:t xml:space="preserve">направляемый в Пенсионный фонд Российской Федерации;</w:t>
      </w:r>
      <w:r/>
    </w:p>
    <w:p>
      <w:pPr>
        <w:numPr>
          <w:ilvl w:val="1"/>
          <w:numId w:val="2"/>
        </w:numPr>
        <w:contextualSpacing/>
        <w:ind w:left="0" w:firstLine="709"/>
        <w:jc w:val="both"/>
        <w:spacing w:after="160"/>
        <w:tabs>
          <w:tab w:val="left" w:pos="1418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м</w:t>
      </w:r>
      <w:r>
        <w:rPr>
          <w:color w:val="000000" w:themeColor="text1"/>
          <w:sz w:val="28"/>
          <w:szCs w:val="28"/>
        </w:rPr>
        <w:t xml:space="preserve">ежведомственный запрос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«</w:t>
      </w:r>
      <w:r>
        <w:rPr>
          <w:color w:val="000000" w:themeColor="text1"/>
          <w:sz w:val="28"/>
          <w:szCs w:val="28"/>
        </w:rPr>
        <w:t xml:space="preserve">Сведения по поверке средств измерений</w:t>
      </w:r>
      <w:r>
        <w:rPr>
          <w:color w:val="000000" w:themeColor="text1"/>
          <w:sz w:val="28"/>
          <w:szCs w:val="28"/>
          <w:lang w:eastAsia="ru-RU"/>
        </w:rPr>
        <w:t xml:space="preserve">», </w:t>
      </w:r>
      <w:r>
        <w:rPr>
          <w:color w:val="000000" w:themeColor="text1"/>
          <w:sz w:val="28"/>
          <w:szCs w:val="28"/>
          <w:lang w:eastAsia="ru-RU"/>
        </w:rPr>
        <w:t xml:space="preserve">направляемый в Росстандарт;</w:t>
      </w:r>
      <w:r/>
    </w:p>
    <w:p>
      <w:pPr>
        <w:numPr>
          <w:ilvl w:val="1"/>
          <w:numId w:val="2"/>
        </w:numPr>
        <w:contextualSpacing/>
        <w:ind w:left="0" w:firstLine="709"/>
        <w:jc w:val="both"/>
        <w:spacing w:after="160"/>
        <w:tabs>
          <w:tab w:val="left" w:pos="1418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м</w:t>
      </w:r>
      <w:r>
        <w:rPr>
          <w:color w:val="000000" w:themeColor="text1"/>
          <w:sz w:val="28"/>
          <w:szCs w:val="28"/>
        </w:rPr>
        <w:t xml:space="preserve">ежведомственный запрос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«</w:t>
      </w:r>
      <w:r>
        <w:rPr>
          <w:color w:val="000000" w:themeColor="text1"/>
          <w:sz w:val="28"/>
          <w:szCs w:val="28"/>
        </w:rPr>
        <w:t xml:space="preserve">Предоставление сведений из </w:t>
      </w:r>
      <w:r>
        <w:rPr>
          <w:color w:val="000000" w:themeColor="text1"/>
          <w:sz w:val="28"/>
          <w:szCs w:val="28"/>
        </w:rPr>
        <w:t xml:space="preserve">Реестра выданных сертификатов соответствия и зарегистрированных деклараций о</w:t>
      </w: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соответствии</w:t>
      </w:r>
      <w:r>
        <w:rPr>
          <w:color w:val="000000" w:themeColor="text1"/>
          <w:sz w:val="28"/>
          <w:szCs w:val="28"/>
        </w:rPr>
        <w:t xml:space="preserve">», </w:t>
      </w:r>
      <w:r>
        <w:rPr>
          <w:color w:val="000000" w:themeColor="text1"/>
          <w:sz w:val="28"/>
          <w:szCs w:val="28"/>
        </w:rPr>
        <w:t xml:space="preserve">направляемый в Росаккредитацию;</w:t>
      </w:r>
      <w:r/>
    </w:p>
    <w:p>
      <w:pPr>
        <w:numPr>
          <w:ilvl w:val="1"/>
          <w:numId w:val="2"/>
        </w:numPr>
        <w:contextualSpacing/>
        <w:ind w:left="0" w:firstLine="709"/>
        <w:jc w:val="both"/>
        <w:spacing w:after="160"/>
        <w:tabs>
          <w:tab w:val="left" w:pos="1418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м</w:t>
      </w:r>
      <w:r>
        <w:rPr>
          <w:color w:val="000000" w:themeColor="text1"/>
          <w:sz w:val="28"/>
          <w:szCs w:val="28"/>
        </w:rPr>
        <w:t xml:space="preserve">ежведомственный запрос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«</w:t>
      </w:r>
      <w:r>
        <w:rPr>
          <w:color w:val="000000" w:themeColor="text1"/>
          <w:sz w:val="28"/>
          <w:szCs w:val="28"/>
        </w:rPr>
        <w:t xml:space="preserve">Предостав</w:t>
      </w:r>
      <w:r>
        <w:rPr>
          <w:color w:val="000000" w:themeColor="text1"/>
          <w:sz w:val="28"/>
          <w:szCs w:val="28"/>
        </w:rPr>
        <w:t xml:space="preserve">ление информации об</w:t>
      </w: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уплате</w:t>
      </w:r>
      <w:r>
        <w:rPr>
          <w:color w:val="000000" w:themeColor="text1"/>
          <w:sz w:val="28"/>
          <w:szCs w:val="28"/>
          <w:lang w:eastAsia="ru-RU"/>
        </w:rPr>
        <w:t xml:space="preserve">», </w:t>
      </w:r>
      <w:r>
        <w:rPr>
          <w:color w:val="000000" w:themeColor="text1"/>
          <w:sz w:val="28"/>
          <w:szCs w:val="28"/>
          <w:lang w:eastAsia="ru-RU"/>
        </w:rPr>
        <w:t xml:space="preserve">направляемый в Федеральное казначейство.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Межведомственные запросы направляются на основании пункта 2 части 1 статьи 7 Федерального закона №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210-ФЗ</w:t>
      </w:r>
      <w:r>
        <w:rPr>
          <w:color w:val="000000" w:themeColor="text1"/>
          <w:sz w:val="28"/>
          <w:szCs w:val="28"/>
          <w:lang w:eastAsia="ru-RU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Срок направления межведомственных информационных запросов составляет 1 рабочий </w:t>
      </w:r>
      <w:r>
        <w:rPr>
          <w:color w:val="000000" w:themeColor="text1"/>
          <w:sz w:val="28"/>
          <w:szCs w:val="28"/>
          <w:lang w:eastAsia="ru-RU"/>
        </w:rPr>
        <w:t xml:space="preserve">день со дня окончания процедуры рассмотрения заявления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Срок, в течение которого результат запроса должен поступить </w:t>
      </w:r>
      <w:r>
        <w:rPr>
          <w:color w:val="000000" w:themeColor="text1"/>
          <w:sz w:val="28"/>
          <w:szCs w:val="28"/>
          <w:lang w:eastAsia="ru-RU"/>
        </w:rPr>
        <w:t xml:space="preserve">в Лицензирующий </w:t>
      </w:r>
      <w:r>
        <w:rPr>
          <w:color w:val="000000" w:themeColor="text1"/>
          <w:sz w:val="28"/>
          <w:szCs w:val="28"/>
          <w:lang w:eastAsia="ru-RU"/>
        </w:rPr>
        <w:t xml:space="preserve">орган, 5 часов с момента его</w:t>
      </w:r>
      <w:r>
        <w:rPr>
          <w:color w:val="000000" w:themeColor="text1"/>
          <w:sz w:val="28"/>
          <w:szCs w:val="28"/>
          <w:lang w:eastAsia="ru-RU"/>
        </w:rPr>
        <w:t xml:space="preserve"> направления.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Перечень направляемых в межведомственном </w:t>
      </w:r>
      <w:r>
        <w:rPr>
          <w:color w:val="000000" w:themeColor="text1"/>
          <w:sz w:val="28"/>
          <w:szCs w:val="28"/>
          <w:lang w:eastAsia="ru-RU"/>
        </w:rPr>
        <w:t xml:space="preserve">информационном запросе сведений, а также перечень запрашиваемых в запросе сведений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(в том числе цели их использования) приведены в приложении № 2</w:t>
      </w:r>
      <w:r>
        <w:rPr>
          <w:color w:val="000000" w:themeColor="text1"/>
          <w:sz w:val="28"/>
          <w:szCs w:val="28"/>
          <w:lang w:eastAsia="ru-RU"/>
        </w:rPr>
        <w:t xml:space="preserve"> к настоящему </w:t>
      </w:r>
      <w:r>
        <w:rPr>
          <w:color w:val="000000" w:themeColor="text1"/>
          <w:sz w:val="28"/>
          <w:szCs w:val="28"/>
          <w:lang w:eastAsia="ru-RU"/>
        </w:rPr>
        <w:t xml:space="preserve">административному регламенту.</w:t>
      </w:r>
      <w:r/>
    </w:p>
    <w:p>
      <w:pPr>
        <w:pStyle w:val="880"/>
        <w:jc w:val="center"/>
        <w:spacing w:after="24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риостановление предоставления Услуги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Исчерпывающий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перечень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оснований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для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приостановления </w:t>
      </w:r>
      <w:r>
        <w:rPr>
          <w:color w:val="000000" w:themeColor="text1"/>
          <w:sz w:val="28"/>
          <w:szCs w:val="28"/>
          <w:lang w:eastAsia="ru-RU"/>
        </w:rPr>
        <w:t xml:space="preserve">предоставления Услуги</w:t>
      </w:r>
      <w:r>
        <w:rPr>
          <w:color w:val="000000" w:themeColor="text1"/>
          <w:sz w:val="28"/>
          <w:szCs w:val="28"/>
          <w:lang w:eastAsia="ru-RU"/>
        </w:rPr>
        <w:t xml:space="preserve">:</w:t>
      </w:r>
      <w:r>
        <w:rPr>
          <w:color w:val="000000" w:themeColor="text1"/>
          <w:sz w:val="28"/>
          <w:szCs w:val="28"/>
        </w:rPr>
        <w:t xml:space="preserve"> 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представление неполного комплекта документов, необходимых для предоставления </w:t>
      </w:r>
      <w:r>
        <w:rPr>
          <w:color w:val="000000" w:themeColor="text1"/>
          <w:sz w:val="28"/>
          <w:szCs w:val="28"/>
        </w:rPr>
        <w:t xml:space="preserve">У</w:t>
      </w:r>
      <w:r>
        <w:rPr>
          <w:color w:val="000000" w:themeColor="text1"/>
          <w:sz w:val="28"/>
          <w:szCs w:val="28"/>
        </w:rPr>
        <w:t xml:space="preserve">слуги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з</w:t>
      </w:r>
      <w:r>
        <w:rPr>
          <w:color w:val="000000" w:themeColor="text1"/>
          <w:sz w:val="28"/>
          <w:szCs w:val="28"/>
        </w:rPr>
        <w:t xml:space="preserve">аявление содержит неполные сведения</w:t>
      </w:r>
      <w:r>
        <w:rPr>
          <w:color w:val="000000" w:themeColor="text1"/>
          <w:sz w:val="28"/>
          <w:szCs w:val="28"/>
        </w:rPr>
        <w:t xml:space="preserve"> или оформлено </w:t>
      </w:r>
      <w:r>
        <w:rPr>
          <w:color w:val="000000" w:themeColor="text1"/>
          <w:sz w:val="28"/>
          <w:szCs w:val="28"/>
        </w:rPr>
        <w:t xml:space="preserve">по</w:t>
      </w: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неустановленной форме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sz w:val="28"/>
          <w:szCs w:val="28"/>
        </w:rPr>
      </w:pPr>
      <w:r>
        <w:rPr>
          <w:sz w:val="28"/>
          <w:szCs w:val="28"/>
        </w:rPr>
        <w:t xml:space="preserve">В случае если заявление о внесении изменений в реестр лицензий оформлено с нарушением требований, установленных</w:t>
      </w:r>
      <w:r>
        <w:rPr>
          <w:sz w:val="28"/>
          <w:szCs w:val="28"/>
        </w:rPr>
        <w:t xml:space="preserve"> </w:t>
      </w:r>
      <w:hyperlink r:id="rId133" w:tooltip="garantF1://12085475.1301" w:history="1">
        <w:r>
          <w:rPr>
            <w:rStyle w:val="910"/>
            <w:b w:val="0"/>
            <w:color w:val="auto"/>
            <w:sz w:val="28"/>
            <w:szCs w:val="28"/>
          </w:rPr>
          <w:t xml:space="preserve">частью 1 статьи</w:t>
        </w:r>
        <w:r>
          <w:rPr>
            <w:rStyle w:val="910"/>
            <w:b w:val="0"/>
            <w:color w:val="auto"/>
            <w:sz w:val="28"/>
            <w:szCs w:val="28"/>
          </w:rPr>
          <w:t xml:space="preserve"> </w:t>
        </w:r>
        <w:r>
          <w:rPr>
            <w:rStyle w:val="910"/>
            <w:b w:val="0"/>
            <w:color w:val="auto"/>
            <w:sz w:val="28"/>
            <w:szCs w:val="28"/>
          </w:rPr>
          <w:t xml:space="preserve">13</w:t>
        </w:r>
      </w:hyperlink>
      <w:r>
        <w:rPr>
          <w:rStyle w:val="910"/>
          <w:b w:val="0"/>
          <w:color w:val="auto"/>
          <w:sz w:val="28"/>
          <w:szCs w:val="28"/>
        </w:rPr>
        <w:t xml:space="preserve"> и статьей</w:t>
      </w:r>
      <w:r>
        <w:rPr>
          <w:rStyle w:val="910"/>
          <w:b w:val="0"/>
          <w:color w:val="auto"/>
          <w:sz w:val="28"/>
          <w:szCs w:val="28"/>
        </w:rPr>
        <w:t xml:space="preserve"> </w:t>
      </w:r>
      <w:r>
        <w:rPr>
          <w:rStyle w:val="910"/>
          <w:b w:val="0"/>
          <w:color w:val="auto"/>
          <w:sz w:val="28"/>
          <w:szCs w:val="28"/>
        </w:rPr>
        <w:t xml:space="preserve">18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Федерального закона 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99-ФЗ</w:t>
      </w:r>
      <w:r>
        <w:rPr>
          <w:sz w:val="28"/>
          <w:szCs w:val="28"/>
        </w:rPr>
        <w:t xml:space="preserve">, 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(или) документ</w:t>
      </w:r>
      <w:r>
        <w:rPr>
          <w:sz w:val="28"/>
          <w:szCs w:val="28"/>
        </w:rPr>
        <w:t xml:space="preserve">ы,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указанные в части 3 </w:t>
      </w:r>
      <w:r>
        <w:rPr>
          <w:sz w:val="28"/>
          <w:szCs w:val="28"/>
        </w:rPr>
        <w:t xml:space="preserve">статьи 13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Федерального закона 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99-ФЗ</w:t>
      </w:r>
      <w:r>
        <w:rPr>
          <w:sz w:val="28"/>
          <w:szCs w:val="28"/>
        </w:rPr>
        <w:t xml:space="preserve"> представлены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в полном объеме, в течение 1 рабочего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дня со дня приема указанных заявления и (или) документов заявителю направляется уведомление</w:t>
      </w:r>
      <w:r>
        <w:rPr>
          <w:sz w:val="28"/>
          <w:szCs w:val="28"/>
        </w:rPr>
        <w:t xml:space="preserve"> о необходимости устранения выявленных нарушений и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(или) представлении отсутствующих документов</w:t>
      </w:r>
      <w:r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с указанием оснований приостановления </w:t>
      </w:r>
      <w:r>
        <w:rPr>
          <w:color w:val="000000" w:themeColor="text1"/>
          <w:sz w:val="28"/>
          <w:szCs w:val="28"/>
          <w:lang w:eastAsia="ru-RU"/>
        </w:rPr>
        <w:t xml:space="preserve">предоставления Услуги</w:t>
      </w:r>
      <w:r>
        <w:rPr>
          <w:color w:val="000000" w:themeColor="text1"/>
          <w:sz w:val="28"/>
          <w:szCs w:val="28"/>
          <w:lang w:eastAsia="ru-RU"/>
        </w:rPr>
        <w:t xml:space="preserve">. </w:t>
      </w:r>
      <w:r/>
    </w:p>
    <w:p>
      <w:pPr>
        <w:contextualSpacing/>
        <w:ind w:firstLine="709"/>
        <w:jc w:val="both"/>
        <w:spacing w:after="160"/>
        <w:tabs>
          <w:tab w:val="num" w:pos="1276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До устранения причин, послуживших </w:t>
      </w:r>
      <w:r>
        <w:rPr>
          <w:color w:val="000000" w:themeColor="text1"/>
          <w:sz w:val="28"/>
          <w:szCs w:val="28"/>
          <w:lang w:eastAsia="ru-RU"/>
        </w:rPr>
        <w:t xml:space="preserve">основанием для приостановления </w:t>
      </w:r>
      <w:r>
        <w:rPr>
          <w:color w:val="000000" w:themeColor="text1"/>
          <w:sz w:val="28"/>
          <w:szCs w:val="28"/>
          <w:lang w:eastAsia="ru-RU"/>
        </w:rPr>
        <w:t xml:space="preserve">предоставления Услуги</w:t>
      </w:r>
      <w:r>
        <w:rPr>
          <w:color w:val="000000" w:themeColor="text1"/>
          <w:sz w:val="28"/>
          <w:szCs w:val="28"/>
          <w:lang w:eastAsia="ru-RU"/>
        </w:rPr>
        <w:t xml:space="preserve">, должностные лица Лицензирующего органа административных</w:t>
      </w:r>
      <w:r>
        <w:rPr>
          <w:color w:val="000000" w:themeColor="text1"/>
          <w:sz w:val="28"/>
          <w:szCs w:val="28"/>
          <w:lang w:eastAsia="ru-RU"/>
        </w:rPr>
        <w:t xml:space="preserve"> действий не осуществляют.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sz w:val="28"/>
          <w:szCs w:val="28"/>
        </w:rPr>
      </w:pPr>
      <w:r>
        <w:rPr>
          <w:sz w:val="28"/>
          <w:szCs w:val="28"/>
        </w:rPr>
        <w:t xml:space="preserve">При</w:t>
      </w:r>
      <w:r>
        <w:rPr>
          <w:sz w:val="28"/>
          <w:szCs w:val="28"/>
        </w:rPr>
        <w:t xml:space="preserve"> непредставлени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 заявителем в </w:t>
      </w:r>
      <w:r>
        <w:rPr>
          <w:sz w:val="28"/>
          <w:szCs w:val="28"/>
        </w:rPr>
        <w:t xml:space="preserve">тридцатидневный срок со дня получения указанного в пункте </w:t>
      </w:r>
      <w:r>
        <w:rPr>
          <w:sz w:val="28"/>
          <w:szCs w:val="28"/>
        </w:rPr>
        <w:t xml:space="preserve">1023</w:t>
      </w:r>
      <w:r>
        <w:rPr>
          <w:sz w:val="28"/>
          <w:szCs w:val="28"/>
        </w:rPr>
        <w:t xml:space="preserve"> настоящего административного регламента уведомления</w:t>
      </w:r>
      <w:r>
        <w:rPr>
          <w:sz w:val="28"/>
          <w:szCs w:val="28"/>
        </w:rPr>
        <w:t xml:space="preserve"> надлежащим образом оформленного заявления о внесении изменений в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реестр лицензий и (или) в по</w:t>
      </w:r>
      <w:r>
        <w:rPr>
          <w:sz w:val="28"/>
          <w:szCs w:val="28"/>
        </w:rPr>
        <w:t xml:space="preserve">лном объеме прилагаемых 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нему документов в течение</w:t>
      </w:r>
      <w:r>
        <w:rPr>
          <w:sz w:val="28"/>
          <w:szCs w:val="28"/>
        </w:rPr>
        <w:t xml:space="preserve"> 3 рабочих дней </w:t>
      </w:r>
      <w:r>
        <w:rPr>
          <w:color w:val="000000" w:themeColor="text1"/>
          <w:sz w:val="28"/>
          <w:szCs w:val="28"/>
          <w:lang w:eastAsia="ru-RU"/>
        </w:rPr>
        <w:t xml:space="preserve">должностным лицом Лицензирующего органа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 xml:space="preserve">оформляется возврат</w:t>
      </w:r>
      <w:r>
        <w:rPr>
          <w:sz w:val="28"/>
          <w:szCs w:val="28"/>
        </w:rPr>
        <w:t xml:space="preserve"> заявления и прилагаемых к нему документов с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мотивированным обоснованием причин возврата.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Основанием для возобновления предоставления Услуги </w:t>
      </w:r>
      <w:r>
        <w:rPr>
          <w:color w:val="000000" w:themeColor="text1"/>
          <w:sz w:val="28"/>
          <w:szCs w:val="28"/>
          <w:lang w:eastAsia="ru-RU"/>
        </w:rPr>
        <w:t xml:space="preserve">являе</w:t>
      </w:r>
      <w:r>
        <w:rPr>
          <w:color w:val="000000" w:themeColor="text1"/>
          <w:sz w:val="28"/>
          <w:szCs w:val="28"/>
          <w:lang w:eastAsia="ru-RU"/>
        </w:rPr>
        <w:t xml:space="preserve">тся</w:t>
      </w:r>
      <w:r>
        <w:rPr>
          <w:color w:val="000000" w:themeColor="text1"/>
          <w:sz w:val="28"/>
          <w:szCs w:val="28"/>
          <w:lang w:eastAsia="ru-RU"/>
        </w:rPr>
        <w:t xml:space="preserve"> п</w:t>
      </w:r>
      <w:r>
        <w:rPr>
          <w:color w:val="000000" w:themeColor="text1"/>
          <w:sz w:val="28"/>
          <w:szCs w:val="28"/>
        </w:rPr>
        <w:t xml:space="preserve">редставление заявителем надлежащим образом оформленного </w:t>
      </w:r>
      <w:r>
        <w:rPr>
          <w:sz w:val="28"/>
          <w:szCs w:val="28"/>
        </w:rPr>
        <w:t xml:space="preserve">заявл</w:t>
      </w:r>
      <w:r>
        <w:rPr>
          <w:sz w:val="28"/>
          <w:szCs w:val="28"/>
        </w:rPr>
        <w:t xml:space="preserve">ения </w:t>
      </w:r>
      <w:r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внесении изменений в реестр</w:t>
      </w:r>
      <w:r>
        <w:rPr>
          <w:sz w:val="28"/>
          <w:szCs w:val="28"/>
        </w:rPr>
        <w:t xml:space="preserve"> лицензи</w:t>
      </w:r>
      <w:r>
        <w:rPr>
          <w:sz w:val="28"/>
          <w:szCs w:val="28"/>
        </w:rPr>
        <w:t xml:space="preserve">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(или) </w:t>
      </w:r>
      <w:r>
        <w:rPr>
          <w:sz w:val="28"/>
          <w:szCs w:val="28"/>
        </w:rPr>
        <w:t xml:space="preserve">в полном объеме прилагаемых 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нему</w:t>
      </w:r>
      <w:r>
        <w:rPr>
          <w:sz w:val="28"/>
          <w:szCs w:val="28"/>
        </w:rPr>
        <w:t xml:space="preserve"> документов</w:t>
      </w:r>
      <w:r>
        <w:rPr>
          <w:color w:val="000000" w:themeColor="text1"/>
          <w:sz w:val="28"/>
          <w:szCs w:val="28"/>
        </w:rPr>
        <w:t xml:space="preserve"> в тридцатидневный срок</w:t>
      </w:r>
      <w:r>
        <w:rPr>
          <w:color w:val="000000" w:themeColor="text1"/>
          <w:sz w:val="28"/>
          <w:szCs w:val="28"/>
        </w:rPr>
        <w:t xml:space="preserve"> со дня получения уведомления о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необходимости устранения выявленных нарушений и (или) </w:t>
      </w:r>
      <w:r>
        <w:rPr>
          <w:color w:val="000000" w:themeColor="text1"/>
          <w:sz w:val="28"/>
          <w:szCs w:val="28"/>
        </w:rPr>
        <w:t xml:space="preserve">предоставления отсутствующих документов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pStyle w:val="880"/>
        <w:jc w:val="center"/>
        <w:spacing w:after="120"/>
        <w:rPr>
          <w:rFonts w:ascii="Times New Roman" w:hAnsi="Times New Roman" w:cs="Times New Roman"/>
          <w:bCs w:val="0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Принятие решения о предоставлении (отказе в предоставлении) Услуги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eastAsia="ru-RU"/>
        </w:rPr>
        <w:t xml:space="preserve">Срок</w:t>
      </w:r>
      <w:r>
        <w:rPr>
          <w:color w:val="000000" w:themeColor="text1"/>
          <w:sz w:val="28"/>
          <w:szCs w:val="28"/>
          <w:lang w:eastAsia="ru-RU"/>
        </w:rPr>
        <w:t xml:space="preserve"> проведения </w:t>
      </w:r>
      <w:r>
        <w:rPr>
          <w:sz w:val="28"/>
          <w:szCs w:val="28"/>
        </w:rPr>
        <w:t xml:space="preserve">оценк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соответствия лицензиата лицензионным требованиям в Лицензирующем органе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составляет </w:t>
      </w:r>
      <w:r>
        <w:rPr>
          <w:color w:val="000000" w:themeColor="text1"/>
          <w:sz w:val="28"/>
          <w:szCs w:val="28"/>
        </w:rPr>
        <w:t xml:space="preserve">1 рабочий </w:t>
      </w:r>
      <w:r>
        <w:rPr>
          <w:color w:val="000000" w:themeColor="text1"/>
          <w:sz w:val="28"/>
          <w:szCs w:val="28"/>
        </w:rPr>
        <w:t xml:space="preserve">день со дня окончания процедуры рассмотрения заявления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Оценка соответствия заявителя лицензионным </w:t>
      </w:r>
      <w:r>
        <w:rPr>
          <w:color w:val="000000" w:themeColor="text1"/>
          <w:sz w:val="28"/>
          <w:szCs w:val="28"/>
        </w:rPr>
        <w:t xml:space="preserve">требованиям проводится в форме документарной оценки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</w:rPr>
      </w:pPr>
      <w:r>
        <w:rPr>
          <w:bCs/>
          <w:sz w:val="28"/>
          <w:szCs w:val="28"/>
        </w:rPr>
        <w:t xml:space="preserve">Оценка соответствия заявителя лицензионным </w:t>
      </w:r>
      <w:r>
        <w:rPr>
          <w:bCs/>
          <w:sz w:val="28"/>
          <w:szCs w:val="28"/>
        </w:rPr>
        <w:t xml:space="preserve">требованиям проводится на основании решения </w:t>
      </w:r>
      <w:r>
        <w:rPr>
          <w:bCs/>
          <w:sz w:val="28"/>
          <w:szCs w:val="28"/>
        </w:rPr>
        <w:t xml:space="preserve">Лицензирующего органа </w:t>
      </w:r>
      <w:r>
        <w:rPr>
          <w:bCs/>
          <w:sz w:val="28"/>
          <w:szCs w:val="28"/>
        </w:rPr>
        <w:t xml:space="preserve">с целью оценки соответствия сведений, содержащихся в предст</w:t>
      </w:r>
      <w:r>
        <w:rPr>
          <w:bCs/>
          <w:sz w:val="28"/>
          <w:szCs w:val="28"/>
        </w:rPr>
        <w:t xml:space="preserve">авленных заявителем </w:t>
      </w:r>
      <w:r>
        <w:rPr>
          <w:bCs/>
          <w:sz w:val="28"/>
          <w:szCs w:val="28"/>
        </w:rPr>
        <w:t xml:space="preserve">документах, Положению о</w:t>
      </w:r>
      <w:r>
        <w:rPr>
          <w:bCs/>
          <w:sz w:val="28"/>
          <w:szCs w:val="28"/>
        </w:rPr>
        <w:t xml:space="preserve"> </w:t>
      </w:r>
      <w:r>
        <w:rPr>
          <w:bCs/>
          <w:sz w:val="28"/>
          <w:szCs w:val="28"/>
        </w:rPr>
        <w:t xml:space="preserve">лицензировании </w:t>
      </w:r>
      <w:r>
        <w:rPr>
          <w:sz w:val="28"/>
          <w:szCs w:val="28"/>
        </w:rPr>
        <w:t xml:space="preserve">деятельности по</w:t>
      </w:r>
      <w:r>
        <w:rPr>
          <w:sz w:val="28"/>
          <w:szCs w:val="28"/>
        </w:rPr>
        <w:t xml:space="preserve"> обработке (переработке) лома и </w:t>
      </w:r>
      <w:r>
        <w:rPr>
          <w:sz w:val="28"/>
          <w:szCs w:val="28"/>
        </w:rPr>
        <w:t xml:space="preserve">отходов драгоценных металлов</w:t>
      </w:r>
      <w:r>
        <w:rPr>
          <w:bCs/>
          <w:sz w:val="28"/>
          <w:szCs w:val="28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sz w:val="28"/>
          <w:szCs w:val="28"/>
        </w:rPr>
      </w:pPr>
      <w:r>
        <w:rPr>
          <w:sz w:val="28"/>
          <w:szCs w:val="28"/>
        </w:rPr>
        <w:t xml:space="preserve">Результаты </w:t>
      </w:r>
      <w:r>
        <w:rPr>
          <w:color w:val="000000" w:themeColor="text1"/>
          <w:sz w:val="28"/>
          <w:szCs w:val="28"/>
        </w:rPr>
        <w:t xml:space="preserve">документарной оценки</w:t>
      </w:r>
      <w:r>
        <w:rPr>
          <w:sz w:val="28"/>
          <w:szCs w:val="28"/>
        </w:rPr>
        <w:t xml:space="preserve"> оформляются актом </w:t>
      </w:r>
      <w:r>
        <w:rPr>
          <w:bCs/>
          <w:sz w:val="28"/>
          <w:szCs w:val="28"/>
        </w:rPr>
        <w:t xml:space="preserve">оценки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подписываемым должностным лицом Лицензирующего </w:t>
      </w:r>
      <w:r>
        <w:rPr>
          <w:sz w:val="28"/>
          <w:szCs w:val="28"/>
        </w:rPr>
        <w:t xml:space="preserve">органа.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Решение о </w:t>
      </w:r>
      <w:r>
        <w:rPr>
          <w:color w:val="000000" w:themeColor="text1"/>
          <w:sz w:val="28"/>
          <w:szCs w:val="28"/>
          <w:lang w:eastAsia="ru-RU"/>
        </w:rPr>
        <w:t xml:space="preserve">предоставлении Услуги </w:t>
      </w:r>
      <w:r>
        <w:rPr>
          <w:color w:val="000000" w:themeColor="text1"/>
          <w:sz w:val="28"/>
          <w:szCs w:val="28"/>
          <w:lang w:eastAsia="ru-RU"/>
        </w:rPr>
        <w:t xml:space="preserve">принимается Лицензирующим органом при выполнении</w:t>
      </w:r>
      <w:r>
        <w:rPr>
          <w:color w:val="000000" w:themeColor="text1"/>
          <w:sz w:val="28"/>
          <w:szCs w:val="28"/>
        </w:rPr>
        <w:t xml:space="preserve"> каждого из </w:t>
      </w:r>
      <w:r>
        <w:rPr>
          <w:color w:val="000000" w:themeColor="text1"/>
          <w:sz w:val="28"/>
          <w:szCs w:val="28"/>
          <w:lang w:eastAsia="ru-RU"/>
        </w:rPr>
        <w:t xml:space="preserve">следующих критериев принятия решения: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</w:rPr>
        <w:t xml:space="preserve">уплачена государственная пошлина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наличие в документах достоверной информации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sz w:val="28"/>
          <w:szCs w:val="28"/>
        </w:rPr>
        <w:t xml:space="preserve">установленное в ходе оценки </w:t>
      </w:r>
      <w:r>
        <w:rPr>
          <w:sz w:val="28"/>
          <w:szCs w:val="28"/>
        </w:rPr>
        <w:t xml:space="preserve">соответствие заявителя лицензионным требованиям</w:t>
      </w:r>
      <w:r>
        <w:rPr>
          <w:sz w:val="28"/>
          <w:szCs w:val="28"/>
        </w:rPr>
        <w:t xml:space="preserve">, указанным в пункте 4 Положения о лицензировании деятельности по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обработке (переработке) лома</w:t>
      </w:r>
      <w:r>
        <w:rPr>
          <w:sz w:val="28"/>
          <w:szCs w:val="28"/>
        </w:rPr>
        <w:t xml:space="preserve"> и отходов драгоценных металлов</w:t>
      </w:r>
      <w:r>
        <w:rPr>
          <w:sz w:val="28"/>
          <w:szCs w:val="28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Решение об отказе </w:t>
      </w:r>
      <w:r>
        <w:rPr>
          <w:color w:val="000000" w:themeColor="text1"/>
          <w:sz w:val="28"/>
          <w:szCs w:val="28"/>
        </w:rPr>
        <w:t xml:space="preserve">в </w:t>
      </w:r>
      <w:r>
        <w:rPr>
          <w:color w:val="000000" w:themeColor="text1"/>
          <w:sz w:val="28"/>
          <w:szCs w:val="28"/>
          <w:lang w:eastAsia="ru-RU"/>
        </w:rPr>
        <w:t xml:space="preserve">предоставлении Услуги </w:t>
      </w:r>
      <w:r>
        <w:rPr>
          <w:color w:val="000000" w:themeColor="text1"/>
          <w:sz w:val="28"/>
          <w:szCs w:val="28"/>
        </w:rPr>
        <w:t xml:space="preserve">принимается Лицензирующим органом при</w:t>
      </w:r>
      <w:r>
        <w:rPr>
          <w:color w:val="000000" w:themeColor="text1"/>
          <w:sz w:val="28"/>
          <w:szCs w:val="28"/>
        </w:rPr>
        <w:t xml:space="preserve"> невыполнении</w:t>
      </w:r>
      <w:r>
        <w:rPr>
          <w:color w:val="000000" w:themeColor="text1"/>
          <w:sz w:val="28"/>
          <w:szCs w:val="28"/>
        </w:rPr>
        <w:t xml:space="preserve"> указанных выше критериев. </w:t>
      </w:r>
      <w:r/>
    </w:p>
    <w:p>
      <w:pPr>
        <w:contextualSpacing/>
        <w:ind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Принятие решения о </w:t>
      </w:r>
      <w:r>
        <w:rPr>
          <w:color w:val="000000" w:themeColor="text1"/>
          <w:sz w:val="28"/>
          <w:szCs w:val="28"/>
          <w:lang w:eastAsia="ru-RU"/>
        </w:rPr>
        <w:t xml:space="preserve">предоставлении</w:t>
      </w:r>
      <w:r>
        <w:rPr>
          <w:color w:val="000000" w:themeColor="text1"/>
          <w:sz w:val="28"/>
          <w:szCs w:val="28"/>
          <w:lang w:eastAsia="ru-RU"/>
        </w:rPr>
        <w:t xml:space="preserve"> (об отказе </w:t>
      </w:r>
      <w:r>
        <w:rPr>
          <w:color w:val="000000" w:themeColor="text1"/>
          <w:sz w:val="28"/>
          <w:szCs w:val="28"/>
        </w:rPr>
        <w:t xml:space="preserve">в </w:t>
      </w:r>
      <w:r>
        <w:rPr>
          <w:color w:val="000000" w:themeColor="text1"/>
          <w:sz w:val="28"/>
          <w:szCs w:val="28"/>
          <w:lang w:eastAsia="ru-RU"/>
        </w:rPr>
        <w:t xml:space="preserve">предоставлении</w:t>
      </w:r>
      <w:r>
        <w:rPr>
          <w:color w:val="000000" w:themeColor="text1"/>
          <w:sz w:val="28"/>
          <w:szCs w:val="28"/>
          <w:lang w:eastAsia="ru-RU"/>
        </w:rPr>
        <w:t xml:space="preserve">) </w:t>
      </w:r>
      <w:r>
        <w:rPr>
          <w:color w:val="000000" w:themeColor="text1"/>
          <w:sz w:val="28"/>
          <w:szCs w:val="28"/>
          <w:lang w:eastAsia="ru-RU"/>
        </w:rPr>
        <w:t xml:space="preserve">Услуги</w:t>
      </w:r>
      <w:r>
        <w:rPr>
          <w:color w:val="000000" w:themeColor="text1"/>
          <w:sz w:val="28"/>
          <w:szCs w:val="28"/>
          <w:lang w:eastAsia="ru-RU"/>
        </w:rPr>
        <w:t xml:space="preserve"> осуществляется в срок</w:t>
      </w:r>
      <w:r>
        <w:rPr>
          <w:color w:val="000000" w:themeColor="text1"/>
          <w:sz w:val="28"/>
          <w:szCs w:val="28"/>
          <w:lang w:eastAsia="ru-RU"/>
        </w:rPr>
        <w:t xml:space="preserve">, не превышающий </w:t>
      </w:r>
      <w:r>
        <w:rPr>
          <w:color w:val="000000" w:themeColor="text1"/>
          <w:sz w:val="28"/>
          <w:szCs w:val="28"/>
        </w:rPr>
        <w:t xml:space="preserve">1</w:t>
      </w:r>
      <w:r>
        <w:rPr>
          <w:color w:val="000000" w:themeColor="text1"/>
          <w:sz w:val="28"/>
          <w:szCs w:val="28"/>
        </w:rPr>
        <w:t xml:space="preserve"> рабочи</w:t>
      </w:r>
      <w:r>
        <w:rPr>
          <w:color w:val="000000" w:themeColor="text1"/>
          <w:sz w:val="28"/>
          <w:szCs w:val="28"/>
        </w:rPr>
        <w:t xml:space="preserve">й</w:t>
      </w:r>
      <w:r>
        <w:rPr>
          <w:color w:val="000000" w:themeColor="text1"/>
          <w:sz w:val="28"/>
          <w:szCs w:val="28"/>
        </w:rPr>
        <w:t xml:space="preserve"> д</w:t>
      </w:r>
      <w:r>
        <w:rPr>
          <w:color w:val="000000" w:themeColor="text1"/>
          <w:sz w:val="28"/>
          <w:szCs w:val="28"/>
        </w:rPr>
        <w:t xml:space="preserve">ень</w:t>
      </w:r>
      <w:r>
        <w:rPr>
          <w:color w:val="000000" w:themeColor="text1"/>
          <w:sz w:val="28"/>
          <w:szCs w:val="28"/>
          <w:lang w:eastAsia="ru-RU"/>
        </w:rPr>
        <w:t xml:space="preserve">, и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исчисляется со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дня оформления акта оценки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и получения </w:t>
      </w:r>
      <w:r>
        <w:rPr>
          <w:color w:val="000000" w:themeColor="text1"/>
          <w:sz w:val="28"/>
          <w:szCs w:val="28"/>
          <w:lang w:eastAsia="ru-RU"/>
        </w:rPr>
        <w:t xml:space="preserve">всех сведений, необходимых для подтверждения </w:t>
      </w:r>
      <w:r>
        <w:rPr>
          <w:color w:val="000000" w:themeColor="text1"/>
          <w:sz w:val="28"/>
          <w:szCs w:val="28"/>
          <w:lang w:eastAsia="ru-RU"/>
        </w:rPr>
        <w:t xml:space="preserve">критериев, предусмотренных настоящим вариантом</w:t>
      </w:r>
      <w:r>
        <w:rPr>
          <w:color w:val="000000" w:themeColor="text1"/>
          <w:sz w:val="28"/>
          <w:szCs w:val="28"/>
          <w:lang w:eastAsia="ru-RU"/>
        </w:rPr>
        <w:t xml:space="preserve">.</w:t>
      </w:r>
      <w:r/>
    </w:p>
    <w:p>
      <w:pPr>
        <w:pStyle w:val="880"/>
        <w:jc w:val="center"/>
        <w:spacing w:after="120"/>
        <w:rPr>
          <w:rFonts w:ascii="Times New Roman" w:hAnsi="Times New Roman" w:cs="Times New Roman"/>
          <w:bCs w:val="0"/>
          <w:color w:val="000000" w:themeColor="text1"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Предоставление результата Услуги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Результатом предоставления Услуги является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внесение изменений в</w:t>
      </w: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реестр лицензий.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Документом, содержащим решение о предоставлении Услуги, на</w:t>
      </w:r>
      <w:r>
        <w:rPr>
          <w:color w:val="000000" w:themeColor="text1"/>
          <w:sz w:val="28"/>
          <w:szCs w:val="28"/>
          <w:lang w:eastAsia="ru-RU"/>
        </w:rPr>
        <w:t xml:space="preserve"> </w:t>
      </w:r>
      <w:r>
        <w:rPr>
          <w:color w:val="000000" w:themeColor="text1"/>
          <w:sz w:val="28"/>
          <w:szCs w:val="28"/>
          <w:lang w:eastAsia="ru-RU"/>
        </w:rPr>
        <w:t xml:space="preserve">основании которого заявителю предоставляется результат, является </w:t>
      </w:r>
      <w:r>
        <w:rPr>
          <w:color w:val="000000" w:themeColor="text1"/>
          <w:sz w:val="28"/>
          <w:szCs w:val="28"/>
          <w:lang w:eastAsia="ru-RU"/>
        </w:rPr>
        <w:t xml:space="preserve">приказ Лицензирующего органа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о внесении изменений в реестр лицензий</w:t>
      </w:r>
      <w:r>
        <w:rPr>
          <w:color w:val="000000" w:themeColor="text1"/>
          <w:sz w:val="28"/>
          <w:szCs w:val="28"/>
          <w:lang w:eastAsia="ru-RU"/>
        </w:rPr>
        <w:t xml:space="preserve">, содержащий сведения, предусмотренные пунктом 9.</w:t>
      </w:r>
      <w:r>
        <w:rPr>
          <w:color w:val="000000" w:themeColor="text1"/>
          <w:sz w:val="28"/>
          <w:szCs w:val="28"/>
          <w:lang w:eastAsia="ru-RU"/>
        </w:rPr>
        <w:t xml:space="preserve">2</w:t>
      </w:r>
      <w:r>
        <w:rPr>
          <w:color w:val="000000" w:themeColor="text1"/>
          <w:sz w:val="28"/>
          <w:szCs w:val="28"/>
          <w:lang w:eastAsia="ru-RU"/>
        </w:rPr>
        <w:t xml:space="preserve">.1 настоящего административного</w:t>
      </w:r>
      <w:r>
        <w:rPr>
          <w:color w:val="000000" w:themeColor="text1"/>
          <w:sz w:val="28"/>
          <w:szCs w:val="28"/>
          <w:lang w:eastAsia="ru-RU"/>
        </w:rPr>
        <w:t xml:space="preserve"> регламента.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Реестровая запись о </w:t>
      </w:r>
      <w:r>
        <w:rPr>
          <w:color w:val="000000" w:themeColor="text1"/>
          <w:sz w:val="28"/>
          <w:szCs w:val="28"/>
          <w:lang w:eastAsia="ru-RU"/>
        </w:rPr>
        <w:t xml:space="preserve">предоставлении Услуги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вносится в</w:t>
      </w:r>
      <w:r>
        <w:rPr>
          <w:color w:val="000000" w:themeColor="text1"/>
          <w:sz w:val="28"/>
          <w:szCs w:val="28"/>
          <w:lang w:eastAsia="ru-RU"/>
        </w:rPr>
        <w:t xml:space="preserve"> р</w:t>
      </w:r>
      <w:r>
        <w:rPr>
          <w:color w:val="000000" w:themeColor="text1"/>
          <w:sz w:val="28"/>
          <w:szCs w:val="28"/>
          <w:lang w:eastAsia="ru-RU"/>
        </w:rPr>
        <w:t xml:space="preserve">еестр </w:t>
      </w:r>
      <w:r>
        <w:rPr>
          <w:color w:val="000000" w:themeColor="text1"/>
          <w:sz w:val="28"/>
          <w:szCs w:val="28"/>
          <w:lang w:eastAsia="ru-RU"/>
        </w:rPr>
        <w:t xml:space="preserve">лицензий </w:t>
      </w:r>
      <w:r>
        <w:rPr>
          <w:color w:val="000000" w:themeColor="text1"/>
          <w:sz w:val="28"/>
          <w:szCs w:val="28"/>
          <w:lang w:eastAsia="ru-RU"/>
        </w:rPr>
        <w:t xml:space="preserve">и</w:t>
      </w:r>
      <w:r>
        <w:rPr>
          <w:color w:val="000000" w:themeColor="text1"/>
          <w:sz w:val="28"/>
          <w:szCs w:val="28"/>
          <w:lang w:eastAsia="ru-RU"/>
        </w:rPr>
        <w:t xml:space="preserve"> </w:t>
      </w:r>
      <w:r>
        <w:rPr>
          <w:color w:val="000000" w:themeColor="text1"/>
          <w:sz w:val="28"/>
          <w:szCs w:val="28"/>
          <w:lang w:eastAsia="ru-RU"/>
        </w:rPr>
        <w:t xml:space="preserve">должна содержать сведения</w:t>
      </w:r>
      <w:r>
        <w:rPr>
          <w:color w:val="000000" w:themeColor="text1"/>
          <w:sz w:val="28"/>
          <w:szCs w:val="28"/>
          <w:lang w:eastAsia="ru-RU"/>
        </w:rPr>
        <w:t xml:space="preserve">, предусмотренные</w:t>
      </w:r>
      <w:r>
        <w:rPr>
          <w:color w:val="000000" w:themeColor="text1"/>
          <w:sz w:val="28"/>
          <w:szCs w:val="28"/>
          <w:lang w:eastAsia="ru-RU"/>
        </w:rPr>
        <w:t xml:space="preserve"> пунктом 9.</w:t>
      </w:r>
      <w:r>
        <w:rPr>
          <w:color w:val="000000" w:themeColor="text1"/>
          <w:sz w:val="28"/>
          <w:szCs w:val="28"/>
          <w:lang w:eastAsia="ru-RU"/>
        </w:rPr>
        <w:t xml:space="preserve">2</w:t>
      </w:r>
      <w:r>
        <w:rPr>
          <w:color w:val="000000" w:themeColor="text1"/>
          <w:sz w:val="28"/>
          <w:szCs w:val="28"/>
          <w:lang w:eastAsia="ru-RU"/>
        </w:rPr>
        <w:t xml:space="preserve">.2 настоящего административного регламента.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По результатам предоставления Услуги заявителем могут быть получены посредством Единого портала</w:t>
      </w:r>
      <w:r>
        <w:rPr>
          <w:color w:val="000000" w:themeColor="text1"/>
          <w:sz w:val="28"/>
          <w:szCs w:val="28"/>
          <w:lang w:eastAsia="ru-RU"/>
        </w:rPr>
        <w:t xml:space="preserve">:</w:t>
      </w:r>
      <w:r/>
    </w:p>
    <w:p>
      <w:pPr>
        <w:numPr>
          <w:ilvl w:val="0"/>
          <w:numId w:val="1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уведомление о внесении изменений в реестр лицензий;</w:t>
      </w:r>
      <w:r/>
    </w:p>
    <w:p>
      <w:pPr>
        <w:numPr>
          <w:ilvl w:val="0"/>
          <w:numId w:val="1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уведомление об отказе во внесении изменений в реестр лицензий.</w:t>
      </w:r>
      <w:r/>
    </w:p>
    <w:p>
      <w:pPr>
        <w:contextualSpacing/>
        <w:ind w:firstLine="709"/>
        <w:jc w:val="both"/>
        <w:spacing w:after="160"/>
        <w:tabs>
          <w:tab w:val="num" w:pos="1276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Предоставление результата Услуги</w:t>
      </w:r>
      <w:r>
        <w:rPr>
          <w:color w:val="000000" w:themeColor="text1"/>
          <w:sz w:val="28"/>
          <w:szCs w:val="28"/>
          <w:lang w:eastAsia="ru-RU"/>
        </w:rPr>
        <w:t xml:space="preserve"> осуществляется в срок, не превышающий </w:t>
      </w:r>
      <w:r>
        <w:rPr>
          <w:color w:val="000000" w:themeColor="text1"/>
          <w:sz w:val="28"/>
          <w:szCs w:val="28"/>
          <w:lang w:eastAsia="ru-RU"/>
        </w:rPr>
        <w:t xml:space="preserve">1</w:t>
      </w: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рабоч</w:t>
      </w:r>
      <w:r>
        <w:rPr>
          <w:color w:val="000000" w:themeColor="text1"/>
          <w:sz w:val="28"/>
          <w:szCs w:val="28"/>
        </w:rPr>
        <w:t xml:space="preserve">его</w:t>
      </w:r>
      <w:r>
        <w:rPr>
          <w:color w:val="000000" w:themeColor="text1"/>
          <w:sz w:val="28"/>
          <w:szCs w:val="28"/>
        </w:rPr>
        <w:t xml:space="preserve"> дн</w:t>
      </w:r>
      <w:r>
        <w:rPr>
          <w:color w:val="000000" w:themeColor="text1"/>
          <w:sz w:val="28"/>
          <w:szCs w:val="28"/>
        </w:rPr>
        <w:t xml:space="preserve">я</w:t>
      </w:r>
      <w:r>
        <w:rPr>
          <w:color w:val="000000" w:themeColor="text1"/>
          <w:sz w:val="28"/>
          <w:szCs w:val="28"/>
          <w:lang w:eastAsia="ru-RU"/>
        </w:rPr>
        <w:t xml:space="preserve">, и исчисляется со дня принятия </w:t>
      </w:r>
      <w:r>
        <w:rPr>
          <w:color w:val="000000" w:themeColor="text1"/>
          <w:sz w:val="28"/>
          <w:szCs w:val="28"/>
          <w:lang w:eastAsia="ru-RU"/>
        </w:rPr>
        <w:t xml:space="preserve">соответствующего </w:t>
      </w:r>
      <w:r>
        <w:rPr>
          <w:color w:val="000000" w:themeColor="text1"/>
          <w:sz w:val="28"/>
          <w:szCs w:val="28"/>
          <w:lang w:eastAsia="ru-RU"/>
        </w:rPr>
        <w:t xml:space="preserve">решения.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Факт получения заявителем результата предоставления Услуги вносится</w:t>
      </w:r>
      <w:r>
        <w:rPr>
          <w:color w:val="000000" w:themeColor="text1"/>
          <w:sz w:val="28"/>
          <w:szCs w:val="28"/>
          <w:lang w:eastAsia="ru-RU"/>
        </w:rPr>
        <w:t xml:space="preserve"> в </w:t>
      </w:r>
      <w:r>
        <w:rPr>
          <w:color w:val="000000" w:themeColor="text1"/>
          <w:sz w:val="28"/>
          <w:szCs w:val="28"/>
          <w:lang w:eastAsia="ru-RU"/>
        </w:rPr>
        <w:t xml:space="preserve">ГИС ТОР КНД</w:t>
      </w:r>
      <w:r>
        <w:rPr>
          <w:color w:val="000000" w:themeColor="text1"/>
          <w:sz w:val="28"/>
          <w:szCs w:val="28"/>
          <w:lang w:eastAsia="ru-RU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Результат предоставления Услуги не может быть получен в Лицензирующем органе по выбору заявителя независимо от его места жительства.</w:t>
      </w:r>
      <w:r/>
    </w:p>
    <w:p>
      <w:pPr>
        <w:contextualSpacing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</w:r>
      <w:r/>
    </w:p>
    <w:p>
      <w:pPr>
        <w:contextualSpacing/>
        <w:jc w:val="both"/>
        <w:tabs>
          <w:tab w:val="num" w:pos="1276" w:leader="none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  <w:r/>
    </w:p>
    <w:p>
      <w:pPr>
        <w:pStyle w:val="897"/>
        <w:numPr>
          <w:ilvl w:val="0"/>
          <w:numId w:val="6"/>
        </w:numPr>
        <w:ind w:left="0" w:firstLine="0"/>
        <w:jc w:val="center"/>
        <w:rPr>
          <w:b/>
          <w:bCs/>
          <w:sz w:val="28"/>
          <w:szCs w:val="28"/>
          <w:lang w:eastAsia="ru-RU"/>
        </w:rPr>
        <w:outlineLvl w:val="1"/>
      </w:pPr>
      <w:r>
        <w:rPr>
          <w:b/>
          <w:bCs/>
          <w:sz w:val="28"/>
          <w:szCs w:val="28"/>
          <w:lang w:eastAsia="ru-RU"/>
        </w:rPr>
      </w:r>
      <w:r/>
    </w:p>
    <w:p>
      <w:pPr>
        <w:numPr>
          <w:ilvl w:val="0"/>
          <w:numId w:val="2"/>
        </w:numPr>
        <w:contextualSpacing/>
        <w:ind w:left="0" w:firstLine="709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Максимальный срок </w:t>
      </w:r>
      <w:r>
        <w:rPr>
          <w:color w:val="000000" w:themeColor="text1"/>
          <w:sz w:val="28"/>
          <w:szCs w:val="28"/>
          <w:lang w:eastAsia="ru-RU"/>
        </w:rPr>
        <w:t xml:space="preserve">предоставления Услуги</w:t>
      </w:r>
      <w:r>
        <w:rPr>
          <w:color w:val="000000" w:themeColor="text1"/>
          <w:sz w:val="28"/>
          <w:szCs w:val="28"/>
          <w:lang w:eastAsia="ru-RU"/>
        </w:rPr>
        <w:t xml:space="preserve"> составляет 5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рабочих </w:t>
      </w:r>
      <w:r>
        <w:rPr>
          <w:color w:val="000000" w:themeColor="text1"/>
          <w:sz w:val="28"/>
          <w:szCs w:val="28"/>
          <w:lang w:eastAsia="ru-RU"/>
        </w:rPr>
        <w:t xml:space="preserve">дней со дня приема заявления</w:t>
      </w:r>
      <w:r>
        <w:rPr>
          <w:color w:val="000000" w:themeColor="text1"/>
          <w:sz w:val="28"/>
          <w:szCs w:val="28"/>
        </w:rPr>
        <w:t xml:space="preserve"> и документов</w:t>
      </w:r>
      <w:r>
        <w:rPr>
          <w:color w:val="000000" w:themeColor="text1"/>
          <w:sz w:val="28"/>
          <w:szCs w:val="28"/>
          <w:lang w:eastAsia="ru-RU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Результатом </w:t>
      </w:r>
      <w:r>
        <w:rPr>
          <w:color w:val="000000" w:themeColor="text1"/>
          <w:sz w:val="28"/>
          <w:szCs w:val="28"/>
          <w:lang w:eastAsia="ru-RU"/>
        </w:rPr>
        <w:t xml:space="preserve">предоставления Услуги</w:t>
      </w:r>
      <w:r>
        <w:rPr>
          <w:color w:val="000000" w:themeColor="text1"/>
          <w:sz w:val="28"/>
          <w:szCs w:val="28"/>
          <w:lang w:eastAsia="ru-RU"/>
        </w:rPr>
        <w:t xml:space="preserve"> является </w:t>
      </w:r>
      <w:r>
        <w:rPr>
          <w:color w:val="000000" w:themeColor="text1"/>
          <w:sz w:val="28"/>
          <w:szCs w:val="28"/>
        </w:rPr>
        <w:t xml:space="preserve">в</w:t>
      </w:r>
      <w:r>
        <w:rPr>
          <w:color w:val="000000" w:themeColor="text1"/>
          <w:sz w:val="28"/>
          <w:szCs w:val="28"/>
        </w:rPr>
        <w:t xml:space="preserve">несение изменений в</w:t>
      </w: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реестр лицензий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Перечень административных процедур, предусмотренных настоящим вариантом:</w:t>
      </w:r>
      <w:r>
        <w:rPr>
          <w:color w:val="000000" w:themeColor="text1"/>
          <w:sz w:val="28"/>
          <w:szCs w:val="28"/>
        </w:rPr>
        <w:t xml:space="preserve"> 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прием заявления и документов, необходимых для предоставления Услуги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  <w:lang w:val="en-US"/>
        </w:rPr>
        <w:t xml:space="preserve">межведомственное информационное взаимодействие</w:t>
      </w:r>
      <w:r>
        <w:rPr>
          <w:color w:val="000000" w:themeColor="text1"/>
          <w:sz w:val="28"/>
          <w:szCs w:val="28"/>
          <w:lang w:val="en-US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</w:rPr>
        <w:t xml:space="preserve">приостановление предоставления Услуги;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принятие решения о предоставлении (отказе в предоставлении) Услуги;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val="en-US"/>
        </w:rPr>
        <w:t xml:space="preserve">предоставление результата Услуги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pStyle w:val="880"/>
        <w:jc w:val="center"/>
        <w:spacing w:after="120"/>
        <w:rPr>
          <w:rFonts w:ascii="Times New Roman" w:hAnsi="Times New Roman" w:cs="Times New Roman"/>
          <w:bCs w:val="0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Прием заявления и документов, необходимых для предоставления Услуги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Заявителю для </w:t>
      </w:r>
      <w:r>
        <w:rPr>
          <w:color w:val="000000" w:themeColor="text1"/>
          <w:sz w:val="28"/>
          <w:szCs w:val="28"/>
          <w:lang w:eastAsia="ru-RU"/>
        </w:rPr>
        <w:t xml:space="preserve">получения Услуги</w:t>
      </w:r>
      <w:r>
        <w:rPr>
          <w:color w:val="000000" w:themeColor="text1"/>
          <w:sz w:val="28"/>
          <w:szCs w:val="28"/>
          <w:lang w:eastAsia="ru-RU"/>
        </w:rPr>
        <w:t xml:space="preserve"> необходимо представить </w:t>
      </w:r>
      <w:r>
        <w:rPr>
          <w:color w:val="000000" w:themeColor="text1"/>
          <w:sz w:val="28"/>
          <w:szCs w:val="28"/>
        </w:rPr>
        <w:t xml:space="preserve">посредством Единого портала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заявление</w:t>
      </w:r>
      <w:r>
        <w:rPr>
          <w:color w:val="000000" w:themeColor="text1"/>
          <w:sz w:val="28"/>
          <w:szCs w:val="28"/>
          <w:lang w:eastAsia="ru-RU"/>
        </w:rPr>
        <w:t xml:space="preserve"> о </w:t>
      </w:r>
      <w:r>
        <w:rPr>
          <w:color w:val="000000" w:themeColor="text1"/>
          <w:sz w:val="28"/>
          <w:szCs w:val="28"/>
        </w:rPr>
        <w:t xml:space="preserve">в</w:t>
      </w:r>
      <w:r>
        <w:rPr>
          <w:color w:val="000000" w:themeColor="text1"/>
          <w:sz w:val="28"/>
          <w:szCs w:val="28"/>
        </w:rPr>
        <w:t xml:space="preserve">несени</w:t>
      </w:r>
      <w:r>
        <w:rPr>
          <w:color w:val="000000" w:themeColor="text1"/>
          <w:sz w:val="28"/>
          <w:szCs w:val="28"/>
        </w:rPr>
        <w:t xml:space="preserve">и</w:t>
      </w:r>
      <w:r>
        <w:rPr>
          <w:color w:val="000000" w:themeColor="text1"/>
          <w:sz w:val="28"/>
          <w:szCs w:val="28"/>
        </w:rPr>
        <w:t xml:space="preserve"> изменений в реестр лицензий</w:t>
      </w:r>
      <w:r>
        <w:rPr>
          <w:bCs/>
          <w:spacing w:val="-6"/>
          <w:sz w:val="28"/>
          <w:szCs w:val="28"/>
        </w:rPr>
        <w:t xml:space="preserve"> </w:t>
      </w:r>
      <w:r>
        <w:rPr>
          <w:bCs/>
          <w:spacing w:val="-6"/>
          <w:sz w:val="28"/>
          <w:szCs w:val="28"/>
        </w:rPr>
        <w:t xml:space="preserve">по</w:t>
      </w:r>
      <w:r>
        <w:rPr>
          <w:bCs/>
          <w:spacing w:val="-6"/>
          <w:sz w:val="28"/>
          <w:szCs w:val="28"/>
        </w:rPr>
        <w:t xml:space="preserve"> </w:t>
      </w:r>
      <w:r>
        <w:rPr>
          <w:bCs/>
          <w:spacing w:val="-6"/>
          <w:sz w:val="28"/>
          <w:szCs w:val="28"/>
        </w:rPr>
        <w:t xml:space="preserve">форме, утверждаемой в соответствии с пунктом 3 части 2 статьи 5 </w:t>
      </w:r>
      <w:r>
        <w:rPr>
          <w:bCs/>
          <w:spacing w:val="-6"/>
          <w:sz w:val="28"/>
          <w:szCs w:val="28"/>
        </w:rPr>
        <w:t xml:space="preserve">Федерального закона </w:t>
      </w:r>
      <w:r>
        <w:rPr>
          <w:bCs/>
          <w:spacing w:val="-6"/>
          <w:sz w:val="28"/>
          <w:szCs w:val="28"/>
        </w:rPr>
        <w:br/>
      </w:r>
      <w:r>
        <w:rPr>
          <w:bCs/>
          <w:spacing w:val="-6"/>
          <w:sz w:val="28"/>
          <w:szCs w:val="28"/>
        </w:rPr>
        <w:t xml:space="preserve">№ 99-ФЗ, а также следующие документы:</w:t>
      </w:r>
      <w:r/>
    </w:p>
    <w:p>
      <w:pPr>
        <w:numPr>
          <w:ilvl w:val="1"/>
          <w:numId w:val="2"/>
        </w:numPr>
        <w:contextualSpacing/>
        <w:ind w:left="0" w:firstLine="709"/>
        <w:jc w:val="both"/>
        <w:spacing w:after="160"/>
        <w:tabs>
          <w:tab w:val="left" w:pos="1418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Исчерпывающий перечень документов, необходимых в</w:t>
      </w:r>
      <w:r>
        <w:rPr>
          <w:color w:val="000000" w:themeColor="text1"/>
          <w:sz w:val="28"/>
          <w:szCs w:val="28"/>
          <w:lang w:eastAsia="ru-RU"/>
        </w:rPr>
        <w:t xml:space="preserve"> </w:t>
      </w:r>
      <w:r>
        <w:rPr>
          <w:color w:val="000000" w:themeColor="text1"/>
          <w:sz w:val="28"/>
          <w:szCs w:val="28"/>
          <w:lang w:eastAsia="ru-RU"/>
        </w:rPr>
        <w:t xml:space="preserve">соответствии с </w:t>
      </w:r>
      <w:r>
        <w:rPr>
          <w:sz w:val="28"/>
          <w:szCs w:val="28"/>
        </w:rPr>
        <w:t xml:space="preserve">Положением</w:t>
      </w:r>
      <w:r>
        <w:rPr>
          <w:sz w:val="28"/>
          <w:szCs w:val="28"/>
        </w:rPr>
        <w:t xml:space="preserve"> о лицензировании деятельности по</w:t>
      </w:r>
      <w:r>
        <w:rPr>
          <w:sz w:val="28"/>
          <w:szCs w:val="28"/>
        </w:rPr>
        <w:t xml:space="preserve"> обработке (переработке) лома 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отходов драгоценных металлов для </w:t>
      </w:r>
      <w:r>
        <w:rPr>
          <w:sz w:val="28"/>
          <w:szCs w:val="28"/>
        </w:rPr>
        <w:t xml:space="preserve">предоставления Услуги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разделением на документы, которые заявитель</w:t>
      </w:r>
      <w:r>
        <w:rPr>
          <w:color w:val="000000" w:themeColor="text1"/>
          <w:sz w:val="28"/>
          <w:szCs w:val="28"/>
          <w:lang w:eastAsia="ru-RU"/>
        </w:rPr>
        <w:t xml:space="preserve"> должен представить самостоятельно: </w:t>
      </w:r>
      <w:r/>
    </w:p>
    <w:p>
      <w:pPr>
        <w:numPr>
          <w:ilvl w:val="2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Документы о наличии необходимого для осуществления деятельности и </w:t>
      </w:r>
      <w:r>
        <w:rPr>
          <w:color w:val="000000" w:themeColor="text1"/>
          <w:sz w:val="28"/>
          <w:szCs w:val="28"/>
        </w:rPr>
        <w:t xml:space="preserve">принадлежащего заявителю на праве собственности</w:t>
      </w:r>
      <w:r>
        <w:rPr>
          <w:color w:val="000000" w:themeColor="text1"/>
          <w:sz w:val="28"/>
          <w:szCs w:val="28"/>
        </w:rPr>
        <w:t xml:space="preserve"> или ином законном основании весоизмерительного оборудования</w:t>
      </w:r>
      <w:r>
        <w:rPr>
          <w:color w:val="000000" w:themeColor="text1"/>
          <w:sz w:val="28"/>
          <w:szCs w:val="28"/>
          <w:lang w:eastAsia="ru-RU"/>
        </w:rPr>
        <w:t xml:space="preserve"> (один из документов по</w:t>
      </w:r>
      <w:r>
        <w:rPr>
          <w:color w:val="000000" w:themeColor="text1"/>
          <w:sz w:val="28"/>
          <w:szCs w:val="28"/>
          <w:lang w:eastAsia="ru-RU"/>
        </w:rPr>
        <w:t xml:space="preserve"> </w:t>
      </w:r>
      <w:r>
        <w:rPr>
          <w:color w:val="000000" w:themeColor="text1"/>
          <w:sz w:val="28"/>
          <w:szCs w:val="28"/>
          <w:lang w:eastAsia="ru-RU"/>
        </w:rPr>
        <w:t xml:space="preserve">выбору заявителя):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  <w:lang w:val="en-US"/>
        </w:rPr>
        <w:t xml:space="preserve">договор аренды </w:t>
      </w:r>
      <w:r>
        <w:rPr>
          <w:color w:val="000000" w:themeColor="text1"/>
          <w:sz w:val="28"/>
          <w:szCs w:val="28"/>
        </w:rPr>
        <w:t xml:space="preserve">весоизмерительного</w:t>
      </w:r>
      <w:r>
        <w:rPr>
          <w:color w:val="000000" w:themeColor="text1"/>
          <w:sz w:val="28"/>
          <w:szCs w:val="28"/>
        </w:rPr>
        <w:t xml:space="preserve"> оборудования</w:t>
      </w:r>
      <w:r>
        <w:rPr>
          <w:color w:val="000000" w:themeColor="text1"/>
          <w:sz w:val="28"/>
          <w:szCs w:val="28"/>
          <w:lang w:val="en-US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договор купли-продажи </w:t>
      </w:r>
      <w:r>
        <w:rPr>
          <w:color w:val="000000" w:themeColor="text1"/>
          <w:sz w:val="28"/>
          <w:szCs w:val="28"/>
        </w:rPr>
        <w:t xml:space="preserve">весоизмерительного</w:t>
      </w:r>
      <w:r>
        <w:rPr>
          <w:color w:val="000000" w:themeColor="text1"/>
          <w:sz w:val="28"/>
          <w:szCs w:val="28"/>
        </w:rPr>
        <w:t xml:space="preserve"> оборудования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иные документы, </w:t>
      </w:r>
      <w:r>
        <w:rPr>
          <w:color w:val="000000" w:themeColor="text1"/>
          <w:sz w:val="28"/>
          <w:szCs w:val="28"/>
        </w:rPr>
        <w:t xml:space="preserve">подтверждающие наличие весоизмерительного оборудования, поверенного в соответствии</w:t>
      </w:r>
      <w:r>
        <w:rPr>
          <w:color w:val="000000" w:themeColor="text1"/>
          <w:sz w:val="28"/>
          <w:szCs w:val="28"/>
        </w:rPr>
        <w:t xml:space="preserve"> с законодательством Российской Федерации об обеспечении единства измерений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свидетельство о поверке </w:t>
      </w:r>
      <w:r>
        <w:rPr>
          <w:color w:val="000000" w:themeColor="text1"/>
          <w:sz w:val="28"/>
          <w:szCs w:val="28"/>
        </w:rPr>
        <w:t xml:space="preserve">весоизмерительного оборудования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contextualSpacing/>
        <w:ind w:firstLine="709"/>
        <w:jc w:val="both"/>
        <w:spacing w:after="1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eastAsia="ru-RU"/>
        </w:rPr>
        <w:t xml:space="preserve">Требования, предъявляемые к вышеуказанным документам при подаче посредством Единого портала, – </w:t>
      </w:r>
      <w:r>
        <w:rPr>
          <w:color w:val="000000" w:themeColor="text1"/>
          <w:sz w:val="28"/>
          <w:szCs w:val="28"/>
          <w:lang w:eastAsia="ru-RU"/>
        </w:rPr>
        <w:t xml:space="preserve">скан-образ, заверенный усиленной квалифицированной электронной подписью </w:t>
      </w:r>
      <w:r>
        <w:rPr>
          <w:color w:val="000000" w:themeColor="text1"/>
          <w:sz w:val="28"/>
          <w:szCs w:val="28"/>
        </w:rPr>
        <w:t xml:space="preserve">представителя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заявителя</w:t>
      </w:r>
      <w:r>
        <w:rPr>
          <w:color w:val="000000" w:themeColor="text1"/>
          <w:sz w:val="28"/>
          <w:szCs w:val="28"/>
          <w:lang w:eastAsia="ru-RU"/>
        </w:rPr>
        <w:t xml:space="preserve">.</w:t>
      </w:r>
      <w:r/>
    </w:p>
    <w:p>
      <w:pPr>
        <w:numPr>
          <w:ilvl w:val="2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Д</w:t>
      </w:r>
      <w:r>
        <w:rPr>
          <w:color w:val="000000" w:themeColor="text1"/>
          <w:sz w:val="28"/>
          <w:szCs w:val="28"/>
        </w:rPr>
        <w:t xml:space="preserve">окументы</w:t>
      </w:r>
      <w:r>
        <w:rPr>
          <w:color w:val="000000" w:themeColor="text1"/>
          <w:sz w:val="28"/>
          <w:szCs w:val="28"/>
        </w:rPr>
        <w:t xml:space="preserve">,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подтверждающие наличие у индивидуального предпринимателя высшего или среднего профессионального образования по</w:t>
      </w: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направлению подготовки «Технологии материалов» или дополнительного профессионального образования по программе повышения квалификации (не менее 72 часов) в области </w:t>
      </w:r>
      <w:r>
        <w:rPr>
          <w:color w:val="000000" w:themeColor="text1"/>
          <w:sz w:val="28"/>
          <w:szCs w:val="28"/>
        </w:rPr>
        <w:t xml:space="preserve">лицензируемого вида деятельности</w:t>
      </w:r>
      <w:r>
        <w:rPr>
          <w:color w:val="000000" w:themeColor="text1"/>
          <w:sz w:val="28"/>
          <w:szCs w:val="28"/>
        </w:rPr>
        <w:t xml:space="preserve"> (в случае, если сведения об</w:t>
      </w: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образовании, о повышении квалификации (профессиональной переподготовке) не</w:t>
      </w: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содержатся в федеральной информационной системе «Федеральный реестр сведений о документах об образовании и (или) о квалификации, документах об</w:t>
      </w: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обучении») или стажа работы в области </w:t>
      </w:r>
      <w:r>
        <w:rPr>
          <w:color w:val="000000" w:themeColor="text1"/>
          <w:sz w:val="28"/>
          <w:szCs w:val="28"/>
        </w:rPr>
        <w:t xml:space="preserve">лицензируемого вида деятельности</w:t>
      </w:r>
      <w:r>
        <w:rPr>
          <w:color w:val="000000" w:themeColor="text1"/>
          <w:sz w:val="28"/>
          <w:szCs w:val="28"/>
        </w:rPr>
        <w:t xml:space="preserve"> не</w:t>
      </w: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менее одного года (в случае, если основная информация о трудовой деятельности </w:t>
      </w:r>
      <w:r>
        <w:rPr>
          <w:color w:val="000000" w:themeColor="text1"/>
          <w:sz w:val="28"/>
          <w:szCs w:val="28"/>
        </w:rPr>
        <w:t xml:space="preserve">не внесена в информационные ресурсы Пенсионного фонда Российской Федерации) </w:t>
      </w:r>
      <w:r>
        <w:rPr>
          <w:color w:val="000000" w:themeColor="text1"/>
          <w:sz w:val="28"/>
          <w:szCs w:val="28"/>
          <w:lang w:eastAsia="ru-RU"/>
        </w:rPr>
        <w:t xml:space="preserve">(один из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документов по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выбору заявителя):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  <w:lang w:val="en-US"/>
        </w:rPr>
        <w:t xml:space="preserve">выписка из трудовой книжки</w:t>
      </w:r>
      <w:r>
        <w:rPr>
          <w:color w:val="000000" w:themeColor="text1"/>
          <w:sz w:val="28"/>
          <w:szCs w:val="28"/>
          <w:lang w:val="en-US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  <w:lang w:val="en-US"/>
        </w:rPr>
        <w:t xml:space="preserve">диплом (бакалавра, специалиста, магистра)</w:t>
      </w:r>
      <w:r>
        <w:rPr>
          <w:color w:val="000000" w:themeColor="text1"/>
          <w:sz w:val="28"/>
          <w:szCs w:val="28"/>
          <w:lang w:val="en-US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  <w:lang w:val="en-US"/>
        </w:rPr>
        <w:t xml:space="preserve">диплом о профессиональной переподготовке</w:t>
      </w:r>
      <w:r>
        <w:rPr>
          <w:color w:val="000000" w:themeColor="text1"/>
          <w:sz w:val="28"/>
          <w:szCs w:val="28"/>
          <w:lang w:val="en-US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д</w:t>
      </w:r>
      <w:r>
        <w:rPr>
          <w:color w:val="000000" w:themeColor="text1"/>
          <w:sz w:val="28"/>
          <w:szCs w:val="28"/>
        </w:rPr>
        <w:t xml:space="preserve">иплом о среднем профессиональном образовании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иные документы, подтверждающие стаж работы в области </w:t>
      </w:r>
      <w:r>
        <w:rPr>
          <w:color w:val="000000" w:themeColor="text1"/>
          <w:sz w:val="28"/>
          <w:szCs w:val="28"/>
        </w:rPr>
        <w:t xml:space="preserve">лицензируемого вида деятельности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</w:rPr>
        <w:t xml:space="preserve">у</w:t>
      </w:r>
      <w:r>
        <w:rPr>
          <w:color w:val="000000" w:themeColor="text1"/>
          <w:sz w:val="28"/>
          <w:szCs w:val="28"/>
          <w:lang w:val="en-US"/>
        </w:rPr>
        <w:t xml:space="preserve">достоверение о повышении квалификации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contextualSpacing/>
        <w:ind w:firstLine="709"/>
        <w:jc w:val="both"/>
        <w:spacing w:after="1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eastAsia="ru-RU"/>
        </w:rPr>
        <w:t xml:space="preserve">Требования, предъявляемые к вышеуказанным документам при подаче посредством Единого портала, – </w:t>
      </w:r>
      <w:r>
        <w:rPr>
          <w:color w:val="000000" w:themeColor="text1"/>
          <w:sz w:val="28"/>
          <w:szCs w:val="28"/>
          <w:lang w:eastAsia="ru-RU"/>
        </w:rPr>
        <w:t xml:space="preserve">скан-образ, заверенный усиленной квалифицированной электронной подписью </w:t>
      </w:r>
      <w:r>
        <w:rPr>
          <w:color w:val="000000" w:themeColor="text1"/>
          <w:sz w:val="28"/>
          <w:szCs w:val="28"/>
        </w:rPr>
        <w:t xml:space="preserve">представителя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заявителя</w:t>
      </w:r>
      <w:r>
        <w:rPr>
          <w:color w:val="000000" w:themeColor="text1"/>
          <w:sz w:val="28"/>
          <w:szCs w:val="28"/>
          <w:lang w:eastAsia="ru-RU"/>
        </w:rPr>
        <w:t xml:space="preserve">.</w:t>
      </w:r>
      <w:r/>
    </w:p>
    <w:p>
      <w:pPr>
        <w:numPr>
          <w:ilvl w:val="2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Документы о наличии системы учета, хранения и обеспечения сохранности драгоценных металлов согласно правилам, утвержденным Правительством Российской Федерации в соответствии с подпунктом 4 статьи 11 Федерального закона </w:t>
      </w:r>
      <w:r>
        <w:rPr>
          <w:color w:val="000000" w:themeColor="text1"/>
          <w:sz w:val="28"/>
          <w:szCs w:val="28"/>
        </w:rPr>
        <w:t xml:space="preserve">№ 41-ФЗ</w:t>
      </w:r>
      <w:r>
        <w:rPr>
          <w:color w:val="000000" w:themeColor="text1"/>
          <w:sz w:val="28"/>
          <w:szCs w:val="28"/>
          <w:lang w:eastAsia="ru-RU"/>
        </w:rPr>
        <w:t xml:space="preserve"> (один из документов по выбору заявителя):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регламент организации по учету, хранению и обеспечению сохранности драгоценных металлов, утвержденный </w:t>
      </w:r>
      <w:r>
        <w:rPr>
          <w:color w:val="000000" w:themeColor="text1"/>
          <w:sz w:val="28"/>
          <w:szCs w:val="28"/>
        </w:rPr>
        <w:t xml:space="preserve">заявителем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стандарт организации по учету, хранению и обеспечению сохранности драгоценных металлов, утвержденный </w:t>
      </w:r>
      <w:r>
        <w:rPr>
          <w:color w:val="000000" w:themeColor="text1"/>
          <w:sz w:val="28"/>
          <w:szCs w:val="28"/>
        </w:rPr>
        <w:t xml:space="preserve">заявителем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технические условия организации по учету, хранению и обеспечению сохранности драгоценных металлов, утвержденные </w:t>
      </w:r>
      <w:r>
        <w:rPr>
          <w:color w:val="000000" w:themeColor="text1"/>
          <w:sz w:val="28"/>
          <w:szCs w:val="28"/>
        </w:rPr>
        <w:t xml:space="preserve">заявителем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технологическая инструкция о</w:t>
      </w:r>
      <w:r>
        <w:rPr>
          <w:color w:val="000000" w:themeColor="text1"/>
          <w:sz w:val="28"/>
          <w:szCs w:val="28"/>
        </w:rPr>
        <w:t xml:space="preserve">рганизации по учету, хранению и </w:t>
      </w:r>
      <w:r>
        <w:rPr>
          <w:color w:val="000000" w:themeColor="text1"/>
          <w:sz w:val="28"/>
          <w:szCs w:val="28"/>
        </w:rPr>
        <w:t xml:space="preserve">обеспечению сохранности драгоценных металлов, утвержденная </w:t>
      </w:r>
      <w:r>
        <w:rPr>
          <w:color w:val="000000" w:themeColor="text1"/>
          <w:sz w:val="28"/>
          <w:szCs w:val="28"/>
        </w:rPr>
        <w:t xml:space="preserve">заявителем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contextualSpacing/>
        <w:ind w:firstLine="709"/>
        <w:jc w:val="both"/>
        <w:spacing w:after="1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eastAsia="ru-RU"/>
        </w:rPr>
        <w:t xml:space="preserve">Требования, предъявляемые к вышеуказанным документам при подаче посредством Единого портала, – </w:t>
      </w:r>
      <w:r>
        <w:rPr>
          <w:color w:val="000000" w:themeColor="text1"/>
          <w:sz w:val="28"/>
          <w:szCs w:val="28"/>
          <w:lang w:eastAsia="ru-RU"/>
        </w:rPr>
        <w:t xml:space="preserve">скан-образ, заверенный усиленной квалифицированной электронной подписью </w:t>
      </w:r>
      <w:r>
        <w:rPr>
          <w:color w:val="000000" w:themeColor="text1"/>
          <w:sz w:val="28"/>
          <w:szCs w:val="28"/>
        </w:rPr>
        <w:t xml:space="preserve">представителя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заявителя</w:t>
      </w:r>
      <w:r>
        <w:rPr>
          <w:color w:val="000000" w:themeColor="text1"/>
          <w:sz w:val="28"/>
          <w:szCs w:val="28"/>
          <w:lang w:eastAsia="ru-RU"/>
        </w:rPr>
        <w:t xml:space="preserve">.</w:t>
      </w:r>
      <w:r/>
    </w:p>
    <w:p>
      <w:pPr>
        <w:numPr>
          <w:ilvl w:val="1"/>
          <w:numId w:val="2"/>
        </w:numPr>
        <w:contextualSpacing/>
        <w:ind w:left="0" w:firstLine="709"/>
        <w:jc w:val="both"/>
        <w:spacing w:after="160"/>
        <w:tabs>
          <w:tab w:val="left" w:pos="1418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Документы, </w:t>
      </w:r>
      <w:r>
        <w:rPr>
          <w:color w:val="000000" w:themeColor="text1"/>
          <w:sz w:val="28"/>
          <w:szCs w:val="28"/>
        </w:rPr>
        <w:t xml:space="preserve">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  <w:r/>
    </w:p>
    <w:p>
      <w:pPr>
        <w:numPr>
          <w:ilvl w:val="2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Д</w:t>
      </w:r>
      <w:r>
        <w:rPr>
          <w:color w:val="000000" w:themeColor="text1"/>
          <w:sz w:val="28"/>
          <w:szCs w:val="28"/>
        </w:rPr>
        <w:t xml:space="preserve">окументы, подтверждающие наличие необходимых для осуществления </w:t>
      </w:r>
      <w:r>
        <w:rPr>
          <w:color w:val="000000" w:themeColor="text1"/>
          <w:sz w:val="28"/>
          <w:szCs w:val="28"/>
        </w:rPr>
        <w:t xml:space="preserve">лицензируемого вида деятельности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и принадлежащих заявителю на</w:t>
      </w: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праве собственности </w:t>
      </w:r>
      <w:r>
        <w:rPr>
          <w:color w:val="000000" w:themeColor="text1"/>
          <w:sz w:val="28"/>
          <w:szCs w:val="28"/>
        </w:rPr>
        <w:t xml:space="preserve"> или ином законном основании зданий, строений, с</w:t>
      </w:r>
      <w:r>
        <w:rPr>
          <w:color w:val="000000" w:themeColor="text1"/>
          <w:sz w:val="28"/>
          <w:szCs w:val="28"/>
        </w:rPr>
        <w:t xml:space="preserve">ооружений и </w:t>
      </w:r>
      <w:r>
        <w:rPr>
          <w:color w:val="000000" w:themeColor="text1"/>
          <w:sz w:val="28"/>
          <w:szCs w:val="28"/>
        </w:rPr>
        <w:t xml:space="preserve">помещений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(части зданий, строений, сооружений и помещений) (права на которые зарегистрированы в ЕГРН) (один</w:t>
      </w:r>
      <w:r>
        <w:rPr>
          <w:color w:val="000000" w:themeColor="text1"/>
          <w:sz w:val="28"/>
          <w:szCs w:val="28"/>
          <w:lang w:eastAsia="ru-RU"/>
        </w:rPr>
        <w:t xml:space="preserve"> из </w:t>
      </w:r>
      <w:r>
        <w:rPr>
          <w:color w:val="000000" w:themeColor="text1"/>
          <w:sz w:val="28"/>
          <w:szCs w:val="28"/>
          <w:lang w:eastAsia="ru-RU"/>
        </w:rPr>
        <w:t xml:space="preserve">документов по выбору заявителя):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  <w:lang w:val="en-US"/>
        </w:rPr>
        <w:t xml:space="preserve">договор аренды нежилого помещения</w:t>
      </w:r>
      <w:r>
        <w:rPr>
          <w:color w:val="000000" w:themeColor="text1"/>
          <w:sz w:val="28"/>
          <w:szCs w:val="28"/>
          <w:lang w:val="en-US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договор купли-продажи нежилого помещения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иные документы</w:t>
      </w:r>
      <w:r>
        <w:rPr>
          <w:color w:val="000000" w:themeColor="text1"/>
          <w:sz w:val="28"/>
          <w:szCs w:val="28"/>
        </w:rPr>
        <w:t xml:space="preserve">,</w:t>
      </w:r>
      <w:r>
        <w:rPr>
          <w:color w:val="000000" w:themeColor="text1"/>
          <w:sz w:val="28"/>
          <w:szCs w:val="28"/>
        </w:rPr>
        <w:t xml:space="preserve"> подтверждающие наличие зданий, строений, сооружений и помещений (части зданий, строений, сооружений и помещений)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contextualSpacing/>
        <w:ind w:firstLine="709"/>
        <w:jc w:val="both"/>
        <w:spacing w:after="1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eastAsia="ru-RU"/>
        </w:rPr>
        <w:t xml:space="preserve">Требования, предъявляемые к вышеуказанным документам при подаче посредством Единого портала, – </w:t>
      </w:r>
      <w:r>
        <w:rPr>
          <w:color w:val="000000" w:themeColor="text1"/>
          <w:sz w:val="28"/>
          <w:szCs w:val="28"/>
          <w:lang w:eastAsia="ru-RU"/>
        </w:rPr>
        <w:t xml:space="preserve">скан-образ, заверенный усиленной квалифицированной электронной подписью </w:t>
      </w:r>
      <w:r>
        <w:rPr>
          <w:color w:val="000000" w:themeColor="text1"/>
          <w:sz w:val="28"/>
          <w:szCs w:val="28"/>
        </w:rPr>
        <w:t xml:space="preserve">представителя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заявителя</w:t>
      </w:r>
      <w:r>
        <w:rPr>
          <w:color w:val="000000" w:themeColor="text1"/>
          <w:sz w:val="28"/>
          <w:szCs w:val="28"/>
          <w:lang w:eastAsia="ru-RU"/>
        </w:rPr>
        <w:t xml:space="preserve">.</w:t>
      </w:r>
      <w:r/>
    </w:p>
    <w:p>
      <w:pPr>
        <w:numPr>
          <w:ilvl w:val="2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Документы</w:t>
      </w:r>
      <w:r>
        <w:rPr>
          <w:color w:val="000000" w:themeColor="text1"/>
          <w:sz w:val="28"/>
          <w:szCs w:val="28"/>
        </w:rPr>
        <w:t xml:space="preserve">,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подтверждающие наличие у индивидуального предпринимателя высшего или среднего профессионального образования по</w:t>
      </w: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направлению подготовки «Технологии материалов» или дополнительного профессионального образования по программе повышения квалификации (не менее </w:t>
      </w:r>
      <w:r>
        <w:rPr>
          <w:color w:val="000000" w:themeColor="text1"/>
          <w:sz w:val="28"/>
          <w:szCs w:val="28"/>
        </w:rPr>
        <w:t xml:space="preserve">72 часов) в области </w:t>
      </w:r>
      <w:r>
        <w:rPr>
          <w:color w:val="000000" w:themeColor="text1"/>
          <w:sz w:val="28"/>
          <w:szCs w:val="28"/>
        </w:rPr>
        <w:t xml:space="preserve">лицензируемого вида деятельности</w:t>
      </w:r>
      <w:r>
        <w:rPr>
          <w:color w:val="000000" w:themeColor="text1"/>
          <w:sz w:val="28"/>
          <w:szCs w:val="28"/>
        </w:rPr>
        <w:t xml:space="preserve"> (в случае, если сведения об</w:t>
      </w: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образовании, о повышении квалификации (профессиональной переподготовке) содержатся в федеральной информационной системе «Федеральный реестр сведений о документах об образовании и (или) о квалификации, документах об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обучении») или стажа работы в области </w:t>
      </w:r>
      <w:r>
        <w:rPr>
          <w:color w:val="000000" w:themeColor="text1"/>
          <w:sz w:val="28"/>
          <w:szCs w:val="28"/>
        </w:rPr>
        <w:t xml:space="preserve">лицензируемого вида деятельности</w:t>
      </w:r>
      <w:r>
        <w:rPr>
          <w:color w:val="000000" w:themeColor="text1"/>
          <w:sz w:val="28"/>
          <w:szCs w:val="28"/>
        </w:rPr>
        <w:t xml:space="preserve"> не менее одного года (в</w:t>
      </w: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случае, если основная информация о трудовой деятельности внесена в</w:t>
      </w: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информационные ресурсы Пенсионного фонда Российской Федерации) </w:t>
      </w:r>
      <w:r>
        <w:rPr>
          <w:color w:val="000000" w:themeColor="text1"/>
          <w:sz w:val="28"/>
          <w:szCs w:val="28"/>
          <w:lang w:eastAsia="ru-RU"/>
        </w:rPr>
        <w:t xml:space="preserve">(один из</w:t>
      </w:r>
      <w:r>
        <w:rPr>
          <w:color w:val="000000" w:themeColor="text1"/>
          <w:sz w:val="28"/>
          <w:szCs w:val="28"/>
          <w:lang w:eastAsia="ru-RU"/>
        </w:rPr>
        <w:t xml:space="preserve"> </w:t>
      </w:r>
      <w:r>
        <w:rPr>
          <w:color w:val="000000" w:themeColor="text1"/>
          <w:sz w:val="28"/>
          <w:szCs w:val="28"/>
          <w:lang w:eastAsia="ru-RU"/>
        </w:rPr>
        <w:t xml:space="preserve">документов по выбору заявителя):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выписка из трудовой книжки</w:t>
      </w:r>
      <w:r>
        <w:rPr>
          <w:color w:val="000000" w:themeColor="text1"/>
          <w:sz w:val="28"/>
          <w:szCs w:val="28"/>
        </w:rPr>
        <w:t xml:space="preserve"> (в случае ведения трудовой книжки в электронном виде – сведения о трудовой деятельности)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  <w:lang w:val="en-US"/>
        </w:rPr>
        <w:t xml:space="preserve">диплом (бакалавра, специалиста, магистра)</w:t>
      </w:r>
      <w:r>
        <w:rPr>
          <w:color w:val="000000" w:themeColor="text1"/>
          <w:sz w:val="28"/>
          <w:szCs w:val="28"/>
          <w:lang w:val="en-US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  <w:lang w:val="en-US"/>
        </w:rPr>
        <w:t xml:space="preserve">диплом о профессиональной переподготовке</w:t>
      </w:r>
      <w:r>
        <w:rPr>
          <w:color w:val="000000" w:themeColor="text1"/>
          <w:sz w:val="28"/>
          <w:szCs w:val="28"/>
          <w:lang w:val="en-US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д</w:t>
      </w:r>
      <w:r>
        <w:rPr>
          <w:color w:val="000000" w:themeColor="text1"/>
          <w:sz w:val="28"/>
          <w:szCs w:val="28"/>
        </w:rPr>
        <w:t xml:space="preserve">иплом о среднем профессиональном образовании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иные документы, подтверждающие стаж работы в области </w:t>
      </w:r>
      <w:r>
        <w:rPr>
          <w:color w:val="000000" w:themeColor="text1"/>
          <w:sz w:val="28"/>
          <w:szCs w:val="28"/>
        </w:rPr>
        <w:t xml:space="preserve">лицензируемого вида деятельности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</w:rPr>
        <w:t xml:space="preserve">удостоверение о повышении квалификации.</w:t>
      </w:r>
      <w:r/>
    </w:p>
    <w:p>
      <w:pPr>
        <w:contextualSpacing/>
        <w:ind w:firstLine="851"/>
        <w:jc w:val="both"/>
        <w:spacing w:after="1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eastAsia="ru-RU"/>
        </w:rPr>
        <w:t xml:space="preserve">Требования, предъявляемые к вышеуказанным документам при подаче посредством Единого портала, – </w:t>
      </w:r>
      <w:r>
        <w:rPr>
          <w:color w:val="000000" w:themeColor="text1"/>
          <w:sz w:val="28"/>
          <w:szCs w:val="28"/>
          <w:lang w:eastAsia="ru-RU"/>
        </w:rPr>
        <w:t xml:space="preserve">скан-образ, заверенный усиленной квалифицированной электронной подписью </w:t>
      </w:r>
      <w:r>
        <w:rPr>
          <w:color w:val="000000" w:themeColor="text1"/>
          <w:sz w:val="28"/>
          <w:szCs w:val="28"/>
        </w:rPr>
        <w:t xml:space="preserve">представителя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заявителя</w:t>
      </w:r>
      <w:r>
        <w:rPr>
          <w:color w:val="000000" w:themeColor="text1"/>
          <w:sz w:val="28"/>
          <w:szCs w:val="28"/>
          <w:lang w:eastAsia="ru-RU"/>
        </w:rPr>
        <w:t xml:space="preserve">.</w:t>
      </w:r>
      <w:r/>
    </w:p>
    <w:p>
      <w:pPr>
        <w:numPr>
          <w:ilvl w:val="1"/>
          <w:numId w:val="2"/>
        </w:numPr>
        <w:contextualSpacing/>
        <w:ind w:left="0" w:firstLine="709"/>
        <w:jc w:val="both"/>
        <w:spacing w:after="160"/>
        <w:tabs>
          <w:tab w:val="left" w:pos="1418" w:leader="none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eastAsia="ru-RU"/>
        </w:rPr>
        <w:t xml:space="preserve"> </w:t>
      </w:r>
      <w:r>
        <w:rPr>
          <w:color w:val="000000" w:themeColor="text1"/>
          <w:sz w:val="28"/>
          <w:szCs w:val="28"/>
          <w:lang w:eastAsia="ru-RU"/>
        </w:rPr>
        <w:t xml:space="preserve">Документ</w:t>
      </w:r>
      <w:r>
        <w:rPr>
          <w:color w:val="000000" w:themeColor="text1"/>
          <w:sz w:val="28"/>
          <w:szCs w:val="28"/>
        </w:rPr>
        <w:t xml:space="preserve">, подтверждающий полномочия представителя </w:t>
      </w:r>
      <w:r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 xml:space="preserve">заявителя, – доверенность, оформленная в соответствии</w:t>
      </w:r>
      <w:r>
        <w:rPr>
          <w:color w:val="000000" w:themeColor="text1"/>
          <w:sz w:val="28"/>
          <w:szCs w:val="28"/>
        </w:rPr>
        <w:t xml:space="preserve"> с требованиями гражданского законодательства Российской Федерации.</w:t>
      </w:r>
      <w:r/>
    </w:p>
    <w:p>
      <w:pPr>
        <w:contextualSpacing/>
        <w:ind w:firstLine="709"/>
        <w:jc w:val="both"/>
        <w:spacing w:after="160"/>
        <w:tabs>
          <w:tab w:val="left" w:pos="1418" w:leader="none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eastAsia="ru-RU"/>
        </w:rPr>
        <w:t xml:space="preserve">Требования, предъявляемые к вышеуказанным документам при подаче </w:t>
      </w:r>
      <w:r>
        <w:rPr>
          <w:color w:val="000000" w:themeColor="text1"/>
          <w:sz w:val="28"/>
          <w:szCs w:val="28"/>
        </w:rPr>
        <w:t xml:space="preserve">посредством Единого портала, </w:t>
      </w:r>
      <w:r>
        <w:rPr>
          <w:sz w:val="28"/>
          <w:szCs w:val="28"/>
        </w:rPr>
        <w:t xml:space="preserve">–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</w:rPr>
        <w:t xml:space="preserve">скан-образ, заверенный усиленной квалифицированной электронной подписью </w:t>
      </w:r>
      <w:r>
        <w:rPr>
          <w:color w:val="000000" w:themeColor="text1"/>
          <w:sz w:val="28"/>
          <w:szCs w:val="28"/>
        </w:rPr>
        <w:t xml:space="preserve">представителя </w:t>
      </w:r>
      <w:r>
        <w:rPr>
          <w:color w:val="000000" w:themeColor="text1"/>
          <w:sz w:val="28"/>
          <w:szCs w:val="28"/>
        </w:rPr>
        <w:t xml:space="preserve">заявителя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Исчерпывающий перечень оснований для отказа в приеме заявления и</w:t>
      </w:r>
      <w:r>
        <w:rPr>
          <w:color w:val="000000" w:themeColor="text1"/>
          <w:sz w:val="28"/>
          <w:szCs w:val="28"/>
          <w:lang w:eastAsia="ru-RU"/>
        </w:rPr>
        <w:t xml:space="preserve"> </w:t>
      </w:r>
      <w:r>
        <w:rPr>
          <w:color w:val="000000" w:themeColor="text1"/>
          <w:sz w:val="28"/>
          <w:szCs w:val="28"/>
          <w:lang w:eastAsia="ru-RU"/>
        </w:rPr>
        <w:t xml:space="preserve">документов, необходимых для предоставления Услуги</w:t>
      </w:r>
      <w:r>
        <w:rPr>
          <w:color w:val="000000" w:themeColor="text1"/>
          <w:sz w:val="28"/>
          <w:szCs w:val="28"/>
          <w:lang w:eastAsia="ru-RU"/>
        </w:rPr>
        <w:t xml:space="preserve">:</w:t>
      </w:r>
      <w:r>
        <w:rPr>
          <w:color w:val="000000" w:themeColor="text1"/>
          <w:sz w:val="28"/>
          <w:szCs w:val="28"/>
        </w:rPr>
        <w:t xml:space="preserve"> 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lang w:val="en-US"/>
        </w:rPr>
      </w:pPr>
      <w:r/>
      <w:bookmarkStart w:id="6" w:name="_Hlk113996378"/>
      <w:r>
        <w:rPr>
          <w:color w:val="000000" w:themeColor="text1"/>
          <w:sz w:val="28"/>
          <w:szCs w:val="28"/>
        </w:rPr>
        <w:t xml:space="preserve">заявление </w:t>
      </w:r>
      <w:r>
        <w:rPr>
          <w:color w:val="000000" w:themeColor="text1"/>
          <w:sz w:val="28"/>
          <w:szCs w:val="28"/>
          <w:lang w:val="en-US"/>
        </w:rPr>
        <w:t xml:space="preserve">подан</w:t>
      </w:r>
      <w:r>
        <w:rPr>
          <w:color w:val="000000" w:themeColor="text1"/>
          <w:sz w:val="28"/>
          <w:szCs w:val="28"/>
        </w:rPr>
        <w:t xml:space="preserve">о</w:t>
      </w:r>
      <w:r>
        <w:rPr>
          <w:color w:val="000000" w:themeColor="text1"/>
          <w:sz w:val="28"/>
          <w:szCs w:val="28"/>
          <w:lang w:val="en-US"/>
        </w:rPr>
        <w:t xml:space="preserve"> неуполномоченным лицом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</w:rPr>
      </w:pPr>
      <w:r>
        <w:rPr>
          <w:sz w:val="28"/>
          <w:szCs w:val="28"/>
        </w:rPr>
        <w:t xml:space="preserve">признани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 недействительности усиленной квалифицированной электронной подписи заявителя</w:t>
      </w:r>
      <w:r>
        <w:rPr>
          <w:sz w:val="28"/>
          <w:szCs w:val="28"/>
        </w:rPr>
        <w:t xml:space="preserve"> в порядке, установленном </w:t>
      </w:r>
      <w:hyperlink r:id="rId134" w:tooltip="http://ivo.garant.ru/document/redirect/12184522/21" w:history="1">
        <w:r>
          <w:rPr>
            <w:sz w:val="28"/>
            <w:szCs w:val="28"/>
          </w:rPr>
          <w:t xml:space="preserve">Федеральным законом</w:t>
        </w:r>
      </w:hyperlink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 63-ФЗ, выявленн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й в результате ее проверки</w:t>
      </w:r>
      <w:r>
        <w:rPr>
          <w:color w:val="000000" w:themeColor="text1"/>
          <w:sz w:val="28"/>
          <w:szCs w:val="28"/>
        </w:rPr>
        <w:t xml:space="preserve">.</w:t>
      </w:r>
      <w:bookmarkEnd w:id="6"/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Способом</w:t>
      </w:r>
      <w:r>
        <w:rPr>
          <w:color w:val="000000" w:themeColor="text1"/>
          <w:sz w:val="28"/>
          <w:szCs w:val="28"/>
          <w:lang w:eastAsia="ru-RU"/>
        </w:rPr>
        <w:t xml:space="preserve"> установления </w:t>
      </w:r>
      <w:r>
        <w:rPr>
          <w:color w:val="000000" w:themeColor="text1"/>
          <w:sz w:val="28"/>
          <w:szCs w:val="28"/>
          <w:lang w:eastAsia="ru-RU"/>
        </w:rPr>
        <w:t xml:space="preserve">личности (идентификации) заявителя при подаче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заявления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</w:rPr>
        <w:t xml:space="preserve">посредством Единого портала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является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</w:rPr>
        <w:t xml:space="preserve">усиленная квалифицированная электронная подпись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Предоставление Услуги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не предусматривает возможность приема заявления о внесении изменений в реестр лицензий вместе с прилагаемыми к нему документами </w:t>
      </w:r>
      <w:r>
        <w:rPr>
          <w:color w:val="000000" w:themeColor="text1"/>
          <w:sz w:val="28"/>
          <w:szCs w:val="28"/>
          <w:lang w:eastAsia="ru-RU"/>
        </w:rPr>
        <w:t xml:space="preserve">в Лицензирующем органе посредством Единого портала по выбору заявителя независимо</w:t>
      </w:r>
      <w:r>
        <w:rPr>
          <w:color w:val="000000" w:themeColor="text1"/>
          <w:sz w:val="28"/>
          <w:szCs w:val="28"/>
          <w:lang w:eastAsia="ru-RU"/>
        </w:rPr>
        <w:t xml:space="preserve"> от его места жительства</w:t>
      </w:r>
      <w:r>
        <w:rPr>
          <w:color w:val="000000" w:themeColor="text1"/>
          <w:sz w:val="28"/>
          <w:szCs w:val="28"/>
          <w:lang w:eastAsia="ru-RU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В административной процедуре принимает участие </w:t>
      </w:r>
      <w:r>
        <w:rPr>
          <w:color w:val="000000" w:themeColor="text1"/>
          <w:sz w:val="28"/>
          <w:szCs w:val="28"/>
        </w:rPr>
        <w:t xml:space="preserve">Лицензирующий орган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contextualSpacing/>
        <w:ind w:firstLine="709"/>
        <w:jc w:val="both"/>
        <w:spacing w:after="1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eastAsia="ru-RU"/>
        </w:rPr>
        <w:t xml:space="preserve">Срок регистрации </w:t>
      </w:r>
      <w:r>
        <w:rPr>
          <w:color w:val="000000" w:themeColor="text1"/>
          <w:sz w:val="28"/>
          <w:szCs w:val="28"/>
          <w:lang w:eastAsia="ru-RU"/>
        </w:rPr>
        <w:t xml:space="preserve">заявления</w:t>
      </w:r>
      <w:r>
        <w:rPr>
          <w:color w:val="000000" w:themeColor="text1"/>
          <w:sz w:val="28"/>
          <w:szCs w:val="28"/>
          <w:lang w:eastAsia="ru-RU"/>
        </w:rPr>
        <w:t xml:space="preserve"> и документов, необходимых для </w:t>
      </w:r>
      <w:r>
        <w:rPr>
          <w:color w:val="000000" w:themeColor="text1"/>
          <w:sz w:val="28"/>
          <w:szCs w:val="28"/>
          <w:lang w:eastAsia="ru-RU"/>
        </w:rPr>
        <w:t xml:space="preserve">предоставления Услуги</w:t>
      </w:r>
      <w:r>
        <w:rPr>
          <w:color w:val="000000" w:themeColor="text1"/>
          <w:sz w:val="28"/>
          <w:szCs w:val="28"/>
          <w:lang w:eastAsia="ru-RU"/>
        </w:rPr>
        <w:t xml:space="preserve">, </w:t>
      </w:r>
      <w:r>
        <w:rPr>
          <w:color w:val="000000" w:themeColor="text1"/>
          <w:sz w:val="28"/>
          <w:szCs w:val="28"/>
        </w:rPr>
        <w:t xml:space="preserve">в </w:t>
      </w:r>
      <w:r>
        <w:rPr>
          <w:color w:val="000000" w:themeColor="text1"/>
          <w:sz w:val="28"/>
          <w:szCs w:val="28"/>
        </w:rPr>
        <w:t xml:space="preserve">Лицензирующем органе </w:t>
      </w:r>
      <w:r>
        <w:rPr>
          <w:color w:val="000000" w:themeColor="text1"/>
          <w:sz w:val="28"/>
          <w:szCs w:val="28"/>
          <w:lang w:eastAsia="ru-RU"/>
        </w:rPr>
        <w:t xml:space="preserve">составляет </w:t>
      </w:r>
      <w:r>
        <w:rPr>
          <w:color w:val="000000" w:themeColor="text1"/>
          <w:sz w:val="28"/>
          <w:szCs w:val="28"/>
        </w:rPr>
        <w:t xml:space="preserve">1</w:t>
      </w:r>
      <w:r>
        <w:rPr>
          <w:color w:val="000000" w:themeColor="text1"/>
          <w:sz w:val="28"/>
          <w:szCs w:val="28"/>
        </w:rPr>
        <w:t xml:space="preserve"> рабочий день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со дня их приема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eastAsia="ru-RU"/>
        </w:rPr>
        <w:t xml:space="preserve">Срок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рассмотрения заявления о внесении изменений в реестр лицензий и документов, необходимых для</w:t>
      </w:r>
      <w:r>
        <w:rPr>
          <w:color w:val="000000" w:themeColor="text1"/>
          <w:spacing w:val="-4"/>
          <w:sz w:val="28"/>
          <w:szCs w:val="28"/>
        </w:rPr>
        <w:t xml:space="preserve"> </w:t>
      </w:r>
      <w:r>
        <w:rPr>
          <w:color w:val="000000" w:themeColor="text1"/>
          <w:spacing w:val="-4"/>
          <w:sz w:val="28"/>
          <w:szCs w:val="28"/>
        </w:rPr>
        <w:t xml:space="preserve">предоставления Услуги</w:t>
      </w:r>
      <w:r>
        <w:rPr>
          <w:color w:val="000000" w:themeColor="text1"/>
          <w:sz w:val="28"/>
          <w:szCs w:val="28"/>
          <w:lang w:eastAsia="ru-RU"/>
        </w:rPr>
        <w:t xml:space="preserve">,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</w:rPr>
        <w:t xml:space="preserve">в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Лицензирующем органе </w:t>
      </w:r>
      <w:r>
        <w:rPr>
          <w:color w:val="000000" w:themeColor="text1"/>
          <w:sz w:val="28"/>
          <w:szCs w:val="28"/>
          <w:lang w:eastAsia="ru-RU"/>
        </w:rPr>
        <w:t xml:space="preserve">составляет </w:t>
      </w:r>
      <w:r>
        <w:rPr>
          <w:color w:val="000000" w:themeColor="text1"/>
          <w:sz w:val="28"/>
          <w:szCs w:val="28"/>
        </w:rPr>
        <w:t xml:space="preserve">1 рабочий день </w:t>
      </w:r>
      <w:r>
        <w:rPr>
          <w:color w:val="000000" w:themeColor="text1"/>
          <w:sz w:val="28"/>
          <w:szCs w:val="28"/>
        </w:rPr>
        <w:t xml:space="preserve">со дня их регистрации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Зарегистрированное заявление о </w:t>
      </w:r>
      <w:r>
        <w:rPr>
          <w:sz w:val="28"/>
          <w:szCs w:val="28"/>
        </w:rPr>
        <w:t xml:space="preserve">внесении изменений в реестр</w:t>
      </w:r>
      <w:r>
        <w:rPr>
          <w:sz w:val="28"/>
          <w:szCs w:val="28"/>
        </w:rPr>
        <w:t xml:space="preserve"> лицензи</w:t>
      </w:r>
      <w:r>
        <w:rPr>
          <w:sz w:val="28"/>
          <w:szCs w:val="28"/>
        </w:rPr>
        <w:t xml:space="preserve">й</w:t>
      </w:r>
      <w:r>
        <w:rPr>
          <w:sz w:val="28"/>
          <w:szCs w:val="28"/>
        </w:rPr>
        <w:t xml:space="preserve"> вместе с прилагаемыми к нему документами подлежит рассмотрению</w:t>
      </w:r>
      <w:r>
        <w:rPr>
          <w:color w:val="000000" w:themeColor="text1"/>
          <w:sz w:val="28"/>
          <w:szCs w:val="28"/>
        </w:rPr>
        <w:t xml:space="preserve"> н</w:t>
      </w:r>
      <w:r>
        <w:rPr>
          <w:sz w:val="28"/>
          <w:szCs w:val="28"/>
        </w:rPr>
        <w:t xml:space="preserve">а предмет нарушений</w:t>
      </w:r>
      <w:r>
        <w:rPr>
          <w:sz w:val="28"/>
          <w:szCs w:val="28"/>
        </w:rPr>
        <w:t xml:space="preserve"> требований, установленных </w:t>
      </w:r>
      <w:hyperlink r:id="rId135" w:tooltip="garantF1://12085475.1301" w:history="1">
        <w:r>
          <w:rPr>
            <w:rStyle w:val="910"/>
            <w:b w:val="0"/>
            <w:color w:val="auto"/>
            <w:sz w:val="28"/>
            <w:szCs w:val="28"/>
          </w:rPr>
          <w:t xml:space="preserve">частью 1 статьи</w:t>
        </w:r>
        <w:r>
          <w:rPr>
            <w:rStyle w:val="910"/>
            <w:b w:val="0"/>
            <w:color w:val="auto"/>
            <w:sz w:val="28"/>
            <w:szCs w:val="28"/>
          </w:rPr>
          <w:t xml:space="preserve"> </w:t>
        </w:r>
        <w:r>
          <w:rPr>
            <w:rStyle w:val="910"/>
            <w:b w:val="0"/>
            <w:color w:val="auto"/>
            <w:sz w:val="28"/>
            <w:szCs w:val="28"/>
          </w:rPr>
          <w:t xml:space="preserve">13</w:t>
        </w:r>
      </w:hyperlink>
      <w:r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и </w:t>
      </w:r>
      <w:hyperlink r:id="rId136" w:tooltip="garantF1://12085475.1301" w:history="1">
        <w:r>
          <w:rPr>
            <w:rStyle w:val="910"/>
            <w:b w:val="0"/>
            <w:color w:val="auto"/>
            <w:spacing w:val="-2"/>
            <w:sz w:val="28"/>
            <w:szCs w:val="28"/>
          </w:rPr>
          <w:t xml:space="preserve">статьей 1</w:t>
        </w:r>
      </w:hyperlink>
      <w:r>
        <w:rPr>
          <w:rStyle w:val="910"/>
          <w:b w:val="0"/>
          <w:color w:val="auto"/>
          <w:spacing w:val="-2"/>
          <w:sz w:val="28"/>
          <w:szCs w:val="28"/>
        </w:rPr>
        <w:t xml:space="preserve">8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Федерального закона 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99-ФЗ, 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наличи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 в полном объеме документов, указанных 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части 3 статьи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13 Федерального закона 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99-ФЗ.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При отсутствии в з</w:t>
      </w:r>
      <w:r>
        <w:rPr>
          <w:sz w:val="28"/>
          <w:szCs w:val="28"/>
        </w:rPr>
        <w:t xml:space="preserve">аявлени</w:t>
      </w:r>
      <w:r>
        <w:rPr>
          <w:sz w:val="28"/>
          <w:szCs w:val="28"/>
        </w:rPr>
        <w:t xml:space="preserve">и 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внесении изменений в реестр</w:t>
      </w:r>
      <w:r>
        <w:rPr>
          <w:sz w:val="28"/>
          <w:szCs w:val="28"/>
        </w:rPr>
        <w:t xml:space="preserve"> лицензи</w:t>
      </w:r>
      <w:r>
        <w:rPr>
          <w:sz w:val="28"/>
          <w:szCs w:val="28"/>
        </w:rPr>
        <w:t xml:space="preserve">й</w:t>
      </w:r>
      <w:r>
        <w:rPr>
          <w:sz w:val="28"/>
          <w:szCs w:val="28"/>
        </w:rPr>
        <w:t xml:space="preserve"> нарушени</w:t>
      </w:r>
      <w:r>
        <w:rPr>
          <w:sz w:val="28"/>
          <w:szCs w:val="28"/>
        </w:rPr>
        <w:t xml:space="preserve">й</w:t>
      </w:r>
      <w:r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требований, установленных частью 1 </w:t>
      </w:r>
      <w:r>
        <w:rPr>
          <w:spacing w:val="-2"/>
          <w:sz w:val="28"/>
          <w:szCs w:val="28"/>
        </w:rPr>
        <w:t xml:space="preserve">статьи 13 </w:t>
      </w:r>
      <w:r>
        <w:rPr>
          <w:spacing w:val="-2"/>
          <w:sz w:val="28"/>
          <w:szCs w:val="28"/>
        </w:rPr>
        <w:t xml:space="preserve">и </w:t>
      </w:r>
      <w:hyperlink r:id="rId137" w:tooltip="garantF1://12085475.1301" w:history="1">
        <w:r>
          <w:rPr>
            <w:rStyle w:val="910"/>
            <w:b w:val="0"/>
            <w:color w:val="auto"/>
            <w:spacing w:val="-2"/>
            <w:sz w:val="28"/>
            <w:szCs w:val="28"/>
          </w:rPr>
          <w:t xml:space="preserve">статьей 1</w:t>
        </w:r>
      </w:hyperlink>
      <w:r>
        <w:rPr>
          <w:rStyle w:val="910"/>
          <w:b w:val="0"/>
          <w:color w:val="auto"/>
          <w:spacing w:val="-2"/>
          <w:sz w:val="28"/>
          <w:szCs w:val="28"/>
        </w:rPr>
        <w:t xml:space="preserve">8</w:t>
      </w:r>
      <w:r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Федерального закона №</w:t>
      </w:r>
      <w:r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99-ФЗ, и</w:t>
      </w:r>
      <w:r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при</w:t>
      </w:r>
      <w:r>
        <w:rPr>
          <w:sz w:val="28"/>
          <w:szCs w:val="28"/>
        </w:rPr>
        <w:t xml:space="preserve"> наличии в полном объеме </w:t>
      </w:r>
      <w:r>
        <w:rPr>
          <w:sz w:val="28"/>
          <w:szCs w:val="28"/>
        </w:rPr>
        <w:t xml:space="preserve">документ</w:t>
      </w:r>
      <w:r>
        <w:rPr>
          <w:sz w:val="28"/>
          <w:szCs w:val="28"/>
        </w:rPr>
        <w:t xml:space="preserve">ов, указанных в части 3 статьи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13</w:t>
      </w:r>
      <w:r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99-ФЗ</w:t>
      </w:r>
      <w:r>
        <w:rPr>
          <w:sz w:val="28"/>
          <w:szCs w:val="28"/>
        </w:rPr>
        <w:t xml:space="preserve">, проводится </w:t>
      </w:r>
      <w:r>
        <w:rPr>
          <w:color w:val="000000" w:themeColor="text1"/>
          <w:sz w:val="28"/>
          <w:szCs w:val="28"/>
        </w:rPr>
        <w:t xml:space="preserve">м</w:t>
      </w:r>
      <w:r>
        <w:rPr>
          <w:color w:val="000000" w:themeColor="text1"/>
          <w:sz w:val="28"/>
          <w:szCs w:val="28"/>
        </w:rPr>
        <w:t xml:space="preserve">ежведомственное информационное взаимодействие</w:t>
      </w:r>
      <w:r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соответствия заявителя лицензионным </w:t>
      </w:r>
      <w:r>
        <w:rPr>
          <w:sz w:val="28"/>
          <w:szCs w:val="28"/>
        </w:rPr>
        <w:t xml:space="preserve">требованиям.</w:t>
      </w:r>
      <w:r/>
    </w:p>
    <w:p>
      <w:pPr>
        <w:pStyle w:val="880"/>
        <w:jc w:val="center"/>
        <w:spacing w:after="120"/>
        <w:rPr>
          <w:rFonts w:ascii="Times New Roman" w:hAnsi="Times New Roman" w:cs="Times New Roman"/>
          <w:bCs w:val="0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Межведомственное информационное взаимодействие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При предоставлении Услуги </w:t>
      </w:r>
      <w:r>
        <w:rPr>
          <w:color w:val="000000" w:themeColor="text1"/>
          <w:sz w:val="28"/>
          <w:szCs w:val="28"/>
          <w:lang w:eastAsia="ru-RU"/>
        </w:rPr>
        <w:t xml:space="preserve">необходимо направление следующих межведомственных информационных запросов:</w:t>
      </w:r>
      <w:r/>
    </w:p>
    <w:p>
      <w:pPr>
        <w:numPr>
          <w:ilvl w:val="1"/>
          <w:numId w:val="2"/>
        </w:numPr>
        <w:contextualSpacing/>
        <w:ind w:left="0" w:firstLine="709"/>
        <w:jc w:val="both"/>
        <w:spacing w:after="160"/>
        <w:tabs>
          <w:tab w:val="left" w:pos="1418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м</w:t>
      </w:r>
      <w:r>
        <w:rPr>
          <w:color w:val="000000" w:themeColor="text1"/>
          <w:sz w:val="28"/>
          <w:szCs w:val="28"/>
        </w:rPr>
        <w:t xml:space="preserve">ежведомственный запрос</w:t>
      </w:r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«</w:t>
      </w:r>
      <w:r>
        <w:rPr>
          <w:sz w:val="28"/>
          <w:szCs w:val="28"/>
        </w:rPr>
        <w:t xml:space="preserve">Выписки из ЕГРИП по </w:t>
      </w:r>
      <w:r>
        <w:rPr>
          <w:sz w:val="28"/>
          <w:szCs w:val="28"/>
        </w:rPr>
        <w:t xml:space="preserve">заявления</w:t>
      </w:r>
      <w:r>
        <w:rPr>
          <w:sz w:val="28"/>
          <w:szCs w:val="28"/>
        </w:rPr>
        <w:t xml:space="preserve">м органов государственной власти (</w:t>
      </w:r>
      <w:r>
        <w:rPr>
          <w:sz w:val="28"/>
          <w:szCs w:val="28"/>
        </w:rPr>
        <w:t xml:space="preserve">открытые сведения и адрес места жительства индивидуального предпринимателя</w:t>
      </w:r>
      <w:r>
        <w:rPr>
          <w:sz w:val="28"/>
          <w:szCs w:val="28"/>
        </w:rPr>
        <w:t xml:space="preserve">)</w:t>
      </w:r>
      <w:r>
        <w:rPr>
          <w:sz w:val="28"/>
          <w:szCs w:val="28"/>
          <w:lang w:eastAsia="ru-RU"/>
        </w:rPr>
        <w:t xml:space="preserve">», </w:t>
      </w:r>
      <w:r>
        <w:rPr>
          <w:sz w:val="28"/>
          <w:szCs w:val="28"/>
          <w:lang w:eastAsia="ru-RU"/>
        </w:rPr>
        <w:t xml:space="preserve">направляемый в ФНС России;</w:t>
      </w:r>
      <w:r/>
    </w:p>
    <w:p>
      <w:pPr>
        <w:numPr>
          <w:ilvl w:val="1"/>
          <w:numId w:val="2"/>
        </w:numPr>
        <w:contextualSpacing/>
        <w:ind w:left="0" w:firstLine="709"/>
        <w:jc w:val="both"/>
        <w:spacing w:after="160"/>
        <w:tabs>
          <w:tab w:val="left" w:pos="1418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sz w:val="28"/>
          <w:szCs w:val="28"/>
        </w:rPr>
        <w:t xml:space="preserve">м</w:t>
      </w:r>
      <w:r>
        <w:rPr>
          <w:sz w:val="28"/>
          <w:szCs w:val="28"/>
        </w:rPr>
        <w:t xml:space="preserve">ежведомственный запрос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«</w:t>
      </w:r>
      <w:r>
        <w:rPr>
          <w:sz w:val="28"/>
          <w:szCs w:val="28"/>
        </w:rPr>
        <w:t xml:space="preserve">Выписки из ЕГРИП по </w:t>
      </w:r>
      <w:r>
        <w:rPr>
          <w:sz w:val="28"/>
          <w:szCs w:val="28"/>
        </w:rPr>
        <w:t xml:space="preserve">заявления</w:t>
      </w:r>
      <w:r>
        <w:rPr>
          <w:sz w:val="28"/>
          <w:szCs w:val="28"/>
        </w:rPr>
        <w:t xml:space="preserve">м органов государственной власти</w:t>
      </w:r>
      <w:r>
        <w:rPr>
          <w:sz w:val="28"/>
          <w:szCs w:val="28"/>
          <w:lang w:eastAsia="ru-RU"/>
        </w:rPr>
        <w:t xml:space="preserve">», </w:t>
      </w:r>
      <w:r>
        <w:rPr>
          <w:sz w:val="28"/>
          <w:szCs w:val="28"/>
          <w:lang w:eastAsia="ru-RU"/>
        </w:rPr>
        <w:t xml:space="preserve">направляемый в ФНС России;</w:t>
      </w:r>
      <w:r/>
    </w:p>
    <w:p>
      <w:pPr>
        <w:numPr>
          <w:ilvl w:val="1"/>
          <w:numId w:val="2"/>
        </w:numPr>
        <w:contextualSpacing/>
        <w:ind w:left="0" w:firstLine="709"/>
        <w:jc w:val="both"/>
        <w:spacing w:after="160"/>
        <w:tabs>
          <w:tab w:val="left" w:pos="1418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sz w:val="28"/>
          <w:szCs w:val="28"/>
        </w:rPr>
        <w:t xml:space="preserve">м</w:t>
      </w:r>
      <w:r>
        <w:rPr>
          <w:sz w:val="28"/>
          <w:szCs w:val="28"/>
        </w:rPr>
        <w:t xml:space="preserve">ежведомственный запрос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«</w:t>
      </w:r>
      <w:r>
        <w:rPr>
          <w:sz w:val="28"/>
          <w:szCs w:val="28"/>
        </w:rPr>
        <w:t xml:space="preserve">Проверка </w:t>
      </w:r>
      <w:r>
        <w:rPr>
          <w:sz w:val="28"/>
          <w:szCs w:val="28"/>
        </w:rPr>
        <w:t xml:space="preserve">действительности паспорта гражданина Российской Федерации по серии</w:t>
      </w:r>
      <w:r>
        <w:rPr>
          <w:sz w:val="28"/>
          <w:szCs w:val="28"/>
        </w:rPr>
        <w:t xml:space="preserve"> и номеру</w:t>
      </w:r>
      <w:r>
        <w:rPr>
          <w:sz w:val="28"/>
          <w:szCs w:val="28"/>
          <w:lang w:eastAsia="ru-RU"/>
        </w:rPr>
        <w:t xml:space="preserve">», </w:t>
      </w:r>
      <w:r>
        <w:rPr>
          <w:sz w:val="28"/>
          <w:szCs w:val="28"/>
          <w:lang w:eastAsia="ru-RU"/>
        </w:rPr>
        <w:t xml:space="preserve">направляемый в МВД России;</w:t>
      </w:r>
      <w:r/>
    </w:p>
    <w:p>
      <w:pPr>
        <w:numPr>
          <w:ilvl w:val="1"/>
          <w:numId w:val="2"/>
        </w:numPr>
        <w:contextualSpacing/>
        <w:ind w:left="0" w:firstLine="709"/>
        <w:jc w:val="both"/>
        <w:spacing w:after="160"/>
        <w:tabs>
          <w:tab w:val="left" w:pos="1418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sz w:val="28"/>
          <w:szCs w:val="28"/>
        </w:rPr>
        <w:t xml:space="preserve">м</w:t>
      </w:r>
      <w:r>
        <w:rPr>
          <w:sz w:val="28"/>
          <w:szCs w:val="28"/>
        </w:rPr>
        <w:t xml:space="preserve">ежведомственный запрос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«</w:t>
      </w:r>
      <w:r>
        <w:rPr>
          <w:sz w:val="28"/>
          <w:szCs w:val="28"/>
        </w:rPr>
        <w:t xml:space="preserve">Сведения о действительности </w:t>
      </w:r>
      <w:r>
        <w:rPr>
          <w:sz w:val="28"/>
          <w:szCs w:val="28"/>
        </w:rPr>
        <w:t xml:space="preserve">паспорта гражданина Российской Федерации</w:t>
      </w:r>
      <w:r>
        <w:rPr>
          <w:sz w:val="28"/>
          <w:szCs w:val="28"/>
        </w:rPr>
        <w:t xml:space="preserve">, предъявленного на определенное имя</w:t>
      </w:r>
      <w:r>
        <w:rPr>
          <w:sz w:val="28"/>
          <w:szCs w:val="28"/>
          <w:lang w:eastAsia="ru-RU"/>
        </w:rPr>
        <w:t xml:space="preserve">», </w:t>
      </w:r>
      <w:r>
        <w:rPr>
          <w:sz w:val="28"/>
          <w:szCs w:val="28"/>
          <w:lang w:eastAsia="ru-RU"/>
        </w:rPr>
        <w:t xml:space="preserve">направляемый в МВД России;</w:t>
      </w:r>
      <w:r/>
    </w:p>
    <w:p>
      <w:pPr>
        <w:numPr>
          <w:ilvl w:val="1"/>
          <w:numId w:val="2"/>
        </w:numPr>
        <w:contextualSpacing/>
        <w:ind w:left="0" w:firstLine="709"/>
        <w:jc w:val="both"/>
        <w:spacing w:after="160"/>
        <w:tabs>
          <w:tab w:val="left" w:pos="1418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м</w:t>
      </w:r>
      <w:r>
        <w:rPr>
          <w:color w:val="000000" w:themeColor="text1"/>
          <w:sz w:val="28"/>
          <w:szCs w:val="28"/>
        </w:rPr>
        <w:t xml:space="preserve">ежведомственный запрос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«</w:t>
      </w:r>
      <w:r>
        <w:rPr>
          <w:color w:val="000000" w:themeColor="text1"/>
          <w:sz w:val="28"/>
          <w:szCs w:val="28"/>
        </w:rPr>
        <w:t xml:space="preserve">Запрос сведений в Федеральном реестре</w:t>
      </w:r>
      <w:r>
        <w:rPr>
          <w:color w:val="000000" w:themeColor="text1"/>
          <w:sz w:val="28"/>
          <w:szCs w:val="28"/>
        </w:rPr>
        <w:t xml:space="preserve"> сведений о документах об образовании и (или) о квалификации, документах об обучении</w:t>
      </w:r>
      <w:r>
        <w:rPr>
          <w:color w:val="000000" w:themeColor="text1"/>
          <w:sz w:val="28"/>
          <w:szCs w:val="28"/>
          <w:lang w:eastAsia="ru-RU"/>
        </w:rPr>
        <w:t xml:space="preserve">», </w:t>
      </w:r>
      <w:r>
        <w:rPr>
          <w:color w:val="000000" w:themeColor="text1"/>
          <w:sz w:val="28"/>
          <w:szCs w:val="28"/>
          <w:lang w:eastAsia="ru-RU"/>
        </w:rPr>
        <w:t xml:space="preserve">направляемый в Рособрнадзор;</w:t>
      </w:r>
      <w:r/>
    </w:p>
    <w:p>
      <w:pPr>
        <w:numPr>
          <w:ilvl w:val="1"/>
          <w:numId w:val="2"/>
        </w:numPr>
        <w:contextualSpacing/>
        <w:ind w:left="0" w:firstLine="709"/>
        <w:jc w:val="both"/>
        <w:spacing w:after="160"/>
        <w:tabs>
          <w:tab w:val="left" w:pos="1418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sz w:val="28"/>
          <w:szCs w:val="28"/>
        </w:rPr>
        <w:t xml:space="preserve">м</w:t>
      </w:r>
      <w:r>
        <w:rPr>
          <w:sz w:val="28"/>
          <w:szCs w:val="28"/>
        </w:rPr>
        <w:t xml:space="preserve">ежведомственный запрос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«</w:t>
      </w:r>
      <w:r>
        <w:rPr>
          <w:sz w:val="28"/>
          <w:szCs w:val="28"/>
        </w:rPr>
        <w:t xml:space="preserve">Предоставление сведений из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Федерального реестра сведений о документах об образовании и (или) о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квалификации, документах об обучении</w:t>
      </w:r>
      <w:r>
        <w:rPr>
          <w:sz w:val="28"/>
          <w:szCs w:val="28"/>
          <w:lang w:eastAsia="ru-RU"/>
        </w:rPr>
        <w:t xml:space="preserve">», </w:t>
      </w:r>
      <w:r>
        <w:rPr>
          <w:sz w:val="28"/>
          <w:szCs w:val="28"/>
          <w:lang w:eastAsia="ru-RU"/>
        </w:rPr>
        <w:t xml:space="preserve">направляемый в Рособрнадзор;</w:t>
      </w:r>
      <w:r/>
    </w:p>
    <w:p>
      <w:pPr>
        <w:numPr>
          <w:ilvl w:val="1"/>
          <w:numId w:val="2"/>
        </w:numPr>
        <w:contextualSpacing/>
        <w:ind w:left="0" w:firstLine="709"/>
        <w:jc w:val="both"/>
        <w:spacing w:after="160"/>
        <w:tabs>
          <w:tab w:val="left" w:pos="1418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м</w:t>
      </w:r>
      <w:r>
        <w:rPr>
          <w:color w:val="000000" w:themeColor="text1"/>
          <w:sz w:val="28"/>
          <w:szCs w:val="28"/>
        </w:rPr>
        <w:t xml:space="preserve">ежведомственный запрос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«</w:t>
      </w:r>
      <w:r>
        <w:rPr>
          <w:color w:val="000000" w:themeColor="text1"/>
          <w:sz w:val="28"/>
          <w:szCs w:val="28"/>
        </w:rPr>
        <w:t xml:space="preserve">Сведения о факте осуществления трудовой деятельности</w:t>
      </w:r>
      <w:r>
        <w:rPr>
          <w:color w:val="000000" w:themeColor="text1"/>
          <w:sz w:val="28"/>
          <w:szCs w:val="28"/>
          <w:lang w:eastAsia="ru-RU"/>
        </w:rPr>
        <w:t xml:space="preserve">», </w:t>
      </w:r>
      <w:r>
        <w:rPr>
          <w:color w:val="000000" w:themeColor="text1"/>
          <w:sz w:val="28"/>
          <w:szCs w:val="28"/>
          <w:lang w:eastAsia="ru-RU"/>
        </w:rPr>
        <w:t xml:space="preserve">направляемый в Пенсионный фонд Российской Федерации;</w:t>
      </w:r>
      <w:r/>
    </w:p>
    <w:p>
      <w:pPr>
        <w:numPr>
          <w:ilvl w:val="1"/>
          <w:numId w:val="2"/>
        </w:numPr>
        <w:contextualSpacing/>
        <w:ind w:left="0" w:firstLine="709"/>
        <w:jc w:val="both"/>
        <w:spacing w:after="160"/>
        <w:tabs>
          <w:tab w:val="left" w:pos="1418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м</w:t>
      </w:r>
      <w:r>
        <w:rPr>
          <w:color w:val="000000" w:themeColor="text1"/>
          <w:sz w:val="28"/>
          <w:szCs w:val="28"/>
        </w:rPr>
        <w:t xml:space="preserve">ежведомственный запрос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«</w:t>
      </w:r>
      <w:r>
        <w:rPr>
          <w:color w:val="000000" w:themeColor="text1"/>
          <w:sz w:val="28"/>
          <w:szCs w:val="28"/>
        </w:rPr>
        <w:t xml:space="preserve">Прием обращений в </w:t>
      </w:r>
      <w:r>
        <w:rPr>
          <w:color w:val="000000" w:themeColor="text1"/>
          <w:sz w:val="28"/>
          <w:szCs w:val="28"/>
        </w:rPr>
        <w:t xml:space="preserve">ЕГРН</w:t>
      </w:r>
      <w:r>
        <w:rPr>
          <w:color w:val="000000" w:themeColor="text1"/>
          <w:sz w:val="28"/>
          <w:szCs w:val="28"/>
          <w:lang w:eastAsia="ru-RU"/>
        </w:rPr>
        <w:t xml:space="preserve">», </w:t>
      </w:r>
      <w:r>
        <w:rPr>
          <w:color w:val="000000" w:themeColor="text1"/>
          <w:sz w:val="28"/>
          <w:szCs w:val="28"/>
          <w:lang w:eastAsia="ru-RU"/>
        </w:rPr>
        <w:t xml:space="preserve">направляемый в Росреестр;</w:t>
      </w:r>
      <w:r/>
    </w:p>
    <w:p>
      <w:pPr>
        <w:numPr>
          <w:ilvl w:val="1"/>
          <w:numId w:val="2"/>
        </w:numPr>
        <w:contextualSpacing/>
        <w:ind w:left="0" w:firstLine="709"/>
        <w:jc w:val="both"/>
        <w:spacing w:after="160"/>
        <w:tabs>
          <w:tab w:val="left" w:pos="1418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м</w:t>
      </w:r>
      <w:r>
        <w:rPr>
          <w:color w:val="000000" w:themeColor="text1"/>
          <w:sz w:val="28"/>
          <w:szCs w:val="28"/>
        </w:rPr>
        <w:t xml:space="preserve">ежведомственный запрос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«</w:t>
      </w:r>
      <w:r>
        <w:rPr>
          <w:color w:val="000000" w:themeColor="text1"/>
          <w:sz w:val="28"/>
          <w:szCs w:val="28"/>
        </w:rPr>
        <w:t xml:space="preserve">Сведения по поверке средств измерений</w:t>
      </w:r>
      <w:r>
        <w:rPr>
          <w:color w:val="000000" w:themeColor="text1"/>
          <w:sz w:val="28"/>
          <w:szCs w:val="28"/>
          <w:lang w:eastAsia="ru-RU"/>
        </w:rPr>
        <w:t xml:space="preserve">», </w:t>
      </w:r>
      <w:r>
        <w:rPr>
          <w:color w:val="000000" w:themeColor="text1"/>
          <w:sz w:val="28"/>
          <w:szCs w:val="28"/>
          <w:lang w:eastAsia="ru-RU"/>
        </w:rPr>
        <w:t xml:space="preserve">направляемый в Росстандарт;</w:t>
      </w:r>
      <w:r/>
    </w:p>
    <w:p>
      <w:pPr>
        <w:numPr>
          <w:ilvl w:val="1"/>
          <w:numId w:val="2"/>
        </w:numPr>
        <w:contextualSpacing/>
        <w:ind w:left="0" w:firstLine="709"/>
        <w:jc w:val="both"/>
        <w:spacing w:after="160"/>
        <w:tabs>
          <w:tab w:val="left" w:pos="1418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м</w:t>
      </w:r>
      <w:r>
        <w:rPr>
          <w:color w:val="000000" w:themeColor="text1"/>
          <w:sz w:val="28"/>
          <w:szCs w:val="28"/>
        </w:rPr>
        <w:t xml:space="preserve">ежведомственный запрос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«</w:t>
      </w:r>
      <w:r>
        <w:rPr>
          <w:color w:val="000000" w:themeColor="text1"/>
          <w:sz w:val="28"/>
          <w:szCs w:val="28"/>
        </w:rPr>
        <w:t xml:space="preserve">Предоставление сведений из </w:t>
      </w:r>
      <w:r>
        <w:rPr>
          <w:color w:val="000000" w:themeColor="text1"/>
          <w:sz w:val="28"/>
          <w:szCs w:val="28"/>
        </w:rPr>
        <w:t xml:space="preserve">Реестра выданных сертификатов соответствия и зарегистрированных деклараций о</w:t>
      </w: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соответствии</w:t>
      </w:r>
      <w:r>
        <w:rPr>
          <w:color w:val="000000" w:themeColor="text1"/>
          <w:sz w:val="28"/>
          <w:szCs w:val="28"/>
        </w:rPr>
        <w:t xml:space="preserve">», </w:t>
      </w:r>
      <w:r>
        <w:rPr>
          <w:color w:val="000000" w:themeColor="text1"/>
          <w:sz w:val="28"/>
          <w:szCs w:val="28"/>
        </w:rPr>
        <w:t xml:space="preserve">направляемый в Росаккредитацию;</w:t>
      </w:r>
      <w:r/>
    </w:p>
    <w:p>
      <w:pPr>
        <w:numPr>
          <w:ilvl w:val="1"/>
          <w:numId w:val="2"/>
        </w:numPr>
        <w:contextualSpacing/>
        <w:ind w:left="0" w:firstLine="709"/>
        <w:jc w:val="both"/>
        <w:spacing w:after="160"/>
        <w:tabs>
          <w:tab w:val="left" w:pos="1418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м</w:t>
      </w:r>
      <w:r>
        <w:rPr>
          <w:color w:val="000000" w:themeColor="text1"/>
          <w:sz w:val="28"/>
          <w:szCs w:val="28"/>
        </w:rPr>
        <w:t xml:space="preserve">ежведомственный запрос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«</w:t>
      </w:r>
      <w:r>
        <w:rPr>
          <w:color w:val="000000" w:themeColor="text1"/>
          <w:sz w:val="28"/>
          <w:szCs w:val="28"/>
        </w:rPr>
        <w:t xml:space="preserve">Предостав</w:t>
      </w:r>
      <w:r>
        <w:rPr>
          <w:color w:val="000000" w:themeColor="text1"/>
          <w:sz w:val="28"/>
          <w:szCs w:val="28"/>
        </w:rPr>
        <w:t xml:space="preserve">ление информации об</w:t>
      </w: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уплате</w:t>
      </w:r>
      <w:r>
        <w:rPr>
          <w:color w:val="000000" w:themeColor="text1"/>
          <w:sz w:val="28"/>
          <w:szCs w:val="28"/>
          <w:lang w:eastAsia="ru-RU"/>
        </w:rPr>
        <w:t xml:space="preserve">», </w:t>
      </w:r>
      <w:r>
        <w:rPr>
          <w:color w:val="000000" w:themeColor="text1"/>
          <w:sz w:val="28"/>
          <w:szCs w:val="28"/>
          <w:lang w:eastAsia="ru-RU"/>
        </w:rPr>
        <w:t xml:space="preserve">направляемый в Федеральное казначейство.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Межведомственные запросы направляются на основании пункта 2 части 1 статьи 7 Федерального закона №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210-ФЗ</w:t>
      </w:r>
      <w:r>
        <w:rPr>
          <w:color w:val="000000" w:themeColor="text1"/>
          <w:sz w:val="28"/>
          <w:szCs w:val="28"/>
          <w:lang w:eastAsia="ru-RU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Срок направления межведомственных информационных запросов составляет 1 рабочий </w:t>
      </w:r>
      <w:r>
        <w:rPr>
          <w:color w:val="000000" w:themeColor="text1"/>
          <w:sz w:val="28"/>
          <w:szCs w:val="28"/>
          <w:lang w:eastAsia="ru-RU"/>
        </w:rPr>
        <w:t xml:space="preserve">день со дня окончания процедуры рассмотрения заявления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Срок, в течение которого результат запроса должен поступить </w:t>
      </w:r>
      <w:r>
        <w:rPr>
          <w:color w:val="000000" w:themeColor="text1"/>
          <w:sz w:val="28"/>
          <w:szCs w:val="28"/>
          <w:lang w:eastAsia="ru-RU"/>
        </w:rPr>
        <w:t xml:space="preserve">в Лицензирующий </w:t>
      </w:r>
      <w:r>
        <w:rPr>
          <w:color w:val="000000" w:themeColor="text1"/>
          <w:sz w:val="28"/>
          <w:szCs w:val="28"/>
          <w:lang w:eastAsia="ru-RU"/>
        </w:rPr>
        <w:t xml:space="preserve">орган, 5 часов с момента его</w:t>
      </w:r>
      <w:r>
        <w:rPr>
          <w:color w:val="000000" w:themeColor="text1"/>
          <w:sz w:val="28"/>
          <w:szCs w:val="28"/>
          <w:lang w:eastAsia="ru-RU"/>
        </w:rPr>
        <w:t xml:space="preserve"> направления.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Перечень направляемых в межведомственном </w:t>
      </w:r>
      <w:r>
        <w:rPr>
          <w:color w:val="000000" w:themeColor="text1"/>
          <w:sz w:val="28"/>
          <w:szCs w:val="28"/>
          <w:lang w:eastAsia="ru-RU"/>
        </w:rPr>
        <w:t xml:space="preserve">информационном запросе сведений, а также перечень запрашиваемых в запросе сведений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(в том числе цели их использования) приведены в приложении № 2</w:t>
      </w:r>
      <w:r>
        <w:rPr>
          <w:color w:val="000000" w:themeColor="text1"/>
          <w:sz w:val="28"/>
          <w:szCs w:val="28"/>
          <w:lang w:eastAsia="ru-RU"/>
        </w:rPr>
        <w:t xml:space="preserve"> к настоящему </w:t>
      </w:r>
      <w:r>
        <w:rPr>
          <w:color w:val="000000" w:themeColor="text1"/>
          <w:sz w:val="28"/>
          <w:szCs w:val="28"/>
          <w:lang w:eastAsia="ru-RU"/>
        </w:rPr>
        <w:t xml:space="preserve">административному регламенту.</w:t>
      </w:r>
      <w:r/>
    </w:p>
    <w:p>
      <w:pPr>
        <w:pStyle w:val="880"/>
        <w:jc w:val="center"/>
        <w:spacing w:after="24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риостановление предоставления Услуги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Исчерпывающий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перечень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оснований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для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приостановления </w:t>
      </w:r>
      <w:r>
        <w:rPr>
          <w:color w:val="000000" w:themeColor="text1"/>
          <w:sz w:val="28"/>
          <w:szCs w:val="28"/>
          <w:lang w:eastAsia="ru-RU"/>
        </w:rPr>
        <w:t xml:space="preserve">предоставления Услуги</w:t>
      </w:r>
      <w:r>
        <w:rPr>
          <w:color w:val="000000" w:themeColor="text1"/>
          <w:sz w:val="28"/>
          <w:szCs w:val="28"/>
          <w:lang w:eastAsia="ru-RU"/>
        </w:rPr>
        <w:t xml:space="preserve">:</w:t>
      </w:r>
      <w:r>
        <w:rPr>
          <w:color w:val="000000" w:themeColor="text1"/>
          <w:sz w:val="28"/>
          <w:szCs w:val="28"/>
        </w:rPr>
        <w:t xml:space="preserve"> 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представление неполного комплекта документов, необходимых для предоставления </w:t>
      </w:r>
      <w:r>
        <w:rPr>
          <w:color w:val="000000" w:themeColor="text1"/>
          <w:sz w:val="28"/>
          <w:szCs w:val="28"/>
        </w:rPr>
        <w:t xml:space="preserve">У</w:t>
      </w:r>
      <w:r>
        <w:rPr>
          <w:color w:val="000000" w:themeColor="text1"/>
          <w:sz w:val="28"/>
          <w:szCs w:val="28"/>
        </w:rPr>
        <w:t xml:space="preserve">слуги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з</w:t>
      </w:r>
      <w:r>
        <w:rPr>
          <w:color w:val="000000" w:themeColor="text1"/>
          <w:sz w:val="28"/>
          <w:szCs w:val="28"/>
        </w:rPr>
        <w:t xml:space="preserve">аявление содержит неполные сведения</w:t>
      </w:r>
      <w:r>
        <w:rPr>
          <w:color w:val="000000" w:themeColor="text1"/>
          <w:sz w:val="28"/>
          <w:szCs w:val="28"/>
        </w:rPr>
        <w:t xml:space="preserve"> или оформлено </w:t>
      </w:r>
      <w:r>
        <w:rPr>
          <w:color w:val="000000" w:themeColor="text1"/>
          <w:sz w:val="28"/>
          <w:szCs w:val="28"/>
        </w:rPr>
        <w:t xml:space="preserve">по</w:t>
      </w: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неустановленной форме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sz w:val="28"/>
          <w:szCs w:val="28"/>
        </w:rPr>
      </w:pPr>
      <w:r>
        <w:rPr>
          <w:sz w:val="28"/>
          <w:szCs w:val="28"/>
        </w:rPr>
        <w:t xml:space="preserve">В случае если заявление о внесении изменений в реестр лицензий оформлено с нарушением требований, установленных</w:t>
      </w:r>
      <w:r>
        <w:rPr>
          <w:sz w:val="28"/>
          <w:szCs w:val="28"/>
        </w:rPr>
        <w:t xml:space="preserve"> </w:t>
      </w:r>
      <w:hyperlink r:id="rId138" w:tooltip="garantF1://12085475.1301" w:history="1">
        <w:r>
          <w:rPr>
            <w:rStyle w:val="910"/>
            <w:b w:val="0"/>
            <w:color w:val="auto"/>
            <w:sz w:val="28"/>
            <w:szCs w:val="28"/>
          </w:rPr>
          <w:t xml:space="preserve">частью 1 статьи</w:t>
        </w:r>
        <w:r>
          <w:rPr>
            <w:rStyle w:val="910"/>
            <w:b w:val="0"/>
            <w:color w:val="auto"/>
            <w:sz w:val="28"/>
            <w:szCs w:val="28"/>
          </w:rPr>
          <w:t xml:space="preserve"> </w:t>
        </w:r>
        <w:r>
          <w:rPr>
            <w:rStyle w:val="910"/>
            <w:b w:val="0"/>
            <w:color w:val="auto"/>
            <w:sz w:val="28"/>
            <w:szCs w:val="28"/>
          </w:rPr>
          <w:t xml:space="preserve">13</w:t>
        </w:r>
      </w:hyperlink>
      <w:r>
        <w:rPr>
          <w:rStyle w:val="910"/>
          <w:b w:val="0"/>
          <w:color w:val="auto"/>
          <w:sz w:val="28"/>
          <w:szCs w:val="28"/>
        </w:rPr>
        <w:t xml:space="preserve"> и статьей</w:t>
      </w:r>
      <w:r>
        <w:rPr>
          <w:rStyle w:val="910"/>
          <w:b w:val="0"/>
          <w:color w:val="auto"/>
          <w:sz w:val="28"/>
          <w:szCs w:val="28"/>
        </w:rPr>
        <w:t xml:space="preserve"> </w:t>
      </w:r>
      <w:r>
        <w:rPr>
          <w:rStyle w:val="910"/>
          <w:b w:val="0"/>
          <w:color w:val="auto"/>
          <w:sz w:val="28"/>
          <w:szCs w:val="28"/>
        </w:rPr>
        <w:t xml:space="preserve">18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Федерального закона 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99-ФЗ</w:t>
      </w:r>
      <w:r>
        <w:rPr>
          <w:sz w:val="28"/>
          <w:szCs w:val="28"/>
        </w:rPr>
        <w:t xml:space="preserve">, 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(или) документ</w:t>
      </w:r>
      <w:r>
        <w:rPr>
          <w:sz w:val="28"/>
          <w:szCs w:val="28"/>
        </w:rPr>
        <w:t xml:space="preserve">ы,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указанные в части 3 </w:t>
      </w:r>
      <w:r>
        <w:rPr>
          <w:sz w:val="28"/>
          <w:szCs w:val="28"/>
        </w:rPr>
        <w:t xml:space="preserve">статьи 13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Федерального закона 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99-ФЗ</w:t>
      </w:r>
      <w:r>
        <w:rPr>
          <w:sz w:val="28"/>
          <w:szCs w:val="28"/>
        </w:rPr>
        <w:t xml:space="preserve"> представлены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в полном объеме, в течение 1 рабочего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дня со дня приема указанных заявления и (или) документов заявителю направляется уведомление</w:t>
      </w:r>
      <w:r>
        <w:rPr>
          <w:sz w:val="28"/>
          <w:szCs w:val="28"/>
        </w:rPr>
        <w:t xml:space="preserve"> о необходимости устранения выявленных нарушений и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(или) представлении отсутствующих документов</w:t>
      </w:r>
      <w:r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с указанием оснований приостановления </w:t>
      </w:r>
      <w:r>
        <w:rPr>
          <w:color w:val="000000" w:themeColor="text1"/>
          <w:sz w:val="28"/>
          <w:szCs w:val="28"/>
          <w:lang w:eastAsia="ru-RU"/>
        </w:rPr>
        <w:t xml:space="preserve">предоставления Услуги</w:t>
      </w:r>
      <w:r>
        <w:rPr>
          <w:color w:val="000000" w:themeColor="text1"/>
          <w:sz w:val="28"/>
          <w:szCs w:val="28"/>
          <w:lang w:eastAsia="ru-RU"/>
        </w:rPr>
        <w:t xml:space="preserve">. </w:t>
      </w:r>
      <w:r/>
    </w:p>
    <w:p>
      <w:pPr>
        <w:contextualSpacing/>
        <w:ind w:firstLine="709"/>
        <w:jc w:val="both"/>
        <w:spacing w:after="160"/>
        <w:tabs>
          <w:tab w:val="num" w:pos="1276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До устранения причин, послуживших </w:t>
      </w:r>
      <w:r>
        <w:rPr>
          <w:color w:val="000000" w:themeColor="text1"/>
          <w:sz w:val="28"/>
          <w:szCs w:val="28"/>
          <w:lang w:eastAsia="ru-RU"/>
        </w:rPr>
        <w:t xml:space="preserve">основанием для приостановления </w:t>
      </w:r>
      <w:r>
        <w:rPr>
          <w:color w:val="000000" w:themeColor="text1"/>
          <w:sz w:val="28"/>
          <w:szCs w:val="28"/>
          <w:lang w:eastAsia="ru-RU"/>
        </w:rPr>
        <w:t xml:space="preserve">предоставления Услуги</w:t>
      </w:r>
      <w:r>
        <w:rPr>
          <w:color w:val="000000" w:themeColor="text1"/>
          <w:sz w:val="28"/>
          <w:szCs w:val="28"/>
          <w:lang w:eastAsia="ru-RU"/>
        </w:rPr>
        <w:t xml:space="preserve">, должностные лица Лицензирующего органа административных</w:t>
      </w:r>
      <w:r>
        <w:rPr>
          <w:color w:val="000000" w:themeColor="text1"/>
          <w:sz w:val="28"/>
          <w:szCs w:val="28"/>
          <w:lang w:eastAsia="ru-RU"/>
        </w:rPr>
        <w:t xml:space="preserve"> действий не осуществляют.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sz w:val="28"/>
          <w:szCs w:val="28"/>
        </w:rPr>
      </w:pPr>
      <w:r>
        <w:rPr>
          <w:sz w:val="28"/>
          <w:szCs w:val="28"/>
        </w:rPr>
        <w:t xml:space="preserve">При</w:t>
      </w:r>
      <w:r>
        <w:rPr>
          <w:sz w:val="28"/>
          <w:szCs w:val="28"/>
        </w:rPr>
        <w:t xml:space="preserve"> непредставлени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 заявителем в </w:t>
      </w:r>
      <w:r>
        <w:rPr>
          <w:sz w:val="28"/>
          <w:szCs w:val="28"/>
        </w:rPr>
        <w:t xml:space="preserve">тридцатидневный срок со дня получения указанного в пункте </w:t>
      </w:r>
      <w:r>
        <w:rPr>
          <w:sz w:val="28"/>
          <w:szCs w:val="28"/>
        </w:rPr>
        <w:t xml:space="preserve">1055</w:t>
      </w:r>
      <w:r>
        <w:rPr>
          <w:sz w:val="28"/>
          <w:szCs w:val="28"/>
        </w:rPr>
        <w:t xml:space="preserve"> настоящего административного регламента уведомления</w:t>
      </w:r>
      <w:r>
        <w:rPr>
          <w:sz w:val="28"/>
          <w:szCs w:val="28"/>
        </w:rPr>
        <w:t xml:space="preserve"> надлежащим образом оформленного заявления о внесении изменений в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реестр лицензий и (или</w:t>
      </w:r>
      <w:r>
        <w:rPr>
          <w:sz w:val="28"/>
          <w:szCs w:val="28"/>
        </w:rPr>
        <w:t xml:space="preserve">) в полном объеме прилагаемых 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нему документов в течение</w:t>
      </w:r>
      <w:r>
        <w:rPr>
          <w:sz w:val="28"/>
          <w:szCs w:val="28"/>
        </w:rPr>
        <w:t xml:space="preserve"> 3 рабочих дней </w:t>
      </w:r>
      <w:r>
        <w:rPr>
          <w:color w:val="000000" w:themeColor="text1"/>
          <w:sz w:val="28"/>
          <w:szCs w:val="28"/>
          <w:lang w:eastAsia="ru-RU"/>
        </w:rPr>
        <w:t xml:space="preserve">должностным лицом Лицензирующего органа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 xml:space="preserve">оформляется возврат</w:t>
      </w:r>
      <w:r>
        <w:rPr>
          <w:sz w:val="28"/>
          <w:szCs w:val="28"/>
        </w:rPr>
        <w:t xml:space="preserve"> заявления и прилагаемых к нему документов с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мотивированным обоснованием причин возврата.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Основанием для возобновления предоставления Услуги </w:t>
      </w:r>
      <w:r>
        <w:rPr>
          <w:color w:val="000000" w:themeColor="text1"/>
          <w:sz w:val="28"/>
          <w:szCs w:val="28"/>
          <w:lang w:eastAsia="ru-RU"/>
        </w:rPr>
        <w:t xml:space="preserve">являе</w:t>
      </w:r>
      <w:r>
        <w:rPr>
          <w:color w:val="000000" w:themeColor="text1"/>
          <w:sz w:val="28"/>
          <w:szCs w:val="28"/>
          <w:lang w:eastAsia="ru-RU"/>
        </w:rPr>
        <w:t xml:space="preserve">тся</w:t>
      </w:r>
      <w:r>
        <w:rPr>
          <w:color w:val="000000" w:themeColor="text1"/>
          <w:sz w:val="28"/>
          <w:szCs w:val="28"/>
          <w:lang w:eastAsia="ru-RU"/>
        </w:rPr>
        <w:t xml:space="preserve"> п</w:t>
      </w:r>
      <w:r>
        <w:rPr>
          <w:color w:val="000000" w:themeColor="text1"/>
          <w:sz w:val="28"/>
          <w:szCs w:val="28"/>
        </w:rPr>
        <w:t xml:space="preserve">редставление заявителем надлежащим образом оформленного </w:t>
      </w:r>
      <w:r>
        <w:rPr>
          <w:sz w:val="28"/>
          <w:szCs w:val="28"/>
        </w:rPr>
        <w:t xml:space="preserve">заявл</w:t>
      </w:r>
      <w:r>
        <w:rPr>
          <w:sz w:val="28"/>
          <w:szCs w:val="28"/>
        </w:rPr>
        <w:t xml:space="preserve">ения </w:t>
      </w:r>
      <w:r>
        <w:rPr>
          <w:sz w:val="28"/>
          <w:szCs w:val="28"/>
        </w:rPr>
        <w:t xml:space="preserve">о внесении изменений в реестр лицензий </w:t>
      </w:r>
      <w:r>
        <w:rPr>
          <w:sz w:val="28"/>
          <w:szCs w:val="28"/>
        </w:rPr>
        <w:t xml:space="preserve">и (или) </w:t>
      </w:r>
      <w:r>
        <w:rPr>
          <w:sz w:val="28"/>
          <w:szCs w:val="28"/>
        </w:rPr>
        <w:t xml:space="preserve">в полном объеме прилагаемых 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нему</w:t>
      </w:r>
      <w:r>
        <w:rPr>
          <w:sz w:val="28"/>
          <w:szCs w:val="28"/>
        </w:rPr>
        <w:t xml:space="preserve"> документов</w:t>
      </w:r>
      <w:r>
        <w:rPr>
          <w:color w:val="000000" w:themeColor="text1"/>
          <w:sz w:val="28"/>
          <w:szCs w:val="28"/>
        </w:rPr>
        <w:t xml:space="preserve"> в тридцатидневный срок</w:t>
      </w:r>
      <w:r>
        <w:rPr>
          <w:color w:val="000000" w:themeColor="text1"/>
          <w:sz w:val="28"/>
          <w:szCs w:val="28"/>
        </w:rPr>
        <w:t xml:space="preserve"> со дня получения уведомления о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необходимости устранения выявленных нарушений и (или) </w:t>
      </w:r>
      <w:r>
        <w:rPr>
          <w:color w:val="000000" w:themeColor="text1"/>
          <w:sz w:val="28"/>
          <w:szCs w:val="28"/>
        </w:rPr>
        <w:t xml:space="preserve">предоставления отсутствующих документов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pStyle w:val="880"/>
        <w:jc w:val="center"/>
        <w:spacing w:after="120"/>
        <w:rPr>
          <w:rFonts w:ascii="Times New Roman" w:hAnsi="Times New Roman" w:cs="Times New Roman"/>
          <w:bCs w:val="0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Принятие решения о предоставлении (отказе в предоставлении) Услуги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eastAsia="ru-RU"/>
        </w:rPr>
        <w:t xml:space="preserve">Срок</w:t>
      </w:r>
      <w:r>
        <w:rPr>
          <w:color w:val="000000" w:themeColor="text1"/>
          <w:sz w:val="28"/>
          <w:szCs w:val="28"/>
          <w:lang w:eastAsia="ru-RU"/>
        </w:rPr>
        <w:t xml:space="preserve"> проведения </w:t>
      </w:r>
      <w:r>
        <w:rPr>
          <w:sz w:val="28"/>
          <w:szCs w:val="28"/>
        </w:rPr>
        <w:t xml:space="preserve">оценк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соответствия лицензиата лицензионным требованиям в Лицензирующем органе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составляет </w:t>
      </w:r>
      <w:r>
        <w:rPr>
          <w:color w:val="000000" w:themeColor="text1"/>
          <w:sz w:val="28"/>
          <w:szCs w:val="28"/>
        </w:rPr>
        <w:t xml:space="preserve">1 рабочий </w:t>
      </w:r>
      <w:r>
        <w:rPr>
          <w:color w:val="000000" w:themeColor="text1"/>
          <w:sz w:val="28"/>
          <w:szCs w:val="28"/>
        </w:rPr>
        <w:t xml:space="preserve">день со дня окончания процедуры рассмотрения заявления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Оценка соответствия заявителя лицензионным </w:t>
      </w:r>
      <w:r>
        <w:rPr>
          <w:color w:val="000000" w:themeColor="text1"/>
          <w:sz w:val="28"/>
          <w:szCs w:val="28"/>
        </w:rPr>
        <w:t xml:space="preserve">требованиям проводится в</w:t>
      </w: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форме документарной оценки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</w:rPr>
      </w:pPr>
      <w:r>
        <w:rPr>
          <w:bCs/>
          <w:sz w:val="28"/>
          <w:szCs w:val="28"/>
        </w:rPr>
        <w:t xml:space="preserve">Оценка соответствия заявителя лицензионным </w:t>
      </w:r>
      <w:r>
        <w:rPr>
          <w:bCs/>
          <w:sz w:val="28"/>
          <w:szCs w:val="28"/>
        </w:rPr>
        <w:t xml:space="preserve">требованиям проводится на основании решения </w:t>
      </w:r>
      <w:r>
        <w:rPr>
          <w:bCs/>
          <w:sz w:val="28"/>
          <w:szCs w:val="28"/>
        </w:rPr>
        <w:t xml:space="preserve">Лицензирующего органа </w:t>
      </w:r>
      <w:r>
        <w:rPr>
          <w:bCs/>
          <w:sz w:val="28"/>
          <w:szCs w:val="28"/>
        </w:rPr>
        <w:t xml:space="preserve">с целью оценки соответствия сведений, содержащихся в предст</w:t>
      </w:r>
      <w:r>
        <w:rPr>
          <w:bCs/>
          <w:sz w:val="28"/>
          <w:szCs w:val="28"/>
        </w:rPr>
        <w:t xml:space="preserve">авленных заявителем </w:t>
      </w:r>
      <w:r>
        <w:rPr>
          <w:bCs/>
          <w:sz w:val="28"/>
          <w:szCs w:val="28"/>
        </w:rPr>
        <w:t xml:space="preserve">документах, Положению о</w:t>
      </w:r>
      <w:r>
        <w:rPr>
          <w:bCs/>
          <w:sz w:val="28"/>
          <w:szCs w:val="28"/>
        </w:rPr>
        <w:t xml:space="preserve"> </w:t>
      </w:r>
      <w:r>
        <w:rPr>
          <w:bCs/>
          <w:sz w:val="28"/>
          <w:szCs w:val="28"/>
        </w:rPr>
        <w:t xml:space="preserve">лицензировании </w:t>
      </w:r>
      <w:r>
        <w:rPr>
          <w:sz w:val="28"/>
          <w:szCs w:val="28"/>
        </w:rPr>
        <w:t xml:space="preserve">деятельности по</w:t>
      </w:r>
      <w:r>
        <w:rPr>
          <w:sz w:val="28"/>
          <w:szCs w:val="28"/>
        </w:rPr>
        <w:t xml:space="preserve"> обработке (переработке) лома и </w:t>
      </w:r>
      <w:r>
        <w:rPr>
          <w:sz w:val="28"/>
          <w:szCs w:val="28"/>
        </w:rPr>
        <w:t xml:space="preserve">отходов драгоценных металлов</w:t>
      </w:r>
      <w:r>
        <w:rPr>
          <w:bCs/>
          <w:sz w:val="28"/>
          <w:szCs w:val="28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sz w:val="28"/>
          <w:szCs w:val="28"/>
        </w:rPr>
      </w:pPr>
      <w:r>
        <w:rPr>
          <w:sz w:val="28"/>
          <w:szCs w:val="28"/>
        </w:rPr>
        <w:t xml:space="preserve">Результаты </w:t>
      </w:r>
      <w:r>
        <w:rPr>
          <w:color w:val="000000" w:themeColor="text1"/>
          <w:sz w:val="28"/>
          <w:szCs w:val="28"/>
        </w:rPr>
        <w:t xml:space="preserve">документарной оценки</w:t>
      </w:r>
      <w:r>
        <w:rPr>
          <w:sz w:val="28"/>
          <w:szCs w:val="28"/>
        </w:rPr>
        <w:t xml:space="preserve"> оформляются актом </w:t>
      </w:r>
      <w:r>
        <w:rPr>
          <w:bCs/>
          <w:sz w:val="28"/>
          <w:szCs w:val="28"/>
        </w:rPr>
        <w:t xml:space="preserve">оценки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подписываемым должностным лицом Лицензирующего </w:t>
      </w:r>
      <w:r>
        <w:rPr>
          <w:sz w:val="28"/>
          <w:szCs w:val="28"/>
        </w:rPr>
        <w:t xml:space="preserve">органа.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Решение о </w:t>
      </w:r>
      <w:r>
        <w:rPr>
          <w:color w:val="000000" w:themeColor="text1"/>
          <w:sz w:val="28"/>
          <w:szCs w:val="28"/>
          <w:lang w:eastAsia="ru-RU"/>
        </w:rPr>
        <w:t xml:space="preserve">предоставлении Услуги </w:t>
      </w:r>
      <w:r>
        <w:rPr>
          <w:color w:val="000000" w:themeColor="text1"/>
          <w:sz w:val="28"/>
          <w:szCs w:val="28"/>
          <w:lang w:eastAsia="ru-RU"/>
        </w:rPr>
        <w:t xml:space="preserve">принимается Лицензирующим органом при выполнении</w:t>
      </w:r>
      <w:r>
        <w:rPr>
          <w:color w:val="000000" w:themeColor="text1"/>
          <w:sz w:val="28"/>
          <w:szCs w:val="28"/>
        </w:rPr>
        <w:t xml:space="preserve"> каждого из </w:t>
      </w:r>
      <w:r>
        <w:rPr>
          <w:color w:val="000000" w:themeColor="text1"/>
          <w:sz w:val="28"/>
          <w:szCs w:val="28"/>
          <w:lang w:eastAsia="ru-RU"/>
        </w:rPr>
        <w:t xml:space="preserve">следующих критериев принятия решения: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</w:rPr>
        <w:t xml:space="preserve">уплачена государственная пошлина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наличие в документах достоверной информации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sz w:val="28"/>
          <w:szCs w:val="28"/>
        </w:rPr>
        <w:t xml:space="preserve">установленное в ходе оценки </w:t>
      </w:r>
      <w:r>
        <w:rPr>
          <w:sz w:val="28"/>
          <w:szCs w:val="28"/>
        </w:rPr>
        <w:t xml:space="preserve">соответствие заявителя лицензионным требованиям</w:t>
      </w:r>
      <w:r>
        <w:rPr>
          <w:sz w:val="28"/>
          <w:szCs w:val="28"/>
        </w:rPr>
        <w:t xml:space="preserve">, указанным в пункте 4 Положения о лицензировании деятельности по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обработке (переработке) лома</w:t>
      </w:r>
      <w:r>
        <w:rPr>
          <w:sz w:val="28"/>
          <w:szCs w:val="28"/>
        </w:rPr>
        <w:t xml:space="preserve"> и отходов драгоценных металлов</w:t>
      </w:r>
      <w:r>
        <w:rPr>
          <w:sz w:val="28"/>
          <w:szCs w:val="28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Решение об отказе </w:t>
      </w:r>
      <w:r>
        <w:rPr>
          <w:color w:val="000000" w:themeColor="text1"/>
          <w:sz w:val="28"/>
          <w:szCs w:val="28"/>
        </w:rPr>
        <w:t xml:space="preserve">в </w:t>
      </w:r>
      <w:r>
        <w:rPr>
          <w:color w:val="000000" w:themeColor="text1"/>
          <w:sz w:val="28"/>
          <w:szCs w:val="28"/>
          <w:lang w:eastAsia="ru-RU"/>
        </w:rPr>
        <w:t xml:space="preserve">предоставлении Услуги </w:t>
      </w:r>
      <w:r>
        <w:rPr>
          <w:color w:val="000000" w:themeColor="text1"/>
          <w:sz w:val="28"/>
          <w:szCs w:val="28"/>
        </w:rPr>
        <w:t xml:space="preserve">принимается Лицензирующим органом при</w:t>
      </w:r>
      <w:r>
        <w:rPr>
          <w:color w:val="000000" w:themeColor="text1"/>
          <w:sz w:val="28"/>
          <w:szCs w:val="28"/>
        </w:rPr>
        <w:t xml:space="preserve"> невыполнении</w:t>
      </w:r>
      <w:r>
        <w:rPr>
          <w:color w:val="000000" w:themeColor="text1"/>
          <w:sz w:val="28"/>
          <w:szCs w:val="28"/>
        </w:rPr>
        <w:t xml:space="preserve"> указанных выше критериев. </w:t>
      </w:r>
      <w:r/>
    </w:p>
    <w:p>
      <w:pPr>
        <w:contextualSpacing/>
        <w:ind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Принятие решения о </w:t>
      </w:r>
      <w:r>
        <w:rPr>
          <w:color w:val="000000" w:themeColor="text1"/>
          <w:sz w:val="28"/>
          <w:szCs w:val="28"/>
          <w:lang w:eastAsia="ru-RU"/>
        </w:rPr>
        <w:t xml:space="preserve">предоставлении </w:t>
      </w:r>
      <w:r>
        <w:rPr>
          <w:color w:val="000000" w:themeColor="text1"/>
          <w:sz w:val="28"/>
          <w:szCs w:val="28"/>
          <w:lang w:eastAsia="ru-RU"/>
        </w:rPr>
        <w:t xml:space="preserve">(об отказе </w:t>
      </w:r>
      <w:r>
        <w:rPr>
          <w:color w:val="000000" w:themeColor="text1"/>
          <w:sz w:val="28"/>
          <w:szCs w:val="28"/>
        </w:rPr>
        <w:t xml:space="preserve">в </w:t>
      </w:r>
      <w:r>
        <w:rPr>
          <w:color w:val="000000" w:themeColor="text1"/>
          <w:sz w:val="28"/>
          <w:szCs w:val="28"/>
          <w:lang w:eastAsia="ru-RU"/>
        </w:rPr>
        <w:t xml:space="preserve">предоставлении</w:t>
      </w:r>
      <w:r>
        <w:rPr>
          <w:color w:val="000000" w:themeColor="text1"/>
          <w:sz w:val="28"/>
          <w:szCs w:val="28"/>
          <w:lang w:eastAsia="ru-RU"/>
        </w:rPr>
        <w:t xml:space="preserve">) </w:t>
      </w:r>
      <w:r>
        <w:rPr>
          <w:color w:val="000000" w:themeColor="text1"/>
          <w:sz w:val="28"/>
          <w:szCs w:val="28"/>
          <w:lang w:eastAsia="ru-RU"/>
        </w:rPr>
        <w:t xml:space="preserve">Услуги</w:t>
      </w:r>
      <w:r>
        <w:rPr>
          <w:color w:val="000000" w:themeColor="text1"/>
          <w:sz w:val="28"/>
          <w:szCs w:val="28"/>
          <w:lang w:eastAsia="ru-RU"/>
        </w:rPr>
        <w:t xml:space="preserve"> осуществляется в срок</w:t>
      </w:r>
      <w:r>
        <w:rPr>
          <w:color w:val="000000" w:themeColor="text1"/>
          <w:sz w:val="28"/>
          <w:szCs w:val="28"/>
          <w:lang w:eastAsia="ru-RU"/>
        </w:rPr>
        <w:t xml:space="preserve">, не превышающий </w:t>
      </w:r>
      <w:r>
        <w:rPr>
          <w:color w:val="000000" w:themeColor="text1"/>
          <w:sz w:val="28"/>
          <w:szCs w:val="28"/>
        </w:rPr>
        <w:t xml:space="preserve">1</w:t>
      </w:r>
      <w:r>
        <w:rPr>
          <w:color w:val="000000" w:themeColor="text1"/>
          <w:sz w:val="28"/>
          <w:szCs w:val="28"/>
        </w:rPr>
        <w:t xml:space="preserve"> рабочи</w:t>
      </w:r>
      <w:r>
        <w:rPr>
          <w:color w:val="000000" w:themeColor="text1"/>
          <w:sz w:val="28"/>
          <w:szCs w:val="28"/>
        </w:rPr>
        <w:t xml:space="preserve">й</w:t>
      </w:r>
      <w:r>
        <w:rPr>
          <w:color w:val="000000" w:themeColor="text1"/>
          <w:sz w:val="28"/>
          <w:szCs w:val="28"/>
        </w:rPr>
        <w:t xml:space="preserve"> д</w:t>
      </w:r>
      <w:r>
        <w:rPr>
          <w:color w:val="000000" w:themeColor="text1"/>
          <w:sz w:val="28"/>
          <w:szCs w:val="28"/>
        </w:rPr>
        <w:t xml:space="preserve">ень</w:t>
      </w:r>
      <w:r>
        <w:rPr>
          <w:color w:val="000000" w:themeColor="text1"/>
          <w:sz w:val="28"/>
          <w:szCs w:val="28"/>
          <w:lang w:eastAsia="ru-RU"/>
        </w:rPr>
        <w:t xml:space="preserve">, и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исчисляется со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дня оформления акта оценки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и получения </w:t>
      </w:r>
      <w:r>
        <w:rPr>
          <w:color w:val="000000" w:themeColor="text1"/>
          <w:sz w:val="28"/>
          <w:szCs w:val="28"/>
          <w:lang w:eastAsia="ru-RU"/>
        </w:rPr>
        <w:t xml:space="preserve">всех сведений, необходимых для подтверждения </w:t>
      </w:r>
      <w:r>
        <w:rPr>
          <w:color w:val="000000" w:themeColor="text1"/>
          <w:sz w:val="28"/>
          <w:szCs w:val="28"/>
          <w:lang w:eastAsia="ru-RU"/>
        </w:rPr>
        <w:t xml:space="preserve">критериев, предусмотренных настоящим вариантом</w:t>
      </w:r>
      <w:r>
        <w:rPr>
          <w:color w:val="000000" w:themeColor="text1"/>
          <w:sz w:val="28"/>
          <w:szCs w:val="28"/>
          <w:lang w:eastAsia="ru-RU"/>
        </w:rPr>
        <w:t xml:space="preserve">.</w:t>
      </w:r>
      <w:r/>
    </w:p>
    <w:p>
      <w:pPr>
        <w:pStyle w:val="880"/>
        <w:jc w:val="center"/>
        <w:spacing w:after="120"/>
        <w:rPr>
          <w:rFonts w:ascii="Times New Roman" w:hAnsi="Times New Roman" w:cs="Times New Roman"/>
          <w:bCs w:val="0"/>
          <w:color w:val="000000" w:themeColor="text1"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Предоставление результата Услуги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Результатом предоставления Услуги является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внесение изменений в</w:t>
      </w: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реестр лицензий.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Документом, содержащим решение о предоставлении Услуги, на</w:t>
      </w:r>
      <w:r>
        <w:rPr>
          <w:color w:val="000000" w:themeColor="text1"/>
          <w:sz w:val="28"/>
          <w:szCs w:val="28"/>
          <w:lang w:eastAsia="ru-RU"/>
        </w:rPr>
        <w:t xml:space="preserve"> </w:t>
      </w:r>
      <w:r>
        <w:rPr>
          <w:color w:val="000000" w:themeColor="text1"/>
          <w:sz w:val="28"/>
          <w:szCs w:val="28"/>
          <w:lang w:eastAsia="ru-RU"/>
        </w:rPr>
        <w:t xml:space="preserve">основании которого заявителю предоставляется результат, является </w:t>
      </w:r>
      <w:r>
        <w:rPr>
          <w:color w:val="000000" w:themeColor="text1"/>
          <w:sz w:val="28"/>
          <w:szCs w:val="28"/>
          <w:lang w:eastAsia="ru-RU"/>
        </w:rPr>
        <w:t xml:space="preserve">приказ Лицензирующего органа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о внесении изменений в реестр лицензий</w:t>
      </w:r>
      <w:r>
        <w:rPr>
          <w:color w:val="000000" w:themeColor="text1"/>
          <w:sz w:val="28"/>
          <w:szCs w:val="28"/>
          <w:lang w:eastAsia="ru-RU"/>
        </w:rPr>
        <w:t xml:space="preserve">, содержащий сведения, предусмотренные пунктом 9.</w:t>
      </w:r>
      <w:r>
        <w:rPr>
          <w:color w:val="000000" w:themeColor="text1"/>
          <w:sz w:val="28"/>
          <w:szCs w:val="28"/>
          <w:lang w:eastAsia="ru-RU"/>
        </w:rPr>
        <w:t xml:space="preserve">2</w:t>
      </w:r>
      <w:r>
        <w:rPr>
          <w:color w:val="000000" w:themeColor="text1"/>
          <w:sz w:val="28"/>
          <w:szCs w:val="28"/>
          <w:lang w:eastAsia="ru-RU"/>
        </w:rPr>
        <w:t xml:space="preserve">.1 настоящего административного</w:t>
      </w:r>
      <w:r>
        <w:rPr>
          <w:color w:val="000000" w:themeColor="text1"/>
          <w:sz w:val="28"/>
          <w:szCs w:val="28"/>
          <w:lang w:eastAsia="ru-RU"/>
        </w:rPr>
        <w:t xml:space="preserve"> регламента.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Реестровая запись о </w:t>
      </w:r>
      <w:r>
        <w:rPr>
          <w:color w:val="000000" w:themeColor="text1"/>
          <w:sz w:val="28"/>
          <w:szCs w:val="28"/>
          <w:lang w:eastAsia="ru-RU"/>
        </w:rPr>
        <w:t xml:space="preserve">предоставлении Услуги </w:t>
      </w:r>
      <w:r>
        <w:rPr>
          <w:color w:val="000000" w:themeColor="text1"/>
          <w:sz w:val="28"/>
          <w:szCs w:val="28"/>
          <w:lang w:eastAsia="ru-RU"/>
        </w:rPr>
        <w:t xml:space="preserve">вносится в</w:t>
      </w:r>
      <w:r>
        <w:rPr>
          <w:color w:val="000000" w:themeColor="text1"/>
          <w:sz w:val="28"/>
          <w:szCs w:val="28"/>
          <w:lang w:eastAsia="ru-RU"/>
        </w:rPr>
        <w:t xml:space="preserve"> р</w:t>
      </w:r>
      <w:r>
        <w:rPr>
          <w:color w:val="000000" w:themeColor="text1"/>
          <w:sz w:val="28"/>
          <w:szCs w:val="28"/>
          <w:lang w:eastAsia="ru-RU"/>
        </w:rPr>
        <w:t xml:space="preserve">еестр </w:t>
      </w:r>
      <w:r>
        <w:rPr>
          <w:color w:val="000000" w:themeColor="text1"/>
          <w:sz w:val="28"/>
          <w:szCs w:val="28"/>
          <w:lang w:eastAsia="ru-RU"/>
        </w:rPr>
        <w:t xml:space="preserve">лицензий </w:t>
      </w:r>
      <w:r>
        <w:rPr>
          <w:color w:val="000000" w:themeColor="text1"/>
          <w:sz w:val="28"/>
          <w:szCs w:val="28"/>
          <w:lang w:eastAsia="ru-RU"/>
        </w:rPr>
        <w:t xml:space="preserve">и</w:t>
      </w:r>
      <w:r>
        <w:rPr>
          <w:color w:val="000000" w:themeColor="text1"/>
          <w:sz w:val="28"/>
          <w:szCs w:val="28"/>
          <w:lang w:eastAsia="ru-RU"/>
        </w:rPr>
        <w:t xml:space="preserve"> </w:t>
      </w:r>
      <w:r>
        <w:rPr>
          <w:color w:val="000000" w:themeColor="text1"/>
          <w:sz w:val="28"/>
          <w:szCs w:val="28"/>
          <w:lang w:eastAsia="ru-RU"/>
        </w:rPr>
        <w:t xml:space="preserve">должна содержать сведения</w:t>
      </w:r>
      <w:r>
        <w:rPr>
          <w:color w:val="000000" w:themeColor="text1"/>
          <w:sz w:val="28"/>
          <w:szCs w:val="28"/>
          <w:lang w:eastAsia="ru-RU"/>
        </w:rPr>
        <w:t xml:space="preserve">, предусмотренные</w:t>
      </w:r>
      <w:r>
        <w:rPr>
          <w:color w:val="000000" w:themeColor="text1"/>
          <w:sz w:val="28"/>
          <w:szCs w:val="28"/>
          <w:lang w:eastAsia="ru-RU"/>
        </w:rPr>
        <w:t xml:space="preserve"> пунктом 9.</w:t>
      </w:r>
      <w:r>
        <w:rPr>
          <w:color w:val="000000" w:themeColor="text1"/>
          <w:sz w:val="28"/>
          <w:szCs w:val="28"/>
          <w:lang w:eastAsia="ru-RU"/>
        </w:rPr>
        <w:t xml:space="preserve">2</w:t>
      </w:r>
      <w:r>
        <w:rPr>
          <w:color w:val="000000" w:themeColor="text1"/>
          <w:sz w:val="28"/>
          <w:szCs w:val="28"/>
          <w:lang w:eastAsia="ru-RU"/>
        </w:rPr>
        <w:t xml:space="preserve">.2 настоящего административного регламента.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По результатам предоставления Услуги заявителем могут быть получены посредством Единого портала</w:t>
      </w:r>
      <w:r>
        <w:rPr>
          <w:color w:val="000000" w:themeColor="text1"/>
          <w:sz w:val="28"/>
          <w:szCs w:val="28"/>
          <w:lang w:eastAsia="ru-RU"/>
        </w:rPr>
        <w:t xml:space="preserve">:</w:t>
      </w:r>
      <w:r/>
    </w:p>
    <w:p>
      <w:pPr>
        <w:numPr>
          <w:ilvl w:val="0"/>
          <w:numId w:val="1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уведомление о внесении изменений в реестр лицензий;</w:t>
      </w:r>
      <w:r/>
    </w:p>
    <w:p>
      <w:pPr>
        <w:numPr>
          <w:ilvl w:val="0"/>
          <w:numId w:val="1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уведомление об отказе во внесении изменений в реестр лицензий.</w:t>
      </w:r>
      <w:r/>
    </w:p>
    <w:p>
      <w:pPr>
        <w:contextualSpacing/>
        <w:ind w:firstLine="709"/>
        <w:jc w:val="both"/>
        <w:spacing w:after="160"/>
        <w:tabs>
          <w:tab w:val="num" w:pos="1276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Предоставление результата Услуги</w:t>
      </w:r>
      <w:r>
        <w:rPr>
          <w:color w:val="000000" w:themeColor="text1"/>
          <w:sz w:val="28"/>
          <w:szCs w:val="28"/>
          <w:lang w:eastAsia="ru-RU"/>
        </w:rPr>
        <w:t xml:space="preserve"> осуществляется в срок, не превышающий </w:t>
      </w:r>
      <w:r>
        <w:rPr>
          <w:color w:val="000000" w:themeColor="text1"/>
          <w:sz w:val="28"/>
          <w:szCs w:val="28"/>
          <w:lang w:eastAsia="ru-RU"/>
        </w:rPr>
        <w:t xml:space="preserve">1</w:t>
      </w: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рабоч</w:t>
      </w:r>
      <w:r>
        <w:rPr>
          <w:color w:val="000000" w:themeColor="text1"/>
          <w:sz w:val="28"/>
          <w:szCs w:val="28"/>
        </w:rPr>
        <w:t xml:space="preserve">его</w:t>
      </w:r>
      <w:r>
        <w:rPr>
          <w:color w:val="000000" w:themeColor="text1"/>
          <w:sz w:val="28"/>
          <w:szCs w:val="28"/>
        </w:rPr>
        <w:t xml:space="preserve"> дн</w:t>
      </w:r>
      <w:r>
        <w:rPr>
          <w:color w:val="000000" w:themeColor="text1"/>
          <w:sz w:val="28"/>
          <w:szCs w:val="28"/>
        </w:rPr>
        <w:t xml:space="preserve">я</w:t>
      </w:r>
      <w:r>
        <w:rPr>
          <w:color w:val="000000" w:themeColor="text1"/>
          <w:sz w:val="28"/>
          <w:szCs w:val="28"/>
          <w:lang w:eastAsia="ru-RU"/>
        </w:rPr>
        <w:t xml:space="preserve">, и исчисляется со дня принятия </w:t>
      </w:r>
      <w:r>
        <w:rPr>
          <w:color w:val="000000" w:themeColor="text1"/>
          <w:sz w:val="28"/>
          <w:szCs w:val="28"/>
          <w:lang w:eastAsia="ru-RU"/>
        </w:rPr>
        <w:t xml:space="preserve">соответствующего </w:t>
      </w:r>
      <w:r>
        <w:rPr>
          <w:color w:val="000000" w:themeColor="text1"/>
          <w:sz w:val="28"/>
          <w:szCs w:val="28"/>
          <w:lang w:eastAsia="ru-RU"/>
        </w:rPr>
        <w:t xml:space="preserve">решения.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Факт получения заявителем результата предоставления Услуги вносится</w:t>
      </w:r>
      <w:r>
        <w:rPr>
          <w:color w:val="000000" w:themeColor="text1"/>
          <w:sz w:val="28"/>
          <w:szCs w:val="28"/>
          <w:lang w:eastAsia="ru-RU"/>
        </w:rPr>
        <w:t xml:space="preserve"> в </w:t>
      </w:r>
      <w:r>
        <w:rPr>
          <w:color w:val="000000" w:themeColor="text1"/>
          <w:sz w:val="28"/>
          <w:szCs w:val="28"/>
          <w:lang w:eastAsia="ru-RU"/>
        </w:rPr>
        <w:t xml:space="preserve">ГИС ТОР КНД</w:t>
      </w:r>
      <w:r>
        <w:rPr>
          <w:color w:val="000000" w:themeColor="text1"/>
          <w:sz w:val="28"/>
          <w:szCs w:val="28"/>
          <w:lang w:eastAsia="ru-RU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Результат предоставления Услуги не может быть получен в Лицензирующем органе по выбору заявителя независимо от его места жительства.</w:t>
      </w:r>
      <w:r/>
    </w:p>
    <w:p>
      <w:pPr>
        <w:contextualSpacing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</w:r>
      <w:r/>
    </w:p>
    <w:p>
      <w:pPr>
        <w:contextualSpacing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</w:r>
      <w:r/>
    </w:p>
    <w:p>
      <w:pPr>
        <w:pStyle w:val="897"/>
        <w:numPr>
          <w:ilvl w:val="0"/>
          <w:numId w:val="6"/>
        </w:numPr>
        <w:ind w:left="0" w:firstLine="0"/>
        <w:jc w:val="center"/>
        <w:rPr>
          <w:b/>
          <w:bCs/>
          <w:sz w:val="28"/>
          <w:szCs w:val="28"/>
          <w:lang w:eastAsia="ru-RU"/>
        </w:rPr>
        <w:outlineLvl w:val="1"/>
      </w:pPr>
      <w:r>
        <w:rPr>
          <w:b/>
          <w:bCs/>
          <w:sz w:val="28"/>
          <w:szCs w:val="28"/>
          <w:lang w:eastAsia="ru-RU"/>
        </w:rPr>
      </w:r>
      <w:r/>
    </w:p>
    <w:p>
      <w:pPr>
        <w:numPr>
          <w:ilvl w:val="0"/>
          <w:numId w:val="2"/>
        </w:numPr>
        <w:contextualSpacing/>
        <w:ind w:left="0" w:firstLine="709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Максимальный срок </w:t>
      </w:r>
      <w:r>
        <w:rPr>
          <w:color w:val="000000" w:themeColor="text1"/>
          <w:sz w:val="28"/>
          <w:szCs w:val="28"/>
          <w:lang w:eastAsia="ru-RU"/>
        </w:rPr>
        <w:t xml:space="preserve">предоставления Услуги</w:t>
      </w:r>
      <w:r>
        <w:rPr>
          <w:color w:val="000000" w:themeColor="text1"/>
          <w:sz w:val="28"/>
          <w:szCs w:val="28"/>
          <w:lang w:eastAsia="ru-RU"/>
        </w:rPr>
        <w:t xml:space="preserve"> составляет 5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рабочих </w:t>
      </w:r>
      <w:r>
        <w:rPr>
          <w:color w:val="000000" w:themeColor="text1"/>
          <w:sz w:val="28"/>
          <w:szCs w:val="28"/>
          <w:lang w:eastAsia="ru-RU"/>
        </w:rPr>
        <w:t xml:space="preserve">дней со дня приема заявления</w:t>
      </w:r>
      <w:r>
        <w:rPr>
          <w:color w:val="000000" w:themeColor="text1"/>
          <w:sz w:val="28"/>
          <w:szCs w:val="28"/>
        </w:rPr>
        <w:t xml:space="preserve"> и документов</w:t>
      </w:r>
      <w:r>
        <w:rPr>
          <w:color w:val="000000" w:themeColor="text1"/>
          <w:sz w:val="28"/>
          <w:szCs w:val="28"/>
          <w:lang w:eastAsia="ru-RU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Результатом </w:t>
      </w:r>
      <w:r>
        <w:rPr>
          <w:color w:val="000000" w:themeColor="text1"/>
          <w:sz w:val="28"/>
          <w:szCs w:val="28"/>
          <w:lang w:eastAsia="ru-RU"/>
        </w:rPr>
        <w:t xml:space="preserve">предоставления Услуги</w:t>
      </w:r>
      <w:r>
        <w:rPr>
          <w:color w:val="000000" w:themeColor="text1"/>
          <w:sz w:val="28"/>
          <w:szCs w:val="28"/>
          <w:lang w:eastAsia="ru-RU"/>
        </w:rPr>
        <w:t xml:space="preserve"> является </w:t>
      </w:r>
      <w:r>
        <w:rPr>
          <w:color w:val="000000" w:themeColor="text1"/>
          <w:sz w:val="28"/>
          <w:szCs w:val="28"/>
        </w:rPr>
        <w:t xml:space="preserve">в</w:t>
      </w:r>
      <w:r>
        <w:rPr>
          <w:color w:val="000000" w:themeColor="text1"/>
          <w:sz w:val="28"/>
          <w:szCs w:val="28"/>
        </w:rPr>
        <w:t xml:space="preserve">несение изменений в</w:t>
      </w: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реестр лицензий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Перечень административных процедур, предусмотренных настоящим вариантом:</w:t>
      </w:r>
      <w:r>
        <w:rPr>
          <w:color w:val="000000" w:themeColor="text1"/>
          <w:sz w:val="28"/>
          <w:szCs w:val="28"/>
        </w:rPr>
        <w:t xml:space="preserve"> 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прием заявления и документов, необходимых для предоставления Услуги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  <w:lang w:val="en-US"/>
        </w:rPr>
        <w:t xml:space="preserve">межведомственное информационное взаимодействие</w:t>
      </w:r>
      <w:r>
        <w:rPr>
          <w:color w:val="000000" w:themeColor="text1"/>
          <w:sz w:val="28"/>
          <w:szCs w:val="28"/>
          <w:lang w:val="en-US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</w:rPr>
        <w:t xml:space="preserve">приостановление предоставления Услуги;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принятие решения о предоставлении (отказе в предоставлении) Услуги;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val="en-US"/>
        </w:rPr>
        <w:t xml:space="preserve">предоставление результата Услуги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pStyle w:val="880"/>
        <w:jc w:val="center"/>
        <w:spacing w:after="120"/>
        <w:rPr>
          <w:rFonts w:ascii="Times New Roman" w:hAnsi="Times New Roman" w:cs="Times New Roman"/>
          <w:bCs w:val="0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Прием заявления и документов, необходимых для предоставления Услуги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Заявителю для </w:t>
      </w:r>
      <w:r>
        <w:rPr>
          <w:color w:val="000000" w:themeColor="text1"/>
          <w:sz w:val="28"/>
          <w:szCs w:val="28"/>
          <w:lang w:eastAsia="ru-RU"/>
        </w:rPr>
        <w:t xml:space="preserve">получения Услуги</w:t>
      </w:r>
      <w:r>
        <w:rPr>
          <w:color w:val="000000" w:themeColor="text1"/>
          <w:sz w:val="28"/>
          <w:szCs w:val="28"/>
          <w:lang w:eastAsia="ru-RU"/>
        </w:rPr>
        <w:t xml:space="preserve"> необходимо представить </w:t>
      </w:r>
      <w:r>
        <w:rPr>
          <w:color w:val="000000" w:themeColor="text1"/>
          <w:sz w:val="28"/>
          <w:szCs w:val="28"/>
        </w:rPr>
        <w:t xml:space="preserve">посредством Единого портала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заявление</w:t>
      </w:r>
      <w:r>
        <w:rPr>
          <w:color w:val="000000" w:themeColor="text1"/>
          <w:sz w:val="28"/>
          <w:szCs w:val="28"/>
          <w:lang w:eastAsia="ru-RU"/>
        </w:rPr>
        <w:t xml:space="preserve"> о </w:t>
      </w:r>
      <w:r>
        <w:rPr>
          <w:color w:val="000000" w:themeColor="text1"/>
          <w:sz w:val="28"/>
          <w:szCs w:val="28"/>
        </w:rPr>
        <w:t xml:space="preserve">в</w:t>
      </w:r>
      <w:r>
        <w:rPr>
          <w:color w:val="000000" w:themeColor="text1"/>
          <w:sz w:val="28"/>
          <w:szCs w:val="28"/>
        </w:rPr>
        <w:t xml:space="preserve">несени</w:t>
      </w:r>
      <w:r>
        <w:rPr>
          <w:color w:val="000000" w:themeColor="text1"/>
          <w:sz w:val="28"/>
          <w:szCs w:val="28"/>
        </w:rPr>
        <w:t xml:space="preserve">и</w:t>
      </w:r>
      <w:r>
        <w:rPr>
          <w:color w:val="000000" w:themeColor="text1"/>
          <w:sz w:val="28"/>
          <w:szCs w:val="28"/>
        </w:rPr>
        <w:t xml:space="preserve"> изменений в реестр лицензий </w:t>
      </w:r>
      <w:r>
        <w:rPr>
          <w:bCs/>
          <w:spacing w:val="-6"/>
          <w:sz w:val="28"/>
          <w:szCs w:val="28"/>
        </w:rPr>
        <w:t xml:space="preserve">по</w:t>
      </w:r>
      <w:r>
        <w:rPr>
          <w:bCs/>
          <w:spacing w:val="-6"/>
          <w:sz w:val="28"/>
          <w:szCs w:val="28"/>
        </w:rPr>
        <w:t xml:space="preserve"> </w:t>
      </w:r>
      <w:r>
        <w:rPr>
          <w:bCs/>
          <w:spacing w:val="-6"/>
          <w:sz w:val="28"/>
          <w:szCs w:val="28"/>
        </w:rPr>
        <w:t xml:space="preserve">форме, утверждаемой в соответствии с пунктом 3 части 2 статьи 5 </w:t>
      </w:r>
      <w:r>
        <w:rPr>
          <w:bCs/>
          <w:spacing w:val="-6"/>
          <w:sz w:val="28"/>
          <w:szCs w:val="28"/>
        </w:rPr>
        <w:t xml:space="preserve">Федерального закона </w:t>
      </w:r>
      <w:r>
        <w:rPr>
          <w:bCs/>
          <w:spacing w:val="-6"/>
          <w:sz w:val="28"/>
          <w:szCs w:val="28"/>
        </w:rPr>
        <w:br/>
      </w:r>
      <w:r>
        <w:rPr>
          <w:bCs/>
          <w:spacing w:val="-6"/>
          <w:sz w:val="28"/>
          <w:szCs w:val="28"/>
        </w:rPr>
        <w:t xml:space="preserve">№ 99-ФЗ, а также следующие документы:</w:t>
      </w:r>
      <w:r/>
    </w:p>
    <w:p>
      <w:pPr>
        <w:numPr>
          <w:ilvl w:val="1"/>
          <w:numId w:val="2"/>
        </w:numPr>
        <w:contextualSpacing/>
        <w:ind w:left="0" w:firstLine="709"/>
        <w:jc w:val="both"/>
        <w:spacing w:after="160"/>
        <w:tabs>
          <w:tab w:val="left" w:pos="1418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Исчерпывающий перечень документов, необходимых в</w:t>
      </w:r>
      <w:r>
        <w:rPr>
          <w:color w:val="000000" w:themeColor="text1"/>
          <w:sz w:val="28"/>
          <w:szCs w:val="28"/>
          <w:lang w:eastAsia="ru-RU"/>
        </w:rPr>
        <w:t xml:space="preserve"> </w:t>
      </w:r>
      <w:r>
        <w:rPr>
          <w:color w:val="000000" w:themeColor="text1"/>
          <w:sz w:val="28"/>
          <w:szCs w:val="28"/>
          <w:lang w:eastAsia="ru-RU"/>
        </w:rPr>
        <w:t xml:space="preserve">соответствии с </w:t>
      </w:r>
      <w:r>
        <w:rPr>
          <w:sz w:val="28"/>
          <w:szCs w:val="28"/>
        </w:rPr>
        <w:t xml:space="preserve">Положением</w:t>
      </w:r>
      <w:r>
        <w:rPr>
          <w:sz w:val="28"/>
          <w:szCs w:val="28"/>
        </w:rPr>
        <w:t xml:space="preserve"> о лицензировании деятельности по</w:t>
      </w:r>
      <w:r>
        <w:rPr>
          <w:sz w:val="28"/>
          <w:szCs w:val="28"/>
        </w:rPr>
        <w:t xml:space="preserve"> обработке (переработке) лома 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отходов драгоценных металлов для </w:t>
      </w:r>
      <w:r>
        <w:rPr>
          <w:sz w:val="28"/>
          <w:szCs w:val="28"/>
        </w:rPr>
        <w:t xml:space="preserve">предоставления Услуги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разделением на документы, которые заявитель</w:t>
      </w:r>
      <w:r>
        <w:rPr>
          <w:color w:val="000000" w:themeColor="text1"/>
          <w:sz w:val="28"/>
          <w:szCs w:val="28"/>
          <w:lang w:eastAsia="ru-RU"/>
        </w:rPr>
        <w:t xml:space="preserve"> должен представить самостоятельно:</w:t>
      </w:r>
      <w:r/>
    </w:p>
    <w:p>
      <w:pPr>
        <w:numPr>
          <w:ilvl w:val="2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Д</w:t>
      </w:r>
      <w:r>
        <w:rPr>
          <w:color w:val="000000" w:themeColor="text1"/>
          <w:sz w:val="28"/>
          <w:szCs w:val="28"/>
        </w:rPr>
        <w:t xml:space="preserve">окументы, подтверждающие наличие необходимых для осуществления </w:t>
      </w:r>
      <w:r>
        <w:rPr>
          <w:color w:val="000000" w:themeColor="text1"/>
          <w:sz w:val="28"/>
          <w:szCs w:val="28"/>
        </w:rPr>
        <w:t xml:space="preserve">лицензируемого вида деятельности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и принадлежащих заявителю на</w:t>
      </w: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праве собственности </w:t>
      </w:r>
      <w:r>
        <w:rPr>
          <w:color w:val="000000" w:themeColor="text1"/>
          <w:sz w:val="28"/>
          <w:szCs w:val="28"/>
        </w:rPr>
        <w:t xml:space="preserve"> или ином законном основании</w:t>
      </w:r>
      <w:r>
        <w:rPr>
          <w:color w:val="000000" w:themeColor="text1"/>
          <w:sz w:val="28"/>
          <w:szCs w:val="28"/>
        </w:rPr>
        <w:t xml:space="preserve"> зданий, строений, сооружений и </w:t>
      </w:r>
      <w:r>
        <w:rPr>
          <w:color w:val="000000" w:themeColor="text1"/>
          <w:sz w:val="28"/>
          <w:szCs w:val="28"/>
        </w:rPr>
        <w:t xml:space="preserve">помещений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(части зданий, строений, сооружений и помещений) (права на которые не зарегистрированы в ЕГРН) (один</w:t>
      </w:r>
      <w:r>
        <w:rPr>
          <w:color w:val="000000" w:themeColor="text1"/>
          <w:sz w:val="28"/>
          <w:szCs w:val="28"/>
          <w:lang w:eastAsia="ru-RU"/>
        </w:rPr>
        <w:t xml:space="preserve"> из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документов по выбору заявителя):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  <w:lang w:val="en-US"/>
        </w:rPr>
        <w:t xml:space="preserve">договор аренды нежилого помещения</w:t>
      </w:r>
      <w:r>
        <w:rPr>
          <w:color w:val="000000" w:themeColor="text1"/>
          <w:sz w:val="28"/>
          <w:szCs w:val="28"/>
          <w:lang w:val="en-US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договор купли-продажи нежилого помещения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иные документы</w:t>
      </w:r>
      <w:r>
        <w:rPr>
          <w:color w:val="000000" w:themeColor="text1"/>
          <w:sz w:val="28"/>
          <w:szCs w:val="28"/>
        </w:rPr>
        <w:t xml:space="preserve">,</w:t>
      </w:r>
      <w:r>
        <w:rPr>
          <w:color w:val="000000" w:themeColor="text1"/>
          <w:sz w:val="28"/>
          <w:szCs w:val="28"/>
        </w:rPr>
        <w:t xml:space="preserve"> подтверждающие наличие зданий, строений, сооружений и помещений (части зданий, строений, сооружений и помещений)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contextualSpacing/>
        <w:ind w:firstLine="709"/>
        <w:jc w:val="both"/>
        <w:spacing w:after="1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eastAsia="ru-RU"/>
        </w:rPr>
        <w:t xml:space="preserve">Т</w:t>
      </w:r>
      <w:r>
        <w:rPr>
          <w:color w:val="000000" w:themeColor="text1"/>
          <w:sz w:val="28"/>
          <w:szCs w:val="28"/>
          <w:lang w:eastAsia="ru-RU"/>
        </w:rPr>
        <w:t xml:space="preserve">ребования</w:t>
      </w:r>
      <w:r>
        <w:rPr>
          <w:color w:val="000000" w:themeColor="text1"/>
          <w:sz w:val="28"/>
          <w:szCs w:val="28"/>
          <w:lang w:eastAsia="ru-RU"/>
        </w:rPr>
        <w:t xml:space="preserve">, </w:t>
      </w:r>
      <w:r>
        <w:rPr>
          <w:color w:val="000000" w:themeColor="text1"/>
          <w:sz w:val="28"/>
          <w:szCs w:val="28"/>
          <w:lang w:eastAsia="ru-RU"/>
        </w:rPr>
        <w:t xml:space="preserve">предъявляемые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к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вышеуказанным </w:t>
      </w:r>
      <w:r>
        <w:rPr>
          <w:color w:val="000000" w:themeColor="text1"/>
          <w:sz w:val="28"/>
          <w:szCs w:val="28"/>
          <w:lang w:eastAsia="ru-RU"/>
        </w:rPr>
        <w:t xml:space="preserve">документ</w:t>
      </w:r>
      <w:r>
        <w:rPr>
          <w:color w:val="000000" w:themeColor="text1"/>
          <w:sz w:val="28"/>
          <w:szCs w:val="28"/>
          <w:lang w:eastAsia="ru-RU"/>
        </w:rPr>
        <w:t xml:space="preserve">ам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при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подаче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</w:rPr>
        <w:t xml:space="preserve">посредством Единого портала</w:t>
      </w:r>
      <w:r>
        <w:rPr>
          <w:color w:val="000000" w:themeColor="text1"/>
          <w:sz w:val="28"/>
          <w:szCs w:val="28"/>
        </w:rPr>
        <w:t xml:space="preserve">,</w:t>
      </w:r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–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</w:rPr>
        <w:t xml:space="preserve">скан-образ, заверенный усиленной квалифицированной электронной подписью </w:t>
      </w:r>
      <w:r>
        <w:rPr>
          <w:color w:val="000000" w:themeColor="text1"/>
          <w:sz w:val="28"/>
          <w:szCs w:val="28"/>
        </w:rPr>
        <w:t xml:space="preserve">представителя </w:t>
      </w:r>
      <w:r>
        <w:rPr>
          <w:color w:val="000000" w:themeColor="text1"/>
          <w:sz w:val="28"/>
          <w:szCs w:val="28"/>
        </w:rPr>
        <w:t xml:space="preserve">заявителя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numPr>
          <w:ilvl w:val="2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Документы о наличии необходимого для осуществления деятельности и </w:t>
      </w:r>
      <w:r>
        <w:rPr>
          <w:color w:val="000000" w:themeColor="text1"/>
          <w:sz w:val="28"/>
          <w:szCs w:val="28"/>
        </w:rPr>
        <w:t xml:space="preserve">принадлежащего заявителю на праве собственности</w:t>
      </w:r>
      <w:r>
        <w:rPr>
          <w:color w:val="000000" w:themeColor="text1"/>
          <w:sz w:val="28"/>
          <w:szCs w:val="28"/>
        </w:rPr>
        <w:t xml:space="preserve"> или ином законном основании весоизмерительного оборудования</w:t>
      </w:r>
      <w:r>
        <w:rPr>
          <w:color w:val="000000" w:themeColor="text1"/>
          <w:sz w:val="28"/>
          <w:szCs w:val="28"/>
          <w:lang w:eastAsia="ru-RU"/>
        </w:rPr>
        <w:t xml:space="preserve"> (один из документов по</w:t>
      </w:r>
      <w:r>
        <w:rPr>
          <w:color w:val="000000" w:themeColor="text1"/>
          <w:sz w:val="28"/>
          <w:szCs w:val="28"/>
          <w:lang w:eastAsia="ru-RU"/>
        </w:rPr>
        <w:t xml:space="preserve"> </w:t>
      </w:r>
      <w:r>
        <w:rPr>
          <w:color w:val="000000" w:themeColor="text1"/>
          <w:sz w:val="28"/>
          <w:szCs w:val="28"/>
          <w:lang w:eastAsia="ru-RU"/>
        </w:rPr>
        <w:t xml:space="preserve">выбору заявителя):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  <w:lang w:val="en-US"/>
        </w:rPr>
        <w:t xml:space="preserve">договор аренды </w:t>
      </w:r>
      <w:r>
        <w:rPr>
          <w:color w:val="000000" w:themeColor="text1"/>
          <w:sz w:val="28"/>
          <w:szCs w:val="28"/>
        </w:rPr>
        <w:t xml:space="preserve">весоизмерительного</w:t>
      </w:r>
      <w:r>
        <w:rPr>
          <w:color w:val="000000" w:themeColor="text1"/>
          <w:sz w:val="28"/>
          <w:szCs w:val="28"/>
        </w:rPr>
        <w:t xml:space="preserve"> оборудования</w:t>
      </w:r>
      <w:r>
        <w:rPr>
          <w:color w:val="000000" w:themeColor="text1"/>
          <w:sz w:val="28"/>
          <w:szCs w:val="28"/>
          <w:lang w:val="en-US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договор купли-продажи </w:t>
      </w:r>
      <w:r>
        <w:rPr>
          <w:color w:val="000000" w:themeColor="text1"/>
          <w:sz w:val="28"/>
          <w:szCs w:val="28"/>
        </w:rPr>
        <w:t xml:space="preserve">весоизмерительного</w:t>
      </w:r>
      <w:r>
        <w:rPr>
          <w:color w:val="000000" w:themeColor="text1"/>
          <w:sz w:val="28"/>
          <w:szCs w:val="28"/>
        </w:rPr>
        <w:t xml:space="preserve"> оборудования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иные документы, </w:t>
      </w:r>
      <w:r>
        <w:rPr>
          <w:color w:val="000000" w:themeColor="text1"/>
          <w:sz w:val="28"/>
          <w:szCs w:val="28"/>
        </w:rPr>
        <w:t xml:space="preserve">подтверждающие наличие весоизмерительного оборудования, поверенного в соответствии</w:t>
      </w:r>
      <w:r>
        <w:rPr>
          <w:color w:val="000000" w:themeColor="text1"/>
          <w:sz w:val="28"/>
          <w:szCs w:val="28"/>
        </w:rPr>
        <w:t xml:space="preserve"> с законодательством Российской Федерации об обеспечении единства измерений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свидетельство о поверке </w:t>
      </w:r>
      <w:r>
        <w:rPr>
          <w:color w:val="000000" w:themeColor="text1"/>
          <w:sz w:val="28"/>
          <w:szCs w:val="28"/>
        </w:rPr>
        <w:t xml:space="preserve">весоизмерительного оборудования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contextualSpacing/>
        <w:ind w:firstLine="709"/>
        <w:jc w:val="both"/>
        <w:spacing w:after="1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eastAsia="ru-RU"/>
        </w:rPr>
        <w:t xml:space="preserve">Т</w:t>
      </w:r>
      <w:r>
        <w:rPr>
          <w:color w:val="000000" w:themeColor="text1"/>
          <w:sz w:val="28"/>
          <w:szCs w:val="28"/>
          <w:lang w:eastAsia="ru-RU"/>
        </w:rPr>
        <w:t xml:space="preserve">ребования</w:t>
      </w:r>
      <w:r>
        <w:rPr>
          <w:color w:val="000000" w:themeColor="text1"/>
          <w:sz w:val="28"/>
          <w:szCs w:val="28"/>
          <w:lang w:eastAsia="ru-RU"/>
        </w:rPr>
        <w:t xml:space="preserve">, </w:t>
      </w:r>
      <w:r>
        <w:rPr>
          <w:color w:val="000000" w:themeColor="text1"/>
          <w:sz w:val="28"/>
          <w:szCs w:val="28"/>
          <w:lang w:eastAsia="ru-RU"/>
        </w:rPr>
        <w:t xml:space="preserve">предъявляемые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к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вышеуказанным </w:t>
      </w:r>
      <w:r>
        <w:rPr>
          <w:color w:val="000000" w:themeColor="text1"/>
          <w:sz w:val="28"/>
          <w:szCs w:val="28"/>
          <w:lang w:eastAsia="ru-RU"/>
        </w:rPr>
        <w:t xml:space="preserve">документ</w:t>
      </w:r>
      <w:r>
        <w:rPr>
          <w:color w:val="000000" w:themeColor="text1"/>
          <w:sz w:val="28"/>
          <w:szCs w:val="28"/>
          <w:lang w:eastAsia="ru-RU"/>
        </w:rPr>
        <w:t xml:space="preserve">ам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при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подаче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</w:rPr>
        <w:t xml:space="preserve">посредством Единого портала</w:t>
      </w:r>
      <w:r>
        <w:rPr>
          <w:color w:val="000000" w:themeColor="text1"/>
          <w:sz w:val="28"/>
          <w:szCs w:val="28"/>
        </w:rPr>
        <w:t xml:space="preserve">,</w:t>
      </w:r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–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</w:rPr>
        <w:t xml:space="preserve">скан-образ, заверенный усиленной квалифицированной электронной подписью </w:t>
      </w:r>
      <w:r>
        <w:rPr>
          <w:color w:val="000000" w:themeColor="text1"/>
          <w:sz w:val="28"/>
          <w:szCs w:val="28"/>
        </w:rPr>
        <w:t xml:space="preserve">представителя </w:t>
      </w:r>
      <w:r>
        <w:rPr>
          <w:color w:val="000000" w:themeColor="text1"/>
          <w:sz w:val="28"/>
          <w:szCs w:val="28"/>
        </w:rPr>
        <w:t xml:space="preserve">заявителя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numPr>
          <w:ilvl w:val="2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Д</w:t>
      </w:r>
      <w:r>
        <w:rPr>
          <w:color w:val="000000" w:themeColor="text1"/>
          <w:sz w:val="28"/>
          <w:szCs w:val="28"/>
        </w:rPr>
        <w:t xml:space="preserve">окументы</w:t>
      </w:r>
      <w:r>
        <w:rPr>
          <w:color w:val="000000" w:themeColor="text1"/>
          <w:sz w:val="28"/>
          <w:szCs w:val="28"/>
        </w:rPr>
        <w:t xml:space="preserve">,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подтверждающие наличие у индивидуального предпринимателя высшего или среднего профессионального образования по</w:t>
      </w: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направлению подготовки «Технологии материалов» или дополнительного профессионального образования по программе повышения квалификации (не менее 72 часов) в области </w:t>
      </w:r>
      <w:r>
        <w:rPr>
          <w:color w:val="000000" w:themeColor="text1"/>
          <w:sz w:val="28"/>
          <w:szCs w:val="28"/>
        </w:rPr>
        <w:t xml:space="preserve">лицензируемого вида деятельности</w:t>
      </w:r>
      <w:r>
        <w:rPr>
          <w:color w:val="000000" w:themeColor="text1"/>
          <w:sz w:val="28"/>
          <w:szCs w:val="28"/>
        </w:rPr>
        <w:t xml:space="preserve"> (в случае, если сведения об</w:t>
      </w: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образовании, о повышении квалификации (профессиональной переподготовке) не</w:t>
      </w: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содержатся в федеральной информационной системе «Федеральный реестр сведений о документах об образовании и (или) о квалификации, документах об</w:t>
      </w: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обучении») или стажа работы в области </w:t>
      </w:r>
      <w:r>
        <w:rPr>
          <w:color w:val="000000" w:themeColor="text1"/>
          <w:sz w:val="28"/>
          <w:szCs w:val="28"/>
        </w:rPr>
        <w:t xml:space="preserve">лицензируемого вида деятельности</w:t>
      </w:r>
      <w:r>
        <w:rPr>
          <w:color w:val="000000" w:themeColor="text1"/>
          <w:sz w:val="28"/>
          <w:szCs w:val="28"/>
        </w:rPr>
        <w:t xml:space="preserve"> не</w:t>
      </w: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менее одного года (в случае, если основная информация о трудовой деятельности не внесена в информационные ресурсы Пенсионного фонда Российской Федерации) </w:t>
      </w:r>
      <w:r>
        <w:rPr>
          <w:color w:val="000000" w:themeColor="text1"/>
          <w:sz w:val="28"/>
          <w:szCs w:val="28"/>
          <w:lang w:eastAsia="ru-RU"/>
        </w:rPr>
        <w:t xml:space="preserve">(один из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документов по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выбору заявителя):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  <w:lang w:val="en-US"/>
        </w:rPr>
        <w:t xml:space="preserve">выписка из трудовой книжки</w:t>
      </w:r>
      <w:r>
        <w:rPr>
          <w:color w:val="000000" w:themeColor="text1"/>
          <w:sz w:val="28"/>
          <w:szCs w:val="28"/>
          <w:lang w:val="en-US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  <w:lang w:val="en-US"/>
        </w:rPr>
        <w:t xml:space="preserve">диплом (бакалавра, специалиста, магистра)</w:t>
      </w:r>
      <w:r>
        <w:rPr>
          <w:color w:val="000000" w:themeColor="text1"/>
          <w:sz w:val="28"/>
          <w:szCs w:val="28"/>
          <w:lang w:val="en-US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  <w:lang w:val="en-US"/>
        </w:rPr>
        <w:t xml:space="preserve">диплом о профессиональной переподготовке</w:t>
      </w:r>
      <w:r>
        <w:rPr>
          <w:color w:val="000000" w:themeColor="text1"/>
          <w:sz w:val="28"/>
          <w:szCs w:val="28"/>
          <w:lang w:val="en-US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д</w:t>
      </w:r>
      <w:r>
        <w:rPr>
          <w:color w:val="000000" w:themeColor="text1"/>
          <w:sz w:val="28"/>
          <w:szCs w:val="28"/>
        </w:rPr>
        <w:t xml:space="preserve">иплом о среднем профессиональном образовании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иные документы, подтверждающие стаж работы в области </w:t>
      </w:r>
      <w:r>
        <w:rPr>
          <w:color w:val="000000" w:themeColor="text1"/>
          <w:sz w:val="28"/>
          <w:szCs w:val="28"/>
        </w:rPr>
        <w:t xml:space="preserve">лицензируемого вида деятельности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</w:rPr>
        <w:t xml:space="preserve">у</w:t>
      </w:r>
      <w:r>
        <w:rPr>
          <w:color w:val="000000" w:themeColor="text1"/>
          <w:sz w:val="28"/>
          <w:szCs w:val="28"/>
          <w:lang w:val="en-US"/>
        </w:rPr>
        <w:t xml:space="preserve">достоверение о повышении квалификации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contextualSpacing/>
        <w:ind w:firstLine="709"/>
        <w:jc w:val="both"/>
        <w:spacing w:after="1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eastAsia="ru-RU"/>
        </w:rPr>
        <w:t xml:space="preserve">Требования, предъявляемые к вышеуказанным документам при подаче посредством Единого портала, – </w:t>
      </w:r>
      <w:r>
        <w:rPr>
          <w:color w:val="000000" w:themeColor="text1"/>
          <w:sz w:val="28"/>
          <w:szCs w:val="28"/>
          <w:lang w:eastAsia="ru-RU"/>
        </w:rPr>
        <w:t xml:space="preserve">скан-образ, заверенный усиленной квалифицированной электронной подписью </w:t>
      </w:r>
      <w:r>
        <w:rPr>
          <w:color w:val="000000" w:themeColor="text1"/>
          <w:sz w:val="28"/>
          <w:szCs w:val="28"/>
        </w:rPr>
        <w:t xml:space="preserve">представителя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заявителя</w:t>
      </w:r>
      <w:r>
        <w:rPr>
          <w:color w:val="000000" w:themeColor="text1"/>
          <w:sz w:val="28"/>
          <w:szCs w:val="28"/>
          <w:lang w:eastAsia="ru-RU"/>
        </w:rPr>
        <w:t xml:space="preserve">.</w:t>
      </w:r>
      <w:r/>
    </w:p>
    <w:p>
      <w:pPr>
        <w:numPr>
          <w:ilvl w:val="2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Документы о наличии системы учета, хранения и обеспечения сохранности драгоценных металлов согласно правилам, утвержденным Правительством Российской Федерации в соответствии с подпунктом 4 статьи 11 Федерального закона </w:t>
      </w:r>
      <w:r>
        <w:rPr>
          <w:color w:val="000000" w:themeColor="text1"/>
          <w:sz w:val="28"/>
          <w:szCs w:val="28"/>
        </w:rPr>
        <w:t xml:space="preserve">№ 41-ФЗ</w:t>
      </w:r>
      <w:r>
        <w:rPr>
          <w:color w:val="000000" w:themeColor="text1"/>
          <w:sz w:val="28"/>
          <w:szCs w:val="28"/>
          <w:lang w:eastAsia="ru-RU"/>
        </w:rPr>
        <w:t xml:space="preserve"> (один из документов по выбору заявителя):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регламент организации по учету, хранению и обеспечению сохранности драгоценных металлов, утвержденный </w:t>
      </w:r>
      <w:r>
        <w:rPr>
          <w:color w:val="000000" w:themeColor="text1"/>
          <w:sz w:val="28"/>
          <w:szCs w:val="28"/>
        </w:rPr>
        <w:t xml:space="preserve">заявителем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стандарт организации по учету, хранению и обеспечению сохранности драгоценных металлов, утвержденный </w:t>
      </w:r>
      <w:r>
        <w:rPr>
          <w:color w:val="000000" w:themeColor="text1"/>
          <w:sz w:val="28"/>
          <w:szCs w:val="28"/>
        </w:rPr>
        <w:t xml:space="preserve">заявителем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технические условия организации по учету, хранению и обеспечению сохранности драгоценных металлов, утвержденные </w:t>
      </w:r>
      <w:r>
        <w:rPr>
          <w:color w:val="000000" w:themeColor="text1"/>
          <w:sz w:val="28"/>
          <w:szCs w:val="28"/>
        </w:rPr>
        <w:t xml:space="preserve">заявителем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технологическая инструкция о</w:t>
      </w:r>
      <w:r>
        <w:rPr>
          <w:color w:val="000000" w:themeColor="text1"/>
          <w:sz w:val="28"/>
          <w:szCs w:val="28"/>
        </w:rPr>
        <w:t xml:space="preserve">рганизации по учету, хранению и </w:t>
      </w:r>
      <w:r>
        <w:rPr>
          <w:color w:val="000000" w:themeColor="text1"/>
          <w:sz w:val="28"/>
          <w:szCs w:val="28"/>
        </w:rPr>
        <w:t xml:space="preserve">обеспечению сохранности драгоценных металлов, утвержденная </w:t>
      </w:r>
      <w:r>
        <w:rPr>
          <w:color w:val="000000" w:themeColor="text1"/>
          <w:sz w:val="28"/>
          <w:szCs w:val="28"/>
        </w:rPr>
        <w:t xml:space="preserve">заявителем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contextualSpacing/>
        <w:ind w:firstLine="709"/>
        <w:jc w:val="both"/>
        <w:spacing w:after="1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eastAsia="ru-RU"/>
        </w:rPr>
        <w:t xml:space="preserve">Требования, предъявляемые к вышеуказанным документам при подаче посредством Единого портала, – </w:t>
      </w:r>
      <w:r>
        <w:rPr>
          <w:color w:val="000000" w:themeColor="text1"/>
          <w:sz w:val="28"/>
          <w:szCs w:val="28"/>
          <w:lang w:eastAsia="ru-RU"/>
        </w:rPr>
        <w:t xml:space="preserve">скан-образ, заверенный усиленной квалифицированной электронной подписью </w:t>
      </w:r>
      <w:r>
        <w:rPr>
          <w:color w:val="000000" w:themeColor="text1"/>
          <w:sz w:val="28"/>
          <w:szCs w:val="28"/>
        </w:rPr>
        <w:t xml:space="preserve">представителя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заявителя</w:t>
      </w:r>
      <w:r>
        <w:rPr>
          <w:color w:val="000000" w:themeColor="text1"/>
          <w:sz w:val="28"/>
          <w:szCs w:val="28"/>
          <w:lang w:eastAsia="ru-RU"/>
        </w:rPr>
        <w:t xml:space="preserve">.</w:t>
      </w:r>
      <w:r/>
    </w:p>
    <w:p>
      <w:pPr>
        <w:numPr>
          <w:ilvl w:val="1"/>
          <w:numId w:val="2"/>
        </w:numPr>
        <w:contextualSpacing/>
        <w:ind w:left="0" w:firstLine="709"/>
        <w:jc w:val="both"/>
        <w:spacing w:after="160"/>
        <w:tabs>
          <w:tab w:val="left" w:pos="1418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Документы, </w:t>
      </w:r>
      <w:r>
        <w:rPr>
          <w:color w:val="000000" w:themeColor="text1"/>
          <w:sz w:val="28"/>
          <w:szCs w:val="28"/>
        </w:rPr>
        <w:t xml:space="preserve">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  <w:r/>
    </w:p>
    <w:p>
      <w:pPr>
        <w:numPr>
          <w:ilvl w:val="2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Документы</w:t>
      </w:r>
      <w:r>
        <w:rPr>
          <w:color w:val="000000" w:themeColor="text1"/>
          <w:sz w:val="28"/>
          <w:szCs w:val="28"/>
        </w:rPr>
        <w:t xml:space="preserve">,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подтверждающие наличие у индивидуального предпринимателя высшего или среднего профессионального образования по</w:t>
      </w: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направлению подготовки «Технологии материалов» или дополнительного </w:t>
      </w:r>
      <w:r>
        <w:rPr>
          <w:color w:val="000000" w:themeColor="text1"/>
          <w:sz w:val="28"/>
          <w:szCs w:val="28"/>
        </w:rPr>
        <w:t xml:space="preserve">профессионального образования по программе повышения квалификации (не менее 72 часов) в области </w:t>
      </w:r>
      <w:r>
        <w:rPr>
          <w:color w:val="000000" w:themeColor="text1"/>
          <w:sz w:val="28"/>
          <w:szCs w:val="28"/>
        </w:rPr>
        <w:t xml:space="preserve">лицензируемого вида деятельности</w:t>
      </w:r>
      <w:r>
        <w:rPr>
          <w:color w:val="000000" w:themeColor="text1"/>
          <w:sz w:val="28"/>
          <w:szCs w:val="28"/>
        </w:rPr>
        <w:t xml:space="preserve"> (в случае, если сведения об</w:t>
      </w: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образовании, о повышении квалификации (профессиональной переподготовке) содержатся в федеральной информационной системе «Федеральный реестр сведений о документах об образовании и (или) о квалификации, документах об</w:t>
      </w: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обучении») или стажа работы в области </w:t>
      </w:r>
      <w:r>
        <w:rPr>
          <w:color w:val="000000" w:themeColor="text1"/>
          <w:sz w:val="28"/>
          <w:szCs w:val="28"/>
        </w:rPr>
        <w:t xml:space="preserve">лицензируемого вида деятельности</w:t>
      </w:r>
      <w:r>
        <w:rPr>
          <w:color w:val="000000" w:themeColor="text1"/>
          <w:sz w:val="28"/>
          <w:szCs w:val="28"/>
        </w:rPr>
        <w:t xml:space="preserve"> не менее одного года (в</w:t>
      </w: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случае, если основная информация о трудовой деятельности внесена в</w:t>
      </w: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информационные ресурсы Пенсионного фонда Российской Федерации) </w:t>
      </w:r>
      <w:r>
        <w:rPr>
          <w:color w:val="000000" w:themeColor="text1"/>
          <w:sz w:val="28"/>
          <w:szCs w:val="28"/>
          <w:lang w:eastAsia="ru-RU"/>
        </w:rPr>
        <w:t xml:space="preserve">(один из</w:t>
      </w:r>
      <w:r>
        <w:rPr>
          <w:color w:val="000000" w:themeColor="text1"/>
          <w:sz w:val="28"/>
          <w:szCs w:val="28"/>
          <w:lang w:eastAsia="ru-RU"/>
        </w:rPr>
        <w:t xml:space="preserve"> </w:t>
      </w:r>
      <w:r>
        <w:rPr>
          <w:color w:val="000000" w:themeColor="text1"/>
          <w:sz w:val="28"/>
          <w:szCs w:val="28"/>
          <w:lang w:eastAsia="ru-RU"/>
        </w:rPr>
        <w:t xml:space="preserve">документов по выбору заявителя):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выписка из трудовой книжки</w:t>
      </w:r>
      <w:r>
        <w:rPr>
          <w:color w:val="000000" w:themeColor="text1"/>
          <w:sz w:val="28"/>
          <w:szCs w:val="28"/>
        </w:rPr>
        <w:t xml:space="preserve"> (в случае ведения трудовой книжки в электронном виде – сведения о трудовой деятельности)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  <w:lang w:val="en-US"/>
        </w:rPr>
        <w:t xml:space="preserve">диплом (бакалавра, специалиста, магистра)</w:t>
      </w:r>
      <w:r>
        <w:rPr>
          <w:color w:val="000000" w:themeColor="text1"/>
          <w:sz w:val="28"/>
          <w:szCs w:val="28"/>
          <w:lang w:val="en-US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  <w:lang w:val="en-US"/>
        </w:rPr>
        <w:t xml:space="preserve">диплом о профессиональной переподготовке</w:t>
      </w:r>
      <w:r>
        <w:rPr>
          <w:color w:val="000000" w:themeColor="text1"/>
          <w:sz w:val="28"/>
          <w:szCs w:val="28"/>
          <w:lang w:val="en-US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д</w:t>
      </w:r>
      <w:r>
        <w:rPr>
          <w:color w:val="000000" w:themeColor="text1"/>
          <w:sz w:val="28"/>
          <w:szCs w:val="28"/>
        </w:rPr>
        <w:t xml:space="preserve">иплом о среднем профессиональном образовании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иные документы, подтверждающие стаж работы в области </w:t>
      </w:r>
      <w:r>
        <w:rPr>
          <w:color w:val="000000" w:themeColor="text1"/>
          <w:sz w:val="28"/>
          <w:szCs w:val="28"/>
        </w:rPr>
        <w:t xml:space="preserve">лицензируемого вида деятельности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</w:rPr>
        <w:t xml:space="preserve">удостоверение о повышении квалификации.</w:t>
      </w:r>
      <w:r/>
    </w:p>
    <w:p>
      <w:pPr>
        <w:contextualSpacing/>
        <w:ind w:firstLine="709"/>
        <w:jc w:val="both"/>
        <w:spacing w:after="1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eastAsia="ru-RU"/>
        </w:rPr>
        <w:t xml:space="preserve">Требования, предъявляемые к вышеуказанным документам при подаче посредством Единого портала, – </w:t>
      </w:r>
      <w:r>
        <w:rPr>
          <w:color w:val="000000" w:themeColor="text1"/>
          <w:sz w:val="28"/>
          <w:szCs w:val="28"/>
          <w:lang w:eastAsia="ru-RU"/>
        </w:rPr>
        <w:t xml:space="preserve">скан-образ, заверенный усиленной квалифицированной электронной подписью </w:t>
      </w:r>
      <w:r>
        <w:rPr>
          <w:color w:val="000000" w:themeColor="text1"/>
          <w:sz w:val="28"/>
          <w:szCs w:val="28"/>
        </w:rPr>
        <w:t xml:space="preserve">представителя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заявителя</w:t>
      </w:r>
      <w:r>
        <w:rPr>
          <w:color w:val="000000" w:themeColor="text1"/>
          <w:sz w:val="28"/>
          <w:szCs w:val="28"/>
          <w:lang w:eastAsia="ru-RU"/>
        </w:rPr>
        <w:t xml:space="preserve">.</w:t>
      </w:r>
      <w:r/>
    </w:p>
    <w:p>
      <w:pPr>
        <w:numPr>
          <w:ilvl w:val="1"/>
          <w:numId w:val="2"/>
        </w:numPr>
        <w:contextualSpacing/>
        <w:ind w:left="0" w:firstLine="709"/>
        <w:jc w:val="both"/>
        <w:spacing w:after="160"/>
        <w:tabs>
          <w:tab w:val="left" w:pos="1418" w:leader="none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eastAsia="ru-RU"/>
        </w:rPr>
        <w:t xml:space="preserve">Документ</w:t>
      </w:r>
      <w:r>
        <w:rPr>
          <w:color w:val="000000" w:themeColor="text1"/>
          <w:sz w:val="28"/>
          <w:szCs w:val="28"/>
        </w:rPr>
        <w:t xml:space="preserve">, подтверждающий полномочия представителя </w:t>
      </w:r>
      <w:r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 xml:space="preserve">заявителя, – доверенность, оформленная в соответствии</w:t>
      </w:r>
      <w:r>
        <w:rPr>
          <w:color w:val="000000" w:themeColor="text1"/>
          <w:sz w:val="28"/>
          <w:szCs w:val="28"/>
        </w:rPr>
        <w:t xml:space="preserve"> с требованиями гражданского законодательства Российской Федерации.</w:t>
      </w:r>
      <w:r/>
    </w:p>
    <w:p>
      <w:pPr>
        <w:contextualSpacing/>
        <w:ind w:firstLine="709"/>
        <w:jc w:val="both"/>
        <w:spacing w:after="160"/>
        <w:tabs>
          <w:tab w:val="left" w:pos="1418" w:leader="none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eastAsia="ru-RU"/>
        </w:rPr>
        <w:t xml:space="preserve">Требования, предъявляемые к вышеуказанным документам при подаче </w:t>
      </w:r>
      <w:r>
        <w:rPr>
          <w:color w:val="000000" w:themeColor="text1"/>
          <w:sz w:val="28"/>
          <w:szCs w:val="28"/>
        </w:rPr>
        <w:t xml:space="preserve">посредством Единого портала, </w:t>
      </w:r>
      <w:r>
        <w:rPr>
          <w:sz w:val="28"/>
          <w:szCs w:val="28"/>
        </w:rPr>
        <w:t xml:space="preserve">–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</w:rPr>
        <w:t xml:space="preserve">скан-образ, заверенный усиленной квалифицированной электронной подписью </w:t>
      </w:r>
      <w:r>
        <w:rPr>
          <w:color w:val="000000" w:themeColor="text1"/>
          <w:sz w:val="28"/>
          <w:szCs w:val="28"/>
        </w:rPr>
        <w:t xml:space="preserve">представителя </w:t>
      </w:r>
      <w:r>
        <w:rPr>
          <w:color w:val="000000" w:themeColor="text1"/>
          <w:sz w:val="28"/>
          <w:szCs w:val="28"/>
        </w:rPr>
        <w:t xml:space="preserve">заявителя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Исчерпывающий перечень оснований для отказа в приеме заявления и</w:t>
      </w:r>
      <w:r>
        <w:rPr>
          <w:color w:val="000000" w:themeColor="text1"/>
          <w:sz w:val="28"/>
          <w:szCs w:val="28"/>
          <w:lang w:eastAsia="ru-RU"/>
        </w:rPr>
        <w:t xml:space="preserve"> </w:t>
      </w:r>
      <w:r>
        <w:rPr>
          <w:color w:val="000000" w:themeColor="text1"/>
          <w:sz w:val="28"/>
          <w:szCs w:val="28"/>
          <w:lang w:eastAsia="ru-RU"/>
        </w:rPr>
        <w:t xml:space="preserve">документов, необходимых для предоставления Услуги</w:t>
      </w:r>
      <w:r>
        <w:rPr>
          <w:color w:val="000000" w:themeColor="text1"/>
          <w:sz w:val="28"/>
          <w:szCs w:val="28"/>
          <w:lang w:eastAsia="ru-RU"/>
        </w:rPr>
        <w:t xml:space="preserve">:</w:t>
      </w:r>
      <w:r>
        <w:rPr>
          <w:color w:val="000000" w:themeColor="text1"/>
          <w:sz w:val="28"/>
          <w:szCs w:val="28"/>
        </w:rPr>
        <w:t xml:space="preserve"> 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lang w:val="en-US"/>
        </w:rPr>
      </w:pPr>
      <w:r>
        <w:rPr>
          <w:color w:val="000000" w:themeColor="text1"/>
          <w:sz w:val="28"/>
          <w:szCs w:val="28"/>
        </w:rPr>
        <w:t xml:space="preserve">заявление </w:t>
      </w:r>
      <w:r>
        <w:rPr>
          <w:color w:val="000000" w:themeColor="text1"/>
          <w:sz w:val="28"/>
          <w:szCs w:val="28"/>
          <w:lang w:val="en-US"/>
        </w:rPr>
        <w:t xml:space="preserve">подан</w:t>
      </w:r>
      <w:r>
        <w:rPr>
          <w:color w:val="000000" w:themeColor="text1"/>
          <w:sz w:val="28"/>
          <w:szCs w:val="28"/>
        </w:rPr>
        <w:t xml:space="preserve">о</w:t>
      </w:r>
      <w:r>
        <w:rPr>
          <w:color w:val="000000" w:themeColor="text1"/>
          <w:sz w:val="28"/>
          <w:szCs w:val="28"/>
          <w:lang w:val="en-US"/>
        </w:rPr>
        <w:t xml:space="preserve"> неуполномоченным лицом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</w:rPr>
      </w:pPr>
      <w:r>
        <w:rPr>
          <w:sz w:val="28"/>
          <w:szCs w:val="28"/>
        </w:rPr>
        <w:t xml:space="preserve">признани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 недействительности усиленной квалифицированной электронной подписи заявителя</w:t>
      </w:r>
      <w:r>
        <w:rPr>
          <w:sz w:val="28"/>
          <w:szCs w:val="28"/>
        </w:rPr>
        <w:t xml:space="preserve"> в порядке, установленном </w:t>
      </w:r>
      <w:hyperlink r:id="rId139" w:tooltip="http://ivo.garant.ru/document/redirect/12184522/21" w:history="1">
        <w:r>
          <w:rPr>
            <w:sz w:val="28"/>
            <w:szCs w:val="28"/>
          </w:rPr>
          <w:t xml:space="preserve">Федеральным законом</w:t>
        </w:r>
      </w:hyperlink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 63-ФЗ, выявленн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й в результате ее проверки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Способом</w:t>
      </w:r>
      <w:r>
        <w:rPr>
          <w:color w:val="000000" w:themeColor="text1"/>
          <w:sz w:val="28"/>
          <w:szCs w:val="28"/>
          <w:lang w:eastAsia="ru-RU"/>
        </w:rPr>
        <w:t xml:space="preserve"> установления </w:t>
      </w:r>
      <w:r>
        <w:rPr>
          <w:color w:val="000000" w:themeColor="text1"/>
          <w:sz w:val="28"/>
          <w:szCs w:val="28"/>
          <w:lang w:eastAsia="ru-RU"/>
        </w:rPr>
        <w:t xml:space="preserve">личности (идентификации) заявителя при подаче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заявления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</w:rPr>
        <w:t xml:space="preserve">посредством Единого портала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является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</w:rPr>
        <w:t xml:space="preserve">усиленная квалифицированная электронная подпись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Предоставление Услуги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не предусматривает возможность приема заявления о внесении изменений в реестр лицензий вместе с прилагаемыми к нему документами </w:t>
      </w:r>
      <w:r>
        <w:rPr>
          <w:color w:val="000000" w:themeColor="text1"/>
          <w:sz w:val="28"/>
          <w:szCs w:val="28"/>
          <w:lang w:eastAsia="ru-RU"/>
        </w:rPr>
        <w:t xml:space="preserve">в Лицензирующем органе посредством Единого портала по выбору заявителя независимо</w:t>
      </w:r>
      <w:r>
        <w:rPr>
          <w:color w:val="000000" w:themeColor="text1"/>
          <w:sz w:val="28"/>
          <w:szCs w:val="28"/>
          <w:lang w:eastAsia="ru-RU"/>
        </w:rPr>
        <w:t xml:space="preserve"> от его места жительства</w:t>
      </w:r>
      <w:r>
        <w:rPr>
          <w:color w:val="000000" w:themeColor="text1"/>
          <w:sz w:val="28"/>
          <w:szCs w:val="28"/>
          <w:lang w:eastAsia="ru-RU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В административной процедуре принимает участие </w:t>
      </w:r>
      <w:r>
        <w:rPr>
          <w:color w:val="000000" w:themeColor="text1"/>
          <w:sz w:val="28"/>
          <w:szCs w:val="28"/>
        </w:rPr>
        <w:t xml:space="preserve">Лицензирующий орган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contextualSpacing/>
        <w:ind w:firstLine="709"/>
        <w:jc w:val="both"/>
        <w:spacing w:after="1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eastAsia="ru-RU"/>
        </w:rPr>
        <w:t xml:space="preserve">Срок регистрации </w:t>
      </w:r>
      <w:r>
        <w:rPr>
          <w:color w:val="000000" w:themeColor="text1"/>
          <w:sz w:val="28"/>
          <w:szCs w:val="28"/>
          <w:lang w:eastAsia="ru-RU"/>
        </w:rPr>
        <w:t xml:space="preserve">заявления</w:t>
      </w:r>
      <w:r>
        <w:rPr>
          <w:color w:val="000000" w:themeColor="text1"/>
          <w:sz w:val="28"/>
          <w:szCs w:val="28"/>
          <w:lang w:eastAsia="ru-RU"/>
        </w:rPr>
        <w:t xml:space="preserve"> и документов, необходимых для </w:t>
      </w:r>
      <w:r>
        <w:rPr>
          <w:color w:val="000000" w:themeColor="text1"/>
          <w:sz w:val="28"/>
          <w:szCs w:val="28"/>
          <w:lang w:eastAsia="ru-RU"/>
        </w:rPr>
        <w:t xml:space="preserve">предоставления Услуги</w:t>
      </w:r>
      <w:r>
        <w:rPr>
          <w:color w:val="000000" w:themeColor="text1"/>
          <w:sz w:val="28"/>
          <w:szCs w:val="28"/>
          <w:lang w:eastAsia="ru-RU"/>
        </w:rPr>
        <w:t xml:space="preserve">, </w:t>
      </w:r>
      <w:r>
        <w:rPr>
          <w:color w:val="000000" w:themeColor="text1"/>
          <w:sz w:val="28"/>
          <w:szCs w:val="28"/>
        </w:rPr>
        <w:t xml:space="preserve">в </w:t>
      </w:r>
      <w:r>
        <w:rPr>
          <w:color w:val="000000" w:themeColor="text1"/>
          <w:sz w:val="28"/>
          <w:szCs w:val="28"/>
        </w:rPr>
        <w:t xml:space="preserve">Лицензирующем органе </w:t>
      </w:r>
      <w:r>
        <w:rPr>
          <w:color w:val="000000" w:themeColor="text1"/>
          <w:sz w:val="28"/>
          <w:szCs w:val="28"/>
          <w:lang w:eastAsia="ru-RU"/>
        </w:rPr>
        <w:t xml:space="preserve">составляет </w:t>
      </w:r>
      <w:r>
        <w:rPr>
          <w:color w:val="000000" w:themeColor="text1"/>
          <w:sz w:val="28"/>
          <w:szCs w:val="28"/>
        </w:rPr>
        <w:t xml:space="preserve">1</w:t>
      </w:r>
      <w:r>
        <w:rPr>
          <w:color w:val="000000" w:themeColor="text1"/>
          <w:sz w:val="28"/>
          <w:szCs w:val="28"/>
        </w:rPr>
        <w:t xml:space="preserve"> рабочий день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со дня их приема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eastAsia="ru-RU"/>
        </w:rPr>
        <w:t xml:space="preserve">Срок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рассмотрения заявления о внесении изменений в реестр лицензий и документов, необходимых для</w:t>
      </w:r>
      <w:r>
        <w:rPr>
          <w:color w:val="000000" w:themeColor="text1"/>
          <w:spacing w:val="-4"/>
          <w:sz w:val="28"/>
          <w:szCs w:val="28"/>
        </w:rPr>
        <w:t xml:space="preserve"> </w:t>
      </w:r>
      <w:r>
        <w:rPr>
          <w:color w:val="000000" w:themeColor="text1"/>
          <w:spacing w:val="-4"/>
          <w:sz w:val="28"/>
          <w:szCs w:val="28"/>
        </w:rPr>
        <w:t xml:space="preserve">предоставления Услуги</w:t>
      </w:r>
      <w:r>
        <w:rPr>
          <w:color w:val="000000" w:themeColor="text1"/>
          <w:sz w:val="28"/>
          <w:szCs w:val="28"/>
          <w:lang w:eastAsia="ru-RU"/>
        </w:rPr>
        <w:t xml:space="preserve">,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</w:rPr>
        <w:t xml:space="preserve">в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Лицензирующем органе </w:t>
      </w:r>
      <w:r>
        <w:rPr>
          <w:color w:val="000000" w:themeColor="text1"/>
          <w:sz w:val="28"/>
          <w:szCs w:val="28"/>
          <w:lang w:eastAsia="ru-RU"/>
        </w:rPr>
        <w:t xml:space="preserve">составляет </w:t>
      </w:r>
      <w:r>
        <w:rPr>
          <w:color w:val="000000" w:themeColor="text1"/>
          <w:sz w:val="28"/>
          <w:szCs w:val="28"/>
        </w:rPr>
        <w:t xml:space="preserve">1 рабочий день </w:t>
      </w:r>
      <w:r>
        <w:rPr>
          <w:color w:val="000000" w:themeColor="text1"/>
          <w:sz w:val="28"/>
          <w:szCs w:val="28"/>
        </w:rPr>
        <w:t xml:space="preserve">со дня их регистрации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Зарегистрированное заявление о </w:t>
      </w:r>
      <w:r>
        <w:rPr>
          <w:sz w:val="28"/>
          <w:szCs w:val="28"/>
        </w:rPr>
        <w:t xml:space="preserve">внесении изменений в реестр</w:t>
      </w:r>
      <w:r>
        <w:rPr>
          <w:sz w:val="28"/>
          <w:szCs w:val="28"/>
        </w:rPr>
        <w:t xml:space="preserve"> лицензи</w:t>
      </w:r>
      <w:r>
        <w:rPr>
          <w:sz w:val="28"/>
          <w:szCs w:val="28"/>
        </w:rPr>
        <w:t xml:space="preserve">й</w:t>
      </w:r>
      <w:r>
        <w:rPr>
          <w:sz w:val="28"/>
          <w:szCs w:val="28"/>
        </w:rPr>
        <w:t xml:space="preserve"> вместе с прилагаемыми к нему документами подлежит рассмотрению</w:t>
      </w:r>
      <w:r>
        <w:rPr>
          <w:color w:val="000000" w:themeColor="text1"/>
          <w:sz w:val="28"/>
          <w:szCs w:val="28"/>
        </w:rPr>
        <w:t xml:space="preserve"> н</w:t>
      </w:r>
      <w:r>
        <w:rPr>
          <w:sz w:val="28"/>
          <w:szCs w:val="28"/>
        </w:rPr>
        <w:t xml:space="preserve">а предмет нарушений</w:t>
      </w:r>
      <w:r>
        <w:rPr>
          <w:sz w:val="28"/>
          <w:szCs w:val="28"/>
        </w:rPr>
        <w:t xml:space="preserve"> требований, установленных </w:t>
      </w:r>
      <w:hyperlink r:id="rId140" w:tooltip="garantF1://12085475.1301" w:history="1">
        <w:r>
          <w:rPr>
            <w:rStyle w:val="910"/>
            <w:b w:val="0"/>
            <w:color w:val="auto"/>
            <w:sz w:val="28"/>
            <w:szCs w:val="28"/>
          </w:rPr>
          <w:t xml:space="preserve">частью 1 статьи</w:t>
        </w:r>
        <w:r>
          <w:rPr>
            <w:rStyle w:val="910"/>
            <w:b w:val="0"/>
            <w:color w:val="auto"/>
            <w:sz w:val="28"/>
            <w:szCs w:val="28"/>
          </w:rPr>
          <w:t xml:space="preserve"> </w:t>
        </w:r>
        <w:r>
          <w:rPr>
            <w:rStyle w:val="910"/>
            <w:b w:val="0"/>
            <w:color w:val="auto"/>
            <w:sz w:val="28"/>
            <w:szCs w:val="28"/>
          </w:rPr>
          <w:t xml:space="preserve">13</w:t>
        </w:r>
      </w:hyperlink>
      <w:r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и </w:t>
      </w:r>
      <w:hyperlink r:id="rId141" w:tooltip="garantF1://12085475.1301" w:history="1">
        <w:r>
          <w:rPr>
            <w:rStyle w:val="910"/>
            <w:b w:val="0"/>
            <w:color w:val="auto"/>
            <w:spacing w:val="-2"/>
            <w:sz w:val="28"/>
            <w:szCs w:val="28"/>
          </w:rPr>
          <w:t xml:space="preserve">статьей 1</w:t>
        </w:r>
      </w:hyperlink>
      <w:r>
        <w:rPr>
          <w:rStyle w:val="910"/>
          <w:b w:val="0"/>
          <w:color w:val="auto"/>
          <w:spacing w:val="-2"/>
          <w:sz w:val="28"/>
          <w:szCs w:val="28"/>
        </w:rPr>
        <w:t xml:space="preserve">8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Федерального закона 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99-ФЗ, 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наличи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 в полном объеме документов, указанных 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части 3 статьи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13 Федерального закона 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99-ФЗ.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При отсутствии в з</w:t>
      </w:r>
      <w:r>
        <w:rPr>
          <w:sz w:val="28"/>
          <w:szCs w:val="28"/>
        </w:rPr>
        <w:t xml:space="preserve">аявлени</w:t>
      </w:r>
      <w:r>
        <w:rPr>
          <w:sz w:val="28"/>
          <w:szCs w:val="28"/>
        </w:rPr>
        <w:t xml:space="preserve">и 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внесении изменений в реестр</w:t>
      </w:r>
      <w:r>
        <w:rPr>
          <w:sz w:val="28"/>
          <w:szCs w:val="28"/>
        </w:rPr>
        <w:t xml:space="preserve"> лицензи</w:t>
      </w:r>
      <w:r>
        <w:rPr>
          <w:sz w:val="28"/>
          <w:szCs w:val="28"/>
        </w:rPr>
        <w:t xml:space="preserve">й</w:t>
      </w:r>
      <w:r>
        <w:rPr>
          <w:sz w:val="28"/>
          <w:szCs w:val="28"/>
        </w:rPr>
        <w:t xml:space="preserve"> нарушени</w:t>
      </w:r>
      <w:r>
        <w:rPr>
          <w:sz w:val="28"/>
          <w:szCs w:val="28"/>
        </w:rPr>
        <w:t xml:space="preserve">й</w:t>
      </w:r>
      <w:r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требований, установленных частью 1 </w:t>
      </w:r>
      <w:r>
        <w:rPr>
          <w:spacing w:val="-2"/>
          <w:sz w:val="28"/>
          <w:szCs w:val="28"/>
        </w:rPr>
        <w:t xml:space="preserve">статьи 13 </w:t>
      </w:r>
      <w:r>
        <w:rPr>
          <w:spacing w:val="-2"/>
          <w:sz w:val="28"/>
          <w:szCs w:val="28"/>
        </w:rPr>
        <w:t xml:space="preserve">и </w:t>
      </w:r>
      <w:hyperlink r:id="rId142" w:tooltip="garantF1://12085475.1301" w:history="1">
        <w:r>
          <w:rPr>
            <w:rStyle w:val="910"/>
            <w:b w:val="0"/>
            <w:color w:val="auto"/>
            <w:spacing w:val="-2"/>
            <w:sz w:val="28"/>
            <w:szCs w:val="28"/>
          </w:rPr>
          <w:t xml:space="preserve">статьей 1</w:t>
        </w:r>
      </w:hyperlink>
      <w:r>
        <w:rPr>
          <w:rStyle w:val="910"/>
          <w:b w:val="0"/>
          <w:color w:val="auto"/>
          <w:spacing w:val="-2"/>
          <w:sz w:val="28"/>
          <w:szCs w:val="28"/>
        </w:rPr>
        <w:t xml:space="preserve">8</w:t>
      </w:r>
      <w:r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Федерального закона №</w:t>
      </w:r>
      <w:r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99-ФЗ, и</w:t>
      </w:r>
      <w:r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при</w:t>
      </w:r>
      <w:r>
        <w:rPr>
          <w:sz w:val="28"/>
          <w:szCs w:val="28"/>
        </w:rPr>
        <w:t xml:space="preserve"> наличии в полном объеме </w:t>
      </w:r>
      <w:r>
        <w:rPr>
          <w:sz w:val="28"/>
          <w:szCs w:val="28"/>
        </w:rPr>
        <w:t xml:space="preserve">документ</w:t>
      </w:r>
      <w:r>
        <w:rPr>
          <w:sz w:val="28"/>
          <w:szCs w:val="28"/>
        </w:rPr>
        <w:t xml:space="preserve">ов, указанных в части 3 статьи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13</w:t>
      </w:r>
      <w:r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99-ФЗ</w:t>
      </w:r>
      <w:r>
        <w:rPr>
          <w:sz w:val="28"/>
          <w:szCs w:val="28"/>
        </w:rPr>
        <w:t xml:space="preserve">, проводится </w:t>
      </w:r>
      <w:r>
        <w:rPr>
          <w:color w:val="000000" w:themeColor="text1"/>
          <w:sz w:val="28"/>
          <w:szCs w:val="28"/>
        </w:rPr>
        <w:t xml:space="preserve">м</w:t>
      </w:r>
      <w:r>
        <w:rPr>
          <w:color w:val="000000" w:themeColor="text1"/>
          <w:sz w:val="28"/>
          <w:szCs w:val="28"/>
        </w:rPr>
        <w:t xml:space="preserve">ежведомственное информационное взаимодействие</w:t>
      </w:r>
      <w:r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соответствия заявителя лицензионным </w:t>
      </w:r>
      <w:r>
        <w:rPr>
          <w:sz w:val="28"/>
          <w:szCs w:val="28"/>
        </w:rPr>
        <w:t xml:space="preserve">требованиям.</w:t>
      </w:r>
      <w:r/>
    </w:p>
    <w:p>
      <w:pPr>
        <w:pStyle w:val="880"/>
        <w:jc w:val="center"/>
        <w:spacing w:after="120"/>
        <w:rPr>
          <w:rFonts w:ascii="Times New Roman" w:hAnsi="Times New Roman" w:cs="Times New Roman"/>
          <w:bCs w:val="0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Межведомственное информационное взаимодействие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При предоставлении Услуги </w:t>
      </w:r>
      <w:r>
        <w:rPr>
          <w:color w:val="000000" w:themeColor="text1"/>
          <w:sz w:val="28"/>
          <w:szCs w:val="28"/>
          <w:lang w:eastAsia="ru-RU"/>
        </w:rPr>
        <w:t xml:space="preserve">необходимо направление следующих межведомственных информационных запросов:</w:t>
      </w:r>
      <w:r/>
    </w:p>
    <w:p>
      <w:pPr>
        <w:numPr>
          <w:ilvl w:val="1"/>
          <w:numId w:val="2"/>
        </w:numPr>
        <w:contextualSpacing/>
        <w:ind w:left="0" w:firstLine="709"/>
        <w:jc w:val="both"/>
        <w:spacing w:after="160"/>
        <w:tabs>
          <w:tab w:val="left" w:pos="1418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м</w:t>
      </w:r>
      <w:r>
        <w:rPr>
          <w:color w:val="000000" w:themeColor="text1"/>
          <w:sz w:val="28"/>
          <w:szCs w:val="28"/>
        </w:rPr>
        <w:t xml:space="preserve">ежведомственный запрос</w:t>
      </w:r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«</w:t>
      </w:r>
      <w:r>
        <w:rPr>
          <w:sz w:val="28"/>
          <w:szCs w:val="28"/>
        </w:rPr>
        <w:t xml:space="preserve">Выписки из ЕГРИП по </w:t>
      </w:r>
      <w:r>
        <w:rPr>
          <w:sz w:val="28"/>
          <w:szCs w:val="28"/>
        </w:rPr>
        <w:t xml:space="preserve">заявления</w:t>
      </w:r>
      <w:r>
        <w:rPr>
          <w:sz w:val="28"/>
          <w:szCs w:val="28"/>
        </w:rPr>
        <w:t xml:space="preserve">м органов государственной власти (</w:t>
      </w:r>
      <w:r>
        <w:rPr>
          <w:sz w:val="28"/>
          <w:szCs w:val="28"/>
        </w:rPr>
        <w:t xml:space="preserve">открытые сведения и адрес места жительства индивидуального предпринимателя</w:t>
      </w:r>
      <w:r>
        <w:rPr>
          <w:sz w:val="28"/>
          <w:szCs w:val="28"/>
        </w:rPr>
        <w:t xml:space="preserve">)</w:t>
      </w:r>
      <w:r>
        <w:rPr>
          <w:sz w:val="28"/>
          <w:szCs w:val="28"/>
          <w:lang w:eastAsia="ru-RU"/>
        </w:rPr>
        <w:t xml:space="preserve">», </w:t>
      </w:r>
      <w:r>
        <w:rPr>
          <w:sz w:val="28"/>
          <w:szCs w:val="28"/>
          <w:lang w:eastAsia="ru-RU"/>
        </w:rPr>
        <w:t xml:space="preserve">направляемый в ФНС России;</w:t>
      </w:r>
      <w:r/>
    </w:p>
    <w:p>
      <w:pPr>
        <w:numPr>
          <w:ilvl w:val="1"/>
          <w:numId w:val="2"/>
        </w:numPr>
        <w:contextualSpacing/>
        <w:ind w:left="0" w:firstLine="709"/>
        <w:jc w:val="both"/>
        <w:spacing w:after="160"/>
        <w:tabs>
          <w:tab w:val="left" w:pos="1418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sz w:val="28"/>
          <w:szCs w:val="28"/>
        </w:rPr>
        <w:t xml:space="preserve">м</w:t>
      </w:r>
      <w:r>
        <w:rPr>
          <w:sz w:val="28"/>
          <w:szCs w:val="28"/>
        </w:rPr>
        <w:t xml:space="preserve">ежведомственный запрос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«</w:t>
      </w:r>
      <w:r>
        <w:rPr>
          <w:sz w:val="28"/>
          <w:szCs w:val="28"/>
        </w:rPr>
        <w:t xml:space="preserve">Выписки из ЕГРИП по </w:t>
      </w:r>
      <w:r>
        <w:rPr>
          <w:sz w:val="28"/>
          <w:szCs w:val="28"/>
        </w:rPr>
        <w:t xml:space="preserve">заявления</w:t>
      </w:r>
      <w:r>
        <w:rPr>
          <w:sz w:val="28"/>
          <w:szCs w:val="28"/>
        </w:rPr>
        <w:t xml:space="preserve">м органов государственной власти</w:t>
      </w:r>
      <w:r>
        <w:rPr>
          <w:sz w:val="28"/>
          <w:szCs w:val="28"/>
          <w:lang w:eastAsia="ru-RU"/>
        </w:rPr>
        <w:t xml:space="preserve">», </w:t>
      </w:r>
      <w:r>
        <w:rPr>
          <w:sz w:val="28"/>
          <w:szCs w:val="28"/>
          <w:lang w:eastAsia="ru-RU"/>
        </w:rPr>
        <w:t xml:space="preserve">направляемый в ФНС России;</w:t>
      </w:r>
      <w:r/>
    </w:p>
    <w:p>
      <w:pPr>
        <w:numPr>
          <w:ilvl w:val="1"/>
          <w:numId w:val="2"/>
        </w:numPr>
        <w:contextualSpacing/>
        <w:ind w:left="0" w:firstLine="709"/>
        <w:jc w:val="both"/>
        <w:spacing w:after="160"/>
        <w:tabs>
          <w:tab w:val="left" w:pos="1418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sz w:val="28"/>
          <w:szCs w:val="28"/>
        </w:rPr>
        <w:t xml:space="preserve">м</w:t>
      </w:r>
      <w:r>
        <w:rPr>
          <w:sz w:val="28"/>
          <w:szCs w:val="28"/>
        </w:rPr>
        <w:t xml:space="preserve">ежведомственный запрос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«</w:t>
      </w:r>
      <w:r>
        <w:rPr>
          <w:sz w:val="28"/>
          <w:szCs w:val="28"/>
        </w:rPr>
        <w:t xml:space="preserve">Проверка </w:t>
      </w:r>
      <w:r>
        <w:rPr>
          <w:sz w:val="28"/>
          <w:szCs w:val="28"/>
        </w:rPr>
        <w:t xml:space="preserve">действительности паспорта гражданина Российской Федерации по серии</w:t>
      </w:r>
      <w:r>
        <w:rPr>
          <w:sz w:val="28"/>
          <w:szCs w:val="28"/>
        </w:rPr>
        <w:t xml:space="preserve"> и номеру</w:t>
      </w:r>
      <w:r>
        <w:rPr>
          <w:sz w:val="28"/>
          <w:szCs w:val="28"/>
          <w:lang w:eastAsia="ru-RU"/>
        </w:rPr>
        <w:t xml:space="preserve">», </w:t>
      </w:r>
      <w:r>
        <w:rPr>
          <w:sz w:val="28"/>
          <w:szCs w:val="28"/>
          <w:lang w:eastAsia="ru-RU"/>
        </w:rPr>
        <w:t xml:space="preserve">направляемый в МВД России;</w:t>
      </w:r>
      <w:r/>
    </w:p>
    <w:p>
      <w:pPr>
        <w:numPr>
          <w:ilvl w:val="1"/>
          <w:numId w:val="2"/>
        </w:numPr>
        <w:contextualSpacing/>
        <w:ind w:left="0" w:firstLine="709"/>
        <w:jc w:val="both"/>
        <w:spacing w:after="160"/>
        <w:tabs>
          <w:tab w:val="left" w:pos="1418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sz w:val="28"/>
          <w:szCs w:val="28"/>
        </w:rPr>
        <w:t xml:space="preserve">м</w:t>
      </w:r>
      <w:r>
        <w:rPr>
          <w:sz w:val="28"/>
          <w:szCs w:val="28"/>
        </w:rPr>
        <w:t xml:space="preserve">ежведомственный запрос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«</w:t>
      </w:r>
      <w:r>
        <w:rPr>
          <w:sz w:val="28"/>
          <w:szCs w:val="28"/>
        </w:rPr>
        <w:t xml:space="preserve">Сведения о действительности </w:t>
      </w:r>
      <w:r>
        <w:rPr>
          <w:sz w:val="28"/>
          <w:szCs w:val="28"/>
        </w:rPr>
        <w:t xml:space="preserve">паспорта гражданина Российской Федерации</w:t>
      </w:r>
      <w:r>
        <w:rPr>
          <w:sz w:val="28"/>
          <w:szCs w:val="28"/>
        </w:rPr>
        <w:t xml:space="preserve">, предъявленного на определенное имя</w:t>
      </w:r>
      <w:r>
        <w:rPr>
          <w:sz w:val="28"/>
          <w:szCs w:val="28"/>
          <w:lang w:eastAsia="ru-RU"/>
        </w:rPr>
        <w:t xml:space="preserve">», </w:t>
      </w:r>
      <w:r>
        <w:rPr>
          <w:sz w:val="28"/>
          <w:szCs w:val="28"/>
          <w:lang w:eastAsia="ru-RU"/>
        </w:rPr>
        <w:t xml:space="preserve">направляемый в МВД России;</w:t>
      </w:r>
      <w:r/>
    </w:p>
    <w:p>
      <w:pPr>
        <w:numPr>
          <w:ilvl w:val="1"/>
          <w:numId w:val="2"/>
        </w:numPr>
        <w:contextualSpacing/>
        <w:ind w:left="0" w:firstLine="709"/>
        <w:jc w:val="both"/>
        <w:spacing w:after="160"/>
        <w:tabs>
          <w:tab w:val="left" w:pos="1418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м</w:t>
      </w:r>
      <w:r>
        <w:rPr>
          <w:color w:val="000000" w:themeColor="text1"/>
          <w:sz w:val="28"/>
          <w:szCs w:val="28"/>
        </w:rPr>
        <w:t xml:space="preserve">ежведомственный запрос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«</w:t>
      </w:r>
      <w:r>
        <w:rPr>
          <w:color w:val="000000" w:themeColor="text1"/>
          <w:sz w:val="28"/>
          <w:szCs w:val="28"/>
        </w:rPr>
        <w:t xml:space="preserve">Запрос сведений в Федеральном реестре</w:t>
      </w:r>
      <w:r>
        <w:rPr>
          <w:color w:val="000000" w:themeColor="text1"/>
          <w:sz w:val="28"/>
          <w:szCs w:val="28"/>
        </w:rPr>
        <w:t xml:space="preserve"> сведений о документах об образовании и (или) о</w:t>
      </w: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квалификации, документах об обучении</w:t>
      </w:r>
      <w:r>
        <w:rPr>
          <w:color w:val="000000" w:themeColor="text1"/>
          <w:sz w:val="28"/>
          <w:szCs w:val="28"/>
          <w:lang w:eastAsia="ru-RU"/>
        </w:rPr>
        <w:t xml:space="preserve">», </w:t>
      </w:r>
      <w:r>
        <w:rPr>
          <w:color w:val="000000" w:themeColor="text1"/>
          <w:sz w:val="28"/>
          <w:szCs w:val="28"/>
          <w:lang w:eastAsia="ru-RU"/>
        </w:rPr>
        <w:t xml:space="preserve">направляемый в Рособрнадзор;</w:t>
      </w:r>
      <w:r/>
    </w:p>
    <w:p>
      <w:pPr>
        <w:numPr>
          <w:ilvl w:val="1"/>
          <w:numId w:val="2"/>
        </w:numPr>
        <w:contextualSpacing/>
        <w:ind w:left="0" w:firstLine="709"/>
        <w:jc w:val="both"/>
        <w:spacing w:after="160"/>
        <w:tabs>
          <w:tab w:val="left" w:pos="1418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sz w:val="28"/>
          <w:szCs w:val="28"/>
        </w:rPr>
        <w:t xml:space="preserve">м</w:t>
      </w:r>
      <w:r>
        <w:rPr>
          <w:sz w:val="28"/>
          <w:szCs w:val="28"/>
        </w:rPr>
        <w:t xml:space="preserve">ежведомственный запрос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«</w:t>
      </w:r>
      <w:r>
        <w:rPr>
          <w:sz w:val="28"/>
          <w:szCs w:val="28"/>
        </w:rPr>
        <w:t xml:space="preserve">Предоставление сведений из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Федерального реестра сведений о документах об образовании и (или) о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квалификации, документах об обучении</w:t>
      </w:r>
      <w:r>
        <w:rPr>
          <w:sz w:val="28"/>
          <w:szCs w:val="28"/>
          <w:lang w:eastAsia="ru-RU"/>
        </w:rPr>
        <w:t xml:space="preserve">», </w:t>
      </w:r>
      <w:r>
        <w:rPr>
          <w:sz w:val="28"/>
          <w:szCs w:val="28"/>
          <w:lang w:eastAsia="ru-RU"/>
        </w:rPr>
        <w:t xml:space="preserve">направляемый в Рособрнадзор;</w:t>
      </w:r>
      <w:r/>
    </w:p>
    <w:p>
      <w:pPr>
        <w:numPr>
          <w:ilvl w:val="1"/>
          <w:numId w:val="2"/>
        </w:numPr>
        <w:contextualSpacing/>
        <w:ind w:left="0" w:firstLine="709"/>
        <w:jc w:val="both"/>
        <w:spacing w:after="160"/>
        <w:tabs>
          <w:tab w:val="left" w:pos="1418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м</w:t>
      </w:r>
      <w:r>
        <w:rPr>
          <w:color w:val="000000" w:themeColor="text1"/>
          <w:sz w:val="28"/>
          <w:szCs w:val="28"/>
        </w:rPr>
        <w:t xml:space="preserve">ежведомственный запрос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«</w:t>
      </w:r>
      <w:r>
        <w:rPr>
          <w:color w:val="000000" w:themeColor="text1"/>
          <w:sz w:val="28"/>
          <w:szCs w:val="28"/>
        </w:rPr>
        <w:t xml:space="preserve">Сведения о факте осуществления трудовой деятельности</w:t>
      </w:r>
      <w:r>
        <w:rPr>
          <w:color w:val="000000" w:themeColor="text1"/>
          <w:sz w:val="28"/>
          <w:szCs w:val="28"/>
          <w:lang w:eastAsia="ru-RU"/>
        </w:rPr>
        <w:t xml:space="preserve">», </w:t>
      </w:r>
      <w:r>
        <w:rPr>
          <w:color w:val="000000" w:themeColor="text1"/>
          <w:sz w:val="28"/>
          <w:szCs w:val="28"/>
          <w:lang w:eastAsia="ru-RU"/>
        </w:rPr>
        <w:t xml:space="preserve">направляемый в Пенсионный фонд Российской Федерации;</w:t>
      </w:r>
      <w:r/>
    </w:p>
    <w:p>
      <w:pPr>
        <w:numPr>
          <w:ilvl w:val="1"/>
          <w:numId w:val="2"/>
        </w:numPr>
        <w:contextualSpacing/>
        <w:ind w:left="0" w:firstLine="709"/>
        <w:jc w:val="both"/>
        <w:spacing w:after="160"/>
        <w:tabs>
          <w:tab w:val="left" w:pos="1418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м</w:t>
      </w:r>
      <w:r>
        <w:rPr>
          <w:color w:val="000000" w:themeColor="text1"/>
          <w:sz w:val="28"/>
          <w:szCs w:val="28"/>
        </w:rPr>
        <w:t xml:space="preserve">ежведомственный запрос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«</w:t>
      </w:r>
      <w:r>
        <w:rPr>
          <w:color w:val="000000" w:themeColor="text1"/>
          <w:sz w:val="28"/>
          <w:szCs w:val="28"/>
        </w:rPr>
        <w:t xml:space="preserve">Сведения по поверке средств измерений</w:t>
      </w:r>
      <w:r>
        <w:rPr>
          <w:color w:val="000000" w:themeColor="text1"/>
          <w:sz w:val="28"/>
          <w:szCs w:val="28"/>
          <w:lang w:eastAsia="ru-RU"/>
        </w:rPr>
        <w:t xml:space="preserve">», </w:t>
      </w:r>
      <w:r>
        <w:rPr>
          <w:color w:val="000000" w:themeColor="text1"/>
          <w:sz w:val="28"/>
          <w:szCs w:val="28"/>
          <w:lang w:eastAsia="ru-RU"/>
        </w:rPr>
        <w:t xml:space="preserve">направляемый в Росстандарт;</w:t>
      </w:r>
      <w:r/>
    </w:p>
    <w:p>
      <w:pPr>
        <w:numPr>
          <w:ilvl w:val="1"/>
          <w:numId w:val="2"/>
        </w:numPr>
        <w:contextualSpacing/>
        <w:ind w:left="0" w:firstLine="709"/>
        <w:jc w:val="both"/>
        <w:spacing w:after="160"/>
        <w:tabs>
          <w:tab w:val="left" w:pos="1418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м</w:t>
      </w:r>
      <w:r>
        <w:rPr>
          <w:color w:val="000000" w:themeColor="text1"/>
          <w:sz w:val="28"/>
          <w:szCs w:val="28"/>
        </w:rPr>
        <w:t xml:space="preserve">ежведомственный запрос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«</w:t>
      </w:r>
      <w:r>
        <w:rPr>
          <w:color w:val="000000" w:themeColor="text1"/>
          <w:sz w:val="28"/>
          <w:szCs w:val="28"/>
        </w:rPr>
        <w:t xml:space="preserve">Предоставление сведений из </w:t>
      </w:r>
      <w:r>
        <w:rPr>
          <w:color w:val="000000" w:themeColor="text1"/>
          <w:sz w:val="28"/>
          <w:szCs w:val="28"/>
        </w:rPr>
        <w:t xml:space="preserve">Реестра выданных сертификатов соответствия и зарегистрированных деклараций о</w:t>
      </w: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соответствии</w:t>
      </w:r>
      <w:r>
        <w:rPr>
          <w:color w:val="000000" w:themeColor="text1"/>
          <w:sz w:val="28"/>
          <w:szCs w:val="28"/>
        </w:rPr>
        <w:t xml:space="preserve">», </w:t>
      </w:r>
      <w:r>
        <w:rPr>
          <w:color w:val="000000" w:themeColor="text1"/>
          <w:sz w:val="28"/>
          <w:szCs w:val="28"/>
        </w:rPr>
        <w:t xml:space="preserve">направляемый в Росаккредитацию;</w:t>
      </w:r>
      <w:r/>
    </w:p>
    <w:p>
      <w:pPr>
        <w:numPr>
          <w:ilvl w:val="1"/>
          <w:numId w:val="2"/>
        </w:numPr>
        <w:contextualSpacing/>
        <w:ind w:left="0" w:firstLine="709"/>
        <w:jc w:val="both"/>
        <w:spacing w:after="160"/>
        <w:tabs>
          <w:tab w:val="left" w:pos="1418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м</w:t>
      </w:r>
      <w:r>
        <w:rPr>
          <w:color w:val="000000" w:themeColor="text1"/>
          <w:sz w:val="28"/>
          <w:szCs w:val="28"/>
        </w:rPr>
        <w:t xml:space="preserve">ежведомственный запрос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«</w:t>
      </w:r>
      <w:r>
        <w:rPr>
          <w:color w:val="000000" w:themeColor="text1"/>
          <w:sz w:val="28"/>
          <w:szCs w:val="28"/>
        </w:rPr>
        <w:t xml:space="preserve">Предостав</w:t>
      </w:r>
      <w:r>
        <w:rPr>
          <w:color w:val="000000" w:themeColor="text1"/>
          <w:sz w:val="28"/>
          <w:szCs w:val="28"/>
        </w:rPr>
        <w:t xml:space="preserve">ление информации об</w:t>
      </w: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уплате</w:t>
      </w:r>
      <w:r>
        <w:rPr>
          <w:color w:val="000000" w:themeColor="text1"/>
          <w:sz w:val="28"/>
          <w:szCs w:val="28"/>
          <w:lang w:eastAsia="ru-RU"/>
        </w:rPr>
        <w:t xml:space="preserve">», </w:t>
      </w:r>
      <w:r>
        <w:rPr>
          <w:color w:val="000000" w:themeColor="text1"/>
          <w:sz w:val="28"/>
          <w:szCs w:val="28"/>
          <w:lang w:eastAsia="ru-RU"/>
        </w:rPr>
        <w:t xml:space="preserve">направляемый в Федеральное казначейство.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pacing w:val="-4"/>
          <w:sz w:val="28"/>
          <w:szCs w:val="28"/>
          <w:lang w:eastAsia="ru-RU"/>
        </w:rPr>
        <w:t xml:space="preserve">Межведомственные запросы направляются на основании пункта 2 части 1</w:t>
      </w:r>
      <w:r>
        <w:rPr>
          <w:color w:val="000000" w:themeColor="text1"/>
          <w:sz w:val="28"/>
          <w:szCs w:val="28"/>
          <w:lang w:eastAsia="ru-RU"/>
        </w:rPr>
        <w:t xml:space="preserve"> статьи 7 Федерального закона №</w:t>
      </w:r>
      <w:r>
        <w:rPr>
          <w:color w:val="000000" w:themeColor="text1"/>
          <w:sz w:val="28"/>
          <w:szCs w:val="28"/>
          <w:lang w:eastAsia="ru-RU"/>
        </w:rPr>
        <w:t xml:space="preserve"> 2</w:t>
      </w:r>
      <w:r>
        <w:rPr>
          <w:color w:val="000000" w:themeColor="text1"/>
          <w:sz w:val="28"/>
          <w:szCs w:val="28"/>
          <w:lang w:eastAsia="ru-RU"/>
        </w:rPr>
        <w:t xml:space="preserve">10-ФЗ</w:t>
      </w:r>
      <w:r>
        <w:rPr>
          <w:color w:val="000000" w:themeColor="text1"/>
          <w:sz w:val="28"/>
          <w:szCs w:val="28"/>
          <w:lang w:eastAsia="ru-RU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Срок направления межведомственных информационных запросов составляет 1 рабочий </w:t>
      </w:r>
      <w:r>
        <w:rPr>
          <w:color w:val="000000" w:themeColor="text1"/>
          <w:sz w:val="28"/>
          <w:szCs w:val="28"/>
          <w:lang w:eastAsia="ru-RU"/>
        </w:rPr>
        <w:t xml:space="preserve">день со дня окончания процедуры рассмотрения заявления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Срок, в течение которого результат запроса должен поступить </w:t>
      </w:r>
      <w:r>
        <w:rPr>
          <w:color w:val="000000" w:themeColor="text1"/>
          <w:sz w:val="28"/>
          <w:szCs w:val="28"/>
          <w:lang w:eastAsia="ru-RU"/>
        </w:rPr>
        <w:t xml:space="preserve">в Лицензирующий </w:t>
      </w:r>
      <w:r>
        <w:rPr>
          <w:color w:val="000000" w:themeColor="text1"/>
          <w:sz w:val="28"/>
          <w:szCs w:val="28"/>
          <w:lang w:eastAsia="ru-RU"/>
        </w:rPr>
        <w:t xml:space="preserve">орган, 5 часов с момента его</w:t>
      </w:r>
      <w:r>
        <w:rPr>
          <w:color w:val="000000" w:themeColor="text1"/>
          <w:sz w:val="28"/>
          <w:szCs w:val="28"/>
          <w:lang w:eastAsia="ru-RU"/>
        </w:rPr>
        <w:t xml:space="preserve"> направления.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Перечень направляемых в межведомственном </w:t>
      </w:r>
      <w:r>
        <w:rPr>
          <w:color w:val="000000" w:themeColor="text1"/>
          <w:sz w:val="28"/>
          <w:szCs w:val="28"/>
          <w:lang w:eastAsia="ru-RU"/>
        </w:rPr>
        <w:t xml:space="preserve">информационном запросе сведений, а также перечень запрашиваемых в запросе сведений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(в том числе цели их использования) приведены в приложении № 2</w:t>
      </w:r>
      <w:r>
        <w:rPr>
          <w:color w:val="000000" w:themeColor="text1"/>
          <w:sz w:val="28"/>
          <w:szCs w:val="28"/>
          <w:lang w:eastAsia="ru-RU"/>
        </w:rPr>
        <w:t xml:space="preserve"> к настоящему </w:t>
      </w:r>
      <w:r>
        <w:rPr>
          <w:color w:val="000000" w:themeColor="text1"/>
          <w:sz w:val="28"/>
          <w:szCs w:val="28"/>
          <w:lang w:eastAsia="ru-RU"/>
        </w:rPr>
        <w:t xml:space="preserve">административному регламенту.</w:t>
      </w:r>
      <w:r/>
    </w:p>
    <w:p>
      <w:pPr>
        <w:pStyle w:val="880"/>
        <w:jc w:val="center"/>
        <w:spacing w:after="24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риостановление предоставления Услуги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Исчерпывающий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перечень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оснований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для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приостановления </w:t>
      </w:r>
      <w:r>
        <w:rPr>
          <w:color w:val="000000" w:themeColor="text1"/>
          <w:sz w:val="28"/>
          <w:szCs w:val="28"/>
          <w:lang w:eastAsia="ru-RU"/>
        </w:rPr>
        <w:t xml:space="preserve">предоставления Услуги</w:t>
      </w:r>
      <w:r>
        <w:rPr>
          <w:color w:val="000000" w:themeColor="text1"/>
          <w:sz w:val="28"/>
          <w:szCs w:val="28"/>
          <w:lang w:eastAsia="ru-RU"/>
        </w:rPr>
        <w:t xml:space="preserve">:</w:t>
      </w:r>
      <w:r>
        <w:rPr>
          <w:color w:val="000000" w:themeColor="text1"/>
          <w:sz w:val="28"/>
          <w:szCs w:val="28"/>
        </w:rPr>
        <w:t xml:space="preserve"> 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представление неполного комплекта документов, необходимых для предоставления </w:t>
      </w:r>
      <w:r>
        <w:rPr>
          <w:color w:val="000000" w:themeColor="text1"/>
          <w:sz w:val="28"/>
          <w:szCs w:val="28"/>
        </w:rPr>
        <w:t xml:space="preserve">У</w:t>
      </w:r>
      <w:r>
        <w:rPr>
          <w:color w:val="000000" w:themeColor="text1"/>
          <w:sz w:val="28"/>
          <w:szCs w:val="28"/>
        </w:rPr>
        <w:t xml:space="preserve">слуги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з</w:t>
      </w:r>
      <w:r>
        <w:rPr>
          <w:color w:val="000000" w:themeColor="text1"/>
          <w:sz w:val="28"/>
          <w:szCs w:val="28"/>
        </w:rPr>
        <w:t xml:space="preserve">аявление содержит неполные сведения</w:t>
      </w:r>
      <w:r>
        <w:rPr>
          <w:color w:val="000000" w:themeColor="text1"/>
          <w:sz w:val="28"/>
          <w:szCs w:val="28"/>
        </w:rPr>
        <w:t xml:space="preserve"> или оформлено </w:t>
      </w:r>
      <w:r>
        <w:rPr>
          <w:color w:val="000000" w:themeColor="text1"/>
          <w:sz w:val="28"/>
          <w:szCs w:val="28"/>
        </w:rPr>
        <w:t xml:space="preserve">по</w:t>
      </w: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неустановленной форме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sz w:val="28"/>
          <w:szCs w:val="28"/>
        </w:rPr>
      </w:pPr>
      <w:r>
        <w:rPr>
          <w:sz w:val="28"/>
          <w:szCs w:val="28"/>
        </w:rPr>
        <w:t xml:space="preserve">В случае если заявление о внесении изменений в реестр лицензий оформлено с нарушением требований, установленных</w:t>
      </w:r>
      <w:r>
        <w:rPr>
          <w:sz w:val="28"/>
          <w:szCs w:val="28"/>
        </w:rPr>
        <w:t xml:space="preserve"> </w:t>
      </w:r>
      <w:hyperlink r:id="rId143" w:tooltip="garantF1://12085475.1301" w:history="1">
        <w:r>
          <w:rPr>
            <w:rStyle w:val="910"/>
            <w:b w:val="0"/>
            <w:color w:val="auto"/>
            <w:sz w:val="28"/>
            <w:szCs w:val="28"/>
          </w:rPr>
          <w:t xml:space="preserve">частью 1 статьи</w:t>
        </w:r>
        <w:r>
          <w:rPr>
            <w:rStyle w:val="910"/>
            <w:b w:val="0"/>
            <w:color w:val="auto"/>
            <w:sz w:val="28"/>
            <w:szCs w:val="28"/>
          </w:rPr>
          <w:t xml:space="preserve"> </w:t>
        </w:r>
        <w:r>
          <w:rPr>
            <w:rStyle w:val="910"/>
            <w:b w:val="0"/>
            <w:color w:val="auto"/>
            <w:sz w:val="28"/>
            <w:szCs w:val="28"/>
          </w:rPr>
          <w:t xml:space="preserve">13</w:t>
        </w:r>
      </w:hyperlink>
      <w:r>
        <w:rPr>
          <w:rStyle w:val="910"/>
          <w:b w:val="0"/>
          <w:color w:val="auto"/>
          <w:sz w:val="28"/>
          <w:szCs w:val="28"/>
        </w:rPr>
        <w:t xml:space="preserve"> и статьей</w:t>
      </w:r>
      <w:r>
        <w:rPr>
          <w:rStyle w:val="910"/>
          <w:b w:val="0"/>
          <w:color w:val="auto"/>
          <w:sz w:val="28"/>
          <w:szCs w:val="28"/>
        </w:rPr>
        <w:t xml:space="preserve"> </w:t>
      </w:r>
      <w:r>
        <w:rPr>
          <w:rStyle w:val="910"/>
          <w:b w:val="0"/>
          <w:color w:val="auto"/>
          <w:sz w:val="28"/>
          <w:szCs w:val="28"/>
        </w:rPr>
        <w:t xml:space="preserve">18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Федерального закона 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99-ФЗ</w:t>
      </w:r>
      <w:r>
        <w:rPr>
          <w:sz w:val="28"/>
          <w:szCs w:val="28"/>
        </w:rPr>
        <w:t xml:space="preserve">, 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(или) документ</w:t>
      </w:r>
      <w:r>
        <w:rPr>
          <w:sz w:val="28"/>
          <w:szCs w:val="28"/>
        </w:rPr>
        <w:t xml:space="preserve">ы,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указанные в части 3 </w:t>
      </w:r>
      <w:r>
        <w:rPr>
          <w:sz w:val="28"/>
          <w:szCs w:val="28"/>
        </w:rPr>
        <w:t xml:space="preserve">статьи 13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Федерального закона 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99-ФЗ</w:t>
      </w:r>
      <w:r>
        <w:rPr>
          <w:sz w:val="28"/>
          <w:szCs w:val="28"/>
        </w:rPr>
        <w:t xml:space="preserve"> представлены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в полном объеме, в течение 1 рабочего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дня со дня приема указанных заявления и (или) документов заявителю направляется уведомление</w:t>
      </w:r>
      <w:r>
        <w:rPr>
          <w:sz w:val="28"/>
          <w:szCs w:val="28"/>
        </w:rPr>
        <w:t xml:space="preserve"> о необходимости устранения выявленных нарушений и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(или) представлении отсутствующих документов</w:t>
      </w:r>
      <w:r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с указанием оснований приостановления </w:t>
      </w:r>
      <w:r>
        <w:rPr>
          <w:color w:val="000000" w:themeColor="text1"/>
          <w:sz w:val="28"/>
          <w:szCs w:val="28"/>
          <w:lang w:eastAsia="ru-RU"/>
        </w:rPr>
        <w:t xml:space="preserve">предоставления Услуги</w:t>
      </w:r>
      <w:r>
        <w:rPr>
          <w:color w:val="000000" w:themeColor="text1"/>
          <w:sz w:val="28"/>
          <w:szCs w:val="28"/>
          <w:lang w:eastAsia="ru-RU"/>
        </w:rPr>
        <w:t xml:space="preserve">. </w:t>
      </w:r>
      <w:r/>
    </w:p>
    <w:p>
      <w:pPr>
        <w:contextualSpacing/>
        <w:ind w:firstLine="709"/>
        <w:jc w:val="both"/>
        <w:spacing w:after="160"/>
        <w:tabs>
          <w:tab w:val="num" w:pos="1276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До устранения причин, послуживших </w:t>
      </w:r>
      <w:r>
        <w:rPr>
          <w:color w:val="000000" w:themeColor="text1"/>
          <w:sz w:val="28"/>
          <w:szCs w:val="28"/>
          <w:lang w:eastAsia="ru-RU"/>
        </w:rPr>
        <w:t xml:space="preserve">основанием для приостановления </w:t>
      </w:r>
      <w:r>
        <w:rPr>
          <w:color w:val="000000" w:themeColor="text1"/>
          <w:sz w:val="28"/>
          <w:szCs w:val="28"/>
          <w:lang w:eastAsia="ru-RU"/>
        </w:rPr>
        <w:t xml:space="preserve">предоставления Услуги</w:t>
      </w:r>
      <w:r>
        <w:rPr>
          <w:color w:val="000000" w:themeColor="text1"/>
          <w:sz w:val="28"/>
          <w:szCs w:val="28"/>
          <w:lang w:eastAsia="ru-RU"/>
        </w:rPr>
        <w:t xml:space="preserve">, должностные лица Лицензирующего органа административных</w:t>
      </w:r>
      <w:r>
        <w:rPr>
          <w:color w:val="000000" w:themeColor="text1"/>
          <w:sz w:val="28"/>
          <w:szCs w:val="28"/>
          <w:lang w:eastAsia="ru-RU"/>
        </w:rPr>
        <w:t xml:space="preserve"> действий не осуществляют.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sz w:val="28"/>
          <w:szCs w:val="28"/>
        </w:rPr>
      </w:pPr>
      <w:r>
        <w:rPr>
          <w:sz w:val="28"/>
          <w:szCs w:val="28"/>
        </w:rPr>
        <w:t xml:space="preserve">При</w:t>
      </w:r>
      <w:r>
        <w:rPr>
          <w:sz w:val="28"/>
          <w:szCs w:val="28"/>
        </w:rPr>
        <w:t xml:space="preserve"> непредставлени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 заявителем в </w:t>
      </w:r>
      <w:r>
        <w:rPr>
          <w:sz w:val="28"/>
          <w:szCs w:val="28"/>
        </w:rPr>
        <w:t xml:space="preserve">тридцатидневный срок со дня получения указанного в пункте </w:t>
      </w:r>
      <w:r>
        <w:rPr>
          <w:sz w:val="28"/>
          <w:szCs w:val="28"/>
        </w:rPr>
        <w:t xml:space="preserve">1087</w:t>
      </w:r>
      <w:r>
        <w:rPr>
          <w:sz w:val="28"/>
          <w:szCs w:val="28"/>
        </w:rPr>
        <w:t xml:space="preserve"> настоящего административного регламента уведомления</w:t>
      </w:r>
      <w:r>
        <w:rPr>
          <w:sz w:val="28"/>
          <w:szCs w:val="28"/>
        </w:rPr>
        <w:t xml:space="preserve"> надлежащим образом оформленного заявления о внесении изменений в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реестр лицензий и (или</w:t>
      </w:r>
      <w:r>
        <w:rPr>
          <w:sz w:val="28"/>
          <w:szCs w:val="28"/>
        </w:rPr>
        <w:t xml:space="preserve">) в полном объеме прилагаемых 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нему документов в течение</w:t>
      </w:r>
      <w:r>
        <w:rPr>
          <w:sz w:val="28"/>
          <w:szCs w:val="28"/>
        </w:rPr>
        <w:t xml:space="preserve"> 3 рабочих дней </w:t>
      </w:r>
      <w:r>
        <w:rPr>
          <w:color w:val="000000" w:themeColor="text1"/>
          <w:sz w:val="28"/>
          <w:szCs w:val="28"/>
          <w:lang w:eastAsia="ru-RU"/>
        </w:rPr>
        <w:t xml:space="preserve">должностным лицом Лицензирующего органа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 xml:space="preserve">оформляется возврат</w:t>
      </w:r>
      <w:r>
        <w:rPr>
          <w:sz w:val="28"/>
          <w:szCs w:val="28"/>
        </w:rPr>
        <w:t xml:space="preserve"> заявления и прилагаемых к нему документов с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мотивированным обоснованием причин возврата.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Основанием для возобновления предоставления Услуги </w:t>
      </w:r>
      <w:r>
        <w:rPr>
          <w:color w:val="000000" w:themeColor="text1"/>
          <w:sz w:val="28"/>
          <w:szCs w:val="28"/>
          <w:lang w:eastAsia="ru-RU"/>
        </w:rPr>
        <w:t xml:space="preserve">являе</w:t>
      </w:r>
      <w:r>
        <w:rPr>
          <w:color w:val="000000" w:themeColor="text1"/>
          <w:sz w:val="28"/>
          <w:szCs w:val="28"/>
          <w:lang w:eastAsia="ru-RU"/>
        </w:rPr>
        <w:t xml:space="preserve">тся</w:t>
      </w:r>
      <w:r>
        <w:rPr>
          <w:color w:val="000000" w:themeColor="text1"/>
          <w:sz w:val="28"/>
          <w:szCs w:val="28"/>
          <w:lang w:eastAsia="ru-RU"/>
        </w:rPr>
        <w:t xml:space="preserve"> п</w:t>
      </w:r>
      <w:r>
        <w:rPr>
          <w:color w:val="000000" w:themeColor="text1"/>
          <w:sz w:val="28"/>
          <w:szCs w:val="28"/>
        </w:rPr>
        <w:t xml:space="preserve">редставление заявителем надлежащим образом оформленного </w:t>
      </w:r>
      <w:r>
        <w:rPr>
          <w:sz w:val="28"/>
          <w:szCs w:val="28"/>
        </w:rPr>
        <w:t xml:space="preserve">заявл</w:t>
      </w:r>
      <w:r>
        <w:rPr>
          <w:sz w:val="28"/>
          <w:szCs w:val="28"/>
        </w:rPr>
        <w:t xml:space="preserve">ения </w:t>
      </w:r>
      <w:r>
        <w:rPr>
          <w:sz w:val="28"/>
          <w:szCs w:val="28"/>
        </w:rPr>
        <w:t xml:space="preserve">о внесении изменений в реестр лицензий </w:t>
      </w:r>
      <w:r>
        <w:rPr>
          <w:sz w:val="28"/>
          <w:szCs w:val="28"/>
        </w:rPr>
        <w:t xml:space="preserve">и (или) </w:t>
      </w:r>
      <w:r>
        <w:rPr>
          <w:sz w:val="28"/>
          <w:szCs w:val="28"/>
        </w:rPr>
        <w:t xml:space="preserve">в полном объеме прилагаемых 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нему</w:t>
      </w:r>
      <w:r>
        <w:rPr>
          <w:sz w:val="28"/>
          <w:szCs w:val="28"/>
        </w:rPr>
        <w:t xml:space="preserve"> документов</w:t>
      </w:r>
      <w:r>
        <w:rPr>
          <w:color w:val="000000" w:themeColor="text1"/>
          <w:sz w:val="28"/>
          <w:szCs w:val="28"/>
        </w:rPr>
        <w:t xml:space="preserve"> в тридцатидневный срок</w:t>
      </w:r>
      <w:r>
        <w:rPr>
          <w:color w:val="000000" w:themeColor="text1"/>
          <w:sz w:val="28"/>
          <w:szCs w:val="28"/>
        </w:rPr>
        <w:t xml:space="preserve"> со дня получения уведомления о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необходимости устранения выявленных нарушений и (или) </w:t>
      </w:r>
      <w:r>
        <w:rPr>
          <w:color w:val="000000" w:themeColor="text1"/>
          <w:sz w:val="28"/>
          <w:szCs w:val="28"/>
        </w:rPr>
        <w:t xml:space="preserve">предоставления отсутствующих документов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pStyle w:val="880"/>
        <w:jc w:val="center"/>
        <w:spacing w:after="120"/>
        <w:rPr>
          <w:rFonts w:ascii="Times New Roman" w:hAnsi="Times New Roman" w:cs="Times New Roman"/>
          <w:bCs w:val="0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Принятие решения о предоставлении (отказе в предоставлении) Услуги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eastAsia="ru-RU"/>
        </w:rPr>
        <w:t xml:space="preserve">Срок</w:t>
      </w:r>
      <w:r>
        <w:rPr>
          <w:color w:val="000000" w:themeColor="text1"/>
          <w:sz w:val="28"/>
          <w:szCs w:val="28"/>
          <w:lang w:eastAsia="ru-RU"/>
        </w:rPr>
        <w:t xml:space="preserve"> проведения </w:t>
      </w:r>
      <w:r>
        <w:rPr>
          <w:sz w:val="28"/>
          <w:szCs w:val="28"/>
        </w:rPr>
        <w:t xml:space="preserve">оценк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соответствия лицензиата лицензионным требованиям в Лицензирующем органе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составляет </w:t>
      </w:r>
      <w:r>
        <w:rPr>
          <w:color w:val="000000" w:themeColor="text1"/>
          <w:sz w:val="28"/>
          <w:szCs w:val="28"/>
        </w:rPr>
        <w:t xml:space="preserve">1 рабочий </w:t>
      </w:r>
      <w:r>
        <w:rPr>
          <w:color w:val="000000" w:themeColor="text1"/>
          <w:sz w:val="28"/>
          <w:szCs w:val="28"/>
        </w:rPr>
        <w:t xml:space="preserve">день со дня окончания процедуры рассмотрения заявления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Оценка соответствия заявителя лицензионным </w:t>
      </w:r>
      <w:r>
        <w:rPr>
          <w:color w:val="000000" w:themeColor="text1"/>
          <w:sz w:val="28"/>
          <w:szCs w:val="28"/>
        </w:rPr>
        <w:t xml:space="preserve">требованиям проводится в</w:t>
      </w: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форме документарной оценки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 w:line="235" w:lineRule="auto"/>
        <w:rPr>
          <w:color w:val="000000" w:themeColor="text1"/>
          <w:sz w:val="28"/>
          <w:szCs w:val="28"/>
        </w:rPr>
      </w:pPr>
      <w:r>
        <w:rPr>
          <w:bCs/>
          <w:sz w:val="28"/>
          <w:szCs w:val="28"/>
        </w:rPr>
        <w:t xml:space="preserve">Оценка соответствия заявителя лицензионным </w:t>
      </w:r>
      <w:r>
        <w:rPr>
          <w:bCs/>
          <w:sz w:val="28"/>
          <w:szCs w:val="28"/>
        </w:rPr>
        <w:t xml:space="preserve">требованиям проводится на основании решения </w:t>
      </w:r>
      <w:r>
        <w:rPr>
          <w:bCs/>
          <w:sz w:val="28"/>
          <w:szCs w:val="28"/>
        </w:rPr>
        <w:t xml:space="preserve">Лицензирующего органа </w:t>
      </w:r>
      <w:r>
        <w:rPr>
          <w:bCs/>
          <w:sz w:val="28"/>
          <w:szCs w:val="28"/>
        </w:rPr>
        <w:t xml:space="preserve">с целью оценки соответствия сведений, содержащихся в предст</w:t>
      </w:r>
      <w:r>
        <w:rPr>
          <w:bCs/>
          <w:sz w:val="28"/>
          <w:szCs w:val="28"/>
        </w:rPr>
        <w:t xml:space="preserve">авленных заявителем </w:t>
      </w:r>
      <w:r>
        <w:rPr>
          <w:bCs/>
          <w:sz w:val="28"/>
          <w:szCs w:val="28"/>
        </w:rPr>
        <w:t xml:space="preserve">документах, Положению о</w:t>
      </w:r>
      <w:r>
        <w:rPr>
          <w:bCs/>
          <w:sz w:val="28"/>
          <w:szCs w:val="28"/>
        </w:rPr>
        <w:t xml:space="preserve"> </w:t>
      </w:r>
      <w:r>
        <w:rPr>
          <w:bCs/>
          <w:sz w:val="28"/>
          <w:szCs w:val="28"/>
        </w:rPr>
        <w:t xml:space="preserve">лицензировании </w:t>
      </w:r>
      <w:r>
        <w:rPr>
          <w:sz w:val="28"/>
          <w:szCs w:val="28"/>
        </w:rPr>
        <w:t xml:space="preserve">деятельности по</w:t>
      </w:r>
      <w:r>
        <w:rPr>
          <w:sz w:val="28"/>
          <w:szCs w:val="28"/>
        </w:rPr>
        <w:t xml:space="preserve"> обработке (переработке) лома 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отходов драгоценных металлов</w:t>
      </w:r>
      <w:r>
        <w:rPr>
          <w:bCs/>
          <w:sz w:val="28"/>
          <w:szCs w:val="28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 w:line="235" w:lineRule="auto"/>
        <w:rPr>
          <w:sz w:val="28"/>
          <w:szCs w:val="28"/>
        </w:rPr>
      </w:pPr>
      <w:r>
        <w:rPr>
          <w:sz w:val="28"/>
          <w:szCs w:val="28"/>
        </w:rPr>
        <w:t xml:space="preserve">Результаты </w:t>
      </w:r>
      <w:r>
        <w:rPr>
          <w:color w:val="000000" w:themeColor="text1"/>
          <w:sz w:val="28"/>
          <w:szCs w:val="28"/>
        </w:rPr>
        <w:t xml:space="preserve">документарной оценки</w:t>
      </w:r>
      <w:r>
        <w:rPr>
          <w:sz w:val="28"/>
          <w:szCs w:val="28"/>
        </w:rPr>
        <w:t xml:space="preserve"> оформляются актом </w:t>
      </w:r>
      <w:r>
        <w:rPr>
          <w:bCs/>
          <w:sz w:val="28"/>
          <w:szCs w:val="28"/>
        </w:rPr>
        <w:t xml:space="preserve">оценки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подписываемым должностным лицом Лицензирующего </w:t>
      </w:r>
      <w:r>
        <w:rPr>
          <w:sz w:val="28"/>
          <w:szCs w:val="28"/>
        </w:rPr>
        <w:t xml:space="preserve">органа.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 w:line="235" w:lineRule="auto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Решение о </w:t>
      </w:r>
      <w:r>
        <w:rPr>
          <w:color w:val="000000" w:themeColor="text1"/>
          <w:sz w:val="28"/>
          <w:szCs w:val="28"/>
          <w:lang w:eastAsia="ru-RU"/>
        </w:rPr>
        <w:t xml:space="preserve">предоставлении Услуги </w:t>
      </w:r>
      <w:r>
        <w:rPr>
          <w:color w:val="000000" w:themeColor="text1"/>
          <w:sz w:val="28"/>
          <w:szCs w:val="28"/>
          <w:lang w:eastAsia="ru-RU"/>
        </w:rPr>
        <w:t xml:space="preserve">принимается Лицензирующим органом при выполнении</w:t>
      </w:r>
      <w:r>
        <w:rPr>
          <w:color w:val="000000" w:themeColor="text1"/>
          <w:sz w:val="28"/>
          <w:szCs w:val="28"/>
        </w:rPr>
        <w:t xml:space="preserve"> каждого из </w:t>
      </w:r>
      <w:r>
        <w:rPr>
          <w:color w:val="000000" w:themeColor="text1"/>
          <w:sz w:val="28"/>
          <w:szCs w:val="28"/>
          <w:lang w:eastAsia="ru-RU"/>
        </w:rPr>
        <w:t xml:space="preserve">следующих критериев принятия решения: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 w:line="235" w:lineRule="auto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</w:rPr>
        <w:t xml:space="preserve">уплачена государственная пошлина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 w:line="235" w:lineRule="auto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наличие в документах достоверной информации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 w:line="235" w:lineRule="auto"/>
        <w:rPr>
          <w:color w:val="000000" w:themeColor="text1"/>
          <w:sz w:val="28"/>
          <w:szCs w:val="28"/>
          <w:lang w:eastAsia="ru-RU"/>
        </w:rPr>
      </w:pPr>
      <w:r>
        <w:rPr>
          <w:sz w:val="28"/>
          <w:szCs w:val="28"/>
        </w:rPr>
        <w:t xml:space="preserve">установленное в ходе оценки </w:t>
      </w:r>
      <w:r>
        <w:rPr>
          <w:sz w:val="28"/>
          <w:szCs w:val="28"/>
        </w:rPr>
        <w:t xml:space="preserve">соответствие заявителя лицензионным требованиям</w:t>
      </w:r>
      <w:r>
        <w:rPr>
          <w:sz w:val="28"/>
          <w:szCs w:val="28"/>
        </w:rPr>
        <w:t xml:space="preserve">, указанным в пункте 4 Положения о лицензировании деятельности по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обработке (переработке) лома</w:t>
      </w:r>
      <w:r>
        <w:rPr>
          <w:sz w:val="28"/>
          <w:szCs w:val="28"/>
        </w:rPr>
        <w:t xml:space="preserve"> и отходов драгоценных металлов</w:t>
      </w:r>
      <w:r>
        <w:rPr>
          <w:sz w:val="28"/>
          <w:szCs w:val="28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 w:line="235" w:lineRule="auto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Решение об отказе </w:t>
      </w:r>
      <w:r>
        <w:rPr>
          <w:color w:val="000000" w:themeColor="text1"/>
          <w:sz w:val="28"/>
          <w:szCs w:val="28"/>
        </w:rPr>
        <w:t xml:space="preserve">в </w:t>
      </w:r>
      <w:r>
        <w:rPr>
          <w:color w:val="000000" w:themeColor="text1"/>
          <w:sz w:val="28"/>
          <w:szCs w:val="28"/>
          <w:lang w:eastAsia="ru-RU"/>
        </w:rPr>
        <w:t xml:space="preserve">предоставлении Услуги </w:t>
      </w:r>
      <w:r>
        <w:rPr>
          <w:color w:val="000000" w:themeColor="text1"/>
          <w:sz w:val="28"/>
          <w:szCs w:val="28"/>
        </w:rPr>
        <w:t xml:space="preserve">принимается Лицензирующим органом при</w:t>
      </w:r>
      <w:r>
        <w:rPr>
          <w:color w:val="000000" w:themeColor="text1"/>
          <w:sz w:val="28"/>
          <w:szCs w:val="28"/>
        </w:rPr>
        <w:t xml:space="preserve"> невыполнении</w:t>
      </w:r>
      <w:r>
        <w:rPr>
          <w:color w:val="000000" w:themeColor="text1"/>
          <w:sz w:val="28"/>
          <w:szCs w:val="28"/>
        </w:rPr>
        <w:t xml:space="preserve"> указанных выше критериев. </w:t>
      </w:r>
      <w:r/>
    </w:p>
    <w:p>
      <w:pPr>
        <w:contextualSpacing/>
        <w:ind w:firstLine="709"/>
        <w:jc w:val="both"/>
        <w:spacing w:after="160" w:line="235" w:lineRule="auto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Принятие решения </w:t>
      </w:r>
      <w:r>
        <w:rPr>
          <w:color w:val="000000" w:themeColor="text1"/>
          <w:sz w:val="28"/>
          <w:szCs w:val="28"/>
          <w:lang w:eastAsia="ru-RU"/>
        </w:rPr>
        <w:t xml:space="preserve">о предоставлении </w:t>
      </w:r>
      <w:r>
        <w:rPr>
          <w:color w:val="000000" w:themeColor="text1"/>
          <w:sz w:val="28"/>
          <w:szCs w:val="28"/>
          <w:lang w:eastAsia="ru-RU"/>
        </w:rPr>
        <w:t xml:space="preserve">(об отказе </w:t>
      </w:r>
      <w:r>
        <w:rPr>
          <w:color w:val="000000" w:themeColor="text1"/>
          <w:sz w:val="28"/>
          <w:szCs w:val="28"/>
        </w:rPr>
        <w:t xml:space="preserve">в </w:t>
      </w:r>
      <w:r>
        <w:rPr>
          <w:color w:val="000000" w:themeColor="text1"/>
          <w:sz w:val="28"/>
          <w:szCs w:val="28"/>
          <w:lang w:eastAsia="ru-RU"/>
        </w:rPr>
        <w:t xml:space="preserve">предоставлении</w:t>
      </w:r>
      <w:r>
        <w:rPr>
          <w:color w:val="000000" w:themeColor="text1"/>
          <w:sz w:val="28"/>
          <w:szCs w:val="28"/>
          <w:lang w:eastAsia="ru-RU"/>
        </w:rPr>
        <w:t xml:space="preserve">) </w:t>
      </w:r>
      <w:r>
        <w:rPr>
          <w:color w:val="000000" w:themeColor="text1"/>
          <w:sz w:val="28"/>
          <w:szCs w:val="28"/>
          <w:lang w:eastAsia="ru-RU"/>
        </w:rPr>
        <w:t xml:space="preserve">Услуги</w:t>
      </w:r>
      <w:r>
        <w:rPr>
          <w:color w:val="000000" w:themeColor="text1"/>
          <w:sz w:val="28"/>
          <w:szCs w:val="28"/>
          <w:lang w:eastAsia="ru-RU"/>
        </w:rPr>
        <w:t xml:space="preserve"> осуществляется в срок</w:t>
      </w:r>
      <w:r>
        <w:rPr>
          <w:color w:val="000000" w:themeColor="text1"/>
          <w:sz w:val="28"/>
          <w:szCs w:val="28"/>
          <w:lang w:eastAsia="ru-RU"/>
        </w:rPr>
        <w:t xml:space="preserve">, не превышающий </w:t>
      </w:r>
      <w:r>
        <w:rPr>
          <w:color w:val="000000" w:themeColor="text1"/>
          <w:sz w:val="28"/>
          <w:szCs w:val="28"/>
        </w:rPr>
        <w:t xml:space="preserve">1</w:t>
      </w:r>
      <w:r>
        <w:rPr>
          <w:color w:val="000000" w:themeColor="text1"/>
          <w:sz w:val="28"/>
          <w:szCs w:val="28"/>
        </w:rPr>
        <w:t xml:space="preserve"> рабочи</w:t>
      </w:r>
      <w:r>
        <w:rPr>
          <w:color w:val="000000" w:themeColor="text1"/>
          <w:sz w:val="28"/>
          <w:szCs w:val="28"/>
        </w:rPr>
        <w:t xml:space="preserve">й</w:t>
      </w:r>
      <w:r>
        <w:rPr>
          <w:color w:val="000000" w:themeColor="text1"/>
          <w:sz w:val="28"/>
          <w:szCs w:val="28"/>
        </w:rPr>
        <w:t xml:space="preserve"> д</w:t>
      </w:r>
      <w:r>
        <w:rPr>
          <w:color w:val="000000" w:themeColor="text1"/>
          <w:sz w:val="28"/>
          <w:szCs w:val="28"/>
        </w:rPr>
        <w:t xml:space="preserve">ень</w:t>
      </w:r>
      <w:r>
        <w:rPr>
          <w:color w:val="000000" w:themeColor="text1"/>
          <w:sz w:val="28"/>
          <w:szCs w:val="28"/>
          <w:lang w:eastAsia="ru-RU"/>
        </w:rPr>
        <w:t xml:space="preserve">, и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исчисляется со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дня оформления акта оценки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и получения </w:t>
      </w:r>
      <w:r>
        <w:rPr>
          <w:color w:val="000000" w:themeColor="text1"/>
          <w:sz w:val="28"/>
          <w:szCs w:val="28"/>
          <w:lang w:eastAsia="ru-RU"/>
        </w:rPr>
        <w:t xml:space="preserve">всех сведений, необходимых для подтверждения </w:t>
      </w:r>
      <w:r>
        <w:rPr>
          <w:color w:val="000000" w:themeColor="text1"/>
          <w:sz w:val="28"/>
          <w:szCs w:val="28"/>
          <w:lang w:eastAsia="ru-RU"/>
        </w:rPr>
        <w:t xml:space="preserve">критериев, предусмотренных настоящим вариантом</w:t>
      </w:r>
      <w:r>
        <w:rPr>
          <w:color w:val="000000" w:themeColor="text1"/>
          <w:sz w:val="28"/>
          <w:szCs w:val="28"/>
          <w:lang w:eastAsia="ru-RU"/>
        </w:rPr>
        <w:t xml:space="preserve">.</w:t>
      </w:r>
      <w:r/>
    </w:p>
    <w:p>
      <w:pPr>
        <w:pStyle w:val="880"/>
        <w:jc w:val="center"/>
        <w:spacing w:after="120"/>
        <w:rPr>
          <w:rFonts w:ascii="Times New Roman" w:hAnsi="Times New Roman" w:cs="Times New Roman"/>
          <w:bCs w:val="0"/>
          <w:color w:val="000000" w:themeColor="text1"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Предоставление результата Услуги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 w:line="235" w:lineRule="auto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Результатом предоставления Услуги является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внесение изменений в</w:t>
      </w: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реестр лицензий.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 w:line="235" w:lineRule="auto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Документом, содержащим решение о предоставлении Услуги, на</w:t>
      </w:r>
      <w:r>
        <w:rPr>
          <w:color w:val="000000" w:themeColor="text1"/>
          <w:sz w:val="28"/>
          <w:szCs w:val="28"/>
          <w:lang w:eastAsia="ru-RU"/>
        </w:rPr>
        <w:t xml:space="preserve"> </w:t>
      </w:r>
      <w:r>
        <w:rPr>
          <w:color w:val="000000" w:themeColor="text1"/>
          <w:sz w:val="28"/>
          <w:szCs w:val="28"/>
          <w:lang w:eastAsia="ru-RU"/>
        </w:rPr>
        <w:t xml:space="preserve">основании которого заявителю предоставляется результат, является </w:t>
      </w:r>
      <w:r>
        <w:rPr>
          <w:color w:val="000000" w:themeColor="text1"/>
          <w:sz w:val="28"/>
          <w:szCs w:val="28"/>
          <w:lang w:eastAsia="ru-RU"/>
        </w:rPr>
        <w:t xml:space="preserve">приказ Лицензирующего органа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о внесении изменений в реестр лицензий</w:t>
      </w:r>
      <w:r>
        <w:rPr>
          <w:color w:val="000000" w:themeColor="text1"/>
          <w:sz w:val="28"/>
          <w:szCs w:val="28"/>
          <w:lang w:eastAsia="ru-RU"/>
        </w:rPr>
        <w:t xml:space="preserve">, содержащий сведения, предусмотренные пунктом 9.</w:t>
      </w:r>
      <w:r>
        <w:rPr>
          <w:color w:val="000000" w:themeColor="text1"/>
          <w:sz w:val="28"/>
          <w:szCs w:val="28"/>
          <w:lang w:eastAsia="ru-RU"/>
        </w:rPr>
        <w:t xml:space="preserve">2</w:t>
      </w:r>
      <w:r>
        <w:rPr>
          <w:color w:val="000000" w:themeColor="text1"/>
          <w:sz w:val="28"/>
          <w:szCs w:val="28"/>
          <w:lang w:eastAsia="ru-RU"/>
        </w:rPr>
        <w:t xml:space="preserve">.1 настоящего административного</w:t>
      </w:r>
      <w:r>
        <w:rPr>
          <w:color w:val="000000" w:themeColor="text1"/>
          <w:sz w:val="28"/>
          <w:szCs w:val="28"/>
          <w:lang w:eastAsia="ru-RU"/>
        </w:rPr>
        <w:t xml:space="preserve"> регламента.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 w:line="235" w:lineRule="auto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Реестровая запись о </w:t>
      </w:r>
      <w:r>
        <w:rPr>
          <w:color w:val="000000" w:themeColor="text1"/>
          <w:sz w:val="28"/>
          <w:szCs w:val="28"/>
          <w:lang w:eastAsia="ru-RU"/>
        </w:rPr>
        <w:t xml:space="preserve">предоставлении Услуги </w:t>
      </w:r>
      <w:r>
        <w:rPr>
          <w:color w:val="000000" w:themeColor="text1"/>
          <w:sz w:val="28"/>
          <w:szCs w:val="28"/>
          <w:lang w:eastAsia="ru-RU"/>
        </w:rPr>
        <w:t xml:space="preserve">вносится в</w:t>
      </w:r>
      <w:r>
        <w:rPr>
          <w:color w:val="000000" w:themeColor="text1"/>
          <w:sz w:val="28"/>
          <w:szCs w:val="28"/>
          <w:lang w:eastAsia="ru-RU"/>
        </w:rPr>
        <w:t xml:space="preserve"> р</w:t>
      </w:r>
      <w:r>
        <w:rPr>
          <w:color w:val="000000" w:themeColor="text1"/>
          <w:sz w:val="28"/>
          <w:szCs w:val="28"/>
          <w:lang w:eastAsia="ru-RU"/>
        </w:rPr>
        <w:t xml:space="preserve">еестр </w:t>
      </w:r>
      <w:r>
        <w:rPr>
          <w:color w:val="000000" w:themeColor="text1"/>
          <w:sz w:val="28"/>
          <w:szCs w:val="28"/>
          <w:lang w:eastAsia="ru-RU"/>
        </w:rPr>
        <w:t xml:space="preserve">лицензий </w:t>
      </w:r>
      <w:r>
        <w:rPr>
          <w:color w:val="000000" w:themeColor="text1"/>
          <w:sz w:val="28"/>
          <w:szCs w:val="28"/>
          <w:lang w:eastAsia="ru-RU"/>
        </w:rPr>
        <w:t xml:space="preserve">и</w:t>
      </w:r>
      <w:r>
        <w:rPr>
          <w:color w:val="000000" w:themeColor="text1"/>
          <w:sz w:val="28"/>
          <w:szCs w:val="28"/>
          <w:lang w:eastAsia="ru-RU"/>
        </w:rPr>
        <w:t xml:space="preserve"> </w:t>
      </w:r>
      <w:r>
        <w:rPr>
          <w:color w:val="000000" w:themeColor="text1"/>
          <w:sz w:val="28"/>
          <w:szCs w:val="28"/>
          <w:lang w:eastAsia="ru-RU"/>
        </w:rPr>
        <w:t xml:space="preserve">должна содержать сведения</w:t>
      </w:r>
      <w:r>
        <w:rPr>
          <w:color w:val="000000" w:themeColor="text1"/>
          <w:sz w:val="28"/>
          <w:szCs w:val="28"/>
          <w:lang w:eastAsia="ru-RU"/>
        </w:rPr>
        <w:t xml:space="preserve">, предусмотренные</w:t>
      </w:r>
      <w:r>
        <w:rPr>
          <w:color w:val="000000" w:themeColor="text1"/>
          <w:sz w:val="28"/>
          <w:szCs w:val="28"/>
          <w:lang w:eastAsia="ru-RU"/>
        </w:rPr>
        <w:t xml:space="preserve"> пунктом 9.</w:t>
      </w:r>
      <w:r>
        <w:rPr>
          <w:color w:val="000000" w:themeColor="text1"/>
          <w:sz w:val="28"/>
          <w:szCs w:val="28"/>
          <w:lang w:eastAsia="ru-RU"/>
        </w:rPr>
        <w:t xml:space="preserve">2</w:t>
      </w:r>
      <w:r>
        <w:rPr>
          <w:color w:val="000000" w:themeColor="text1"/>
          <w:sz w:val="28"/>
          <w:szCs w:val="28"/>
          <w:lang w:eastAsia="ru-RU"/>
        </w:rPr>
        <w:t xml:space="preserve">.2 настоящего административного регламента.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 w:line="235" w:lineRule="auto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По результатам предоставления Услуги заявителем могут быть получены посредством Единого портала</w:t>
      </w:r>
      <w:r>
        <w:rPr>
          <w:color w:val="000000" w:themeColor="text1"/>
          <w:sz w:val="28"/>
          <w:szCs w:val="28"/>
          <w:lang w:eastAsia="ru-RU"/>
        </w:rPr>
        <w:t xml:space="preserve">:</w:t>
      </w:r>
      <w:r/>
    </w:p>
    <w:p>
      <w:pPr>
        <w:numPr>
          <w:ilvl w:val="0"/>
          <w:numId w:val="1"/>
        </w:numPr>
        <w:contextualSpacing/>
        <w:ind w:left="0" w:firstLine="1134"/>
        <w:jc w:val="both"/>
        <w:spacing w:after="160" w:line="235" w:lineRule="auto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уведомление о внесении изменений в реестр лицензий;</w:t>
      </w:r>
      <w:r/>
    </w:p>
    <w:p>
      <w:pPr>
        <w:numPr>
          <w:ilvl w:val="0"/>
          <w:numId w:val="1"/>
        </w:numPr>
        <w:contextualSpacing/>
        <w:ind w:left="0" w:firstLine="1134"/>
        <w:jc w:val="both"/>
        <w:spacing w:after="160" w:line="235" w:lineRule="auto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уведомление об отказе во внесении изменений в реестр лицензий.</w:t>
      </w:r>
      <w:r/>
    </w:p>
    <w:p>
      <w:pPr>
        <w:contextualSpacing/>
        <w:ind w:firstLine="709"/>
        <w:jc w:val="both"/>
        <w:spacing w:after="160" w:line="235" w:lineRule="auto"/>
        <w:tabs>
          <w:tab w:val="num" w:pos="1276" w:leader="none"/>
        </w:tabs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Предоставление результата Услуги</w:t>
      </w:r>
      <w:r>
        <w:rPr>
          <w:color w:val="000000" w:themeColor="text1"/>
          <w:sz w:val="28"/>
          <w:szCs w:val="28"/>
          <w:lang w:eastAsia="ru-RU"/>
        </w:rPr>
        <w:t xml:space="preserve"> осуществляется в срок, не превышающий </w:t>
      </w:r>
      <w:r>
        <w:rPr>
          <w:color w:val="000000" w:themeColor="text1"/>
          <w:sz w:val="28"/>
          <w:szCs w:val="28"/>
          <w:lang w:eastAsia="ru-RU"/>
        </w:rPr>
        <w:t xml:space="preserve">1</w:t>
      </w: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рабоч</w:t>
      </w:r>
      <w:r>
        <w:rPr>
          <w:color w:val="000000" w:themeColor="text1"/>
          <w:sz w:val="28"/>
          <w:szCs w:val="28"/>
        </w:rPr>
        <w:t xml:space="preserve">его</w:t>
      </w:r>
      <w:r>
        <w:rPr>
          <w:color w:val="000000" w:themeColor="text1"/>
          <w:sz w:val="28"/>
          <w:szCs w:val="28"/>
        </w:rPr>
        <w:t xml:space="preserve"> дн</w:t>
      </w:r>
      <w:r>
        <w:rPr>
          <w:color w:val="000000" w:themeColor="text1"/>
          <w:sz w:val="28"/>
          <w:szCs w:val="28"/>
        </w:rPr>
        <w:t xml:space="preserve">я</w:t>
      </w:r>
      <w:r>
        <w:rPr>
          <w:color w:val="000000" w:themeColor="text1"/>
          <w:sz w:val="28"/>
          <w:szCs w:val="28"/>
          <w:lang w:eastAsia="ru-RU"/>
        </w:rPr>
        <w:t xml:space="preserve">, и исчисляется со дня принятия </w:t>
      </w:r>
      <w:r>
        <w:rPr>
          <w:color w:val="000000" w:themeColor="text1"/>
          <w:sz w:val="28"/>
          <w:szCs w:val="28"/>
          <w:lang w:eastAsia="ru-RU"/>
        </w:rPr>
        <w:t xml:space="preserve">соответствующего </w:t>
      </w:r>
      <w:r>
        <w:rPr>
          <w:color w:val="000000" w:themeColor="text1"/>
          <w:sz w:val="28"/>
          <w:szCs w:val="28"/>
          <w:lang w:eastAsia="ru-RU"/>
        </w:rPr>
        <w:t xml:space="preserve">решения.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 w:line="235" w:lineRule="auto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Факт получения заявителем результата предоставления Услуги вносится</w:t>
      </w:r>
      <w:r>
        <w:rPr>
          <w:color w:val="000000" w:themeColor="text1"/>
          <w:sz w:val="28"/>
          <w:szCs w:val="28"/>
          <w:lang w:eastAsia="ru-RU"/>
        </w:rPr>
        <w:t xml:space="preserve"> в </w:t>
      </w:r>
      <w:r>
        <w:rPr>
          <w:color w:val="000000" w:themeColor="text1"/>
          <w:sz w:val="28"/>
          <w:szCs w:val="28"/>
          <w:lang w:eastAsia="ru-RU"/>
        </w:rPr>
        <w:t xml:space="preserve">ГИС ТОР КНД</w:t>
      </w:r>
      <w:r>
        <w:rPr>
          <w:color w:val="000000" w:themeColor="text1"/>
          <w:sz w:val="28"/>
          <w:szCs w:val="28"/>
          <w:lang w:eastAsia="ru-RU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 w:line="235" w:lineRule="auto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Результат предоставления Услуги не может быть получен в Лицензирующем органе по выбору заявителя независимо от его места жительства.</w:t>
      </w:r>
      <w:r/>
    </w:p>
    <w:p>
      <w:pPr>
        <w:contextualSpacing/>
        <w:ind w:firstLine="709"/>
        <w:jc w:val="both"/>
        <w:rPr>
          <w:color w:val="000000" w:themeColor="text1"/>
          <w:sz w:val="24"/>
          <w:szCs w:val="24"/>
          <w:lang w:eastAsia="ru-RU"/>
        </w:rPr>
      </w:pPr>
      <w:r>
        <w:rPr>
          <w:color w:val="000000" w:themeColor="text1"/>
          <w:sz w:val="24"/>
          <w:szCs w:val="24"/>
          <w:lang w:eastAsia="ru-RU"/>
        </w:rPr>
      </w:r>
      <w:r/>
    </w:p>
    <w:p>
      <w:pPr>
        <w:contextualSpacing/>
        <w:ind w:firstLine="709"/>
        <w:jc w:val="both"/>
        <w:rPr>
          <w:color w:val="000000" w:themeColor="text1"/>
          <w:sz w:val="24"/>
          <w:szCs w:val="24"/>
          <w:lang w:eastAsia="ru-RU"/>
        </w:rPr>
      </w:pPr>
      <w:r>
        <w:rPr>
          <w:color w:val="000000" w:themeColor="text1"/>
          <w:sz w:val="24"/>
          <w:szCs w:val="24"/>
          <w:lang w:eastAsia="ru-RU"/>
        </w:rPr>
      </w:r>
      <w:r/>
    </w:p>
    <w:p>
      <w:pPr>
        <w:pStyle w:val="897"/>
        <w:numPr>
          <w:ilvl w:val="0"/>
          <w:numId w:val="6"/>
        </w:numPr>
        <w:ind w:left="0" w:firstLine="0"/>
        <w:jc w:val="center"/>
        <w:rPr>
          <w:b/>
          <w:bCs/>
          <w:sz w:val="28"/>
          <w:szCs w:val="28"/>
          <w:lang w:eastAsia="ru-RU"/>
        </w:rPr>
        <w:outlineLvl w:val="1"/>
      </w:pPr>
      <w:r>
        <w:rPr>
          <w:b/>
          <w:bCs/>
          <w:sz w:val="28"/>
          <w:szCs w:val="28"/>
          <w:lang w:eastAsia="ru-RU"/>
        </w:rPr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line="235" w:lineRule="auto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Максимальный срок </w:t>
      </w:r>
      <w:r>
        <w:rPr>
          <w:color w:val="000000" w:themeColor="text1"/>
          <w:sz w:val="28"/>
          <w:szCs w:val="28"/>
          <w:lang w:eastAsia="ru-RU"/>
        </w:rPr>
        <w:t xml:space="preserve">предоставления Услуги</w:t>
      </w:r>
      <w:r>
        <w:rPr>
          <w:color w:val="000000" w:themeColor="text1"/>
          <w:sz w:val="28"/>
          <w:szCs w:val="28"/>
          <w:lang w:eastAsia="ru-RU"/>
        </w:rPr>
        <w:t xml:space="preserve"> составляет </w:t>
      </w:r>
      <w:r>
        <w:rPr>
          <w:color w:val="000000" w:themeColor="text1"/>
          <w:sz w:val="28"/>
          <w:szCs w:val="28"/>
          <w:lang w:eastAsia="ru-RU"/>
        </w:rPr>
        <w:t xml:space="preserve">3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ра</w:t>
      </w:r>
      <w:r>
        <w:rPr>
          <w:color w:val="000000" w:themeColor="text1"/>
          <w:sz w:val="28"/>
          <w:szCs w:val="28"/>
          <w:lang w:eastAsia="ru-RU"/>
        </w:rPr>
        <w:t xml:space="preserve">бочих </w:t>
      </w:r>
      <w:r>
        <w:rPr>
          <w:color w:val="000000" w:themeColor="text1"/>
          <w:sz w:val="28"/>
          <w:szCs w:val="28"/>
          <w:lang w:eastAsia="ru-RU"/>
        </w:rPr>
        <w:t xml:space="preserve">дня со</w:t>
      </w:r>
      <w:r>
        <w:rPr>
          <w:color w:val="000000" w:themeColor="text1"/>
          <w:sz w:val="28"/>
          <w:szCs w:val="28"/>
          <w:lang w:eastAsia="ru-RU"/>
        </w:rPr>
        <w:t xml:space="preserve"> </w:t>
      </w:r>
      <w:r>
        <w:rPr>
          <w:color w:val="000000" w:themeColor="text1"/>
          <w:sz w:val="28"/>
          <w:szCs w:val="28"/>
          <w:lang w:eastAsia="ru-RU"/>
        </w:rPr>
        <w:t xml:space="preserve">дня приема</w:t>
      </w:r>
      <w:r>
        <w:rPr>
          <w:color w:val="000000" w:themeColor="text1"/>
          <w:sz w:val="28"/>
          <w:szCs w:val="28"/>
          <w:lang w:eastAsia="ru-RU"/>
        </w:rPr>
        <w:t xml:space="preserve"> заявления</w:t>
      </w:r>
      <w:r>
        <w:rPr>
          <w:color w:val="000000" w:themeColor="text1"/>
          <w:sz w:val="28"/>
          <w:szCs w:val="28"/>
          <w:lang w:eastAsia="ru-RU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Результатом </w:t>
      </w:r>
      <w:r>
        <w:rPr>
          <w:sz w:val="28"/>
          <w:szCs w:val="28"/>
          <w:lang w:eastAsia="ru-RU"/>
        </w:rPr>
        <w:t xml:space="preserve">предоставления Услуги</w:t>
      </w:r>
      <w:r>
        <w:rPr>
          <w:sz w:val="28"/>
          <w:szCs w:val="28"/>
          <w:lang w:eastAsia="ru-RU"/>
        </w:rPr>
        <w:t xml:space="preserve"> является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олучение сведений из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реестра лицензий</w:t>
      </w:r>
      <w:r>
        <w:rPr>
          <w:sz w:val="28"/>
          <w:szCs w:val="28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Перечень административных процедур, предусмотренных настоящим вариантом:</w:t>
      </w:r>
      <w:r>
        <w:rPr>
          <w:color w:val="000000" w:themeColor="text1"/>
          <w:sz w:val="28"/>
          <w:szCs w:val="28"/>
        </w:rPr>
        <w:t xml:space="preserve"> 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прием заявления для предоставления Услуги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</w:rPr>
        <w:t xml:space="preserve">приостановление предоставления Услуги;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принятие решения о предоставлении Услуги;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val="en-US"/>
        </w:rPr>
        <w:t xml:space="preserve">предоставление результата Услуги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pStyle w:val="880"/>
        <w:jc w:val="center"/>
        <w:spacing w:after="120"/>
        <w:rPr>
          <w:rFonts w:ascii="Times New Roman" w:hAnsi="Times New Roman" w:cs="Times New Roman"/>
          <w:bCs w:val="0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Прием заявления для предоставления Услуги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pacing w:val="-4"/>
          <w:sz w:val="28"/>
          <w:szCs w:val="28"/>
          <w:lang w:eastAsia="ru-RU"/>
        </w:rPr>
        <w:t xml:space="preserve">Заявителю для </w:t>
      </w:r>
      <w:r>
        <w:rPr>
          <w:color w:val="000000" w:themeColor="text1"/>
          <w:spacing w:val="-4"/>
          <w:sz w:val="28"/>
          <w:szCs w:val="28"/>
          <w:lang w:eastAsia="ru-RU"/>
        </w:rPr>
        <w:t xml:space="preserve">получения Услуги</w:t>
      </w:r>
      <w:r>
        <w:rPr>
          <w:color w:val="000000" w:themeColor="text1"/>
          <w:spacing w:val="-4"/>
          <w:sz w:val="28"/>
          <w:szCs w:val="28"/>
          <w:lang w:eastAsia="ru-RU"/>
        </w:rPr>
        <w:t xml:space="preserve"> необходимо представить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</w:rPr>
        <w:t xml:space="preserve">посредством Единого портала</w:t>
      </w:r>
      <w:r>
        <w:rPr>
          <w:color w:val="000000" w:themeColor="text1"/>
          <w:sz w:val="28"/>
          <w:szCs w:val="28"/>
          <w:lang w:eastAsia="ru-RU"/>
        </w:rPr>
        <w:t xml:space="preserve"> заявление о </w:t>
      </w:r>
      <w:r>
        <w:rPr>
          <w:color w:val="000000" w:themeColor="text1"/>
          <w:sz w:val="28"/>
          <w:szCs w:val="28"/>
          <w:lang w:eastAsia="ru-RU"/>
        </w:rPr>
        <w:t xml:space="preserve">предоставлении сведений о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конкретной лицензии из</w:t>
      </w:r>
      <w:r>
        <w:rPr>
          <w:color w:val="000000" w:themeColor="text1"/>
          <w:sz w:val="28"/>
          <w:szCs w:val="28"/>
          <w:lang w:eastAsia="ru-RU"/>
        </w:rPr>
        <w:t xml:space="preserve"> </w:t>
      </w:r>
      <w:r>
        <w:rPr>
          <w:color w:val="000000" w:themeColor="text1"/>
          <w:sz w:val="28"/>
          <w:szCs w:val="28"/>
          <w:lang w:eastAsia="ru-RU"/>
        </w:rPr>
        <w:t xml:space="preserve">реестра лицензий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bCs/>
          <w:spacing w:val="-6"/>
          <w:sz w:val="28"/>
          <w:szCs w:val="28"/>
        </w:rPr>
        <w:t xml:space="preserve">по форме, утверждаемой в соответствии с</w:t>
      </w:r>
      <w:r>
        <w:rPr>
          <w:bCs/>
          <w:spacing w:val="-6"/>
          <w:sz w:val="28"/>
          <w:szCs w:val="28"/>
        </w:rPr>
        <w:t xml:space="preserve"> </w:t>
      </w:r>
      <w:r>
        <w:rPr>
          <w:bCs/>
          <w:spacing w:val="-6"/>
          <w:sz w:val="28"/>
          <w:szCs w:val="28"/>
        </w:rPr>
        <w:t xml:space="preserve">пунктом 3 части 2 статьи 5 Федерального закона № 99-ФЗ</w:t>
      </w:r>
      <w:r>
        <w:rPr>
          <w:spacing w:val="-4"/>
          <w:sz w:val="28"/>
          <w:szCs w:val="28"/>
          <w:shd w:val="clear" w:color="auto" w:fill="ffffff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Основания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для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отказа в приеме </w:t>
      </w:r>
      <w:r>
        <w:rPr>
          <w:color w:val="000000" w:themeColor="text1"/>
          <w:sz w:val="28"/>
          <w:szCs w:val="28"/>
          <w:lang w:eastAsia="ru-RU"/>
        </w:rPr>
        <w:t xml:space="preserve">заявления</w:t>
      </w:r>
      <w:r>
        <w:rPr>
          <w:color w:val="000000" w:themeColor="text1"/>
          <w:sz w:val="28"/>
          <w:szCs w:val="28"/>
          <w:lang w:eastAsia="ru-RU"/>
        </w:rPr>
        <w:t xml:space="preserve"> не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предусмотрены.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Способом</w:t>
      </w:r>
      <w:r>
        <w:rPr>
          <w:color w:val="000000" w:themeColor="text1"/>
          <w:sz w:val="28"/>
          <w:szCs w:val="28"/>
          <w:lang w:eastAsia="ru-RU"/>
        </w:rPr>
        <w:t xml:space="preserve"> установления </w:t>
      </w:r>
      <w:r>
        <w:rPr>
          <w:color w:val="000000" w:themeColor="text1"/>
          <w:sz w:val="28"/>
          <w:szCs w:val="28"/>
          <w:lang w:eastAsia="ru-RU"/>
        </w:rPr>
        <w:t xml:space="preserve">личности (идентификации) заявителя при подаче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заявления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</w:rPr>
        <w:t xml:space="preserve">посредством Единого портала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является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</w:rPr>
        <w:t xml:space="preserve">простая</w:t>
      </w:r>
      <w:r>
        <w:rPr>
          <w:color w:val="000000" w:themeColor="text1"/>
          <w:sz w:val="28"/>
          <w:szCs w:val="28"/>
        </w:rPr>
        <w:t xml:space="preserve"> электронная подпись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Предоставление Услуги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не </w:t>
      </w:r>
      <w:r>
        <w:rPr>
          <w:color w:val="000000" w:themeColor="text1"/>
          <w:sz w:val="28"/>
          <w:szCs w:val="28"/>
          <w:lang w:eastAsia="ru-RU"/>
        </w:rPr>
        <w:t xml:space="preserve">предусматривает возможность приема заявления </w:t>
      </w:r>
      <w:r>
        <w:rPr>
          <w:color w:val="000000" w:themeColor="text1"/>
          <w:sz w:val="28"/>
          <w:szCs w:val="28"/>
          <w:lang w:eastAsia="ru-RU"/>
        </w:rPr>
        <w:t xml:space="preserve">о предоставлении сведений о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конкретной лицензии из реестра лицензий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в</w:t>
      </w:r>
      <w:r>
        <w:rPr>
          <w:color w:val="000000" w:themeColor="text1"/>
          <w:sz w:val="28"/>
          <w:szCs w:val="28"/>
          <w:lang w:eastAsia="ru-RU"/>
        </w:rPr>
        <w:t xml:space="preserve"> </w:t>
      </w:r>
      <w:r>
        <w:rPr>
          <w:color w:val="000000" w:themeColor="text1"/>
          <w:sz w:val="28"/>
          <w:szCs w:val="28"/>
          <w:lang w:eastAsia="ru-RU"/>
        </w:rPr>
        <w:t xml:space="preserve">Лицензирующем органе посредством Единого портала по выбору заявителя независимо</w:t>
      </w:r>
      <w:r>
        <w:rPr>
          <w:color w:val="000000" w:themeColor="text1"/>
          <w:sz w:val="28"/>
          <w:szCs w:val="28"/>
          <w:lang w:eastAsia="ru-RU"/>
        </w:rPr>
        <w:t xml:space="preserve"> от его </w:t>
      </w:r>
      <w:r>
        <w:rPr>
          <w:color w:val="000000" w:themeColor="text1"/>
          <w:sz w:val="28"/>
          <w:szCs w:val="28"/>
          <w:lang w:eastAsia="ru-RU"/>
        </w:rPr>
        <w:t xml:space="preserve">места нахождения.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В </w:t>
      </w:r>
      <w:r>
        <w:rPr>
          <w:color w:val="000000" w:themeColor="text1"/>
          <w:sz w:val="28"/>
          <w:szCs w:val="28"/>
          <w:lang w:eastAsia="ru-RU"/>
        </w:rPr>
        <w:t xml:space="preserve">административной процедуре принимает участие Лицензирующий орган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contextualSpacing/>
        <w:ind w:firstLine="851"/>
        <w:jc w:val="both"/>
        <w:spacing w:after="1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eastAsia="ru-RU"/>
        </w:rPr>
        <w:t xml:space="preserve">Срок регистрации </w:t>
      </w:r>
      <w:r>
        <w:rPr>
          <w:color w:val="000000" w:themeColor="text1"/>
          <w:sz w:val="28"/>
          <w:szCs w:val="28"/>
          <w:lang w:eastAsia="ru-RU"/>
        </w:rPr>
        <w:t xml:space="preserve">заявления</w:t>
      </w:r>
      <w:r>
        <w:rPr>
          <w:color w:val="000000" w:themeColor="text1"/>
          <w:sz w:val="28"/>
          <w:szCs w:val="28"/>
          <w:lang w:eastAsia="ru-RU"/>
        </w:rPr>
        <w:t xml:space="preserve"> для </w:t>
      </w:r>
      <w:r>
        <w:rPr>
          <w:color w:val="000000" w:themeColor="text1"/>
          <w:sz w:val="28"/>
          <w:szCs w:val="28"/>
          <w:lang w:eastAsia="ru-RU"/>
        </w:rPr>
        <w:t xml:space="preserve">предоставления Услуги</w:t>
      </w:r>
      <w:r>
        <w:rPr>
          <w:color w:val="000000" w:themeColor="text1"/>
          <w:sz w:val="28"/>
          <w:szCs w:val="28"/>
          <w:lang w:eastAsia="ru-RU"/>
        </w:rPr>
        <w:t xml:space="preserve"> в Лицензирующем органе составляет 1 рабочий день с</w:t>
      </w:r>
      <w:r>
        <w:rPr>
          <w:color w:val="000000" w:themeColor="text1"/>
          <w:sz w:val="28"/>
          <w:szCs w:val="28"/>
          <w:lang w:eastAsia="ru-RU"/>
        </w:rPr>
        <w:t xml:space="preserve">о дня </w:t>
      </w:r>
      <w:r>
        <w:rPr>
          <w:color w:val="000000" w:themeColor="text1"/>
          <w:sz w:val="28"/>
          <w:szCs w:val="28"/>
          <w:lang w:eastAsia="ru-RU"/>
        </w:rPr>
        <w:t xml:space="preserve">его приема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pStyle w:val="880"/>
        <w:jc w:val="center"/>
        <w:spacing w:after="24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риостановление предоставления Услуги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Основания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для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приостановления </w:t>
      </w:r>
      <w:r>
        <w:rPr>
          <w:color w:val="000000" w:themeColor="text1"/>
          <w:sz w:val="28"/>
          <w:szCs w:val="28"/>
          <w:lang w:eastAsia="ru-RU"/>
        </w:rPr>
        <w:t xml:space="preserve">предоставления Услуги</w:t>
      </w:r>
      <w:r>
        <w:rPr>
          <w:color w:val="000000" w:themeColor="text1"/>
          <w:sz w:val="28"/>
          <w:szCs w:val="28"/>
          <w:lang w:eastAsia="ru-RU"/>
        </w:rPr>
        <w:t xml:space="preserve"> не </w:t>
      </w:r>
      <w:r>
        <w:rPr>
          <w:color w:val="000000" w:themeColor="text1"/>
          <w:sz w:val="28"/>
          <w:szCs w:val="28"/>
          <w:lang w:eastAsia="ru-RU"/>
        </w:rPr>
        <w:t xml:space="preserve">предусмотрены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pStyle w:val="880"/>
        <w:jc w:val="center"/>
        <w:spacing w:after="120"/>
        <w:rPr>
          <w:rFonts w:ascii="Times New Roman" w:hAnsi="Times New Roman" w:cs="Times New Roman"/>
          <w:bCs w:val="0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Принятие решения о предоставлении Услуги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sz w:val="28"/>
          <w:szCs w:val="28"/>
        </w:rPr>
        <w:t xml:space="preserve">Критерии принятия решения в </w:t>
      </w:r>
      <w:r>
        <w:rPr>
          <w:sz w:val="28"/>
          <w:szCs w:val="28"/>
        </w:rPr>
        <w:t xml:space="preserve">предоставлении Услуги законодательством</w:t>
      </w:r>
      <w:r>
        <w:rPr>
          <w:sz w:val="28"/>
          <w:szCs w:val="28"/>
        </w:rPr>
        <w:t xml:space="preserve"> Российской Федерации не определены.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Основания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для отказа в предоставлении Услуги не предусмотрены</w:t>
      </w:r>
      <w:r>
        <w:rPr>
          <w:color w:val="000000" w:themeColor="text1"/>
          <w:sz w:val="28"/>
          <w:szCs w:val="28"/>
          <w:lang w:eastAsia="ru-RU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tabs>
          <w:tab w:val="num" w:pos="851" w:leader="none"/>
          <w:tab w:val="clear" w:pos="1276" w:leader="none"/>
        </w:tabs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Принятие решения о </w:t>
      </w:r>
      <w:r>
        <w:rPr>
          <w:sz w:val="28"/>
          <w:szCs w:val="28"/>
          <w:lang w:eastAsia="ru-RU"/>
        </w:rPr>
        <w:t xml:space="preserve">предоставлении </w:t>
      </w:r>
      <w:r>
        <w:rPr>
          <w:sz w:val="28"/>
          <w:szCs w:val="28"/>
          <w:lang w:eastAsia="ru-RU"/>
        </w:rPr>
        <w:t xml:space="preserve">варианта</w:t>
      </w:r>
      <w:r>
        <w:rPr>
          <w:sz w:val="28"/>
          <w:szCs w:val="28"/>
          <w:lang w:eastAsia="ru-RU"/>
        </w:rPr>
        <w:t xml:space="preserve"> осуществляется в</w:t>
      </w:r>
      <w:r>
        <w:rPr>
          <w:sz w:val="28"/>
          <w:szCs w:val="28"/>
          <w:lang w:eastAsia="ru-RU"/>
        </w:rPr>
        <w:t xml:space="preserve"> </w:t>
      </w:r>
      <w:r>
        <w:rPr>
          <w:sz w:val="28"/>
          <w:szCs w:val="28"/>
          <w:lang w:eastAsia="ru-RU"/>
        </w:rPr>
        <w:t xml:space="preserve">срок, не превышающий </w:t>
      </w:r>
      <w:r>
        <w:rPr>
          <w:sz w:val="28"/>
          <w:szCs w:val="28"/>
          <w:lang w:eastAsia="ru-RU"/>
        </w:rPr>
        <w:t xml:space="preserve">1</w:t>
      </w:r>
      <w:r>
        <w:rPr>
          <w:sz w:val="28"/>
          <w:szCs w:val="28"/>
        </w:rPr>
        <w:t xml:space="preserve"> рабочи</w:t>
      </w:r>
      <w:r>
        <w:rPr>
          <w:sz w:val="28"/>
          <w:szCs w:val="28"/>
        </w:rPr>
        <w:t xml:space="preserve">й день</w:t>
      </w:r>
      <w:r>
        <w:rPr>
          <w:sz w:val="28"/>
          <w:szCs w:val="28"/>
          <w:lang w:eastAsia="ru-RU"/>
        </w:rPr>
        <w:t xml:space="preserve"> с</w:t>
      </w:r>
      <w:r>
        <w:rPr>
          <w:sz w:val="28"/>
          <w:szCs w:val="28"/>
          <w:lang w:eastAsia="ru-RU"/>
        </w:rPr>
        <w:t xml:space="preserve">о дня </w:t>
      </w:r>
      <w:r>
        <w:rPr>
          <w:sz w:val="28"/>
          <w:szCs w:val="28"/>
          <w:lang w:eastAsia="ru-RU"/>
        </w:rPr>
        <w:t xml:space="preserve">регистрации заявления</w:t>
      </w:r>
      <w:r>
        <w:rPr>
          <w:sz w:val="28"/>
          <w:szCs w:val="28"/>
          <w:lang w:eastAsia="ru-RU"/>
        </w:rPr>
        <w:t xml:space="preserve">.</w:t>
      </w:r>
      <w:r/>
    </w:p>
    <w:p>
      <w:pPr>
        <w:pStyle w:val="880"/>
        <w:jc w:val="center"/>
        <w:spacing w:after="120"/>
        <w:rPr>
          <w:rFonts w:ascii="Times New Roman" w:hAnsi="Times New Roman" w:cs="Times New Roman"/>
          <w:bCs w:val="0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Предоставление результата Услуги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Документ, содержащий решение о предоставлении Услуги, на основании которого заявителю предоставляется результат, не формируется.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Реестровая запись о предоставлении Услуги в реестр лицензий не</w:t>
      </w:r>
      <w:r>
        <w:rPr>
          <w:color w:val="000000" w:themeColor="text1"/>
          <w:sz w:val="28"/>
          <w:szCs w:val="28"/>
          <w:lang w:eastAsia="ru-RU"/>
        </w:rPr>
        <w:t xml:space="preserve"> </w:t>
      </w:r>
      <w:r>
        <w:rPr>
          <w:color w:val="000000" w:themeColor="text1"/>
          <w:sz w:val="28"/>
          <w:szCs w:val="28"/>
          <w:lang w:eastAsia="ru-RU"/>
        </w:rPr>
        <w:t xml:space="preserve">вносится</w:t>
      </w:r>
      <w:r>
        <w:rPr>
          <w:color w:val="000000" w:themeColor="text1"/>
          <w:sz w:val="28"/>
          <w:szCs w:val="28"/>
          <w:lang w:eastAsia="ru-RU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По р</w:t>
      </w:r>
      <w:r>
        <w:rPr>
          <w:color w:val="000000" w:themeColor="text1"/>
          <w:sz w:val="28"/>
          <w:szCs w:val="28"/>
          <w:lang w:eastAsia="ru-RU"/>
        </w:rPr>
        <w:t xml:space="preserve">езультат</w:t>
      </w:r>
      <w:r>
        <w:rPr>
          <w:color w:val="000000" w:themeColor="text1"/>
          <w:sz w:val="28"/>
          <w:szCs w:val="28"/>
          <w:lang w:eastAsia="ru-RU"/>
        </w:rPr>
        <w:t xml:space="preserve">ам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предоставления Услуги заявителем могут быть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получен</w:t>
      </w:r>
      <w:r>
        <w:rPr>
          <w:color w:val="000000" w:themeColor="text1"/>
          <w:sz w:val="28"/>
          <w:szCs w:val="28"/>
          <w:lang w:eastAsia="ru-RU"/>
        </w:rPr>
        <w:t xml:space="preserve">ы </w:t>
      </w:r>
      <w:r>
        <w:rPr>
          <w:sz w:val="28"/>
          <w:szCs w:val="28"/>
        </w:rPr>
        <w:t xml:space="preserve">посредством Единого портала</w:t>
      </w:r>
      <w:r>
        <w:rPr>
          <w:color w:val="000000" w:themeColor="text1"/>
          <w:sz w:val="28"/>
          <w:szCs w:val="28"/>
          <w:lang w:eastAsia="ru-RU"/>
        </w:rPr>
        <w:t xml:space="preserve">:</w:t>
      </w:r>
      <w:r/>
    </w:p>
    <w:p>
      <w:pPr>
        <w:numPr>
          <w:ilvl w:val="0"/>
          <w:numId w:val="1"/>
        </w:numPr>
        <w:contextualSpacing/>
        <w:ind w:left="0" w:firstLine="1134"/>
        <w:jc w:val="both"/>
        <w:spacing w:after="160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акт лицензирующего органа о принятом решении;</w:t>
      </w:r>
      <w:r/>
    </w:p>
    <w:p>
      <w:pPr>
        <w:numPr>
          <w:ilvl w:val="0"/>
          <w:numId w:val="1"/>
        </w:numPr>
        <w:contextualSpacing/>
        <w:ind w:left="0" w:firstLine="1134"/>
        <w:jc w:val="both"/>
        <w:spacing w:after="160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справка об отсутствии запрашиваемых сведений;</w:t>
      </w:r>
      <w:r/>
    </w:p>
    <w:p>
      <w:pPr>
        <w:numPr>
          <w:ilvl w:val="0"/>
          <w:numId w:val="1"/>
        </w:numPr>
        <w:contextualSpacing/>
        <w:ind w:left="0" w:firstLine="1134"/>
        <w:jc w:val="both"/>
        <w:spacing w:after="160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выписка из реестра лицензий</w:t>
      </w:r>
      <w:r>
        <w:rPr>
          <w:sz w:val="28"/>
          <w:szCs w:val="28"/>
        </w:rPr>
        <w:t xml:space="preserve">.</w:t>
      </w:r>
      <w:r/>
    </w:p>
    <w:p>
      <w:pPr>
        <w:contextualSpacing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Предоставление результата Услуги</w:t>
      </w:r>
      <w:r>
        <w:rPr>
          <w:color w:val="000000" w:themeColor="text1"/>
          <w:sz w:val="28"/>
          <w:szCs w:val="28"/>
          <w:lang w:eastAsia="ru-RU"/>
        </w:rPr>
        <w:t xml:space="preserve"> осуществляется в срок, не превышающий </w:t>
      </w:r>
      <w:r>
        <w:rPr>
          <w:color w:val="000000" w:themeColor="text1"/>
          <w:sz w:val="28"/>
          <w:szCs w:val="28"/>
          <w:lang w:eastAsia="ru-RU"/>
        </w:rPr>
        <w:t xml:space="preserve">1</w:t>
      </w: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рабоч</w:t>
      </w:r>
      <w:r>
        <w:rPr>
          <w:color w:val="000000" w:themeColor="text1"/>
          <w:sz w:val="28"/>
          <w:szCs w:val="28"/>
        </w:rPr>
        <w:t xml:space="preserve">его</w:t>
      </w:r>
      <w:r>
        <w:rPr>
          <w:color w:val="000000" w:themeColor="text1"/>
          <w:sz w:val="28"/>
          <w:szCs w:val="28"/>
        </w:rPr>
        <w:t xml:space="preserve"> дн</w:t>
      </w:r>
      <w:r>
        <w:rPr>
          <w:color w:val="000000" w:themeColor="text1"/>
          <w:sz w:val="28"/>
          <w:szCs w:val="28"/>
        </w:rPr>
        <w:t xml:space="preserve">я</w:t>
      </w:r>
      <w:r>
        <w:rPr>
          <w:color w:val="000000" w:themeColor="text1"/>
          <w:sz w:val="28"/>
          <w:szCs w:val="28"/>
          <w:lang w:eastAsia="ru-RU"/>
        </w:rPr>
        <w:t xml:space="preserve">, и исчисляется со дня принятия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решения.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Факт получения заявителем результата предоставления Услуги вносится</w:t>
      </w:r>
      <w:r>
        <w:rPr>
          <w:color w:val="000000" w:themeColor="text1"/>
          <w:sz w:val="28"/>
          <w:szCs w:val="28"/>
          <w:lang w:eastAsia="ru-RU"/>
        </w:rPr>
        <w:t xml:space="preserve"> в </w:t>
      </w:r>
      <w:r>
        <w:rPr>
          <w:color w:val="000000" w:themeColor="text1"/>
          <w:sz w:val="28"/>
          <w:szCs w:val="28"/>
          <w:lang w:eastAsia="ru-RU"/>
        </w:rPr>
        <w:t xml:space="preserve">ГИС ТОР КНД</w:t>
      </w:r>
      <w:r>
        <w:rPr>
          <w:color w:val="000000" w:themeColor="text1"/>
          <w:sz w:val="28"/>
          <w:szCs w:val="28"/>
          <w:lang w:eastAsia="ru-RU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Результат предоставления Услуги не может быть получен в Лицензирующем органе по выбору заявителя независимо от его места нахождения.</w:t>
      </w:r>
      <w:r/>
    </w:p>
    <w:p>
      <w:pPr>
        <w:contextualSpacing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</w:r>
      <w:r/>
    </w:p>
    <w:p>
      <w:pPr>
        <w:contextualSpacing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</w:r>
      <w:r/>
    </w:p>
    <w:p>
      <w:pPr>
        <w:pStyle w:val="897"/>
        <w:numPr>
          <w:ilvl w:val="0"/>
          <w:numId w:val="6"/>
        </w:numPr>
        <w:ind w:left="0" w:firstLine="0"/>
        <w:jc w:val="center"/>
        <w:rPr>
          <w:b/>
          <w:bCs/>
          <w:sz w:val="28"/>
          <w:szCs w:val="28"/>
          <w:lang w:eastAsia="ru-RU"/>
        </w:rPr>
        <w:outlineLvl w:val="1"/>
      </w:pPr>
      <w:r>
        <w:rPr>
          <w:b/>
          <w:bCs/>
          <w:sz w:val="28"/>
          <w:szCs w:val="28"/>
          <w:lang w:eastAsia="ru-RU"/>
        </w:rPr>
      </w:r>
      <w:r/>
    </w:p>
    <w:p>
      <w:pPr>
        <w:numPr>
          <w:ilvl w:val="0"/>
          <w:numId w:val="2"/>
        </w:numPr>
        <w:contextualSpacing/>
        <w:ind w:left="0" w:firstLine="709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Максимальный срок </w:t>
      </w:r>
      <w:r>
        <w:rPr>
          <w:color w:val="000000" w:themeColor="text1"/>
          <w:sz w:val="28"/>
          <w:szCs w:val="28"/>
          <w:lang w:eastAsia="ru-RU"/>
        </w:rPr>
        <w:t xml:space="preserve">предоставления Услуги</w:t>
      </w:r>
      <w:r>
        <w:rPr>
          <w:color w:val="000000" w:themeColor="text1"/>
          <w:sz w:val="28"/>
          <w:szCs w:val="28"/>
          <w:lang w:eastAsia="ru-RU"/>
        </w:rPr>
        <w:t xml:space="preserve"> составляет</w:t>
      </w:r>
      <w:r>
        <w:rPr>
          <w:color w:val="000000" w:themeColor="text1"/>
          <w:sz w:val="28"/>
          <w:szCs w:val="28"/>
          <w:lang w:eastAsia="ru-RU"/>
        </w:rPr>
        <w:t xml:space="preserve"> 3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рабочих </w:t>
      </w:r>
      <w:r>
        <w:rPr>
          <w:color w:val="000000" w:themeColor="text1"/>
          <w:sz w:val="28"/>
          <w:szCs w:val="28"/>
          <w:lang w:eastAsia="ru-RU"/>
        </w:rPr>
        <w:t xml:space="preserve">дня со</w:t>
      </w:r>
      <w:r>
        <w:rPr>
          <w:color w:val="000000" w:themeColor="text1"/>
          <w:sz w:val="28"/>
          <w:szCs w:val="28"/>
          <w:lang w:eastAsia="ru-RU"/>
        </w:rPr>
        <w:t xml:space="preserve"> </w:t>
      </w:r>
      <w:r>
        <w:rPr>
          <w:color w:val="000000" w:themeColor="text1"/>
          <w:sz w:val="28"/>
          <w:szCs w:val="28"/>
          <w:lang w:eastAsia="ru-RU"/>
        </w:rPr>
        <w:t xml:space="preserve">дня приема</w:t>
      </w:r>
      <w:r>
        <w:rPr>
          <w:color w:val="000000" w:themeColor="text1"/>
          <w:sz w:val="28"/>
          <w:szCs w:val="28"/>
          <w:lang w:eastAsia="ru-RU"/>
        </w:rPr>
        <w:t xml:space="preserve"> заявления</w:t>
      </w:r>
      <w:r>
        <w:rPr>
          <w:color w:val="000000" w:themeColor="text1"/>
          <w:sz w:val="28"/>
          <w:szCs w:val="28"/>
          <w:lang w:eastAsia="ru-RU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Результатом </w:t>
      </w:r>
      <w:r>
        <w:rPr>
          <w:sz w:val="28"/>
          <w:szCs w:val="28"/>
          <w:lang w:eastAsia="ru-RU"/>
        </w:rPr>
        <w:t xml:space="preserve">предоставления Услуги</w:t>
      </w:r>
      <w:r>
        <w:rPr>
          <w:sz w:val="28"/>
          <w:szCs w:val="28"/>
          <w:lang w:eastAsia="ru-RU"/>
        </w:rPr>
        <w:t xml:space="preserve"> является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олучение сведений из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реестра лицензий</w:t>
      </w:r>
      <w:r>
        <w:rPr>
          <w:sz w:val="28"/>
          <w:szCs w:val="28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Перечень административных процедур, предусмотренных настоящим вариантом:</w:t>
      </w:r>
      <w:r>
        <w:rPr>
          <w:color w:val="000000" w:themeColor="text1"/>
          <w:sz w:val="28"/>
          <w:szCs w:val="28"/>
        </w:rPr>
        <w:t xml:space="preserve"> 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прием заявления для предоставления Услуги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</w:rPr>
        <w:t xml:space="preserve">приостановление предоставления Услуги;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принятие решения о предоставлении Услуги;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val="en-US"/>
        </w:rPr>
        <w:t xml:space="preserve">предоставление результата Услуги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pStyle w:val="880"/>
        <w:jc w:val="center"/>
        <w:spacing w:after="120"/>
        <w:rPr>
          <w:rFonts w:ascii="Times New Roman" w:hAnsi="Times New Roman" w:cs="Times New Roman"/>
          <w:bCs w:val="0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Прием заявления для предоставления Услуги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Заявителю для </w:t>
      </w:r>
      <w:r>
        <w:rPr>
          <w:color w:val="000000" w:themeColor="text1"/>
          <w:sz w:val="28"/>
          <w:szCs w:val="28"/>
          <w:lang w:eastAsia="ru-RU"/>
        </w:rPr>
        <w:t xml:space="preserve">получения Услуги</w:t>
      </w:r>
      <w:r>
        <w:rPr>
          <w:color w:val="000000" w:themeColor="text1"/>
          <w:sz w:val="28"/>
          <w:szCs w:val="28"/>
          <w:lang w:eastAsia="ru-RU"/>
        </w:rPr>
        <w:t xml:space="preserve"> необходимо представить посредством Единого портала заявление о предоставлении сведений о конкретной лицензии из</w:t>
      </w:r>
      <w:r>
        <w:rPr>
          <w:color w:val="000000" w:themeColor="text1"/>
          <w:sz w:val="28"/>
          <w:szCs w:val="28"/>
          <w:lang w:eastAsia="ru-RU"/>
        </w:rPr>
        <w:t xml:space="preserve"> </w:t>
      </w:r>
      <w:r>
        <w:rPr>
          <w:color w:val="000000" w:themeColor="text1"/>
          <w:sz w:val="28"/>
          <w:szCs w:val="28"/>
          <w:lang w:eastAsia="ru-RU"/>
        </w:rPr>
        <w:t xml:space="preserve">реестра лицензий по форме, утверждаемой в соответствии с пунктом 3 части 2 статьи 5 Федерального закона № 99-ФЗ.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Основания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для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отказа в приеме </w:t>
      </w:r>
      <w:r>
        <w:rPr>
          <w:color w:val="000000" w:themeColor="text1"/>
          <w:sz w:val="28"/>
          <w:szCs w:val="28"/>
          <w:lang w:eastAsia="ru-RU"/>
        </w:rPr>
        <w:t xml:space="preserve">заявления </w:t>
      </w:r>
      <w:r>
        <w:rPr>
          <w:color w:val="000000" w:themeColor="text1"/>
          <w:sz w:val="28"/>
          <w:szCs w:val="28"/>
          <w:lang w:eastAsia="ru-RU"/>
        </w:rPr>
        <w:t xml:space="preserve">не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предусмотрены.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Способом</w:t>
      </w:r>
      <w:r>
        <w:rPr>
          <w:color w:val="000000" w:themeColor="text1"/>
          <w:sz w:val="28"/>
          <w:szCs w:val="28"/>
          <w:lang w:eastAsia="ru-RU"/>
        </w:rPr>
        <w:t xml:space="preserve"> установления </w:t>
      </w:r>
      <w:r>
        <w:rPr>
          <w:color w:val="000000" w:themeColor="text1"/>
          <w:sz w:val="28"/>
          <w:szCs w:val="28"/>
          <w:lang w:eastAsia="ru-RU"/>
        </w:rPr>
        <w:t xml:space="preserve">личности (идентификации) заявителя при подаче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заявления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</w:rPr>
        <w:t xml:space="preserve">посредством Единого портала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является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</w:rPr>
        <w:t xml:space="preserve">простая</w:t>
      </w:r>
      <w:r>
        <w:rPr>
          <w:color w:val="000000" w:themeColor="text1"/>
          <w:sz w:val="28"/>
          <w:szCs w:val="28"/>
        </w:rPr>
        <w:t xml:space="preserve"> электронная подпись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Предоставление Услуги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не </w:t>
      </w:r>
      <w:r>
        <w:rPr>
          <w:color w:val="000000" w:themeColor="text1"/>
          <w:sz w:val="28"/>
          <w:szCs w:val="28"/>
          <w:lang w:eastAsia="ru-RU"/>
        </w:rPr>
        <w:t xml:space="preserve">предусматривает возможность приема заявления </w:t>
      </w:r>
      <w:r>
        <w:rPr>
          <w:color w:val="000000" w:themeColor="text1"/>
          <w:sz w:val="28"/>
          <w:szCs w:val="28"/>
          <w:lang w:eastAsia="ru-RU"/>
        </w:rPr>
        <w:t xml:space="preserve">о предоставлении сведений о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конкретной лицензии из реестра лицензий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в</w:t>
      </w:r>
      <w:r>
        <w:rPr>
          <w:color w:val="000000" w:themeColor="text1"/>
          <w:sz w:val="28"/>
          <w:szCs w:val="28"/>
          <w:lang w:eastAsia="ru-RU"/>
        </w:rPr>
        <w:t xml:space="preserve"> </w:t>
      </w:r>
      <w:r>
        <w:rPr>
          <w:color w:val="000000" w:themeColor="text1"/>
          <w:sz w:val="28"/>
          <w:szCs w:val="28"/>
          <w:lang w:eastAsia="ru-RU"/>
        </w:rPr>
        <w:t xml:space="preserve">Лицензирующем органе посредством Единого портала по выбору заявителя независимо</w:t>
      </w:r>
      <w:r>
        <w:rPr>
          <w:color w:val="000000" w:themeColor="text1"/>
          <w:sz w:val="28"/>
          <w:szCs w:val="28"/>
          <w:lang w:eastAsia="ru-RU"/>
        </w:rPr>
        <w:t xml:space="preserve"> от его </w:t>
      </w:r>
      <w:r>
        <w:rPr>
          <w:color w:val="000000" w:themeColor="text1"/>
          <w:sz w:val="28"/>
          <w:szCs w:val="28"/>
          <w:lang w:eastAsia="ru-RU"/>
        </w:rPr>
        <w:t xml:space="preserve">места нахождения.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В </w:t>
      </w:r>
      <w:r>
        <w:rPr>
          <w:color w:val="000000" w:themeColor="text1"/>
          <w:sz w:val="28"/>
          <w:szCs w:val="28"/>
          <w:lang w:eastAsia="ru-RU"/>
        </w:rPr>
        <w:t xml:space="preserve">административной процедуре принимает участие Лицензирующий орган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contextualSpacing/>
        <w:ind w:firstLine="709"/>
        <w:jc w:val="both"/>
        <w:spacing w:after="1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eastAsia="ru-RU"/>
        </w:rPr>
        <w:t xml:space="preserve">Срок регистрации </w:t>
      </w:r>
      <w:r>
        <w:rPr>
          <w:color w:val="000000" w:themeColor="text1"/>
          <w:sz w:val="28"/>
          <w:szCs w:val="28"/>
          <w:lang w:eastAsia="ru-RU"/>
        </w:rPr>
        <w:t xml:space="preserve">заявления</w:t>
      </w:r>
      <w:r>
        <w:rPr>
          <w:color w:val="000000" w:themeColor="text1"/>
          <w:sz w:val="28"/>
          <w:szCs w:val="28"/>
          <w:lang w:eastAsia="ru-RU"/>
        </w:rPr>
        <w:t xml:space="preserve"> для </w:t>
      </w:r>
      <w:r>
        <w:rPr>
          <w:color w:val="000000" w:themeColor="text1"/>
          <w:sz w:val="28"/>
          <w:szCs w:val="28"/>
          <w:lang w:eastAsia="ru-RU"/>
        </w:rPr>
        <w:t xml:space="preserve">предоставления Услуги</w:t>
      </w:r>
      <w:r>
        <w:rPr>
          <w:color w:val="000000" w:themeColor="text1"/>
          <w:sz w:val="28"/>
          <w:szCs w:val="28"/>
          <w:lang w:eastAsia="ru-RU"/>
        </w:rPr>
        <w:t xml:space="preserve"> в Лицензирующем органе составляет 1 рабочий день с</w:t>
      </w:r>
      <w:r>
        <w:rPr>
          <w:color w:val="000000" w:themeColor="text1"/>
          <w:sz w:val="28"/>
          <w:szCs w:val="28"/>
          <w:lang w:eastAsia="ru-RU"/>
        </w:rPr>
        <w:t xml:space="preserve">о дня </w:t>
      </w:r>
      <w:r>
        <w:rPr>
          <w:color w:val="000000" w:themeColor="text1"/>
          <w:sz w:val="28"/>
          <w:szCs w:val="28"/>
          <w:lang w:eastAsia="ru-RU"/>
        </w:rPr>
        <w:t xml:space="preserve">его приема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pStyle w:val="880"/>
        <w:jc w:val="center"/>
        <w:spacing w:after="24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риостановление предоставления Услуги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Основания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для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приостановления </w:t>
      </w:r>
      <w:r>
        <w:rPr>
          <w:color w:val="000000" w:themeColor="text1"/>
          <w:sz w:val="28"/>
          <w:szCs w:val="28"/>
          <w:lang w:eastAsia="ru-RU"/>
        </w:rPr>
        <w:t xml:space="preserve">предоставления Услуги</w:t>
      </w:r>
      <w:r>
        <w:rPr>
          <w:color w:val="000000" w:themeColor="text1"/>
          <w:sz w:val="28"/>
          <w:szCs w:val="28"/>
          <w:lang w:eastAsia="ru-RU"/>
        </w:rPr>
        <w:t xml:space="preserve"> не </w:t>
      </w:r>
      <w:r>
        <w:rPr>
          <w:color w:val="000000" w:themeColor="text1"/>
          <w:sz w:val="28"/>
          <w:szCs w:val="28"/>
          <w:lang w:eastAsia="ru-RU"/>
        </w:rPr>
        <w:t xml:space="preserve">предусмотрены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pStyle w:val="880"/>
        <w:jc w:val="center"/>
        <w:spacing w:after="120"/>
        <w:rPr>
          <w:rFonts w:ascii="Times New Roman" w:hAnsi="Times New Roman" w:cs="Times New Roman"/>
          <w:bCs w:val="0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Принятие решения о предоставлении Услуги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sz w:val="28"/>
          <w:szCs w:val="28"/>
        </w:rPr>
        <w:t xml:space="preserve">Критерии принятия решения в </w:t>
      </w:r>
      <w:r>
        <w:rPr>
          <w:sz w:val="28"/>
          <w:szCs w:val="28"/>
        </w:rPr>
        <w:t xml:space="preserve">предоставлении Услуги законодательством</w:t>
      </w:r>
      <w:r>
        <w:rPr>
          <w:sz w:val="28"/>
          <w:szCs w:val="28"/>
        </w:rPr>
        <w:t xml:space="preserve"> Российской Федерации не определены.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Основания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для отказа в предоставлении Услуги не предусмотрены</w:t>
      </w:r>
      <w:r>
        <w:rPr>
          <w:color w:val="000000" w:themeColor="text1"/>
          <w:sz w:val="28"/>
          <w:szCs w:val="28"/>
          <w:lang w:eastAsia="ru-RU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Принятие решения о </w:t>
      </w:r>
      <w:r>
        <w:rPr>
          <w:sz w:val="28"/>
          <w:szCs w:val="28"/>
          <w:lang w:eastAsia="ru-RU"/>
        </w:rPr>
        <w:t xml:space="preserve">предоставлении </w:t>
      </w:r>
      <w:r>
        <w:rPr>
          <w:sz w:val="28"/>
          <w:szCs w:val="28"/>
          <w:lang w:eastAsia="ru-RU"/>
        </w:rPr>
        <w:t xml:space="preserve">варианта</w:t>
      </w:r>
      <w:r>
        <w:rPr>
          <w:sz w:val="28"/>
          <w:szCs w:val="28"/>
          <w:lang w:eastAsia="ru-RU"/>
        </w:rPr>
        <w:t xml:space="preserve"> осуществляется в </w:t>
      </w:r>
      <w:r>
        <w:rPr>
          <w:sz w:val="28"/>
          <w:szCs w:val="28"/>
          <w:lang w:eastAsia="ru-RU"/>
        </w:rPr>
        <w:t xml:space="preserve">срок, не превышающий </w:t>
      </w:r>
      <w:r>
        <w:rPr>
          <w:sz w:val="28"/>
          <w:szCs w:val="28"/>
          <w:lang w:eastAsia="ru-RU"/>
        </w:rPr>
        <w:t xml:space="preserve">1</w:t>
      </w:r>
      <w:r>
        <w:rPr>
          <w:sz w:val="28"/>
          <w:szCs w:val="28"/>
        </w:rPr>
        <w:t xml:space="preserve"> рабочи</w:t>
      </w:r>
      <w:r>
        <w:rPr>
          <w:sz w:val="28"/>
          <w:szCs w:val="28"/>
        </w:rPr>
        <w:t xml:space="preserve">й день</w:t>
      </w:r>
      <w:r>
        <w:rPr>
          <w:sz w:val="28"/>
          <w:szCs w:val="28"/>
          <w:lang w:eastAsia="ru-RU"/>
        </w:rPr>
        <w:t xml:space="preserve"> с</w:t>
      </w:r>
      <w:r>
        <w:rPr>
          <w:sz w:val="28"/>
          <w:szCs w:val="28"/>
          <w:lang w:eastAsia="ru-RU"/>
        </w:rPr>
        <w:t xml:space="preserve">о дня </w:t>
      </w:r>
      <w:r>
        <w:rPr>
          <w:sz w:val="28"/>
          <w:szCs w:val="28"/>
          <w:lang w:eastAsia="ru-RU"/>
        </w:rPr>
        <w:t xml:space="preserve">регистрации заявления</w:t>
      </w:r>
      <w:r>
        <w:rPr>
          <w:sz w:val="28"/>
          <w:szCs w:val="28"/>
          <w:lang w:eastAsia="ru-RU"/>
        </w:rPr>
        <w:t xml:space="preserve">.</w:t>
      </w:r>
      <w:r/>
    </w:p>
    <w:p>
      <w:pPr>
        <w:pStyle w:val="880"/>
        <w:jc w:val="center"/>
        <w:spacing w:after="120"/>
        <w:rPr>
          <w:rFonts w:ascii="Times New Roman" w:hAnsi="Times New Roman" w:cs="Times New Roman"/>
          <w:bCs w:val="0"/>
          <w:color w:val="000000" w:themeColor="text1"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Предоставление результата Услуги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Документ, содержащий решение о предоставлении Услуги, на основании которого заявителю предоставляется результат, не формируется.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Реестровая запись о предоставлении Услуги в реестр лицензий не</w:t>
      </w:r>
      <w:r>
        <w:rPr>
          <w:color w:val="000000" w:themeColor="text1"/>
          <w:sz w:val="28"/>
          <w:szCs w:val="28"/>
          <w:lang w:eastAsia="ru-RU"/>
        </w:rPr>
        <w:t xml:space="preserve"> </w:t>
      </w:r>
      <w:r>
        <w:rPr>
          <w:color w:val="000000" w:themeColor="text1"/>
          <w:sz w:val="28"/>
          <w:szCs w:val="28"/>
          <w:lang w:eastAsia="ru-RU"/>
        </w:rPr>
        <w:t xml:space="preserve">вносится</w:t>
      </w:r>
      <w:r>
        <w:rPr>
          <w:color w:val="000000" w:themeColor="text1"/>
          <w:sz w:val="28"/>
          <w:szCs w:val="28"/>
          <w:lang w:eastAsia="ru-RU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По р</w:t>
      </w:r>
      <w:r>
        <w:rPr>
          <w:color w:val="000000" w:themeColor="text1"/>
          <w:sz w:val="28"/>
          <w:szCs w:val="28"/>
          <w:lang w:eastAsia="ru-RU"/>
        </w:rPr>
        <w:t xml:space="preserve">езультат</w:t>
      </w:r>
      <w:r>
        <w:rPr>
          <w:color w:val="000000" w:themeColor="text1"/>
          <w:sz w:val="28"/>
          <w:szCs w:val="28"/>
          <w:lang w:eastAsia="ru-RU"/>
        </w:rPr>
        <w:t xml:space="preserve">ам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предоставления Услуги</w:t>
      </w:r>
      <w:r>
        <w:rPr>
          <w:color w:val="000000" w:themeColor="text1"/>
          <w:sz w:val="28"/>
          <w:szCs w:val="28"/>
          <w:lang w:eastAsia="ru-RU"/>
        </w:rPr>
        <w:t xml:space="preserve"> заявителем могут быть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получен</w:t>
      </w:r>
      <w:r>
        <w:rPr>
          <w:color w:val="000000" w:themeColor="text1"/>
          <w:sz w:val="28"/>
          <w:szCs w:val="28"/>
          <w:lang w:eastAsia="ru-RU"/>
        </w:rPr>
        <w:t xml:space="preserve">ы </w:t>
      </w:r>
      <w:r>
        <w:rPr>
          <w:sz w:val="28"/>
          <w:szCs w:val="28"/>
        </w:rPr>
        <w:t xml:space="preserve">посредством Единого портала</w:t>
      </w:r>
      <w:r>
        <w:rPr>
          <w:color w:val="000000" w:themeColor="text1"/>
          <w:sz w:val="28"/>
          <w:szCs w:val="28"/>
          <w:lang w:eastAsia="ru-RU"/>
        </w:rPr>
        <w:t xml:space="preserve">:</w:t>
      </w:r>
      <w:r/>
    </w:p>
    <w:p>
      <w:pPr>
        <w:numPr>
          <w:ilvl w:val="0"/>
          <w:numId w:val="1"/>
        </w:numPr>
        <w:contextualSpacing/>
        <w:ind w:left="0" w:firstLine="1134"/>
        <w:jc w:val="both"/>
        <w:spacing w:after="160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акт лицензирующего органа о принятом решении;</w:t>
      </w:r>
      <w:r/>
    </w:p>
    <w:p>
      <w:pPr>
        <w:numPr>
          <w:ilvl w:val="0"/>
          <w:numId w:val="1"/>
        </w:numPr>
        <w:contextualSpacing/>
        <w:ind w:left="0" w:firstLine="1134"/>
        <w:jc w:val="both"/>
        <w:spacing w:after="160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справка об отсутствии запрашиваемых сведений;</w:t>
      </w:r>
      <w:r/>
    </w:p>
    <w:p>
      <w:pPr>
        <w:numPr>
          <w:ilvl w:val="0"/>
          <w:numId w:val="1"/>
        </w:numPr>
        <w:contextualSpacing/>
        <w:ind w:left="0" w:firstLine="1134"/>
        <w:jc w:val="both"/>
        <w:spacing w:after="160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выписка из реестра лицензий</w:t>
      </w:r>
      <w:r>
        <w:rPr>
          <w:sz w:val="28"/>
          <w:szCs w:val="28"/>
        </w:rPr>
        <w:t xml:space="preserve">.</w:t>
      </w:r>
      <w:r/>
    </w:p>
    <w:p>
      <w:pPr>
        <w:contextualSpacing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Предоставление результата Услуги</w:t>
      </w:r>
      <w:r>
        <w:rPr>
          <w:color w:val="000000" w:themeColor="text1"/>
          <w:sz w:val="28"/>
          <w:szCs w:val="28"/>
          <w:lang w:eastAsia="ru-RU"/>
        </w:rPr>
        <w:t xml:space="preserve"> осуществляется в срок, не превышающий </w:t>
      </w:r>
      <w:r>
        <w:rPr>
          <w:color w:val="000000" w:themeColor="text1"/>
          <w:sz w:val="28"/>
          <w:szCs w:val="28"/>
          <w:lang w:eastAsia="ru-RU"/>
        </w:rPr>
        <w:t xml:space="preserve">1</w:t>
      </w: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рабоч</w:t>
      </w:r>
      <w:r>
        <w:rPr>
          <w:color w:val="000000" w:themeColor="text1"/>
          <w:sz w:val="28"/>
          <w:szCs w:val="28"/>
        </w:rPr>
        <w:t xml:space="preserve">его</w:t>
      </w:r>
      <w:r>
        <w:rPr>
          <w:color w:val="000000" w:themeColor="text1"/>
          <w:sz w:val="28"/>
          <w:szCs w:val="28"/>
        </w:rPr>
        <w:t xml:space="preserve"> дн</w:t>
      </w:r>
      <w:r>
        <w:rPr>
          <w:color w:val="000000" w:themeColor="text1"/>
          <w:sz w:val="28"/>
          <w:szCs w:val="28"/>
        </w:rPr>
        <w:t xml:space="preserve">я</w:t>
      </w:r>
      <w:r>
        <w:rPr>
          <w:color w:val="000000" w:themeColor="text1"/>
          <w:sz w:val="28"/>
          <w:szCs w:val="28"/>
          <w:lang w:eastAsia="ru-RU"/>
        </w:rPr>
        <w:t xml:space="preserve">, и исчисляется со дня принятия решения.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Факт получения заявителем результата предоставления Услуги вносится</w:t>
      </w:r>
      <w:r>
        <w:rPr>
          <w:color w:val="000000" w:themeColor="text1"/>
          <w:sz w:val="28"/>
          <w:szCs w:val="28"/>
          <w:lang w:eastAsia="ru-RU"/>
        </w:rPr>
        <w:t xml:space="preserve"> в </w:t>
      </w:r>
      <w:r>
        <w:rPr>
          <w:color w:val="000000" w:themeColor="text1"/>
          <w:sz w:val="28"/>
          <w:szCs w:val="28"/>
          <w:lang w:eastAsia="ru-RU"/>
        </w:rPr>
        <w:t xml:space="preserve">ГИС ТОР КНД</w:t>
      </w:r>
      <w:r>
        <w:rPr>
          <w:color w:val="000000" w:themeColor="text1"/>
          <w:sz w:val="28"/>
          <w:szCs w:val="28"/>
          <w:lang w:eastAsia="ru-RU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Результат </w:t>
      </w:r>
      <w:r>
        <w:rPr>
          <w:color w:val="000000" w:themeColor="text1"/>
          <w:sz w:val="28"/>
          <w:szCs w:val="28"/>
          <w:lang w:eastAsia="ru-RU"/>
        </w:rPr>
        <w:t xml:space="preserve">предоставления Услуги</w:t>
      </w:r>
      <w:r>
        <w:rPr>
          <w:color w:val="000000" w:themeColor="text1"/>
          <w:sz w:val="28"/>
          <w:szCs w:val="28"/>
          <w:lang w:eastAsia="ru-RU"/>
        </w:rPr>
        <w:t xml:space="preserve"> не может быть получен в Лицензирующем органе по выбору заявителя независимо от его места нахождения.</w:t>
      </w:r>
      <w:r/>
    </w:p>
    <w:p>
      <w:pPr>
        <w:contextualSpacing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</w:r>
      <w:r/>
    </w:p>
    <w:p>
      <w:pPr>
        <w:contextualSpacing/>
        <w:ind w:left="709"/>
        <w:jc w:val="both"/>
        <w:tabs>
          <w:tab w:val="num" w:pos="1276" w:leader="none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  <w:r/>
    </w:p>
    <w:p>
      <w:pPr>
        <w:pStyle w:val="897"/>
        <w:numPr>
          <w:ilvl w:val="0"/>
          <w:numId w:val="6"/>
        </w:numPr>
        <w:ind w:left="0" w:firstLine="0"/>
        <w:jc w:val="center"/>
        <w:rPr>
          <w:b/>
          <w:bCs/>
          <w:sz w:val="28"/>
          <w:szCs w:val="28"/>
          <w:lang w:eastAsia="ru-RU"/>
        </w:rPr>
        <w:outlineLvl w:val="1"/>
      </w:pPr>
      <w:r>
        <w:rPr>
          <w:b/>
          <w:bCs/>
          <w:sz w:val="28"/>
          <w:szCs w:val="28"/>
          <w:lang w:eastAsia="ru-RU"/>
        </w:rPr>
      </w:r>
      <w:r/>
    </w:p>
    <w:p>
      <w:pPr>
        <w:numPr>
          <w:ilvl w:val="0"/>
          <w:numId w:val="2"/>
        </w:numPr>
        <w:contextualSpacing/>
        <w:ind w:left="0" w:firstLine="709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Максимальный срок </w:t>
      </w:r>
      <w:r>
        <w:rPr>
          <w:color w:val="000000" w:themeColor="text1"/>
          <w:sz w:val="28"/>
          <w:szCs w:val="28"/>
          <w:lang w:eastAsia="ru-RU"/>
        </w:rPr>
        <w:t xml:space="preserve">предоставления Услуги</w:t>
      </w:r>
      <w:r>
        <w:rPr>
          <w:color w:val="000000" w:themeColor="text1"/>
          <w:sz w:val="28"/>
          <w:szCs w:val="28"/>
          <w:lang w:eastAsia="ru-RU"/>
        </w:rPr>
        <w:t xml:space="preserve"> составляет 3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рабочих </w:t>
      </w:r>
      <w:r>
        <w:rPr>
          <w:color w:val="000000" w:themeColor="text1"/>
          <w:sz w:val="28"/>
          <w:szCs w:val="28"/>
          <w:lang w:eastAsia="ru-RU"/>
        </w:rPr>
        <w:t xml:space="preserve">дня со</w:t>
      </w:r>
      <w:r>
        <w:rPr>
          <w:color w:val="000000" w:themeColor="text1"/>
          <w:sz w:val="28"/>
          <w:szCs w:val="28"/>
          <w:lang w:eastAsia="ru-RU"/>
        </w:rPr>
        <w:t xml:space="preserve"> </w:t>
      </w:r>
      <w:r>
        <w:rPr>
          <w:color w:val="000000" w:themeColor="text1"/>
          <w:sz w:val="28"/>
          <w:szCs w:val="28"/>
          <w:lang w:eastAsia="ru-RU"/>
        </w:rPr>
        <w:t xml:space="preserve">дня приема</w:t>
      </w:r>
      <w:r>
        <w:rPr>
          <w:color w:val="000000" w:themeColor="text1"/>
          <w:sz w:val="28"/>
          <w:szCs w:val="28"/>
          <w:lang w:eastAsia="ru-RU"/>
        </w:rPr>
        <w:t xml:space="preserve"> заявления</w:t>
      </w:r>
      <w:r>
        <w:rPr>
          <w:color w:val="000000" w:themeColor="text1"/>
          <w:sz w:val="28"/>
          <w:szCs w:val="28"/>
          <w:lang w:eastAsia="ru-RU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Результатом </w:t>
      </w:r>
      <w:r>
        <w:rPr>
          <w:sz w:val="28"/>
          <w:szCs w:val="28"/>
          <w:lang w:eastAsia="ru-RU"/>
        </w:rPr>
        <w:t xml:space="preserve">предоставления Услуги</w:t>
      </w:r>
      <w:r>
        <w:rPr>
          <w:sz w:val="28"/>
          <w:szCs w:val="28"/>
          <w:lang w:eastAsia="ru-RU"/>
        </w:rPr>
        <w:t xml:space="preserve"> является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олучение сведений из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реестра лицензий</w:t>
      </w:r>
      <w:r>
        <w:rPr>
          <w:sz w:val="28"/>
          <w:szCs w:val="28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Перечень административных процедур, предусмотренных настоящим вариантом:</w:t>
      </w:r>
      <w:r>
        <w:rPr>
          <w:color w:val="000000" w:themeColor="text1"/>
          <w:sz w:val="28"/>
          <w:szCs w:val="28"/>
        </w:rPr>
        <w:t xml:space="preserve"> 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прием заявления для предоставления Услуги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</w:rPr>
        <w:t xml:space="preserve">приостановление предоставления Услуги;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принятие решения о предоставлении Услуги;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val="en-US"/>
        </w:rPr>
        <w:t xml:space="preserve">предоставление результата Услуги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pStyle w:val="880"/>
        <w:jc w:val="center"/>
        <w:spacing w:after="120"/>
        <w:rPr>
          <w:rFonts w:ascii="Times New Roman" w:hAnsi="Times New Roman" w:cs="Times New Roman"/>
          <w:bCs w:val="0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Прием заявления для предоставления Услуги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Заявителю для </w:t>
      </w:r>
      <w:r>
        <w:rPr>
          <w:color w:val="000000" w:themeColor="text1"/>
          <w:sz w:val="28"/>
          <w:szCs w:val="28"/>
          <w:lang w:eastAsia="ru-RU"/>
        </w:rPr>
        <w:t xml:space="preserve">получения Услуги</w:t>
      </w:r>
      <w:r>
        <w:rPr>
          <w:color w:val="000000" w:themeColor="text1"/>
          <w:sz w:val="28"/>
          <w:szCs w:val="28"/>
          <w:lang w:eastAsia="ru-RU"/>
        </w:rPr>
        <w:t xml:space="preserve"> необходимо представить посредством Единого портала заявление о предоставлении сведений о конкретной лицензии из</w:t>
      </w:r>
      <w:r>
        <w:rPr>
          <w:color w:val="000000" w:themeColor="text1"/>
          <w:sz w:val="28"/>
          <w:szCs w:val="28"/>
          <w:lang w:eastAsia="ru-RU"/>
        </w:rPr>
        <w:t xml:space="preserve"> </w:t>
      </w:r>
      <w:r>
        <w:rPr>
          <w:color w:val="000000" w:themeColor="text1"/>
          <w:sz w:val="28"/>
          <w:szCs w:val="28"/>
          <w:lang w:eastAsia="ru-RU"/>
        </w:rPr>
        <w:t xml:space="preserve">реестра лицензий по форме, утверждаемой в соответствии с пунктом 3 части 2 статьи 5 Федерального закона № 99-ФЗ.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Основания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для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отказа в приеме </w:t>
      </w:r>
      <w:r>
        <w:rPr>
          <w:color w:val="000000" w:themeColor="text1"/>
          <w:sz w:val="28"/>
          <w:szCs w:val="28"/>
          <w:lang w:eastAsia="ru-RU"/>
        </w:rPr>
        <w:t xml:space="preserve">заявления</w:t>
      </w:r>
      <w:r>
        <w:rPr>
          <w:color w:val="000000" w:themeColor="text1"/>
          <w:sz w:val="28"/>
          <w:szCs w:val="28"/>
          <w:lang w:eastAsia="ru-RU"/>
        </w:rPr>
        <w:t xml:space="preserve"> не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предусмотрены.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Способами установления </w:t>
      </w:r>
      <w:r>
        <w:rPr>
          <w:color w:val="000000" w:themeColor="text1"/>
          <w:sz w:val="28"/>
          <w:szCs w:val="28"/>
          <w:lang w:eastAsia="ru-RU"/>
        </w:rPr>
        <w:t xml:space="preserve">личности (идентификации) заявителя при подаче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заявления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</w:rPr>
        <w:t xml:space="preserve">посредством Единого портала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является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</w:rPr>
        <w:t xml:space="preserve">простая</w:t>
      </w:r>
      <w:r>
        <w:rPr>
          <w:color w:val="000000" w:themeColor="text1"/>
          <w:sz w:val="28"/>
          <w:szCs w:val="28"/>
        </w:rPr>
        <w:t xml:space="preserve"> электронная подпись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Предоставление Услуги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не </w:t>
      </w:r>
      <w:r>
        <w:rPr>
          <w:color w:val="000000" w:themeColor="text1"/>
          <w:sz w:val="28"/>
          <w:szCs w:val="28"/>
          <w:lang w:eastAsia="ru-RU"/>
        </w:rPr>
        <w:t xml:space="preserve">предусматривает возможность приема заявления </w:t>
      </w:r>
      <w:r>
        <w:rPr>
          <w:color w:val="000000" w:themeColor="text1"/>
          <w:sz w:val="28"/>
          <w:szCs w:val="28"/>
          <w:lang w:eastAsia="ru-RU"/>
        </w:rPr>
        <w:t xml:space="preserve">о предоставлении сведений о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конкретной лицензии из реестра лицензий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в</w:t>
      </w:r>
      <w:r>
        <w:rPr>
          <w:color w:val="000000" w:themeColor="text1"/>
          <w:sz w:val="28"/>
          <w:szCs w:val="28"/>
          <w:lang w:eastAsia="ru-RU"/>
        </w:rPr>
        <w:t xml:space="preserve"> </w:t>
      </w:r>
      <w:r>
        <w:rPr>
          <w:color w:val="000000" w:themeColor="text1"/>
          <w:sz w:val="28"/>
          <w:szCs w:val="28"/>
          <w:lang w:eastAsia="ru-RU"/>
        </w:rPr>
        <w:t xml:space="preserve">Лицензирующем органе посредством Единого портала по выбору заявителя независимо</w:t>
      </w:r>
      <w:r>
        <w:rPr>
          <w:color w:val="000000" w:themeColor="text1"/>
          <w:sz w:val="28"/>
          <w:szCs w:val="28"/>
          <w:lang w:eastAsia="ru-RU"/>
        </w:rPr>
        <w:t xml:space="preserve"> от его места</w:t>
      </w:r>
      <w:r>
        <w:rPr>
          <w:color w:val="000000" w:themeColor="text1"/>
          <w:sz w:val="28"/>
          <w:szCs w:val="28"/>
          <w:lang w:eastAsia="ru-RU"/>
        </w:rPr>
        <w:t xml:space="preserve"> жительства.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В </w:t>
      </w:r>
      <w:r>
        <w:rPr>
          <w:color w:val="000000" w:themeColor="text1"/>
          <w:sz w:val="28"/>
          <w:szCs w:val="28"/>
          <w:lang w:eastAsia="ru-RU"/>
        </w:rPr>
        <w:t xml:space="preserve">административной процедуре принимает участие Лицензирующий орган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contextualSpacing/>
        <w:ind w:firstLine="709"/>
        <w:jc w:val="both"/>
        <w:spacing w:after="1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eastAsia="ru-RU"/>
        </w:rPr>
        <w:t xml:space="preserve">Срок регистрации </w:t>
      </w:r>
      <w:r>
        <w:rPr>
          <w:color w:val="000000" w:themeColor="text1"/>
          <w:sz w:val="28"/>
          <w:szCs w:val="28"/>
          <w:lang w:eastAsia="ru-RU"/>
        </w:rPr>
        <w:t xml:space="preserve">заявления</w:t>
      </w:r>
      <w:r>
        <w:rPr>
          <w:color w:val="000000" w:themeColor="text1"/>
          <w:sz w:val="28"/>
          <w:szCs w:val="28"/>
          <w:lang w:eastAsia="ru-RU"/>
        </w:rPr>
        <w:t xml:space="preserve"> для </w:t>
      </w:r>
      <w:r>
        <w:rPr>
          <w:color w:val="000000" w:themeColor="text1"/>
          <w:sz w:val="28"/>
          <w:szCs w:val="28"/>
          <w:lang w:eastAsia="ru-RU"/>
        </w:rPr>
        <w:t xml:space="preserve">предоставления Услуги</w:t>
      </w:r>
      <w:r>
        <w:rPr>
          <w:color w:val="000000" w:themeColor="text1"/>
          <w:sz w:val="28"/>
          <w:szCs w:val="28"/>
          <w:lang w:eastAsia="ru-RU"/>
        </w:rPr>
        <w:t xml:space="preserve"> в Лицензирующем органе составляет 1 рабочий день с</w:t>
      </w:r>
      <w:r>
        <w:rPr>
          <w:color w:val="000000" w:themeColor="text1"/>
          <w:sz w:val="28"/>
          <w:szCs w:val="28"/>
          <w:lang w:eastAsia="ru-RU"/>
        </w:rPr>
        <w:t xml:space="preserve">о дня </w:t>
      </w:r>
      <w:r>
        <w:rPr>
          <w:color w:val="000000" w:themeColor="text1"/>
          <w:sz w:val="28"/>
          <w:szCs w:val="28"/>
          <w:lang w:eastAsia="ru-RU"/>
        </w:rPr>
        <w:t xml:space="preserve">его приема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pStyle w:val="880"/>
        <w:jc w:val="center"/>
        <w:spacing w:after="24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риостановление предоставления Услуги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Основания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для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приостановления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предоставления Услуги</w:t>
      </w:r>
      <w:r>
        <w:rPr>
          <w:color w:val="000000" w:themeColor="text1"/>
          <w:sz w:val="28"/>
          <w:szCs w:val="28"/>
          <w:lang w:eastAsia="ru-RU"/>
        </w:rPr>
        <w:t xml:space="preserve"> не </w:t>
      </w:r>
      <w:r>
        <w:rPr>
          <w:color w:val="000000" w:themeColor="text1"/>
          <w:sz w:val="28"/>
          <w:szCs w:val="28"/>
          <w:lang w:eastAsia="ru-RU"/>
        </w:rPr>
        <w:t xml:space="preserve">предусмотрены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pStyle w:val="880"/>
        <w:jc w:val="center"/>
        <w:spacing w:after="120"/>
        <w:rPr>
          <w:rFonts w:ascii="Times New Roman" w:hAnsi="Times New Roman" w:cs="Times New Roman"/>
          <w:bCs w:val="0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Принятие решения о предоставлении Услуги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sz w:val="28"/>
          <w:szCs w:val="28"/>
        </w:rPr>
        <w:t xml:space="preserve">Критерии принятия решения в </w:t>
      </w:r>
      <w:r>
        <w:rPr>
          <w:sz w:val="28"/>
          <w:szCs w:val="28"/>
        </w:rPr>
        <w:t xml:space="preserve">предоставлении Услуги законодательством</w:t>
      </w:r>
      <w:r>
        <w:rPr>
          <w:sz w:val="28"/>
          <w:szCs w:val="28"/>
        </w:rPr>
        <w:t xml:space="preserve"> Российской Федерации не определены.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Основания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для отказа в предоставлении Услуги не предусмотрены</w:t>
      </w:r>
      <w:r>
        <w:rPr>
          <w:color w:val="000000" w:themeColor="text1"/>
          <w:sz w:val="28"/>
          <w:szCs w:val="28"/>
          <w:lang w:eastAsia="ru-RU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Принятие решения о </w:t>
      </w:r>
      <w:r>
        <w:rPr>
          <w:sz w:val="28"/>
          <w:szCs w:val="28"/>
          <w:lang w:eastAsia="ru-RU"/>
        </w:rPr>
        <w:t xml:space="preserve">предоставлении </w:t>
      </w:r>
      <w:r>
        <w:rPr>
          <w:sz w:val="28"/>
          <w:szCs w:val="28"/>
          <w:lang w:eastAsia="ru-RU"/>
        </w:rPr>
        <w:t xml:space="preserve">варианта</w:t>
      </w:r>
      <w:r>
        <w:rPr>
          <w:sz w:val="28"/>
          <w:szCs w:val="28"/>
          <w:lang w:eastAsia="ru-RU"/>
        </w:rPr>
        <w:t xml:space="preserve"> осуществляется в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срок, не</w:t>
      </w:r>
      <w:r>
        <w:rPr>
          <w:sz w:val="28"/>
          <w:szCs w:val="28"/>
          <w:lang w:eastAsia="ru-RU"/>
        </w:rPr>
        <w:t xml:space="preserve"> </w:t>
      </w:r>
      <w:r>
        <w:rPr>
          <w:sz w:val="28"/>
          <w:szCs w:val="28"/>
          <w:lang w:eastAsia="ru-RU"/>
        </w:rPr>
        <w:t xml:space="preserve">превышающий </w:t>
      </w:r>
      <w:r>
        <w:rPr>
          <w:sz w:val="28"/>
          <w:szCs w:val="28"/>
          <w:lang w:eastAsia="ru-RU"/>
        </w:rPr>
        <w:t xml:space="preserve">1</w:t>
      </w:r>
      <w:r>
        <w:rPr>
          <w:sz w:val="28"/>
          <w:szCs w:val="28"/>
        </w:rPr>
        <w:t xml:space="preserve"> рабочи</w:t>
      </w:r>
      <w:r>
        <w:rPr>
          <w:sz w:val="28"/>
          <w:szCs w:val="28"/>
        </w:rPr>
        <w:t xml:space="preserve">й день</w:t>
      </w:r>
      <w:r>
        <w:rPr>
          <w:sz w:val="28"/>
          <w:szCs w:val="28"/>
          <w:lang w:eastAsia="ru-RU"/>
        </w:rPr>
        <w:t xml:space="preserve"> с</w:t>
      </w:r>
      <w:r>
        <w:rPr>
          <w:sz w:val="28"/>
          <w:szCs w:val="28"/>
          <w:lang w:eastAsia="ru-RU"/>
        </w:rPr>
        <w:t xml:space="preserve">о дня </w:t>
      </w:r>
      <w:r>
        <w:rPr>
          <w:sz w:val="28"/>
          <w:szCs w:val="28"/>
          <w:lang w:eastAsia="ru-RU"/>
        </w:rPr>
        <w:t xml:space="preserve">регистрации заявления</w:t>
      </w:r>
      <w:r>
        <w:rPr>
          <w:sz w:val="28"/>
          <w:szCs w:val="28"/>
          <w:lang w:eastAsia="ru-RU"/>
        </w:rPr>
        <w:t xml:space="preserve">.</w:t>
      </w:r>
      <w:r/>
    </w:p>
    <w:p>
      <w:pPr>
        <w:pStyle w:val="880"/>
        <w:jc w:val="center"/>
        <w:spacing w:after="120"/>
        <w:rPr>
          <w:rFonts w:ascii="Times New Roman" w:hAnsi="Times New Roman" w:cs="Times New Roman"/>
          <w:bCs w:val="0"/>
          <w:color w:val="000000" w:themeColor="text1"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Предоставление результата Услуги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Документ, содержащий решение о предоставлении Услуги, на основании которого заявителю предоставляется результат, не формируется.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Реестровая запись о предоставлении Услуги в реестр лицензий не</w:t>
      </w:r>
      <w:r>
        <w:rPr>
          <w:color w:val="000000" w:themeColor="text1"/>
          <w:sz w:val="28"/>
          <w:szCs w:val="28"/>
          <w:lang w:eastAsia="ru-RU"/>
        </w:rPr>
        <w:t xml:space="preserve"> </w:t>
      </w:r>
      <w:r>
        <w:rPr>
          <w:color w:val="000000" w:themeColor="text1"/>
          <w:sz w:val="28"/>
          <w:szCs w:val="28"/>
          <w:lang w:eastAsia="ru-RU"/>
        </w:rPr>
        <w:t xml:space="preserve">вносится</w:t>
      </w:r>
      <w:r>
        <w:rPr>
          <w:color w:val="000000" w:themeColor="text1"/>
          <w:sz w:val="28"/>
          <w:szCs w:val="28"/>
          <w:lang w:eastAsia="ru-RU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По р</w:t>
      </w:r>
      <w:r>
        <w:rPr>
          <w:color w:val="000000" w:themeColor="text1"/>
          <w:sz w:val="28"/>
          <w:szCs w:val="28"/>
          <w:lang w:eastAsia="ru-RU"/>
        </w:rPr>
        <w:t xml:space="preserve">езультат</w:t>
      </w:r>
      <w:r>
        <w:rPr>
          <w:color w:val="000000" w:themeColor="text1"/>
          <w:sz w:val="28"/>
          <w:szCs w:val="28"/>
          <w:lang w:eastAsia="ru-RU"/>
        </w:rPr>
        <w:t xml:space="preserve">ам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предоставления Услуги заявителем могут быть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получен</w:t>
      </w:r>
      <w:r>
        <w:rPr>
          <w:color w:val="000000" w:themeColor="text1"/>
          <w:sz w:val="28"/>
          <w:szCs w:val="28"/>
          <w:lang w:eastAsia="ru-RU"/>
        </w:rPr>
        <w:t xml:space="preserve">ы </w:t>
      </w:r>
      <w:r>
        <w:rPr>
          <w:sz w:val="28"/>
          <w:szCs w:val="28"/>
        </w:rPr>
        <w:t xml:space="preserve">посредством Единого портала</w:t>
      </w:r>
      <w:r>
        <w:rPr>
          <w:color w:val="000000" w:themeColor="text1"/>
          <w:sz w:val="28"/>
          <w:szCs w:val="28"/>
          <w:lang w:eastAsia="ru-RU"/>
        </w:rPr>
        <w:t xml:space="preserve">:</w:t>
      </w:r>
      <w:r/>
    </w:p>
    <w:p>
      <w:pPr>
        <w:numPr>
          <w:ilvl w:val="0"/>
          <w:numId w:val="1"/>
        </w:numPr>
        <w:contextualSpacing/>
        <w:ind w:left="0" w:firstLine="1134"/>
        <w:jc w:val="both"/>
        <w:spacing w:after="160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акт лицензирующего органа о принятом решении;</w:t>
      </w:r>
      <w:r/>
    </w:p>
    <w:p>
      <w:pPr>
        <w:numPr>
          <w:ilvl w:val="0"/>
          <w:numId w:val="1"/>
        </w:numPr>
        <w:contextualSpacing/>
        <w:ind w:left="0" w:firstLine="1134"/>
        <w:jc w:val="both"/>
        <w:spacing w:after="160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справка об отсутствии запрашиваемых сведений;</w:t>
      </w:r>
      <w:r/>
    </w:p>
    <w:p>
      <w:pPr>
        <w:numPr>
          <w:ilvl w:val="0"/>
          <w:numId w:val="1"/>
        </w:numPr>
        <w:contextualSpacing/>
        <w:ind w:left="0" w:firstLine="1134"/>
        <w:jc w:val="both"/>
        <w:spacing w:after="160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выписка из реестра лицензий</w:t>
      </w:r>
      <w:r>
        <w:rPr>
          <w:sz w:val="28"/>
          <w:szCs w:val="28"/>
        </w:rPr>
        <w:t xml:space="preserve">.</w:t>
      </w:r>
      <w:r/>
    </w:p>
    <w:p>
      <w:pPr>
        <w:contextualSpacing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Предоставление результата Услуги</w:t>
      </w:r>
      <w:r>
        <w:rPr>
          <w:color w:val="000000" w:themeColor="text1"/>
          <w:sz w:val="28"/>
          <w:szCs w:val="28"/>
          <w:lang w:eastAsia="ru-RU"/>
        </w:rPr>
        <w:t xml:space="preserve"> осуществляется в срок, не превышающий </w:t>
      </w:r>
      <w:r>
        <w:rPr>
          <w:color w:val="000000" w:themeColor="text1"/>
          <w:sz w:val="28"/>
          <w:szCs w:val="28"/>
          <w:lang w:eastAsia="ru-RU"/>
        </w:rPr>
        <w:t xml:space="preserve">1</w:t>
      </w: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рабоч</w:t>
      </w:r>
      <w:r>
        <w:rPr>
          <w:color w:val="000000" w:themeColor="text1"/>
          <w:sz w:val="28"/>
          <w:szCs w:val="28"/>
        </w:rPr>
        <w:t xml:space="preserve">его</w:t>
      </w:r>
      <w:r>
        <w:rPr>
          <w:color w:val="000000" w:themeColor="text1"/>
          <w:sz w:val="28"/>
          <w:szCs w:val="28"/>
        </w:rPr>
        <w:t xml:space="preserve"> дн</w:t>
      </w:r>
      <w:r>
        <w:rPr>
          <w:color w:val="000000" w:themeColor="text1"/>
          <w:sz w:val="28"/>
          <w:szCs w:val="28"/>
        </w:rPr>
        <w:t xml:space="preserve">я</w:t>
      </w:r>
      <w:r>
        <w:rPr>
          <w:color w:val="000000" w:themeColor="text1"/>
          <w:sz w:val="28"/>
          <w:szCs w:val="28"/>
          <w:lang w:eastAsia="ru-RU"/>
        </w:rPr>
        <w:t xml:space="preserve">, и исчисляется со дня принятия решения.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Факт получения заявителем результата предоставления Услуги вносится</w:t>
      </w:r>
      <w:r>
        <w:rPr>
          <w:color w:val="000000" w:themeColor="text1"/>
          <w:sz w:val="28"/>
          <w:szCs w:val="28"/>
          <w:lang w:eastAsia="ru-RU"/>
        </w:rPr>
        <w:t xml:space="preserve"> в </w:t>
      </w:r>
      <w:r>
        <w:rPr>
          <w:color w:val="000000" w:themeColor="text1"/>
          <w:sz w:val="28"/>
          <w:szCs w:val="28"/>
          <w:lang w:eastAsia="ru-RU"/>
        </w:rPr>
        <w:t xml:space="preserve">ГИС ТОР КНД</w:t>
      </w:r>
      <w:r>
        <w:rPr>
          <w:color w:val="000000" w:themeColor="text1"/>
          <w:sz w:val="28"/>
          <w:szCs w:val="28"/>
          <w:lang w:eastAsia="ru-RU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Результат </w:t>
      </w:r>
      <w:r>
        <w:rPr>
          <w:color w:val="000000" w:themeColor="text1"/>
          <w:sz w:val="28"/>
          <w:szCs w:val="28"/>
          <w:lang w:eastAsia="ru-RU"/>
        </w:rPr>
        <w:t xml:space="preserve">предоставления Услуги</w:t>
      </w:r>
      <w:r>
        <w:rPr>
          <w:color w:val="000000" w:themeColor="text1"/>
          <w:sz w:val="28"/>
          <w:szCs w:val="28"/>
          <w:lang w:eastAsia="ru-RU"/>
        </w:rPr>
        <w:t xml:space="preserve"> не может быть получен в Лицензирующем органе по выбору заявителя независимо от его места жительства.</w:t>
      </w:r>
      <w:r/>
    </w:p>
    <w:p>
      <w:pPr>
        <w:contextualSpacing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</w:r>
      <w:r/>
    </w:p>
    <w:p>
      <w:pPr>
        <w:contextualSpacing/>
        <w:ind w:left="709"/>
        <w:jc w:val="both"/>
        <w:tabs>
          <w:tab w:val="num" w:pos="1276" w:leader="none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  <w:r/>
    </w:p>
    <w:p>
      <w:pPr>
        <w:pStyle w:val="897"/>
        <w:numPr>
          <w:ilvl w:val="0"/>
          <w:numId w:val="6"/>
        </w:numPr>
        <w:ind w:left="0" w:firstLine="0"/>
        <w:jc w:val="center"/>
        <w:rPr>
          <w:b/>
          <w:bCs/>
          <w:sz w:val="28"/>
          <w:szCs w:val="28"/>
          <w:lang w:eastAsia="ru-RU"/>
        </w:rPr>
        <w:outlineLvl w:val="1"/>
      </w:pPr>
      <w:r>
        <w:rPr>
          <w:b/>
          <w:bCs/>
          <w:sz w:val="28"/>
          <w:szCs w:val="28"/>
          <w:lang w:eastAsia="ru-RU"/>
        </w:rPr>
      </w:r>
      <w:r/>
    </w:p>
    <w:p>
      <w:pPr>
        <w:numPr>
          <w:ilvl w:val="0"/>
          <w:numId w:val="2"/>
        </w:numPr>
        <w:contextualSpacing/>
        <w:ind w:left="0" w:firstLine="709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Максимальный срок </w:t>
      </w:r>
      <w:r>
        <w:rPr>
          <w:color w:val="000000" w:themeColor="text1"/>
          <w:sz w:val="28"/>
          <w:szCs w:val="28"/>
          <w:lang w:eastAsia="ru-RU"/>
        </w:rPr>
        <w:t xml:space="preserve">предоставления Услуги</w:t>
      </w:r>
      <w:r>
        <w:rPr>
          <w:color w:val="000000" w:themeColor="text1"/>
          <w:sz w:val="28"/>
          <w:szCs w:val="28"/>
          <w:lang w:eastAsia="ru-RU"/>
        </w:rPr>
        <w:t xml:space="preserve"> составляет </w:t>
      </w:r>
      <w:r>
        <w:rPr>
          <w:color w:val="000000" w:themeColor="text1"/>
          <w:sz w:val="28"/>
          <w:szCs w:val="28"/>
          <w:lang w:eastAsia="ru-RU"/>
        </w:rPr>
        <w:t xml:space="preserve">3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ра</w:t>
      </w:r>
      <w:r>
        <w:rPr>
          <w:color w:val="000000" w:themeColor="text1"/>
          <w:sz w:val="28"/>
          <w:szCs w:val="28"/>
          <w:lang w:eastAsia="ru-RU"/>
        </w:rPr>
        <w:t xml:space="preserve">бочих </w:t>
      </w:r>
      <w:r>
        <w:rPr>
          <w:color w:val="000000" w:themeColor="text1"/>
          <w:sz w:val="28"/>
          <w:szCs w:val="28"/>
          <w:lang w:eastAsia="ru-RU"/>
        </w:rPr>
        <w:t xml:space="preserve">дня со</w:t>
      </w:r>
      <w:r>
        <w:rPr>
          <w:color w:val="000000" w:themeColor="text1"/>
          <w:sz w:val="28"/>
          <w:szCs w:val="28"/>
          <w:lang w:eastAsia="ru-RU"/>
        </w:rPr>
        <w:t xml:space="preserve"> </w:t>
      </w:r>
      <w:r>
        <w:rPr>
          <w:color w:val="000000" w:themeColor="text1"/>
          <w:sz w:val="28"/>
          <w:szCs w:val="28"/>
          <w:lang w:eastAsia="ru-RU"/>
        </w:rPr>
        <w:t xml:space="preserve">дня приема</w:t>
      </w:r>
      <w:r>
        <w:rPr>
          <w:color w:val="000000" w:themeColor="text1"/>
          <w:sz w:val="28"/>
          <w:szCs w:val="28"/>
          <w:lang w:eastAsia="ru-RU"/>
        </w:rPr>
        <w:t xml:space="preserve"> заявления</w:t>
      </w:r>
      <w:r>
        <w:rPr>
          <w:color w:val="000000" w:themeColor="text1"/>
          <w:sz w:val="28"/>
          <w:szCs w:val="28"/>
          <w:lang w:eastAsia="ru-RU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Результатом </w:t>
      </w:r>
      <w:r>
        <w:rPr>
          <w:sz w:val="28"/>
          <w:szCs w:val="28"/>
          <w:lang w:eastAsia="ru-RU"/>
        </w:rPr>
        <w:t xml:space="preserve">предоставления Услуги</w:t>
      </w:r>
      <w:r>
        <w:rPr>
          <w:sz w:val="28"/>
          <w:szCs w:val="28"/>
          <w:lang w:eastAsia="ru-RU"/>
        </w:rPr>
        <w:t xml:space="preserve"> является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олучение сведений из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реестра лицензий</w:t>
      </w:r>
      <w:r>
        <w:rPr>
          <w:sz w:val="28"/>
          <w:szCs w:val="28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Перечень административных процедур, предусмотренных настоящим вариантом:</w:t>
      </w:r>
      <w:r>
        <w:rPr>
          <w:color w:val="000000" w:themeColor="text1"/>
          <w:sz w:val="28"/>
          <w:szCs w:val="28"/>
        </w:rPr>
        <w:t xml:space="preserve"> 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прием заявления для предоставления Услуги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</w:rPr>
        <w:t xml:space="preserve">приостановление предоставления Услуги;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принятие решения о предоставлении Услуги;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val="en-US"/>
        </w:rPr>
        <w:t xml:space="preserve">предоставление результата Услуги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pStyle w:val="880"/>
        <w:jc w:val="center"/>
        <w:spacing w:after="120"/>
        <w:rPr>
          <w:rFonts w:ascii="Times New Roman" w:hAnsi="Times New Roman" w:cs="Times New Roman"/>
          <w:bCs w:val="0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Прием заявления для предоставления Услуги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Заявителю для </w:t>
      </w:r>
      <w:r>
        <w:rPr>
          <w:color w:val="000000" w:themeColor="text1"/>
          <w:sz w:val="28"/>
          <w:szCs w:val="28"/>
          <w:lang w:eastAsia="ru-RU"/>
        </w:rPr>
        <w:t xml:space="preserve">получения Услуги</w:t>
      </w:r>
      <w:r>
        <w:rPr>
          <w:color w:val="000000" w:themeColor="text1"/>
          <w:sz w:val="28"/>
          <w:szCs w:val="28"/>
          <w:lang w:eastAsia="ru-RU"/>
        </w:rPr>
        <w:t xml:space="preserve"> необходимо представить </w:t>
      </w:r>
      <w:r>
        <w:rPr>
          <w:color w:val="000000" w:themeColor="text1"/>
          <w:sz w:val="28"/>
          <w:szCs w:val="28"/>
        </w:rPr>
        <w:t xml:space="preserve">посредством Единого портала</w:t>
      </w:r>
      <w:r>
        <w:rPr>
          <w:color w:val="000000" w:themeColor="text1"/>
          <w:sz w:val="28"/>
          <w:szCs w:val="28"/>
          <w:lang w:eastAsia="ru-RU"/>
        </w:rPr>
        <w:t xml:space="preserve"> заявление о предоставлении сведений о конкретной лицензии </w:t>
      </w:r>
      <w:r>
        <w:rPr>
          <w:color w:val="000000" w:themeColor="text1"/>
          <w:spacing w:val="-2"/>
          <w:sz w:val="28"/>
          <w:szCs w:val="28"/>
          <w:lang w:eastAsia="ru-RU"/>
        </w:rPr>
        <w:t xml:space="preserve">из</w:t>
      </w:r>
      <w:r>
        <w:rPr>
          <w:color w:val="000000" w:themeColor="text1"/>
          <w:spacing w:val="-2"/>
          <w:sz w:val="28"/>
          <w:szCs w:val="28"/>
          <w:lang w:eastAsia="ru-RU"/>
        </w:rPr>
        <w:t xml:space="preserve"> </w:t>
      </w:r>
      <w:r>
        <w:rPr>
          <w:color w:val="000000" w:themeColor="text1"/>
          <w:spacing w:val="-2"/>
          <w:sz w:val="28"/>
          <w:szCs w:val="28"/>
          <w:lang w:eastAsia="ru-RU"/>
        </w:rPr>
        <w:t xml:space="preserve">реестра лицензий </w:t>
      </w:r>
      <w:r>
        <w:rPr>
          <w:bCs/>
          <w:spacing w:val="-2"/>
          <w:sz w:val="28"/>
          <w:szCs w:val="28"/>
        </w:rPr>
        <w:t xml:space="preserve">по форме, утверждаемой в соответствии с пунктом 3 части 2 статьи 5</w:t>
      </w:r>
      <w:r>
        <w:rPr>
          <w:bCs/>
          <w:spacing w:val="-6"/>
          <w:sz w:val="28"/>
          <w:szCs w:val="28"/>
        </w:rPr>
        <w:t xml:space="preserve"> Федерального закона № 99-ФЗ</w:t>
      </w:r>
      <w:r>
        <w:rPr>
          <w:spacing w:val="-4"/>
          <w:sz w:val="28"/>
          <w:szCs w:val="28"/>
          <w:shd w:val="clear" w:color="auto" w:fill="ffffff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Основания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для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отказа в приеме </w:t>
      </w:r>
      <w:r>
        <w:rPr>
          <w:color w:val="000000" w:themeColor="text1"/>
          <w:sz w:val="28"/>
          <w:szCs w:val="28"/>
          <w:lang w:eastAsia="ru-RU"/>
        </w:rPr>
        <w:t xml:space="preserve">заявления</w:t>
      </w:r>
      <w:r>
        <w:rPr>
          <w:color w:val="000000" w:themeColor="text1"/>
          <w:sz w:val="28"/>
          <w:szCs w:val="28"/>
          <w:lang w:eastAsia="ru-RU"/>
        </w:rPr>
        <w:t xml:space="preserve"> не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предусмотрены.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Способом</w:t>
      </w:r>
      <w:r>
        <w:rPr>
          <w:color w:val="000000" w:themeColor="text1"/>
          <w:sz w:val="28"/>
          <w:szCs w:val="28"/>
          <w:lang w:eastAsia="ru-RU"/>
        </w:rPr>
        <w:t xml:space="preserve"> установления </w:t>
      </w:r>
      <w:r>
        <w:rPr>
          <w:color w:val="000000" w:themeColor="text1"/>
          <w:sz w:val="28"/>
          <w:szCs w:val="28"/>
          <w:lang w:eastAsia="ru-RU"/>
        </w:rPr>
        <w:t xml:space="preserve">личности (идентификации) заявителя при подаче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заявления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</w:rPr>
        <w:t xml:space="preserve">посредством Единого портала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является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</w:rPr>
        <w:t xml:space="preserve">простая</w:t>
      </w:r>
      <w:r>
        <w:rPr>
          <w:color w:val="000000" w:themeColor="text1"/>
          <w:sz w:val="28"/>
          <w:szCs w:val="28"/>
        </w:rPr>
        <w:t xml:space="preserve"> электронная подпись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Предоставление Услуги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не </w:t>
      </w:r>
      <w:r>
        <w:rPr>
          <w:color w:val="000000" w:themeColor="text1"/>
          <w:sz w:val="28"/>
          <w:szCs w:val="28"/>
          <w:lang w:eastAsia="ru-RU"/>
        </w:rPr>
        <w:t xml:space="preserve">предусматривает возможность приема заявления </w:t>
      </w:r>
      <w:r>
        <w:rPr>
          <w:color w:val="000000" w:themeColor="text1"/>
          <w:sz w:val="28"/>
          <w:szCs w:val="28"/>
          <w:lang w:eastAsia="ru-RU"/>
        </w:rPr>
        <w:t xml:space="preserve">о предоставлении сведений о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конкретной лицензии из реестра лицензий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в</w:t>
      </w:r>
      <w:r>
        <w:rPr>
          <w:color w:val="000000" w:themeColor="text1"/>
          <w:sz w:val="28"/>
          <w:szCs w:val="28"/>
          <w:lang w:eastAsia="ru-RU"/>
        </w:rPr>
        <w:t xml:space="preserve"> </w:t>
      </w:r>
      <w:r>
        <w:rPr>
          <w:color w:val="000000" w:themeColor="text1"/>
          <w:sz w:val="28"/>
          <w:szCs w:val="28"/>
          <w:lang w:eastAsia="ru-RU"/>
        </w:rPr>
        <w:t xml:space="preserve">Лицензирующем органе посредством Единого портала по выбору заявителя независимо</w:t>
      </w:r>
      <w:r>
        <w:rPr>
          <w:color w:val="000000" w:themeColor="text1"/>
          <w:sz w:val="28"/>
          <w:szCs w:val="28"/>
          <w:lang w:eastAsia="ru-RU"/>
        </w:rPr>
        <w:t xml:space="preserve"> от его места</w:t>
      </w:r>
      <w:r>
        <w:rPr>
          <w:color w:val="000000" w:themeColor="text1"/>
          <w:sz w:val="28"/>
          <w:szCs w:val="28"/>
          <w:lang w:eastAsia="ru-RU"/>
        </w:rPr>
        <w:t xml:space="preserve"> жительства.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В </w:t>
      </w:r>
      <w:r>
        <w:rPr>
          <w:color w:val="000000" w:themeColor="text1"/>
          <w:sz w:val="28"/>
          <w:szCs w:val="28"/>
          <w:lang w:eastAsia="ru-RU"/>
        </w:rPr>
        <w:t xml:space="preserve">административной процедуре принимает участие Лицензирующий орган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contextualSpacing/>
        <w:ind w:firstLine="709"/>
        <w:jc w:val="both"/>
        <w:spacing w:after="1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eastAsia="ru-RU"/>
        </w:rPr>
        <w:t xml:space="preserve">Срок регистрации </w:t>
      </w:r>
      <w:r>
        <w:rPr>
          <w:color w:val="000000" w:themeColor="text1"/>
          <w:sz w:val="28"/>
          <w:szCs w:val="28"/>
          <w:lang w:eastAsia="ru-RU"/>
        </w:rPr>
        <w:t xml:space="preserve">заявления</w:t>
      </w:r>
      <w:r>
        <w:rPr>
          <w:color w:val="000000" w:themeColor="text1"/>
          <w:sz w:val="28"/>
          <w:szCs w:val="28"/>
          <w:lang w:eastAsia="ru-RU"/>
        </w:rPr>
        <w:t xml:space="preserve"> для </w:t>
      </w:r>
      <w:r>
        <w:rPr>
          <w:color w:val="000000" w:themeColor="text1"/>
          <w:sz w:val="28"/>
          <w:szCs w:val="28"/>
          <w:lang w:eastAsia="ru-RU"/>
        </w:rPr>
        <w:t xml:space="preserve">предоставления Услуги</w:t>
      </w:r>
      <w:r>
        <w:rPr>
          <w:color w:val="000000" w:themeColor="text1"/>
          <w:sz w:val="28"/>
          <w:szCs w:val="28"/>
          <w:lang w:eastAsia="ru-RU"/>
        </w:rPr>
        <w:t xml:space="preserve"> в Лицензирующем органе составляет 1 рабочий день с</w:t>
      </w:r>
      <w:r>
        <w:rPr>
          <w:color w:val="000000" w:themeColor="text1"/>
          <w:sz w:val="28"/>
          <w:szCs w:val="28"/>
          <w:lang w:eastAsia="ru-RU"/>
        </w:rPr>
        <w:t xml:space="preserve">о дня </w:t>
      </w:r>
      <w:r>
        <w:rPr>
          <w:color w:val="000000" w:themeColor="text1"/>
          <w:sz w:val="28"/>
          <w:szCs w:val="28"/>
          <w:lang w:eastAsia="ru-RU"/>
        </w:rPr>
        <w:t xml:space="preserve">его приема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pStyle w:val="880"/>
        <w:jc w:val="center"/>
        <w:spacing w:after="24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риостановление предоставления Услуги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Основания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для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приостановления </w:t>
      </w:r>
      <w:r>
        <w:rPr>
          <w:color w:val="000000" w:themeColor="text1"/>
          <w:sz w:val="28"/>
          <w:szCs w:val="28"/>
          <w:lang w:eastAsia="ru-RU"/>
        </w:rPr>
        <w:t xml:space="preserve">предоставления Услуги</w:t>
      </w:r>
      <w:r>
        <w:rPr>
          <w:color w:val="000000" w:themeColor="text1"/>
          <w:sz w:val="28"/>
          <w:szCs w:val="28"/>
          <w:lang w:eastAsia="ru-RU"/>
        </w:rPr>
        <w:t xml:space="preserve"> не </w:t>
      </w:r>
      <w:r>
        <w:rPr>
          <w:color w:val="000000" w:themeColor="text1"/>
          <w:sz w:val="28"/>
          <w:szCs w:val="28"/>
          <w:lang w:eastAsia="ru-RU"/>
        </w:rPr>
        <w:t xml:space="preserve">предусмотрены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pStyle w:val="880"/>
        <w:jc w:val="center"/>
        <w:spacing w:after="120"/>
        <w:rPr>
          <w:rFonts w:ascii="Times New Roman" w:hAnsi="Times New Roman" w:cs="Times New Roman"/>
          <w:bCs w:val="0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Принятие решения о предоставлении Услуги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sz w:val="28"/>
          <w:szCs w:val="28"/>
        </w:rPr>
        <w:t xml:space="preserve">Критерии принятия решения в </w:t>
      </w:r>
      <w:r>
        <w:rPr>
          <w:sz w:val="28"/>
          <w:szCs w:val="28"/>
        </w:rPr>
        <w:t xml:space="preserve">предоставлении Услуги законодательством</w:t>
      </w:r>
      <w:r>
        <w:rPr>
          <w:sz w:val="28"/>
          <w:szCs w:val="28"/>
        </w:rPr>
        <w:t xml:space="preserve"> Российской Федерации не определены.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Основания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для отказа в предоставлении Услуги не предусмотрены</w:t>
      </w:r>
      <w:r>
        <w:rPr>
          <w:color w:val="000000" w:themeColor="text1"/>
          <w:sz w:val="28"/>
          <w:szCs w:val="28"/>
          <w:lang w:eastAsia="ru-RU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Принятие решения о </w:t>
      </w:r>
      <w:r>
        <w:rPr>
          <w:sz w:val="28"/>
          <w:szCs w:val="28"/>
          <w:lang w:eastAsia="ru-RU"/>
        </w:rPr>
        <w:t xml:space="preserve">предоставлении </w:t>
      </w:r>
      <w:r>
        <w:rPr>
          <w:sz w:val="28"/>
          <w:szCs w:val="28"/>
          <w:lang w:eastAsia="ru-RU"/>
        </w:rPr>
        <w:t xml:space="preserve">варианта</w:t>
      </w:r>
      <w:r>
        <w:rPr>
          <w:sz w:val="28"/>
          <w:szCs w:val="28"/>
          <w:lang w:eastAsia="ru-RU"/>
        </w:rPr>
        <w:t xml:space="preserve"> осуществляется в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срок, не</w:t>
      </w:r>
      <w:r>
        <w:rPr>
          <w:sz w:val="28"/>
          <w:szCs w:val="28"/>
          <w:lang w:eastAsia="ru-RU"/>
        </w:rPr>
        <w:t xml:space="preserve"> </w:t>
      </w:r>
      <w:r>
        <w:rPr>
          <w:sz w:val="28"/>
          <w:szCs w:val="28"/>
          <w:lang w:eastAsia="ru-RU"/>
        </w:rPr>
        <w:t xml:space="preserve">превышающий </w:t>
      </w:r>
      <w:r>
        <w:rPr>
          <w:sz w:val="28"/>
          <w:szCs w:val="28"/>
          <w:lang w:eastAsia="ru-RU"/>
        </w:rPr>
        <w:t xml:space="preserve">1</w:t>
      </w:r>
      <w:r>
        <w:rPr>
          <w:sz w:val="28"/>
          <w:szCs w:val="28"/>
        </w:rPr>
        <w:t xml:space="preserve"> рабочи</w:t>
      </w:r>
      <w:r>
        <w:rPr>
          <w:sz w:val="28"/>
          <w:szCs w:val="28"/>
        </w:rPr>
        <w:t xml:space="preserve">й день</w:t>
      </w:r>
      <w:r>
        <w:rPr>
          <w:sz w:val="28"/>
          <w:szCs w:val="28"/>
          <w:lang w:eastAsia="ru-RU"/>
        </w:rPr>
        <w:t xml:space="preserve"> с</w:t>
      </w:r>
      <w:r>
        <w:rPr>
          <w:sz w:val="28"/>
          <w:szCs w:val="28"/>
          <w:lang w:eastAsia="ru-RU"/>
        </w:rPr>
        <w:t xml:space="preserve">о дня </w:t>
      </w:r>
      <w:r>
        <w:rPr>
          <w:sz w:val="28"/>
          <w:szCs w:val="28"/>
          <w:lang w:eastAsia="ru-RU"/>
        </w:rPr>
        <w:t xml:space="preserve">регистрации заявления</w:t>
      </w:r>
      <w:r>
        <w:rPr>
          <w:sz w:val="28"/>
          <w:szCs w:val="28"/>
          <w:lang w:eastAsia="ru-RU"/>
        </w:rPr>
        <w:t xml:space="preserve">.</w:t>
      </w:r>
      <w:r/>
    </w:p>
    <w:p>
      <w:pPr>
        <w:pStyle w:val="880"/>
        <w:jc w:val="center"/>
        <w:spacing w:after="120"/>
        <w:rPr>
          <w:rFonts w:ascii="Times New Roman" w:hAnsi="Times New Roman" w:cs="Times New Roman"/>
          <w:bCs w:val="0"/>
          <w:color w:val="000000" w:themeColor="text1"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Предоставление результата Услуги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Документ, содержащий решение о предоставлении Услуги, на основании которого заявителю предоставляется результат, не формируется.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Реестровая запись о предоставлении Услуги в реестр лицензий не</w:t>
      </w:r>
      <w:r>
        <w:rPr>
          <w:color w:val="000000" w:themeColor="text1"/>
          <w:sz w:val="28"/>
          <w:szCs w:val="28"/>
          <w:lang w:eastAsia="ru-RU"/>
        </w:rPr>
        <w:t xml:space="preserve"> </w:t>
      </w:r>
      <w:r>
        <w:rPr>
          <w:color w:val="000000" w:themeColor="text1"/>
          <w:sz w:val="28"/>
          <w:szCs w:val="28"/>
          <w:lang w:eastAsia="ru-RU"/>
        </w:rPr>
        <w:t xml:space="preserve">вносится</w:t>
      </w:r>
      <w:r>
        <w:rPr>
          <w:color w:val="000000" w:themeColor="text1"/>
          <w:sz w:val="28"/>
          <w:szCs w:val="28"/>
          <w:lang w:eastAsia="ru-RU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По р</w:t>
      </w:r>
      <w:r>
        <w:rPr>
          <w:color w:val="000000" w:themeColor="text1"/>
          <w:sz w:val="28"/>
          <w:szCs w:val="28"/>
          <w:lang w:eastAsia="ru-RU"/>
        </w:rPr>
        <w:t xml:space="preserve">езультат</w:t>
      </w:r>
      <w:r>
        <w:rPr>
          <w:color w:val="000000" w:themeColor="text1"/>
          <w:sz w:val="28"/>
          <w:szCs w:val="28"/>
          <w:lang w:eastAsia="ru-RU"/>
        </w:rPr>
        <w:t xml:space="preserve">ам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предоставления Услуги заявителем могут быть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получен</w:t>
      </w:r>
      <w:r>
        <w:rPr>
          <w:color w:val="000000" w:themeColor="text1"/>
          <w:sz w:val="28"/>
          <w:szCs w:val="28"/>
          <w:lang w:eastAsia="ru-RU"/>
        </w:rPr>
        <w:t xml:space="preserve">ы </w:t>
      </w:r>
      <w:r>
        <w:rPr>
          <w:sz w:val="28"/>
          <w:szCs w:val="28"/>
        </w:rPr>
        <w:t xml:space="preserve">посредством Единого портала</w:t>
      </w:r>
      <w:r>
        <w:rPr>
          <w:color w:val="000000" w:themeColor="text1"/>
          <w:sz w:val="28"/>
          <w:szCs w:val="28"/>
          <w:lang w:eastAsia="ru-RU"/>
        </w:rPr>
        <w:t xml:space="preserve">:</w:t>
      </w:r>
      <w:r/>
    </w:p>
    <w:p>
      <w:pPr>
        <w:numPr>
          <w:ilvl w:val="0"/>
          <w:numId w:val="1"/>
        </w:numPr>
        <w:contextualSpacing/>
        <w:ind w:left="0" w:firstLine="1134"/>
        <w:jc w:val="both"/>
        <w:spacing w:after="160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акт лицензирующего органа о принятом решении;</w:t>
      </w:r>
      <w:r/>
    </w:p>
    <w:p>
      <w:pPr>
        <w:numPr>
          <w:ilvl w:val="0"/>
          <w:numId w:val="1"/>
        </w:numPr>
        <w:contextualSpacing/>
        <w:ind w:left="0" w:firstLine="1134"/>
        <w:jc w:val="both"/>
        <w:spacing w:after="160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справка об отсутствии запрашиваемых сведений;</w:t>
      </w:r>
      <w:r/>
    </w:p>
    <w:p>
      <w:pPr>
        <w:numPr>
          <w:ilvl w:val="0"/>
          <w:numId w:val="1"/>
        </w:numPr>
        <w:contextualSpacing/>
        <w:ind w:left="0" w:firstLine="1134"/>
        <w:jc w:val="both"/>
        <w:spacing w:after="160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выписка из реестра лицензий</w:t>
      </w:r>
      <w:r>
        <w:rPr>
          <w:sz w:val="28"/>
          <w:szCs w:val="28"/>
        </w:rPr>
        <w:t xml:space="preserve">.</w:t>
      </w:r>
      <w:r/>
    </w:p>
    <w:p>
      <w:pPr>
        <w:contextualSpacing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Предоставление результата Услуги</w:t>
      </w:r>
      <w:r>
        <w:rPr>
          <w:color w:val="000000" w:themeColor="text1"/>
          <w:sz w:val="28"/>
          <w:szCs w:val="28"/>
          <w:lang w:eastAsia="ru-RU"/>
        </w:rPr>
        <w:t xml:space="preserve"> осуществляется в срок, не превышающий </w:t>
      </w:r>
      <w:r>
        <w:rPr>
          <w:color w:val="000000" w:themeColor="text1"/>
          <w:sz w:val="28"/>
          <w:szCs w:val="28"/>
          <w:lang w:eastAsia="ru-RU"/>
        </w:rPr>
        <w:t xml:space="preserve">1</w:t>
      </w: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рабоч</w:t>
      </w:r>
      <w:r>
        <w:rPr>
          <w:color w:val="000000" w:themeColor="text1"/>
          <w:sz w:val="28"/>
          <w:szCs w:val="28"/>
        </w:rPr>
        <w:t xml:space="preserve">его</w:t>
      </w:r>
      <w:r>
        <w:rPr>
          <w:color w:val="000000" w:themeColor="text1"/>
          <w:sz w:val="28"/>
          <w:szCs w:val="28"/>
        </w:rPr>
        <w:t xml:space="preserve"> дн</w:t>
      </w:r>
      <w:r>
        <w:rPr>
          <w:color w:val="000000" w:themeColor="text1"/>
          <w:sz w:val="28"/>
          <w:szCs w:val="28"/>
        </w:rPr>
        <w:t xml:space="preserve">я</w:t>
      </w:r>
      <w:r>
        <w:rPr>
          <w:color w:val="000000" w:themeColor="text1"/>
          <w:sz w:val="28"/>
          <w:szCs w:val="28"/>
          <w:lang w:eastAsia="ru-RU"/>
        </w:rPr>
        <w:t xml:space="preserve">, и исчисляется со дня принятия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решения.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Факт получения заявителем результата предоставления Услуги вносится</w:t>
      </w:r>
      <w:r>
        <w:rPr>
          <w:color w:val="000000" w:themeColor="text1"/>
          <w:sz w:val="28"/>
          <w:szCs w:val="28"/>
          <w:lang w:eastAsia="ru-RU"/>
        </w:rPr>
        <w:t xml:space="preserve"> в </w:t>
      </w:r>
      <w:r>
        <w:rPr>
          <w:color w:val="000000" w:themeColor="text1"/>
          <w:sz w:val="28"/>
          <w:szCs w:val="28"/>
          <w:lang w:eastAsia="ru-RU"/>
        </w:rPr>
        <w:t xml:space="preserve">ГИС ТОР КНД</w:t>
      </w:r>
      <w:r>
        <w:rPr>
          <w:color w:val="000000" w:themeColor="text1"/>
          <w:sz w:val="28"/>
          <w:szCs w:val="28"/>
          <w:lang w:eastAsia="ru-RU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Результат предоставления Услуги не может быть получен в Лицензирующем органе по выбору заявителя независимо от его места жительства.</w:t>
      </w:r>
      <w:r/>
    </w:p>
    <w:p>
      <w:pPr>
        <w:contextualSpacing/>
        <w:ind w:left="709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</w:r>
      <w:r/>
    </w:p>
    <w:p>
      <w:pPr>
        <w:contextualSpacing/>
        <w:ind w:left="709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</w:r>
      <w:r/>
    </w:p>
    <w:p>
      <w:pPr>
        <w:pStyle w:val="897"/>
        <w:numPr>
          <w:ilvl w:val="0"/>
          <w:numId w:val="6"/>
        </w:numPr>
        <w:ind w:left="0" w:firstLine="0"/>
        <w:jc w:val="center"/>
        <w:rPr>
          <w:b/>
          <w:bCs/>
          <w:sz w:val="28"/>
          <w:szCs w:val="28"/>
          <w:lang w:eastAsia="ru-RU"/>
        </w:rPr>
        <w:outlineLvl w:val="1"/>
      </w:pPr>
      <w:r>
        <w:rPr>
          <w:b/>
          <w:bCs/>
          <w:sz w:val="28"/>
          <w:szCs w:val="28"/>
          <w:lang w:eastAsia="ru-RU"/>
        </w:rPr>
      </w:r>
      <w:r/>
    </w:p>
    <w:p>
      <w:pPr>
        <w:numPr>
          <w:ilvl w:val="0"/>
          <w:numId w:val="2"/>
        </w:numPr>
        <w:contextualSpacing/>
        <w:ind w:left="0" w:firstLine="709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Максимальный срок </w:t>
      </w:r>
      <w:r>
        <w:rPr>
          <w:color w:val="000000" w:themeColor="text1"/>
          <w:sz w:val="28"/>
          <w:szCs w:val="28"/>
          <w:lang w:eastAsia="ru-RU"/>
        </w:rPr>
        <w:t xml:space="preserve">предоставления Услуги</w:t>
      </w:r>
      <w:r>
        <w:rPr>
          <w:color w:val="000000" w:themeColor="text1"/>
          <w:sz w:val="28"/>
          <w:szCs w:val="28"/>
          <w:lang w:eastAsia="ru-RU"/>
        </w:rPr>
        <w:t xml:space="preserve"> составляет </w:t>
      </w:r>
      <w:r>
        <w:rPr>
          <w:color w:val="000000" w:themeColor="text1"/>
          <w:sz w:val="28"/>
          <w:szCs w:val="28"/>
          <w:lang w:eastAsia="ru-RU"/>
        </w:rPr>
        <w:t xml:space="preserve">3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ра</w:t>
      </w:r>
      <w:r>
        <w:rPr>
          <w:color w:val="000000" w:themeColor="text1"/>
          <w:sz w:val="28"/>
          <w:szCs w:val="28"/>
          <w:lang w:eastAsia="ru-RU"/>
        </w:rPr>
        <w:t xml:space="preserve">бочих </w:t>
      </w:r>
      <w:r>
        <w:rPr>
          <w:color w:val="000000" w:themeColor="text1"/>
          <w:sz w:val="28"/>
          <w:szCs w:val="28"/>
          <w:lang w:eastAsia="ru-RU"/>
        </w:rPr>
        <w:t xml:space="preserve">дня со</w:t>
      </w:r>
      <w:r>
        <w:rPr>
          <w:color w:val="000000" w:themeColor="text1"/>
          <w:sz w:val="28"/>
          <w:szCs w:val="28"/>
          <w:lang w:eastAsia="ru-RU"/>
        </w:rPr>
        <w:t xml:space="preserve"> </w:t>
      </w:r>
      <w:r>
        <w:rPr>
          <w:color w:val="000000" w:themeColor="text1"/>
          <w:sz w:val="28"/>
          <w:szCs w:val="28"/>
          <w:lang w:eastAsia="ru-RU"/>
        </w:rPr>
        <w:t xml:space="preserve">дня приема</w:t>
      </w:r>
      <w:r>
        <w:rPr>
          <w:color w:val="000000" w:themeColor="text1"/>
          <w:sz w:val="28"/>
          <w:szCs w:val="28"/>
          <w:lang w:eastAsia="ru-RU"/>
        </w:rPr>
        <w:t xml:space="preserve"> заявления</w:t>
      </w:r>
      <w:r>
        <w:rPr>
          <w:color w:val="000000" w:themeColor="text1"/>
          <w:sz w:val="28"/>
          <w:szCs w:val="28"/>
          <w:lang w:eastAsia="ru-RU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Результатом </w:t>
      </w:r>
      <w:r>
        <w:rPr>
          <w:sz w:val="28"/>
          <w:szCs w:val="28"/>
          <w:lang w:eastAsia="ru-RU"/>
        </w:rPr>
        <w:t xml:space="preserve">предоставления Услуги</w:t>
      </w:r>
      <w:r>
        <w:rPr>
          <w:sz w:val="28"/>
          <w:szCs w:val="28"/>
          <w:lang w:eastAsia="ru-RU"/>
        </w:rPr>
        <w:t xml:space="preserve"> является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рекращение действия лицензии</w:t>
      </w:r>
      <w:r>
        <w:rPr>
          <w:sz w:val="28"/>
          <w:szCs w:val="28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Перечень административных процедур, предусмотренных настоящим вариантом:</w:t>
      </w:r>
      <w:r>
        <w:rPr>
          <w:color w:val="000000" w:themeColor="text1"/>
          <w:sz w:val="28"/>
          <w:szCs w:val="28"/>
        </w:rPr>
        <w:t xml:space="preserve"> 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прием заявления для предоставления Услуги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</w:rPr>
        <w:t xml:space="preserve">приостановление предоставления Услуги;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принятие решения о предоставлении Услуги;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val="en-US"/>
        </w:rPr>
        <w:t xml:space="preserve">предоставление результата Услуги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pStyle w:val="880"/>
        <w:jc w:val="center"/>
        <w:spacing w:after="120"/>
        <w:rPr>
          <w:rFonts w:ascii="Times New Roman" w:hAnsi="Times New Roman" w:cs="Times New Roman"/>
          <w:bCs w:val="0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Прием заявления для предоставления Услуги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Заявителю для </w:t>
      </w:r>
      <w:r>
        <w:rPr>
          <w:color w:val="000000" w:themeColor="text1"/>
          <w:sz w:val="28"/>
          <w:szCs w:val="28"/>
          <w:lang w:eastAsia="ru-RU"/>
        </w:rPr>
        <w:t xml:space="preserve">получения Услуги</w:t>
      </w:r>
      <w:r>
        <w:rPr>
          <w:color w:val="000000" w:themeColor="text1"/>
          <w:sz w:val="28"/>
          <w:szCs w:val="28"/>
          <w:lang w:eastAsia="ru-RU"/>
        </w:rPr>
        <w:t xml:space="preserve"> необходимо представить </w:t>
      </w:r>
      <w:r>
        <w:rPr>
          <w:color w:val="000000" w:themeColor="text1"/>
          <w:sz w:val="28"/>
          <w:szCs w:val="28"/>
        </w:rPr>
        <w:t xml:space="preserve">посредством Единого портала</w:t>
      </w:r>
      <w:r>
        <w:rPr>
          <w:color w:val="000000" w:themeColor="text1"/>
          <w:sz w:val="28"/>
          <w:szCs w:val="28"/>
          <w:lang w:eastAsia="ru-RU"/>
        </w:rPr>
        <w:t xml:space="preserve"> заявление о </w:t>
      </w:r>
      <w:r>
        <w:rPr>
          <w:color w:val="000000" w:themeColor="text1"/>
          <w:sz w:val="28"/>
          <w:szCs w:val="28"/>
          <w:lang w:eastAsia="ru-RU"/>
        </w:rPr>
        <w:t xml:space="preserve">прекращении лицензируемого вида деятельности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bCs/>
          <w:spacing w:val="-6"/>
          <w:sz w:val="28"/>
          <w:szCs w:val="28"/>
        </w:rPr>
        <w:t xml:space="preserve">по</w:t>
      </w:r>
      <w:r>
        <w:rPr>
          <w:bCs/>
          <w:spacing w:val="-6"/>
          <w:sz w:val="28"/>
          <w:szCs w:val="28"/>
        </w:rPr>
        <w:t xml:space="preserve"> </w:t>
      </w:r>
      <w:r>
        <w:rPr>
          <w:bCs/>
          <w:spacing w:val="-6"/>
          <w:sz w:val="28"/>
          <w:szCs w:val="28"/>
        </w:rPr>
        <w:t xml:space="preserve">форме, утверждаемой в соответствии с пунктом 3 части 2 статьи 5 Федерального закона № 99-ФЗ</w:t>
      </w:r>
      <w:r>
        <w:rPr>
          <w:spacing w:val="-4"/>
          <w:sz w:val="28"/>
          <w:szCs w:val="28"/>
          <w:shd w:val="clear" w:color="auto" w:fill="ffffff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Исчерпывающий перечень оснований для отказа приеме </w:t>
      </w:r>
      <w:r>
        <w:rPr>
          <w:color w:val="000000" w:themeColor="text1"/>
          <w:sz w:val="28"/>
          <w:szCs w:val="28"/>
          <w:lang w:eastAsia="ru-RU"/>
        </w:rPr>
        <w:t xml:space="preserve">заявления</w:t>
      </w:r>
      <w:r>
        <w:rPr>
          <w:color w:val="000000" w:themeColor="text1"/>
          <w:sz w:val="28"/>
          <w:szCs w:val="28"/>
          <w:lang w:eastAsia="ru-RU"/>
        </w:rPr>
        <w:t xml:space="preserve">:</w:t>
      </w:r>
      <w:r>
        <w:rPr>
          <w:color w:val="000000" w:themeColor="text1"/>
          <w:sz w:val="28"/>
          <w:szCs w:val="28"/>
        </w:rPr>
        <w:t xml:space="preserve"> 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lang w:val="en-US"/>
        </w:rPr>
      </w:pPr>
      <w:r>
        <w:rPr>
          <w:color w:val="000000" w:themeColor="text1"/>
          <w:sz w:val="28"/>
          <w:szCs w:val="28"/>
        </w:rPr>
        <w:t xml:space="preserve">заявление </w:t>
      </w:r>
      <w:r>
        <w:rPr>
          <w:color w:val="000000" w:themeColor="text1"/>
          <w:sz w:val="28"/>
          <w:szCs w:val="28"/>
          <w:lang w:val="en-US"/>
        </w:rPr>
        <w:t xml:space="preserve">подан</w:t>
      </w:r>
      <w:r>
        <w:rPr>
          <w:color w:val="000000" w:themeColor="text1"/>
          <w:sz w:val="28"/>
          <w:szCs w:val="28"/>
        </w:rPr>
        <w:t xml:space="preserve">о</w:t>
      </w:r>
      <w:r>
        <w:rPr>
          <w:color w:val="000000" w:themeColor="text1"/>
          <w:sz w:val="28"/>
          <w:szCs w:val="28"/>
          <w:lang w:val="en-US"/>
        </w:rPr>
        <w:t xml:space="preserve"> неуполномоченным лицом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</w:rPr>
      </w:pPr>
      <w:r>
        <w:rPr>
          <w:sz w:val="28"/>
          <w:szCs w:val="28"/>
        </w:rPr>
        <w:t xml:space="preserve">признани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 недействительности усиленной квалифицированной электронной подписи заявителя</w:t>
      </w:r>
      <w:r>
        <w:rPr>
          <w:sz w:val="28"/>
          <w:szCs w:val="28"/>
        </w:rPr>
        <w:t xml:space="preserve"> в порядке, установленном </w:t>
      </w:r>
      <w:hyperlink r:id="rId144" w:tooltip="http://ivo.garant.ru/document/redirect/12184522/21" w:history="1">
        <w:r>
          <w:rPr>
            <w:sz w:val="28"/>
            <w:szCs w:val="28"/>
          </w:rPr>
          <w:t xml:space="preserve">Федеральным законом</w:t>
        </w:r>
      </w:hyperlink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 63-ФЗ, выявленн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й в результате ее проверки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Способом</w:t>
      </w:r>
      <w:r>
        <w:rPr>
          <w:color w:val="000000" w:themeColor="text1"/>
          <w:sz w:val="28"/>
          <w:szCs w:val="28"/>
          <w:lang w:eastAsia="ru-RU"/>
        </w:rPr>
        <w:t xml:space="preserve"> установления </w:t>
      </w:r>
      <w:r>
        <w:rPr>
          <w:color w:val="000000" w:themeColor="text1"/>
          <w:sz w:val="28"/>
          <w:szCs w:val="28"/>
          <w:lang w:eastAsia="ru-RU"/>
        </w:rPr>
        <w:t xml:space="preserve">личности (идентификации) заявителя при подаче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заявления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</w:rPr>
        <w:t xml:space="preserve">посредством Единого портала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является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</w:rPr>
        <w:t xml:space="preserve">усиленная квалифицированная электронная подпись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Предоставление Услуги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не </w:t>
      </w:r>
      <w:r>
        <w:rPr>
          <w:color w:val="000000" w:themeColor="text1"/>
          <w:sz w:val="28"/>
          <w:szCs w:val="28"/>
          <w:lang w:eastAsia="ru-RU"/>
        </w:rPr>
        <w:t xml:space="preserve">предусматривает возможность приема заявления </w:t>
      </w:r>
      <w:r>
        <w:rPr>
          <w:color w:val="000000" w:themeColor="text1"/>
          <w:sz w:val="28"/>
          <w:szCs w:val="28"/>
          <w:lang w:eastAsia="ru-RU"/>
        </w:rPr>
        <w:t xml:space="preserve">о </w:t>
      </w:r>
      <w:r>
        <w:rPr>
          <w:color w:val="000000" w:themeColor="text1"/>
          <w:sz w:val="28"/>
          <w:szCs w:val="28"/>
          <w:lang w:eastAsia="ru-RU"/>
        </w:rPr>
        <w:t xml:space="preserve">прекращении лицензируемого вида деятельности </w:t>
      </w:r>
      <w:r>
        <w:rPr>
          <w:color w:val="000000" w:themeColor="text1"/>
          <w:sz w:val="28"/>
          <w:szCs w:val="28"/>
          <w:lang w:eastAsia="ru-RU"/>
        </w:rPr>
        <w:t xml:space="preserve">в Лицензирующем органе посредством Единого портала по выбору заявителя независимо</w:t>
      </w:r>
      <w:r>
        <w:rPr>
          <w:color w:val="000000" w:themeColor="text1"/>
          <w:sz w:val="28"/>
          <w:szCs w:val="28"/>
          <w:lang w:eastAsia="ru-RU"/>
        </w:rPr>
        <w:t xml:space="preserve"> от его </w:t>
      </w:r>
      <w:r>
        <w:rPr>
          <w:color w:val="000000" w:themeColor="text1"/>
          <w:sz w:val="28"/>
          <w:szCs w:val="28"/>
          <w:lang w:eastAsia="ru-RU"/>
        </w:rPr>
        <w:t xml:space="preserve">места нахождения.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В </w:t>
      </w:r>
      <w:r>
        <w:rPr>
          <w:color w:val="000000" w:themeColor="text1"/>
          <w:sz w:val="28"/>
          <w:szCs w:val="28"/>
          <w:lang w:eastAsia="ru-RU"/>
        </w:rPr>
        <w:t xml:space="preserve">административной процедуре принимает участие Лицензирующий орган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contextualSpacing/>
        <w:ind w:firstLine="709"/>
        <w:jc w:val="both"/>
        <w:spacing w:after="1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eastAsia="ru-RU"/>
        </w:rPr>
        <w:t xml:space="preserve">Срок регистрации </w:t>
      </w:r>
      <w:r>
        <w:rPr>
          <w:color w:val="000000" w:themeColor="text1"/>
          <w:sz w:val="28"/>
          <w:szCs w:val="28"/>
          <w:lang w:eastAsia="ru-RU"/>
        </w:rPr>
        <w:t xml:space="preserve">заявления</w:t>
      </w:r>
      <w:r>
        <w:rPr>
          <w:color w:val="000000" w:themeColor="text1"/>
          <w:sz w:val="28"/>
          <w:szCs w:val="28"/>
          <w:lang w:eastAsia="ru-RU"/>
        </w:rPr>
        <w:t xml:space="preserve"> для </w:t>
      </w:r>
      <w:r>
        <w:rPr>
          <w:color w:val="000000" w:themeColor="text1"/>
          <w:sz w:val="28"/>
          <w:szCs w:val="28"/>
          <w:lang w:eastAsia="ru-RU"/>
        </w:rPr>
        <w:t xml:space="preserve">предоставления Услуги</w:t>
      </w:r>
      <w:r>
        <w:rPr>
          <w:color w:val="000000" w:themeColor="text1"/>
          <w:sz w:val="28"/>
          <w:szCs w:val="28"/>
          <w:lang w:eastAsia="ru-RU"/>
        </w:rPr>
        <w:t xml:space="preserve"> в Лицензирующем органе составляет 1 рабочий день с</w:t>
      </w:r>
      <w:r>
        <w:rPr>
          <w:color w:val="000000" w:themeColor="text1"/>
          <w:sz w:val="28"/>
          <w:szCs w:val="28"/>
          <w:lang w:eastAsia="ru-RU"/>
        </w:rPr>
        <w:t xml:space="preserve">о дня</w:t>
      </w:r>
      <w:r>
        <w:rPr>
          <w:color w:val="000000" w:themeColor="text1"/>
          <w:sz w:val="28"/>
          <w:szCs w:val="28"/>
          <w:lang w:eastAsia="ru-RU"/>
        </w:rPr>
        <w:t xml:space="preserve"> его приема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pStyle w:val="880"/>
        <w:jc w:val="center"/>
        <w:spacing w:after="24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риостановление предоставления Услуги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Основания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для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приостановления </w:t>
      </w:r>
      <w:r>
        <w:rPr>
          <w:color w:val="000000" w:themeColor="text1"/>
          <w:sz w:val="28"/>
          <w:szCs w:val="28"/>
          <w:lang w:eastAsia="ru-RU"/>
        </w:rPr>
        <w:t xml:space="preserve">предоставления Услуги</w:t>
      </w:r>
      <w:r>
        <w:rPr>
          <w:color w:val="000000" w:themeColor="text1"/>
          <w:sz w:val="28"/>
          <w:szCs w:val="28"/>
          <w:lang w:eastAsia="ru-RU"/>
        </w:rPr>
        <w:t xml:space="preserve"> не предусмотрены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pStyle w:val="880"/>
        <w:jc w:val="center"/>
        <w:spacing w:after="120"/>
        <w:rPr>
          <w:rFonts w:ascii="Times New Roman" w:hAnsi="Times New Roman" w:cs="Times New Roman"/>
          <w:bCs w:val="0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Принятие решения о предоставлении Услуги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sz w:val="28"/>
          <w:szCs w:val="28"/>
        </w:rPr>
        <w:t xml:space="preserve">Критерии принятия решения в </w:t>
      </w:r>
      <w:r>
        <w:rPr>
          <w:sz w:val="28"/>
          <w:szCs w:val="28"/>
        </w:rPr>
        <w:t xml:space="preserve">предоставлении Услуги законодательством</w:t>
      </w:r>
      <w:r>
        <w:rPr>
          <w:sz w:val="28"/>
          <w:szCs w:val="28"/>
        </w:rPr>
        <w:t xml:space="preserve"> Российской Федерации не определены.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Издание приказа</w:t>
      </w:r>
      <w:r>
        <w:rPr>
          <w:sz w:val="28"/>
          <w:szCs w:val="28"/>
          <w:lang w:eastAsia="ru-RU"/>
        </w:rPr>
        <w:t xml:space="preserve"> о </w:t>
      </w:r>
      <w:r>
        <w:rPr>
          <w:sz w:val="28"/>
          <w:szCs w:val="28"/>
          <w:lang w:eastAsia="ru-RU"/>
        </w:rPr>
        <w:t xml:space="preserve">прекращении действия лицензии</w:t>
      </w:r>
      <w:r>
        <w:rPr>
          <w:sz w:val="28"/>
          <w:szCs w:val="28"/>
          <w:lang w:eastAsia="ru-RU"/>
        </w:rPr>
        <w:t xml:space="preserve"> осуществляется в</w:t>
      </w:r>
      <w:r>
        <w:rPr>
          <w:sz w:val="28"/>
          <w:szCs w:val="28"/>
          <w:lang w:eastAsia="ru-RU"/>
        </w:rPr>
        <w:t xml:space="preserve"> </w:t>
      </w:r>
      <w:r>
        <w:rPr>
          <w:sz w:val="28"/>
          <w:szCs w:val="28"/>
          <w:lang w:eastAsia="ru-RU"/>
        </w:rPr>
        <w:t xml:space="preserve">срок, не превышающий </w:t>
      </w: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 рабочего дня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со дня </w:t>
      </w:r>
      <w:r>
        <w:rPr>
          <w:sz w:val="28"/>
          <w:szCs w:val="28"/>
          <w:lang w:eastAsia="ru-RU"/>
        </w:rPr>
        <w:t xml:space="preserve">регистрации заявления</w:t>
      </w:r>
      <w:r>
        <w:rPr>
          <w:sz w:val="28"/>
          <w:szCs w:val="28"/>
          <w:lang w:eastAsia="ru-RU"/>
        </w:rPr>
        <w:t xml:space="preserve">.</w:t>
      </w:r>
      <w:r/>
    </w:p>
    <w:p>
      <w:pPr>
        <w:pStyle w:val="880"/>
        <w:jc w:val="center"/>
        <w:spacing w:after="120"/>
        <w:rPr>
          <w:rFonts w:ascii="Times New Roman" w:hAnsi="Times New Roman" w:cs="Times New Roman"/>
          <w:bCs w:val="0"/>
          <w:color w:val="000000" w:themeColor="text1"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Предоставление результата Услуги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Результатом предоставления Услуги является</w:t>
      </w:r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прекращении действия лицензии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Документом, содержащим решение о предоставлении Услуги, на</w:t>
      </w:r>
      <w:r>
        <w:rPr>
          <w:color w:val="000000" w:themeColor="text1"/>
          <w:sz w:val="28"/>
          <w:szCs w:val="28"/>
          <w:lang w:eastAsia="ru-RU"/>
        </w:rPr>
        <w:t xml:space="preserve"> </w:t>
      </w:r>
      <w:r>
        <w:rPr>
          <w:color w:val="000000" w:themeColor="text1"/>
          <w:sz w:val="28"/>
          <w:szCs w:val="28"/>
          <w:lang w:eastAsia="ru-RU"/>
        </w:rPr>
        <w:t xml:space="preserve">основании которого заявителю предоставляется результат, является приказ Лицензирующего органа о </w:t>
      </w:r>
      <w:r>
        <w:rPr>
          <w:sz w:val="28"/>
          <w:szCs w:val="28"/>
          <w:lang w:eastAsia="ru-RU"/>
        </w:rPr>
        <w:t xml:space="preserve">прекращении действия лицензии</w:t>
      </w:r>
      <w:r>
        <w:rPr>
          <w:color w:val="000000" w:themeColor="text1"/>
          <w:sz w:val="28"/>
          <w:szCs w:val="28"/>
          <w:lang w:eastAsia="ru-RU"/>
        </w:rPr>
        <w:t xml:space="preserve">, </w:t>
      </w:r>
      <w:r>
        <w:rPr>
          <w:color w:val="000000" w:themeColor="text1"/>
          <w:sz w:val="28"/>
          <w:szCs w:val="28"/>
          <w:lang w:eastAsia="ru-RU"/>
        </w:rPr>
        <w:t xml:space="preserve">содержащий сведения, предусмотренные пунктом 9.</w:t>
      </w:r>
      <w:r>
        <w:rPr>
          <w:color w:val="000000" w:themeColor="text1"/>
          <w:sz w:val="28"/>
          <w:szCs w:val="28"/>
          <w:lang w:eastAsia="ru-RU"/>
        </w:rPr>
        <w:t xml:space="preserve">4</w:t>
      </w:r>
      <w:r>
        <w:rPr>
          <w:color w:val="000000" w:themeColor="text1"/>
          <w:sz w:val="28"/>
          <w:szCs w:val="28"/>
          <w:lang w:eastAsia="ru-RU"/>
        </w:rPr>
        <w:t xml:space="preserve">.1 настоящего административного регламента.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Реестровая запись о </w:t>
      </w:r>
      <w:r>
        <w:rPr>
          <w:sz w:val="28"/>
          <w:szCs w:val="28"/>
          <w:lang w:eastAsia="ru-RU"/>
        </w:rPr>
        <w:t xml:space="preserve">прекращении действия лицензии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вносится в</w:t>
      </w:r>
      <w:r>
        <w:rPr>
          <w:color w:val="000000" w:themeColor="text1"/>
          <w:sz w:val="28"/>
          <w:szCs w:val="28"/>
          <w:lang w:eastAsia="ru-RU"/>
        </w:rPr>
        <w:t xml:space="preserve"> р</w:t>
      </w:r>
      <w:r>
        <w:rPr>
          <w:color w:val="000000" w:themeColor="text1"/>
          <w:sz w:val="28"/>
          <w:szCs w:val="28"/>
          <w:lang w:eastAsia="ru-RU"/>
        </w:rPr>
        <w:t xml:space="preserve">еестр </w:t>
      </w:r>
      <w:r>
        <w:rPr>
          <w:color w:val="000000" w:themeColor="text1"/>
          <w:sz w:val="28"/>
          <w:szCs w:val="28"/>
          <w:lang w:eastAsia="ru-RU"/>
        </w:rPr>
        <w:t xml:space="preserve">лицензий </w:t>
      </w:r>
      <w:r>
        <w:rPr>
          <w:color w:val="000000" w:themeColor="text1"/>
          <w:sz w:val="28"/>
          <w:szCs w:val="28"/>
          <w:lang w:eastAsia="ru-RU"/>
        </w:rPr>
        <w:t xml:space="preserve">и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должна содержать сведения</w:t>
      </w:r>
      <w:r>
        <w:rPr>
          <w:color w:val="000000" w:themeColor="text1"/>
          <w:sz w:val="28"/>
          <w:szCs w:val="28"/>
          <w:lang w:eastAsia="ru-RU"/>
        </w:rPr>
        <w:t xml:space="preserve">, предусмотренные</w:t>
      </w:r>
      <w:r>
        <w:rPr>
          <w:color w:val="000000" w:themeColor="text1"/>
          <w:sz w:val="28"/>
          <w:szCs w:val="28"/>
          <w:lang w:eastAsia="ru-RU"/>
        </w:rPr>
        <w:t xml:space="preserve"> пунктом 9.</w:t>
      </w:r>
      <w:r>
        <w:rPr>
          <w:color w:val="000000" w:themeColor="text1"/>
          <w:sz w:val="28"/>
          <w:szCs w:val="28"/>
          <w:lang w:eastAsia="ru-RU"/>
        </w:rPr>
        <w:t xml:space="preserve">4</w:t>
      </w:r>
      <w:r>
        <w:rPr>
          <w:color w:val="000000" w:themeColor="text1"/>
          <w:sz w:val="28"/>
          <w:szCs w:val="28"/>
          <w:lang w:eastAsia="ru-RU"/>
        </w:rPr>
        <w:t xml:space="preserve">.2 настоящего административного регламента.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По р</w:t>
      </w:r>
      <w:r>
        <w:rPr>
          <w:color w:val="000000" w:themeColor="text1"/>
          <w:sz w:val="28"/>
          <w:szCs w:val="28"/>
          <w:lang w:eastAsia="ru-RU"/>
        </w:rPr>
        <w:t xml:space="preserve">езультат</w:t>
      </w:r>
      <w:r>
        <w:rPr>
          <w:color w:val="000000" w:themeColor="text1"/>
          <w:sz w:val="28"/>
          <w:szCs w:val="28"/>
          <w:lang w:eastAsia="ru-RU"/>
        </w:rPr>
        <w:t xml:space="preserve">ам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предоставления Услуги</w:t>
      </w:r>
      <w:r>
        <w:rPr>
          <w:color w:val="000000" w:themeColor="text1"/>
          <w:sz w:val="28"/>
          <w:szCs w:val="28"/>
          <w:lang w:eastAsia="ru-RU"/>
        </w:rPr>
        <w:t xml:space="preserve"> заявителем </w:t>
      </w:r>
      <w:r>
        <w:rPr>
          <w:color w:val="000000" w:themeColor="text1"/>
          <w:sz w:val="28"/>
          <w:szCs w:val="28"/>
          <w:lang w:eastAsia="ru-RU"/>
        </w:rPr>
        <w:t xml:space="preserve">получается </w:t>
      </w:r>
      <w:r>
        <w:rPr>
          <w:sz w:val="28"/>
          <w:szCs w:val="28"/>
        </w:rPr>
        <w:t xml:space="preserve">посредством Единого портала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ведомление о прекращении действия лицензии</w:t>
      </w:r>
      <w:r>
        <w:rPr>
          <w:sz w:val="28"/>
          <w:szCs w:val="28"/>
        </w:rPr>
        <w:t xml:space="preserve">.</w:t>
      </w:r>
      <w:r/>
    </w:p>
    <w:p>
      <w:pPr>
        <w:contextualSpacing/>
        <w:ind w:firstLine="709"/>
        <w:jc w:val="both"/>
        <w:spacing w:after="160"/>
        <w:tabs>
          <w:tab w:val="num" w:pos="1276" w:leader="none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Предоставление результата Услуги </w:t>
      </w:r>
      <w:r>
        <w:rPr>
          <w:sz w:val="28"/>
          <w:szCs w:val="28"/>
          <w:lang w:eastAsia="ru-RU"/>
        </w:rPr>
        <w:t xml:space="preserve">осуществляется в срок, не превышающий </w:t>
      </w: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рабочего дня</w:t>
      </w:r>
      <w:r>
        <w:rPr>
          <w:sz w:val="28"/>
          <w:szCs w:val="28"/>
          <w:lang w:eastAsia="ru-RU"/>
        </w:rPr>
        <w:t xml:space="preserve">, и исчисляется со дня принятия решения о предоставлении </w:t>
      </w:r>
      <w:r>
        <w:rPr>
          <w:sz w:val="28"/>
          <w:szCs w:val="28"/>
          <w:lang w:eastAsia="ru-RU"/>
        </w:rPr>
        <w:t xml:space="preserve">Услуги</w:t>
      </w:r>
      <w:r>
        <w:rPr>
          <w:sz w:val="28"/>
          <w:szCs w:val="28"/>
          <w:lang w:eastAsia="ru-RU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Факт получения заявителем результата предоставления Услуги вносится</w:t>
      </w:r>
      <w:r>
        <w:rPr>
          <w:color w:val="000000" w:themeColor="text1"/>
          <w:sz w:val="28"/>
          <w:szCs w:val="28"/>
          <w:lang w:eastAsia="ru-RU"/>
        </w:rPr>
        <w:t xml:space="preserve"> в </w:t>
      </w:r>
      <w:r>
        <w:rPr>
          <w:color w:val="000000" w:themeColor="text1"/>
          <w:sz w:val="28"/>
          <w:szCs w:val="28"/>
          <w:lang w:eastAsia="ru-RU"/>
        </w:rPr>
        <w:t xml:space="preserve">ГИС ТОР КНД</w:t>
      </w:r>
      <w:r>
        <w:rPr>
          <w:color w:val="000000" w:themeColor="text1"/>
          <w:sz w:val="28"/>
          <w:szCs w:val="28"/>
          <w:lang w:eastAsia="ru-RU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Результат </w:t>
      </w:r>
      <w:r>
        <w:rPr>
          <w:color w:val="000000" w:themeColor="text1"/>
          <w:sz w:val="28"/>
          <w:szCs w:val="28"/>
          <w:lang w:eastAsia="ru-RU"/>
        </w:rPr>
        <w:t xml:space="preserve">предоставления Услуги</w:t>
      </w:r>
      <w:r>
        <w:rPr>
          <w:color w:val="000000" w:themeColor="text1"/>
          <w:sz w:val="28"/>
          <w:szCs w:val="28"/>
          <w:lang w:eastAsia="ru-RU"/>
        </w:rPr>
        <w:t xml:space="preserve"> не может быть получен в Лицензирующем органе по выбору заявителя независимо от его места нахождения.</w:t>
      </w:r>
      <w:r/>
    </w:p>
    <w:p>
      <w:pPr>
        <w:contextualSpacing/>
        <w:ind w:left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</w:r>
      <w:r/>
    </w:p>
    <w:p>
      <w:pPr>
        <w:contextualSpacing/>
        <w:ind w:left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</w:r>
      <w:r/>
    </w:p>
    <w:p>
      <w:pPr>
        <w:pStyle w:val="897"/>
        <w:numPr>
          <w:ilvl w:val="0"/>
          <w:numId w:val="6"/>
        </w:numPr>
        <w:ind w:left="0" w:firstLine="0"/>
        <w:jc w:val="center"/>
        <w:rPr>
          <w:b/>
          <w:bCs/>
          <w:sz w:val="28"/>
          <w:szCs w:val="28"/>
          <w:lang w:eastAsia="ru-RU"/>
        </w:rPr>
        <w:outlineLvl w:val="1"/>
      </w:pPr>
      <w:r>
        <w:rPr>
          <w:b/>
          <w:bCs/>
          <w:sz w:val="28"/>
          <w:szCs w:val="28"/>
          <w:lang w:eastAsia="ru-RU"/>
        </w:rPr>
      </w:r>
      <w:r/>
    </w:p>
    <w:p>
      <w:pPr>
        <w:numPr>
          <w:ilvl w:val="0"/>
          <w:numId w:val="2"/>
        </w:numPr>
        <w:contextualSpacing/>
        <w:ind w:left="0" w:firstLine="709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Максимальный срок </w:t>
      </w:r>
      <w:r>
        <w:rPr>
          <w:color w:val="000000" w:themeColor="text1"/>
          <w:sz w:val="28"/>
          <w:szCs w:val="28"/>
          <w:lang w:eastAsia="ru-RU"/>
        </w:rPr>
        <w:t xml:space="preserve">предоставления Услуги</w:t>
      </w:r>
      <w:r>
        <w:rPr>
          <w:color w:val="000000" w:themeColor="text1"/>
          <w:sz w:val="28"/>
          <w:szCs w:val="28"/>
          <w:lang w:eastAsia="ru-RU"/>
        </w:rPr>
        <w:t xml:space="preserve"> составляет </w:t>
      </w:r>
      <w:r>
        <w:rPr>
          <w:color w:val="000000" w:themeColor="text1"/>
          <w:sz w:val="28"/>
          <w:szCs w:val="28"/>
          <w:lang w:eastAsia="ru-RU"/>
        </w:rPr>
        <w:t xml:space="preserve">3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рабочих </w:t>
      </w:r>
      <w:r>
        <w:rPr>
          <w:color w:val="000000" w:themeColor="text1"/>
          <w:sz w:val="28"/>
          <w:szCs w:val="28"/>
          <w:lang w:eastAsia="ru-RU"/>
        </w:rPr>
        <w:t xml:space="preserve">дня со</w:t>
      </w:r>
      <w:r>
        <w:rPr>
          <w:color w:val="000000" w:themeColor="text1"/>
          <w:sz w:val="28"/>
          <w:szCs w:val="28"/>
          <w:lang w:eastAsia="ru-RU"/>
        </w:rPr>
        <w:t xml:space="preserve"> </w:t>
      </w:r>
      <w:r>
        <w:rPr>
          <w:color w:val="000000" w:themeColor="text1"/>
          <w:sz w:val="28"/>
          <w:szCs w:val="28"/>
          <w:lang w:eastAsia="ru-RU"/>
        </w:rPr>
        <w:t xml:space="preserve">дня приема</w:t>
      </w:r>
      <w:r>
        <w:rPr>
          <w:color w:val="000000" w:themeColor="text1"/>
          <w:sz w:val="28"/>
          <w:szCs w:val="28"/>
          <w:lang w:eastAsia="ru-RU"/>
        </w:rPr>
        <w:t xml:space="preserve"> заявления</w:t>
      </w:r>
      <w:r>
        <w:rPr>
          <w:color w:val="000000" w:themeColor="text1"/>
          <w:sz w:val="28"/>
          <w:szCs w:val="28"/>
          <w:lang w:eastAsia="ru-RU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Результатом </w:t>
      </w:r>
      <w:r>
        <w:rPr>
          <w:sz w:val="28"/>
          <w:szCs w:val="28"/>
          <w:lang w:eastAsia="ru-RU"/>
        </w:rPr>
        <w:t xml:space="preserve">предоставления Услуги</w:t>
      </w:r>
      <w:r>
        <w:rPr>
          <w:sz w:val="28"/>
          <w:szCs w:val="28"/>
          <w:lang w:eastAsia="ru-RU"/>
        </w:rPr>
        <w:t xml:space="preserve"> является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рекращение действия лицензии</w:t>
      </w:r>
      <w:r>
        <w:rPr>
          <w:sz w:val="28"/>
          <w:szCs w:val="28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Перечень административных процедур, предусмотренных настоящим вариантом:</w:t>
      </w:r>
      <w:r>
        <w:rPr>
          <w:color w:val="000000" w:themeColor="text1"/>
          <w:sz w:val="28"/>
          <w:szCs w:val="28"/>
        </w:rPr>
        <w:t xml:space="preserve"> 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прием заявления для предоставления Услуги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</w:rPr>
        <w:t xml:space="preserve">приостановление предоставления Услуги;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принятие решения о предоставлении Услуги;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val="en-US"/>
        </w:rPr>
        <w:t xml:space="preserve">предоставление результата Услуги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pStyle w:val="880"/>
        <w:jc w:val="center"/>
        <w:spacing w:after="120"/>
        <w:rPr>
          <w:rFonts w:ascii="Times New Roman" w:hAnsi="Times New Roman" w:cs="Times New Roman"/>
          <w:bCs w:val="0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Прием заявления для предоставления Услуги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Заявителю для </w:t>
      </w:r>
      <w:r>
        <w:rPr>
          <w:color w:val="000000" w:themeColor="text1"/>
          <w:sz w:val="28"/>
          <w:szCs w:val="28"/>
          <w:lang w:eastAsia="ru-RU"/>
        </w:rPr>
        <w:t xml:space="preserve">получения Услуги</w:t>
      </w:r>
      <w:r>
        <w:rPr>
          <w:color w:val="000000" w:themeColor="text1"/>
          <w:sz w:val="28"/>
          <w:szCs w:val="28"/>
          <w:lang w:eastAsia="ru-RU"/>
        </w:rPr>
        <w:t xml:space="preserve"> необходимо представить </w:t>
      </w:r>
      <w:r>
        <w:rPr>
          <w:color w:val="000000" w:themeColor="text1"/>
          <w:sz w:val="28"/>
          <w:szCs w:val="28"/>
        </w:rPr>
        <w:t xml:space="preserve">посредством Единого портала</w:t>
      </w:r>
      <w:r>
        <w:rPr>
          <w:color w:val="000000" w:themeColor="text1"/>
          <w:sz w:val="28"/>
          <w:szCs w:val="28"/>
          <w:lang w:eastAsia="ru-RU"/>
        </w:rPr>
        <w:t xml:space="preserve"> заявление о </w:t>
      </w:r>
      <w:r>
        <w:rPr>
          <w:color w:val="000000" w:themeColor="text1"/>
          <w:sz w:val="28"/>
          <w:szCs w:val="28"/>
          <w:lang w:eastAsia="ru-RU"/>
        </w:rPr>
        <w:t xml:space="preserve">прекращении лицензируемого вида деятельности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bCs/>
          <w:spacing w:val="-6"/>
          <w:sz w:val="28"/>
          <w:szCs w:val="28"/>
        </w:rPr>
        <w:t xml:space="preserve">по</w:t>
      </w:r>
      <w:r>
        <w:rPr>
          <w:bCs/>
          <w:spacing w:val="-6"/>
          <w:sz w:val="28"/>
          <w:szCs w:val="28"/>
        </w:rPr>
        <w:t xml:space="preserve"> </w:t>
      </w:r>
      <w:r>
        <w:rPr>
          <w:bCs/>
          <w:spacing w:val="-6"/>
          <w:sz w:val="28"/>
          <w:szCs w:val="28"/>
        </w:rPr>
        <w:t xml:space="preserve">форме, утверждаемой в соответствии с пунктом 3 части 2 статьи 5 Федерального закона № 99-ФЗ</w:t>
      </w:r>
      <w:r>
        <w:rPr>
          <w:spacing w:val="-4"/>
          <w:sz w:val="28"/>
          <w:szCs w:val="28"/>
          <w:shd w:val="clear" w:color="auto" w:fill="ffffff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Исчерпывающий перечень оснований для отказа приеме </w:t>
      </w:r>
      <w:r>
        <w:rPr>
          <w:color w:val="000000" w:themeColor="text1"/>
          <w:sz w:val="28"/>
          <w:szCs w:val="28"/>
          <w:lang w:eastAsia="ru-RU"/>
        </w:rPr>
        <w:t xml:space="preserve">заявления</w:t>
      </w:r>
      <w:r>
        <w:rPr>
          <w:color w:val="000000" w:themeColor="text1"/>
          <w:sz w:val="28"/>
          <w:szCs w:val="28"/>
          <w:lang w:eastAsia="ru-RU"/>
        </w:rPr>
        <w:t xml:space="preserve">:</w:t>
      </w:r>
      <w:r>
        <w:rPr>
          <w:color w:val="000000" w:themeColor="text1"/>
          <w:sz w:val="28"/>
          <w:szCs w:val="28"/>
        </w:rPr>
        <w:t xml:space="preserve"> 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lang w:val="en-US"/>
        </w:rPr>
      </w:pPr>
      <w:r>
        <w:rPr>
          <w:color w:val="000000" w:themeColor="text1"/>
          <w:sz w:val="28"/>
          <w:szCs w:val="28"/>
        </w:rPr>
        <w:t xml:space="preserve">заявление </w:t>
      </w:r>
      <w:r>
        <w:rPr>
          <w:color w:val="000000" w:themeColor="text1"/>
          <w:sz w:val="28"/>
          <w:szCs w:val="28"/>
          <w:lang w:val="en-US"/>
        </w:rPr>
        <w:t xml:space="preserve">подан</w:t>
      </w:r>
      <w:r>
        <w:rPr>
          <w:color w:val="000000" w:themeColor="text1"/>
          <w:sz w:val="28"/>
          <w:szCs w:val="28"/>
        </w:rPr>
        <w:t xml:space="preserve">о</w:t>
      </w:r>
      <w:r>
        <w:rPr>
          <w:color w:val="000000" w:themeColor="text1"/>
          <w:sz w:val="28"/>
          <w:szCs w:val="28"/>
          <w:lang w:val="en-US"/>
        </w:rPr>
        <w:t xml:space="preserve"> неуполномоченным лицом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</w:rPr>
      </w:pPr>
      <w:r>
        <w:rPr>
          <w:sz w:val="28"/>
          <w:szCs w:val="28"/>
        </w:rPr>
        <w:t xml:space="preserve">признани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 недействительности усиленной квалифицированной электронной подписи заявителя</w:t>
      </w:r>
      <w:r>
        <w:rPr>
          <w:sz w:val="28"/>
          <w:szCs w:val="28"/>
        </w:rPr>
        <w:t xml:space="preserve"> в порядке, установленном </w:t>
      </w:r>
      <w:hyperlink r:id="rId145" w:tooltip="http://ivo.garant.ru/document/redirect/12184522/21" w:history="1">
        <w:r>
          <w:rPr>
            <w:sz w:val="28"/>
            <w:szCs w:val="28"/>
          </w:rPr>
          <w:t xml:space="preserve">Федеральным законом</w:t>
        </w:r>
      </w:hyperlink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 63-ФЗ, выявленн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й в результате ее проверки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Способом</w:t>
      </w:r>
      <w:r>
        <w:rPr>
          <w:color w:val="000000" w:themeColor="text1"/>
          <w:sz w:val="28"/>
          <w:szCs w:val="28"/>
          <w:lang w:eastAsia="ru-RU"/>
        </w:rPr>
        <w:t xml:space="preserve"> установления </w:t>
      </w:r>
      <w:r>
        <w:rPr>
          <w:color w:val="000000" w:themeColor="text1"/>
          <w:sz w:val="28"/>
          <w:szCs w:val="28"/>
          <w:lang w:eastAsia="ru-RU"/>
        </w:rPr>
        <w:t xml:space="preserve">личности (идентификации) заявителя при подаче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заявления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</w:rPr>
        <w:t xml:space="preserve">посредством Единого портала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является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</w:rPr>
        <w:t xml:space="preserve">усиленная квалифицированная электронная подпись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Предоставление Услуги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не </w:t>
      </w:r>
      <w:r>
        <w:rPr>
          <w:color w:val="000000" w:themeColor="text1"/>
          <w:sz w:val="28"/>
          <w:szCs w:val="28"/>
          <w:lang w:eastAsia="ru-RU"/>
        </w:rPr>
        <w:t xml:space="preserve">предусматривает возможность приема заявления </w:t>
      </w:r>
      <w:r>
        <w:rPr>
          <w:color w:val="000000" w:themeColor="text1"/>
          <w:sz w:val="28"/>
          <w:szCs w:val="28"/>
          <w:lang w:eastAsia="ru-RU"/>
        </w:rPr>
        <w:t xml:space="preserve">о </w:t>
      </w:r>
      <w:r>
        <w:rPr>
          <w:color w:val="000000" w:themeColor="text1"/>
          <w:sz w:val="28"/>
          <w:szCs w:val="28"/>
          <w:lang w:eastAsia="ru-RU"/>
        </w:rPr>
        <w:t xml:space="preserve">прекращении лицензируемого вида деятельности </w:t>
      </w:r>
      <w:r>
        <w:rPr>
          <w:color w:val="000000" w:themeColor="text1"/>
          <w:sz w:val="28"/>
          <w:szCs w:val="28"/>
          <w:lang w:eastAsia="ru-RU"/>
        </w:rPr>
        <w:t xml:space="preserve">в Лицензирующем органе посредством Единого портала по выбору заявителя независимо</w:t>
      </w:r>
      <w:r>
        <w:rPr>
          <w:color w:val="000000" w:themeColor="text1"/>
          <w:sz w:val="28"/>
          <w:szCs w:val="28"/>
          <w:lang w:eastAsia="ru-RU"/>
        </w:rPr>
        <w:t xml:space="preserve"> от его </w:t>
      </w:r>
      <w:r>
        <w:rPr>
          <w:color w:val="000000" w:themeColor="text1"/>
          <w:sz w:val="28"/>
          <w:szCs w:val="28"/>
          <w:lang w:eastAsia="ru-RU"/>
        </w:rPr>
        <w:t xml:space="preserve">места нахождения.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В </w:t>
      </w:r>
      <w:r>
        <w:rPr>
          <w:color w:val="000000" w:themeColor="text1"/>
          <w:sz w:val="28"/>
          <w:szCs w:val="28"/>
          <w:lang w:eastAsia="ru-RU"/>
        </w:rPr>
        <w:t xml:space="preserve">административной процедуре принимает участие Лицензирующий орган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contextualSpacing/>
        <w:ind w:firstLine="709"/>
        <w:jc w:val="both"/>
        <w:spacing w:after="1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eastAsia="ru-RU"/>
        </w:rPr>
        <w:t xml:space="preserve">Срок регистрации </w:t>
      </w:r>
      <w:r>
        <w:rPr>
          <w:color w:val="000000" w:themeColor="text1"/>
          <w:sz w:val="28"/>
          <w:szCs w:val="28"/>
          <w:lang w:eastAsia="ru-RU"/>
        </w:rPr>
        <w:t xml:space="preserve">заявления</w:t>
      </w:r>
      <w:r>
        <w:rPr>
          <w:color w:val="000000" w:themeColor="text1"/>
          <w:sz w:val="28"/>
          <w:szCs w:val="28"/>
          <w:lang w:eastAsia="ru-RU"/>
        </w:rPr>
        <w:t xml:space="preserve"> для </w:t>
      </w:r>
      <w:r>
        <w:rPr>
          <w:color w:val="000000" w:themeColor="text1"/>
          <w:sz w:val="28"/>
          <w:szCs w:val="28"/>
          <w:lang w:eastAsia="ru-RU"/>
        </w:rPr>
        <w:t xml:space="preserve">предоставления Услуги</w:t>
      </w:r>
      <w:r>
        <w:rPr>
          <w:color w:val="000000" w:themeColor="text1"/>
          <w:sz w:val="28"/>
          <w:szCs w:val="28"/>
          <w:lang w:eastAsia="ru-RU"/>
        </w:rPr>
        <w:t xml:space="preserve"> в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Лицензирующем органе составляет 1 рабочий день </w:t>
      </w:r>
      <w:r>
        <w:rPr>
          <w:color w:val="000000" w:themeColor="text1"/>
          <w:sz w:val="28"/>
          <w:szCs w:val="28"/>
          <w:lang w:eastAsia="ru-RU"/>
        </w:rPr>
        <w:t xml:space="preserve">со дня </w:t>
      </w:r>
      <w:r>
        <w:rPr>
          <w:color w:val="000000" w:themeColor="text1"/>
          <w:sz w:val="28"/>
          <w:szCs w:val="28"/>
          <w:lang w:eastAsia="ru-RU"/>
        </w:rPr>
        <w:t xml:space="preserve">его приема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pStyle w:val="880"/>
        <w:jc w:val="center"/>
        <w:spacing w:after="24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риостановление предоставления Услуги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Основания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для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приостановления </w:t>
      </w:r>
      <w:r>
        <w:rPr>
          <w:color w:val="000000" w:themeColor="text1"/>
          <w:sz w:val="28"/>
          <w:szCs w:val="28"/>
          <w:lang w:eastAsia="ru-RU"/>
        </w:rPr>
        <w:t xml:space="preserve">предоставления Услуги</w:t>
      </w:r>
      <w:r>
        <w:rPr>
          <w:color w:val="000000" w:themeColor="text1"/>
          <w:sz w:val="28"/>
          <w:szCs w:val="28"/>
          <w:lang w:eastAsia="ru-RU"/>
        </w:rPr>
        <w:t xml:space="preserve"> не предусмотрены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pStyle w:val="880"/>
        <w:jc w:val="center"/>
        <w:spacing w:after="120"/>
        <w:rPr>
          <w:rFonts w:ascii="Times New Roman" w:hAnsi="Times New Roman" w:cs="Times New Roman"/>
          <w:bCs w:val="0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Принятие решения о предоставлении Услуги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sz w:val="28"/>
          <w:szCs w:val="28"/>
        </w:rPr>
        <w:t xml:space="preserve">Критерии принятия решения в </w:t>
      </w:r>
      <w:r>
        <w:rPr>
          <w:sz w:val="28"/>
          <w:szCs w:val="28"/>
        </w:rPr>
        <w:t xml:space="preserve">предоставлении Услуги законодательством</w:t>
      </w:r>
      <w:r>
        <w:rPr>
          <w:sz w:val="28"/>
          <w:szCs w:val="28"/>
        </w:rPr>
        <w:t xml:space="preserve"> Российской Федерации не определены.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Принятие решения о </w:t>
      </w:r>
      <w:r>
        <w:rPr>
          <w:sz w:val="28"/>
          <w:szCs w:val="28"/>
          <w:lang w:eastAsia="ru-RU"/>
        </w:rPr>
        <w:t xml:space="preserve">прекращении действия лицензии</w:t>
      </w:r>
      <w:r>
        <w:rPr>
          <w:sz w:val="28"/>
          <w:szCs w:val="28"/>
          <w:lang w:eastAsia="ru-RU"/>
        </w:rPr>
        <w:t xml:space="preserve"> осуществляется в</w:t>
      </w:r>
      <w:r>
        <w:rPr>
          <w:sz w:val="28"/>
          <w:szCs w:val="28"/>
          <w:lang w:eastAsia="ru-RU"/>
        </w:rPr>
        <w:t xml:space="preserve"> </w:t>
      </w:r>
      <w:r>
        <w:rPr>
          <w:sz w:val="28"/>
          <w:szCs w:val="28"/>
          <w:lang w:eastAsia="ru-RU"/>
        </w:rPr>
        <w:t xml:space="preserve">срок, не превышающий </w:t>
      </w: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 рабочего дня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со дня </w:t>
      </w:r>
      <w:r>
        <w:rPr>
          <w:sz w:val="28"/>
          <w:szCs w:val="28"/>
          <w:lang w:eastAsia="ru-RU"/>
        </w:rPr>
        <w:t xml:space="preserve">регистрации заявления</w:t>
      </w:r>
      <w:r>
        <w:rPr>
          <w:sz w:val="28"/>
          <w:szCs w:val="28"/>
          <w:lang w:eastAsia="ru-RU"/>
        </w:rPr>
        <w:t xml:space="preserve">.</w:t>
      </w:r>
      <w:r/>
    </w:p>
    <w:p>
      <w:pPr>
        <w:pStyle w:val="880"/>
        <w:jc w:val="center"/>
        <w:spacing w:after="120"/>
        <w:rPr>
          <w:rFonts w:ascii="Times New Roman" w:hAnsi="Times New Roman" w:cs="Times New Roman"/>
          <w:bCs w:val="0"/>
          <w:color w:val="000000" w:themeColor="text1"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Предоставление результата Услуги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Результатом предоставления Услуги является</w:t>
      </w:r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прекращении действия лицензии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Документом, содержащим решение о предоставлении Услуги, на</w:t>
      </w:r>
      <w:r>
        <w:rPr>
          <w:color w:val="000000" w:themeColor="text1"/>
          <w:sz w:val="28"/>
          <w:szCs w:val="28"/>
          <w:lang w:eastAsia="ru-RU"/>
        </w:rPr>
        <w:t xml:space="preserve"> </w:t>
      </w:r>
      <w:r>
        <w:rPr>
          <w:color w:val="000000" w:themeColor="text1"/>
          <w:sz w:val="28"/>
          <w:szCs w:val="28"/>
          <w:lang w:eastAsia="ru-RU"/>
        </w:rPr>
        <w:t xml:space="preserve">основании которого заявителю предоставляется результат, является приказ Лицензирующего органа о </w:t>
      </w:r>
      <w:r>
        <w:rPr>
          <w:sz w:val="28"/>
          <w:szCs w:val="28"/>
          <w:lang w:eastAsia="ru-RU"/>
        </w:rPr>
        <w:t xml:space="preserve">прекращении действия лицензии</w:t>
      </w:r>
      <w:r>
        <w:rPr>
          <w:color w:val="000000" w:themeColor="text1"/>
          <w:sz w:val="28"/>
          <w:szCs w:val="28"/>
          <w:lang w:eastAsia="ru-RU"/>
        </w:rPr>
        <w:t xml:space="preserve">, </w:t>
      </w:r>
      <w:r>
        <w:rPr>
          <w:color w:val="000000" w:themeColor="text1"/>
          <w:sz w:val="28"/>
          <w:szCs w:val="28"/>
          <w:lang w:eastAsia="ru-RU"/>
        </w:rPr>
        <w:t xml:space="preserve">содержащий сведения, предусмотренные пунктом 9.</w:t>
      </w:r>
      <w:r>
        <w:rPr>
          <w:color w:val="000000" w:themeColor="text1"/>
          <w:sz w:val="28"/>
          <w:szCs w:val="28"/>
          <w:lang w:eastAsia="ru-RU"/>
        </w:rPr>
        <w:t xml:space="preserve">4</w:t>
      </w:r>
      <w:r>
        <w:rPr>
          <w:color w:val="000000" w:themeColor="text1"/>
          <w:sz w:val="28"/>
          <w:szCs w:val="28"/>
          <w:lang w:eastAsia="ru-RU"/>
        </w:rPr>
        <w:t xml:space="preserve">.1 настоящего административного регламента.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Реестровая запись о </w:t>
      </w:r>
      <w:r>
        <w:rPr>
          <w:sz w:val="28"/>
          <w:szCs w:val="28"/>
          <w:lang w:eastAsia="ru-RU"/>
        </w:rPr>
        <w:t xml:space="preserve">прекращении действия лицензии</w:t>
      </w:r>
      <w:r>
        <w:rPr>
          <w:color w:val="000000" w:themeColor="text1"/>
          <w:sz w:val="28"/>
          <w:szCs w:val="28"/>
          <w:lang w:eastAsia="ru-RU"/>
        </w:rPr>
        <w:t xml:space="preserve"> вносится в</w:t>
      </w:r>
      <w:r>
        <w:rPr>
          <w:color w:val="000000" w:themeColor="text1"/>
          <w:sz w:val="28"/>
          <w:szCs w:val="28"/>
          <w:lang w:eastAsia="ru-RU"/>
        </w:rPr>
        <w:t xml:space="preserve"> р</w:t>
      </w:r>
      <w:r>
        <w:rPr>
          <w:color w:val="000000" w:themeColor="text1"/>
          <w:sz w:val="28"/>
          <w:szCs w:val="28"/>
          <w:lang w:eastAsia="ru-RU"/>
        </w:rPr>
        <w:t xml:space="preserve">еестр </w:t>
      </w:r>
      <w:r>
        <w:rPr>
          <w:color w:val="000000" w:themeColor="text1"/>
          <w:sz w:val="28"/>
          <w:szCs w:val="28"/>
          <w:lang w:eastAsia="ru-RU"/>
        </w:rPr>
        <w:t xml:space="preserve">лицензий </w:t>
      </w:r>
      <w:r>
        <w:rPr>
          <w:color w:val="000000" w:themeColor="text1"/>
          <w:sz w:val="28"/>
          <w:szCs w:val="28"/>
          <w:lang w:eastAsia="ru-RU"/>
        </w:rPr>
        <w:t xml:space="preserve">и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должна содержать сведения</w:t>
      </w:r>
      <w:r>
        <w:rPr>
          <w:color w:val="000000" w:themeColor="text1"/>
          <w:sz w:val="28"/>
          <w:szCs w:val="28"/>
          <w:lang w:eastAsia="ru-RU"/>
        </w:rPr>
        <w:t xml:space="preserve">, предусмотренные</w:t>
      </w:r>
      <w:r>
        <w:rPr>
          <w:color w:val="000000" w:themeColor="text1"/>
          <w:sz w:val="28"/>
          <w:szCs w:val="28"/>
          <w:lang w:eastAsia="ru-RU"/>
        </w:rPr>
        <w:t xml:space="preserve"> пунктом 9.</w:t>
      </w:r>
      <w:r>
        <w:rPr>
          <w:color w:val="000000" w:themeColor="text1"/>
          <w:sz w:val="28"/>
          <w:szCs w:val="28"/>
          <w:lang w:eastAsia="ru-RU"/>
        </w:rPr>
        <w:t xml:space="preserve">4</w:t>
      </w:r>
      <w:r>
        <w:rPr>
          <w:color w:val="000000" w:themeColor="text1"/>
          <w:sz w:val="28"/>
          <w:szCs w:val="28"/>
          <w:lang w:eastAsia="ru-RU"/>
        </w:rPr>
        <w:t xml:space="preserve">.2 настоящего административного регламента.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По р</w:t>
      </w:r>
      <w:r>
        <w:rPr>
          <w:color w:val="000000" w:themeColor="text1"/>
          <w:sz w:val="28"/>
          <w:szCs w:val="28"/>
          <w:lang w:eastAsia="ru-RU"/>
        </w:rPr>
        <w:t xml:space="preserve">езультат</w:t>
      </w:r>
      <w:r>
        <w:rPr>
          <w:color w:val="000000" w:themeColor="text1"/>
          <w:sz w:val="28"/>
          <w:szCs w:val="28"/>
          <w:lang w:eastAsia="ru-RU"/>
        </w:rPr>
        <w:t xml:space="preserve">ам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предоставления Услуги заявителем получается </w:t>
      </w:r>
      <w:r>
        <w:rPr>
          <w:sz w:val="28"/>
          <w:szCs w:val="28"/>
        </w:rPr>
        <w:t xml:space="preserve">посредством Единого портала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 xml:space="preserve">уведомление о прекращении действия лицензии</w:t>
      </w:r>
      <w:r>
        <w:rPr>
          <w:sz w:val="28"/>
          <w:szCs w:val="28"/>
        </w:rPr>
        <w:t xml:space="preserve">.</w:t>
      </w:r>
      <w:r/>
    </w:p>
    <w:p>
      <w:pPr>
        <w:contextualSpacing/>
        <w:ind w:firstLine="709"/>
        <w:jc w:val="both"/>
        <w:spacing w:after="160"/>
        <w:tabs>
          <w:tab w:val="num" w:pos="1276" w:leader="none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Предоставление результата Услуги </w:t>
      </w:r>
      <w:r>
        <w:rPr>
          <w:sz w:val="28"/>
          <w:szCs w:val="28"/>
          <w:lang w:eastAsia="ru-RU"/>
        </w:rPr>
        <w:t xml:space="preserve">осуществляется в срок, не превышающий </w:t>
      </w: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рабочего дня</w:t>
      </w:r>
      <w:r>
        <w:rPr>
          <w:sz w:val="28"/>
          <w:szCs w:val="28"/>
          <w:lang w:eastAsia="ru-RU"/>
        </w:rPr>
        <w:t xml:space="preserve">, и исчисляется со дня принятия решения о предоставлении </w:t>
      </w:r>
      <w:r>
        <w:rPr>
          <w:sz w:val="28"/>
          <w:szCs w:val="28"/>
          <w:lang w:eastAsia="ru-RU"/>
        </w:rPr>
        <w:t xml:space="preserve">Услуги</w:t>
      </w:r>
      <w:r>
        <w:rPr>
          <w:sz w:val="28"/>
          <w:szCs w:val="28"/>
          <w:lang w:eastAsia="ru-RU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Факт получения заявителем результата предоставления Услуги вносится</w:t>
      </w:r>
      <w:r>
        <w:rPr>
          <w:color w:val="000000" w:themeColor="text1"/>
          <w:sz w:val="28"/>
          <w:szCs w:val="28"/>
          <w:lang w:eastAsia="ru-RU"/>
        </w:rPr>
        <w:t xml:space="preserve"> в </w:t>
      </w:r>
      <w:r>
        <w:rPr>
          <w:color w:val="000000" w:themeColor="text1"/>
          <w:sz w:val="28"/>
          <w:szCs w:val="28"/>
          <w:lang w:eastAsia="ru-RU"/>
        </w:rPr>
        <w:t xml:space="preserve">ГИС ТОР КНД</w:t>
      </w:r>
      <w:r>
        <w:rPr>
          <w:color w:val="000000" w:themeColor="text1"/>
          <w:sz w:val="28"/>
          <w:szCs w:val="28"/>
          <w:lang w:eastAsia="ru-RU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Результат предоставления Услуги не может быть получен в Лицензирующем органе по выбору заявителя независимо от его места нахождения.</w:t>
      </w:r>
      <w:r/>
    </w:p>
    <w:p>
      <w:pPr>
        <w:contextualSpacing/>
        <w:ind w:firstLine="1134"/>
        <w:jc w:val="both"/>
        <w:spacing w:after="160"/>
        <w:tabs>
          <w:tab w:val="num" w:pos="1276" w:leader="none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  <w:r/>
    </w:p>
    <w:p>
      <w:pPr>
        <w:contextualSpacing/>
        <w:ind w:firstLine="1134"/>
        <w:jc w:val="both"/>
        <w:spacing w:after="160"/>
        <w:tabs>
          <w:tab w:val="num" w:pos="1276" w:leader="none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  <w:r/>
    </w:p>
    <w:p>
      <w:pPr>
        <w:contextualSpacing/>
        <w:ind w:firstLine="1134"/>
        <w:jc w:val="both"/>
        <w:spacing w:after="160"/>
        <w:tabs>
          <w:tab w:val="num" w:pos="1276" w:leader="none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  <w:r/>
    </w:p>
    <w:p>
      <w:pPr>
        <w:pStyle w:val="897"/>
        <w:numPr>
          <w:ilvl w:val="0"/>
          <w:numId w:val="6"/>
        </w:numPr>
        <w:ind w:left="0" w:firstLine="0"/>
        <w:jc w:val="center"/>
        <w:rPr>
          <w:b/>
          <w:bCs/>
          <w:sz w:val="28"/>
          <w:szCs w:val="28"/>
          <w:lang w:eastAsia="ru-RU"/>
        </w:rPr>
        <w:outlineLvl w:val="1"/>
      </w:pPr>
      <w:r>
        <w:rPr>
          <w:b/>
          <w:bCs/>
          <w:sz w:val="28"/>
          <w:szCs w:val="28"/>
          <w:lang w:eastAsia="ru-RU"/>
        </w:rPr>
      </w:r>
      <w:r/>
    </w:p>
    <w:p>
      <w:pPr>
        <w:numPr>
          <w:ilvl w:val="0"/>
          <w:numId w:val="2"/>
        </w:numPr>
        <w:contextualSpacing/>
        <w:ind w:left="0" w:firstLine="709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Максимальный срок </w:t>
      </w:r>
      <w:r>
        <w:rPr>
          <w:color w:val="000000" w:themeColor="text1"/>
          <w:sz w:val="28"/>
          <w:szCs w:val="28"/>
          <w:lang w:eastAsia="ru-RU"/>
        </w:rPr>
        <w:t xml:space="preserve">предоставления Услуги</w:t>
      </w:r>
      <w:r>
        <w:rPr>
          <w:color w:val="000000" w:themeColor="text1"/>
          <w:sz w:val="28"/>
          <w:szCs w:val="28"/>
          <w:lang w:eastAsia="ru-RU"/>
        </w:rPr>
        <w:t xml:space="preserve"> составляет 3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рабочих </w:t>
      </w:r>
      <w:r>
        <w:rPr>
          <w:color w:val="000000" w:themeColor="text1"/>
          <w:sz w:val="28"/>
          <w:szCs w:val="28"/>
          <w:lang w:eastAsia="ru-RU"/>
        </w:rPr>
        <w:t xml:space="preserve">дня со</w:t>
      </w:r>
      <w:r>
        <w:rPr>
          <w:color w:val="000000" w:themeColor="text1"/>
          <w:sz w:val="28"/>
          <w:szCs w:val="28"/>
          <w:lang w:eastAsia="ru-RU"/>
        </w:rPr>
        <w:t xml:space="preserve"> </w:t>
      </w:r>
      <w:r>
        <w:rPr>
          <w:color w:val="000000" w:themeColor="text1"/>
          <w:sz w:val="28"/>
          <w:szCs w:val="28"/>
          <w:lang w:eastAsia="ru-RU"/>
        </w:rPr>
        <w:t xml:space="preserve">дня приема</w:t>
      </w:r>
      <w:r>
        <w:rPr>
          <w:color w:val="000000" w:themeColor="text1"/>
          <w:sz w:val="28"/>
          <w:szCs w:val="28"/>
          <w:lang w:eastAsia="ru-RU"/>
        </w:rPr>
        <w:t xml:space="preserve"> заявления</w:t>
      </w:r>
      <w:r>
        <w:rPr>
          <w:color w:val="000000" w:themeColor="text1"/>
          <w:sz w:val="28"/>
          <w:szCs w:val="28"/>
          <w:lang w:eastAsia="ru-RU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Результатом </w:t>
      </w:r>
      <w:r>
        <w:rPr>
          <w:sz w:val="28"/>
          <w:szCs w:val="28"/>
          <w:lang w:eastAsia="ru-RU"/>
        </w:rPr>
        <w:t xml:space="preserve">предоставления Услуги</w:t>
      </w:r>
      <w:r>
        <w:rPr>
          <w:sz w:val="28"/>
          <w:szCs w:val="28"/>
          <w:lang w:eastAsia="ru-RU"/>
        </w:rPr>
        <w:t xml:space="preserve"> является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рекращение действия лицензии</w:t>
      </w:r>
      <w:r>
        <w:rPr>
          <w:sz w:val="28"/>
          <w:szCs w:val="28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Перечень административных процедур, предусмотренных настоящим вариантом:</w:t>
      </w:r>
      <w:r>
        <w:rPr>
          <w:color w:val="000000" w:themeColor="text1"/>
          <w:sz w:val="28"/>
          <w:szCs w:val="28"/>
        </w:rPr>
        <w:t xml:space="preserve"> 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прием заявления для предоставления Услуги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</w:rPr>
        <w:t xml:space="preserve">приостановление предоставления Услуги;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принятие решения о предоставлении Услуги;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val="en-US"/>
        </w:rPr>
        <w:t xml:space="preserve">предоставление результата Услуги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pStyle w:val="880"/>
        <w:jc w:val="center"/>
        <w:spacing w:after="120"/>
        <w:rPr>
          <w:rFonts w:ascii="Times New Roman" w:hAnsi="Times New Roman" w:cs="Times New Roman"/>
          <w:bCs w:val="0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Прием заявления для предоставления Услуги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Заявителю для </w:t>
      </w:r>
      <w:r>
        <w:rPr>
          <w:color w:val="000000" w:themeColor="text1"/>
          <w:sz w:val="28"/>
          <w:szCs w:val="28"/>
          <w:lang w:eastAsia="ru-RU"/>
        </w:rPr>
        <w:t xml:space="preserve">получения Услуги</w:t>
      </w:r>
      <w:r>
        <w:rPr>
          <w:color w:val="000000" w:themeColor="text1"/>
          <w:sz w:val="28"/>
          <w:szCs w:val="28"/>
          <w:lang w:eastAsia="ru-RU"/>
        </w:rPr>
        <w:t xml:space="preserve"> необходимо представить </w:t>
      </w:r>
      <w:r>
        <w:rPr>
          <w:color w:val="000000" w:themeColor="text1"/>
          <w:sz w:val="28"/>
          <w:szCs w:val="28"/>
        </w:rPr>
        <w:t xml:space="preserve">посредством Единого портала</w:t>
      </w:r>
      <w:r>
        <w:rPr>
          <w:color w:val="000000" w:themeColor="text1"/>
          <w:sz w:val="28"/>
          <w:szCs w:val="28"/>
          <w:lang w:eastAsia="ru-RU"/>
        </w:rPr>
        <w:t xml:space="preserve"> заявление о </w:t>
      </w:r>
      <w:r>
        <w:rPr>
          <w:color w:val="000000" w:themeColor="text1"/>
          <w:sz w:val="28"/>
          <w:szCs w:val="28"/>
          <w:lang w:eastAsia="ru-RU"/>
        </w:rPr>
        <w:t xml:space="preserve">прекращении лицензируемого вида деятельности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bCs/>
          <w:spacing w:val="-6"/>
          <w:sz w:val="28"/>
          <w:szCs w:val="28"/>
        </w:rPr>
        <w:t xml:space="preserve">по</w:t>
      </w:r>
      <w:r>
        <w:rPr>
          <w:bCs/>
          <w:spacing w:val="-6"/>
          <w:sz w:val="28"/>
          <w:szCs w:val="28"/>
        </w:rPr>
        <w:t xml:space="preserve"> </w:t>
      </w:r>
      <w:r>
        <w:rPr>
          <w:bCs/>
          <w:spacing w:val="-6"/>
          <w:sz w:val="28"/>
          <w:szCs w:val="28"/>
        </w:rPr>
        <w:t xml:space="preserve">форме, утверждаемой в соответствии с пунктом 3 части 2 статьи 5 Федерального закона № 99-ФЗ</w:t>
      </w:r>
      <w:r>
        <w:rPr>
          <w:spacing w:val="-4"/>
          <w:sz w:val="28"/>
          <w:szCs w:val="28"/>
          <w:shd w:val="clear" w:color="auto" w:fill="ffffff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Исчерпывающий перечень оснований для отказа приеме </w:t>
      </w:r>
      <w:r>
        <w:rPr>
          <w:color w:val="000000" w:themeColor="text1"/>
          <w:sz w:val="28"/>
          <w:szCs w:val="28"/>
          <w:lang w:eastAsia="ru-RU"/>
        </w:rPr>
        <w:t xml:space="preserve">заявления</w:t>
      </w:r>
      <w:r>
        <w:rPr>
          <w:color w:val="000000" w:themeColor="text1"/>
          <w:sz w:val="28"/>
          <w:szCs w:val="28"/>
          <w:lang w:eastAsia="ru-RU"/>
        </w:rPr>
        <w:t xml:space="preserve">:</w:t>
      </w:r>
      <w:r>
        <w:rPr>
          <w:color w:val="000000" w:themeColor="text1"/>
          <w:sz w:val="28"/>
          <w:szCs w:val="28"/>
        </w:rPr>
        <w:t xml:space="preserve"> 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lang w:val="en-US"/>
        </w:rPr>
      </w:pPr>
      <w:r>
        <w:rPr>
          <w:color w:val="000000" w:themeColor="text1"/>
          <w:sz w:val="28"/>
          <w:szCs w:val="28"/>
        </w:rPr>
        <w:t xml:space="preserve">заявление </w:t>
      </w:r>
      <w:r>
        <w:rPr>
          <w:color w:val="000000" w:themeColor="text1"/>
          <w:sz w:val="28"/>
          <w:szCs w:val="28"/>
          <w:lang w:val="en-US"/>
        </w:rPr>
        <w:t xml:space="preserve">подан</w:t>
      </w:r>
      <w:r>
        <w:rPr>
          <w:color w:val="000000" w:themeColor="text1"/>
          <w:sz w:val="28"/>
          <w:szCs w:val="28"/>
        </w:rPr>
        <w:t xml:space="preserve">о</w:t>
      </w:r>
      <w:r>
        <w:rPr>
          <w:color w:val="000000" w:themeColor="text1"/>
          <w:sz w:val="28"/>
          <w:szCs w:val="28"/>
          <w:lang w:val="en-US"/>
        </w:rPr>
        <w:t xml:space="preserve"> неуполномоченным лицом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</w:rPr>
      </w:pPr>
      <w:r>
        <w:rPr>
          <w:sz w:val="28"/>
          <w:szCs w:val="28"/>
        </w:rPr>
        <w:t xml:space="preserve">признани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 недействительности усиленной квалифицированной электронной подписи заявителя</w:t>
      </w:r>
      <w:r>
        <w:rPr>
          <w:sz w:val="28"/>
          <w:szCs w:val="28"/>
        </w:rPr>
        <w:t xml:space="preserve"> в порядке, установленном </w:t>
      </w:r>
      <w:hyperlink r:id="rId146" w:tooltip="http://ivo.garant.ru/document/redirect/12184522/21" w:history="1">
        <w:r>
          <w:rPr>
            <w:sz w:val="28"/>
            <w:szCs w:val="28"/>
          </w:rPr>
          <w:t xml:space="preserve">Федеральным законом</w:t>
        </w:r>
      </w:hyperlink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 63-ФЗ, выявленн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й в результате ее проверки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Способом</w:t>
      </w:r>
      <w:r>
        <w:rPr>
          <w:color w:val="000000" w:themeColor="text1"/>
          <w:sz w:val="28"/>
          <w:szCs w:val="28"/>
          <w:lang w:eastAsia="ru-RU"/>
        </w:rPr>
        <w:t xml:space="preserve"> установления </w:t>
      </w:r>
      <w:r>
        <w:rPr>
          <w:color w:val="000000" w:themeColor="text1"/>
          <w:sz w:val="28"/>
          <w:szCs w:val="28"/>
          <w:lang w:eastAsia="ru-RU"/>
        </w:rPr>
        <w:t xml:space="preserve">личности (идентификации) заявителя при подаче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заявления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</w:rPr>
        <w:t xml:space="preserve">посредством Единого портала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является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</w:rPr>
        <w:t xml:space="preserve">усиленная квалифицированная электронная подпись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Предоставление Услуги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не </w:t>
      </w:r>
      <w:r>
        <w:rPr>
          <w:color w:val="000000" w:themeColor="text1"/>
          <w:sz w:val="28"/>
          <w:szCs w:val="28"/>
          <w:lang w:eastAsia="ru-RU"/>
        </w:rPr>
        <w:t xml:space="preserve">предусматривает возможность приема заявления </w:t>
      </w:r>
      <w:r>
        <w:rPr>
          <w:color w:val="000000" w:themeColor="text1"/>
          <w:sz w:val="28"/>
          <w:szCs w:val="28"/>
          <w:lang w:eastAsia="ru-RU"/>
        </w:rPr>
        <w:t xml:space="preserve">о </w:t>
      </w:r>
      <w:r>
        <w:rPr>
          <w:color w:val="000000" w:themeColor="text1"/>
          <w:sz w:val="28"/>
          <w:szCs w:val="28"/>
          <w:lang w:eastAsia="ru-RU"/>
        </w:rPr>
        <w:t xml:space="preserve">прекращении лицензируемого вида деятельности </w:t>
      </w:r>
      <w:r>
        <w:rPr>
          <w:color w:val="000000" w:themeColor="text1"/>
          <w:sz w:val="28"/>
          <w:szCs w:val="28"/>
          <w:lang w:eastAsia="ru-RU"/>
        </w:rPr>
        <w:t xml:space="preserve">в Лицензирующем органе посредством Единого портала по выбору заявителя независимо</w:t>
      </w:r>
      <w:r>
        <w:rPr>
          <w:color w:val="000000" w:themeColor="text1"/>
          <w:sz w:val="28"/>
          <w:szCs w:val="28"/>
          <w:lang w:eastAsia="ru-RU"/>
        </w:rPr>
        <w:t xml:space="preserve"> от его места</w:t>
      </w:r>
      <w:r>
        <w:rPr>
          <w:color w:val="000000" w:themeColor="text1"/>
          <w:sz w:val="28"/>
          <w:szCs w:val="28"/>
          <w:lang w:eastAsia="ru-RU"/>
        </w:rPr>
        <w:t xml:space="preserve"> жительства.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В </w:t>
      </w:r>
      <w:r>
        <w:rPr>
          <w:color w:val="000000" w:themeColor="text1"/>
          <w:sz w:val="28"/>
          <w:szCs w:val="28"/>
          <w:lang w:eastAsia="ru-RU"/>
        </w:rPr>
        <w:t xml:space="preserve">административной процедуре принимает участие Лицензирующий орган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contextualSpacing/>
        <w:ind w:firstLine="709"/>
        <w:jc w:val="both"/>
        <w:spacing w:after="1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eastAsia="ru-RU"/>
        </w:rPr>
        <w:t xml:space="preserve">Срок регистрации </w:t>
      </w:r>
      <w:r>
        <w:rPr>
          <w:color w:val="000000" w:themeColor="text1"/>
          <w:sz w:val="28"/>
          <w:szCs w:val="28"/>
          <w:lang w:eastAsia="ru-RU"/>
        </w:rPr>
        <w:t xml:space="preserve">заявления</w:t>
      </w:r>
      <w:r>
        <w:rPr>
          <w:color w:val="000000" w:themeColor="text1"/>
          <w:sz w:val="28"/>
          <w:szCs w:val="28"/>
          <w:lang w:eastAsia="ru-RU"/>
        </w:rPr>
        <w:t xml:space="preserve"> для </w:t>
      </w:r>
      <w:r>
        <w:rPr>
          <w:color w:val="000000" w:themeColor="text1"/>
          <w:sz w:val="28"/>
          <w:szCs w:val="28"/>
          <w:lang w:eastAsia="ru-RU"/>
        </w:rPr>
        <w:t xml:space="preserve">предоставления Услуги</w:t>
      </w:r>
      <w:r>
        <w:rPr>
          <w:color w:val="000000" w:themeColor="text1"/>
          <w:sz w:val="28"/>
          <w:szCs w:val="28"/>
          <w:lang w:eastAsia="ru-RU"/>
        </w:rPr>
        <w:t xml:space="preserve"> в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Лицензирующем органе составляет 1 рабочий день </w:t>
      </w:r>
      <w:r>
        <w:rPr>
          <w:color w:val="000000" w:themeColor="text1"/>
          <w:sz w:val="28"/>
          <w:szCs w:val="28"/>
          <w:lang w:eastAsia="ru-RU"/>
        </w:rPr>
        <w:t xml:space="preserve">со дня </w:t>
      </w:r>
      <w:r>
        <w:rPr>
          <w:color w:val="000000" w:themeColor="text1"/>
          <w:sz w:val="28"/>
          <w:szCs w:val="28"/>
          <w:lang w:eastAsia="ru-RU"/>
        </w:rPr>
        <w:t xml:space="preserve">его приема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pStyle w:val="880"/>
        <w:jc w:val="center"/>
        <w:spacing w:after="24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риостановление предоставления Услуги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Основания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для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приостановления </w:t>
      </w:r>
      <w:r>
        <w:rPr>
          <w:color w:val="000000" w:themeColor="text1"/>
          <w:sz w:val="28"/>
          <w:szCs w:val="28"/>
          <w:lang w:eastAsia="ru-RU"/>
        </w:rPr>
        <w:t xml:space="preserve">предоставления Услуги</w:t>
      </w:r>
      <w:r>
        <w:rPr>
          <w:color w:val="000000" w:themeColor="text1"/>
          <w:sz w:val="28"/>
          <w:szCs w:val="28"/>
          <w:lang w:eastAsia="ru-RU"/>
        </w:rPr>
        <w:t xml:space="preserve"> не предусмотрены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pStyle w:val="880"/>
        <w:jc w:val="center"/>
        <w:spacing w:after="120"/>
        <w:rPr>
          <w:rFonts w:ascii="Times New Roman" w:hAnsi="Times New Roman" w:cs="Times New Roman"/>
          <w:bCs w:val="0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Принятие решения о предоставлении Услуги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sz w:val="28"/>
          <w:szCs w:val="28"/>
        </w:rPr>
        <w:t xml:space="preserve">Критерии принятия решения в </w:t>
      </w:r>
      <w:r>
        <w:rPr>
          <w:sz w:val="28"/>
          <w:szCs w:val="28"/>
        </w:rPr>
        <w:t xml:space="preserve">предоставлении Услуги законодательством</w:t>
      </w:r>
      <w:r>
        <w:rPr>
          <w:sz w:val="28"/>
          <w:szCs w:val="28"/>
        </w:rPr>
        <w:t xml:space="preserve"> Российской Федерации не определены.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Принятие решения о </w:t>
      </w:r>
      <w:r>
        <w:rPr>
          <w:sz w:val="28"/>
          <w:szCs w:val="28"/>
          <w:lang w:eastAsia="ru-RU"/>
        </w:rPr>
        <w:t xml:space="preserve">прекращении действия лицензии</w:t>
      </w:r>
      <w:r>
        <w:rPr>
          <w:sz w:val="28"/>
          <w:szCs w:val="28"/>
          <w:lang w:eastAsia="ru-RU"/>
        </w:rPr>
        <w:t xml:space="preserve"> осуществляется в</w:t>
      </w:r>
      <w:r>
        <w:rPr>
          <w:sz w:val="28"/>
          <w:szCs w:val="28"/>
          <w:lang w:eastAsia="ru-RU"/>
        </w:rPr>
        <w:t xml:space="preserve"> </w:t>
      </w:r>
      <w:r>
        <w:rPr>
          <w:sz w:val="28"/>
          <w:szCs w:val="28"/>
          <w:lang w:eastAsia="ru-RU"/>
        </w:rPr>
        <w:t xml:space="preserve">срок, не превышающий </w:t>
      </w: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 рабочего дня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со дня </w:t>
      </w:r>
      <w:r>
        <w:rPr>
          <w:sz w:val="28"/>
          <w:szCs w:val="28"/>
          <w:lang w:eastAsia="ru-RU"/>
        </w:rPr>
        <w:t xml:space="preserve">регистрации заявления</w:t>
      </w:r>
      <w:r>
        <w:rPr>
          <w:sz w:val="28"/>
          <w:szCs w:val="28"/>
          <w:lang w:eastAsia="ru-RU"/>
        </w:rPr>
        <w:t xml:space="preserve">.</w:t>
      </w:r>
      <w:r/>
    </w:p>
    <w:p>
      <w:pPr>
        <w:pStyle w:val="880"/>
        <w:jc w:val="center"/>
        <w:spacing w:after="120"/>
        <w:rPr>
          <w:rFonts w:ascii="Times New Roman" w:hAnsi="Times New Roman" w:cs="Times New Roman"/>
          <w:bCs w:val="0"/>
          <w:color w:val="000000" w:themeColor="text1"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Предоставление результата Услуги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Результатом предоставления Услуги является</w:t>
      </w:r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прекращении действия лицензии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Документом, содержащим решение о предоставлении Услуги, на</w:t>
      </w:r>
      <w:r>
        <w:rPr>
          <w:color w:val="000000" w:themeColor="text1"/>
          <w:sz w:val="28"/>
          <w:szCs w:val="28"/>
          <w:lang w:eastAsia="ru-RU"/>
        </w:rPr>
        <w:t xml:space="preserve"> </w:t>
      </w:r>
      <w:r>
        <w:rPr>
          <w:color w:val="000000" w:themeColor="text1"/>
          <w:sz w:val="28"/>
          <w:szCs w:val="28"/>
          <w:lang w:eastAsia="ru-RU"/>
        </w:rPr>
        <w:t xml:space="preserve">основании которого заявителю предоставляется результат, является приказ Лицензирующего органа о </w:t>
      </w:r>
      <w:r>
        <w:rPr>
          <w:sz w:val="28"/>
          <w:szCs w:val="28"/>
          <w:lang w:eastAsia="ru-RU"/>
        </w:rPr>
        <w:t xml:space="preserve">прекращении действия лицензии</w:t>
      </w:r>
      <w:r>
        <w:rPr>
          <w:color w:val="000000" w:themeColor="text1"/>
          <w:sz w:val="28"/>
          <w:szCs w:val="28"/>
          <w:lang w:eastAsia="ru-RU"/>
        </w:rPr>
        <w:t xml:space="preserve">, </w:t>
      </w:r>
      <w:r>
        <w:rPr>
          <w:color w:val="000000" w:themeColor="text1"/>
          <w:sz w:val="28"/>
          <w:szCs w:val="28"/>
          <w:lang w:eastAsia="ru-RU"/>
        </w:rPr>
        <w:t xml:space="preserve">содержащий сведения, предусмотренные пунктом 9.</w:t>
      </w:r>
      <w:r>
        <w:rPr>
          <w:color w:val="000000" w:themeColor="text1"/>
          <w:sz w:val="28"/>
          <w:szCs w:val="28"/>
          <w:lang w:eastAsia="ru-RU"/>
        </w:rPr>
        <w:t xml:space="preserve">4</w:t>
      </w:r>
      <w:r>
        <w:rPr>
          <w:color w:val="000000" w:themeColor="text1"/>
          <w:sz w:val="28"/>
          <w:szCs w:val="28"/>
          <w:lang w:eastAsia="ru-RU"/>
        </w:rPr>
        <w:t xml:space="preserve">.1 настоящего административного регламента.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Реестровая запись о </w:t>
      </w:r>
      <w:r>
        <w:rPr>
          <w:sz w:val="28"/>
          <w:szCs w:val="28"/>
          <w:lang w:eastAsia="ru-RU"/>
        </w:rPr>
        <w:t xml:space="preserve">прекращении действия лицензии</w:t>
      </w:r>
      <w:r>
        <w:rPr>
          <w:color w:val="000000" w:themeColor="text1"/>
          <w:sz w:val="28"/>
          <w:szCs w:val="28"/>
          <w:lang w:eastAsia="ru-RU"/>
        </w:rPr>
        <w:t xml:space="preserve"> вносится в</w:t>
      </w:r>
      <w:r>
        <w:rPr>
          <w:color w:val="000000" w:themeColor="text1"/>
          <w:sz w:val="28"/>
          <w:szCs w:val="28"/>
          <w:lang w:eastAsia="ru-RU"/>
        </w:rPr>
        <w:t xml:space="preserve"> р</w:t>
      </w:r>
      <w:r>
        <w:rPr>
          <w:color w:val="000000" w:themeColor="text1"/>
          <w:sz w:val="28"/>
          <w:szCs w:val="28"/>
          <w:lang w:eastAsia="ru-RU"/>
        </w:rPr>
        <w:t xml:space="preserve">еестр </w:t>
      </w:r>
      <w:r>
        <w:rPr>
          <w:color w:val="000000" w:themeColor="text1"/>
          <w:sz w:val="28"/>
          <w:szCs w:val="28"/>
          <w:lang w:eastAsia="ru-RU"/>
        </w:rPr>
        <w:t xml:space="preserve">лицензий </w:t>
      </w:r>
      <w:r>
        <w:rPr>
          <w:color w:val="000000" w:themeColor="text1"/>
          <w:sz w:val="28"/>
          <w:szCs w:val="28"/>
          <w:lang w:eastAsia="ru-RU"/>
        </w:rPr>
        <w:t xml:space="preserve">и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должна содержать сведения</w:t>
      </w:r>
      <w:r>
        <w:rPr>
          <w:color w:val="000000" w:themeColor="text1"/>
          <w:sz w:val="28"/>
          <w:szCs w:val="28"/>
          <w:lang w:eastAsia="ru-RU"/>
        </w:rPr>
        <w:t xml:space="preserve">, предусмотренные</w:t>
      </w:r>
      <w:r>
        <w:rPr>
          <w:color w:val="000000" w:themeColor="text1"/>
          <w:sz w:val="28"/>
          <w:szCs w:val="28"/>
          <w:lang w:eastAsia="ru-RU"/>
        </w:rPr>
        <w:t xml:space="preserve"> пунктом 9.</w:t>
      </w:r>
      <w:r>
        <w:rPr>
          <w:color w:val="000000" w:themeColor="text1"/>
          <w:sz w:val="28"/>
          <w:szCs w:val="28"/>
          <w:lang w:eastAsia="ru-RU"/>
        </w:rPr>
        <w:t xml:space="preserve">4</w:t>
      </w:r>
      <w:r>
        <w:rPr>
          <w:color w:val="000000" w:themeColor="text1"/>
          <w:sz w:val="28"/>
          <w:szCs w:val="28"/>
          <w:lang w:eastAsia="ru-RU"/>
        </w:rPr>
        <w:t xml:space="preserve">.2 настоящего административного регламента.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По р</w:t>
      </w:r>
      <w:r>
        <w:rPr>
          <w:color w:val="000000" w:themeColor="text1"/>
          <w:sz w:val="28"/>
          <w:szCs w:val="28"/>
          <w:lang w:eastAsia="ru-RU"/>
        </w:rPr>
        <w:t xml:space="preserve">езультат</w:t>
      </w:r>
      <w:r>
        <w:rPr>
          <w:color w:val="000000" w:themeColor="text1"/>
          <w:sz w:val="28"/>
          <w:szCs w:val="28"/>
          <w:lang w:eastAsia="ru-RU"/>
        </w:rPr>
        <w:t xml:space="preserve">ам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предоставления Услуги заявителем получается </w:t>
      </w:r>
      <w:r>
        <w:rPr>
          <w:sz w:val="28"/>
          <w:szCs w:val="28"/>
        </w:rPr>
        <w:t xml:space="preserve">посредством Единого портала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 xml:space="preserve">уведомление о прекращении действия лицензии</w:t>
      </w:r>
      <w:r>
        <w:rPr>
          <w:sz w:val="28"/>
          <w:szCs w:val="28"/>
        </w:rPr>
        <w:t xml:space="preserve">.</w:t>
      </w:r>
      <w:r/>
    </w:p>
    <w:p>
      <w:pPr>
        <w:contextualSpacing/>
        <w:ind w:firstLine="709"/>
        <w:jc w:val="both"/>
        <w:spacing w:after="160"/>
        <w:tabs>
          <w:tab w:val="num" w:pos="1276" w:leader="none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Предоставление результата Услуги </w:t>
      </w:r>
      <w:r>
        <w:rPr>
          <w:sz w:val="28"/>
          <w:szCs w:val="28"/>
          <w:lang w:eastAsia="ru-RU"/>
        </w:rPr>
        <w:t xml:space="preserve">осуществляется в срок, не превышающий </w:t>
      </w: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рабочего дня</w:t>
      </w:r>
      <w:r>
        <w:rPr>
          <w:sz w:val="28"/>
          <w:szCs w:val="28"/>
          <w:lang w:eastAsia="ru-RU"/>
        </w:rPr>
        <w:t xml:space="preserve">, и исчисляется со дня принятия решения о предоставлении </w:t>
      </w:r>
      <w:r>
        <w:rPr>
          <w:sz w:val="28"/>
          <w:szCs w:val="28"/>
          <w:lang w:eastAsia="ru-RU"/>
        </w:rPr>
        <w:t xml:space="preserve">Услуги</w:t>
      </w:r>
      <w:r>
        <w:rPr>
          <w:sz w:val="28"/>
          <w:szCs w:val="28"/>
          <w:lang w:eastAsia="ru-RU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Факт получения заявителем результата предоставления Услуги вносится</w:t>
      </w:r>
      <w:r>
        <w:rPr>
          <w:color w:val="000000" w:themeColor="text1"/>
          <w:sz w:val="28"/>
          <w:szCs w:val="28"/>
          <w:lang w:eastAsia="ru-RU"/>
        </w:rPr>
        <w:t xml:space="preserve"> в </w:t>
      </w:r>
      <w:r>
        <w:rPr>
          <w:color w:val="000000" w:themeColor="text1"/>
          <w:sz w:val="28"/>
          <w:szCs w:val="28"/>
          <w:lang w:eastAsia="ru-RU"/>
        </w:rPr>
        <w:t xml:space="preserve">ГИС ТОР КНД</w:t>
      </w:r>
      <w:r>
        <w:rPr>
          <w:color w:val="000000" w:themeColor="text1"/>
          <w:sz w:val="28"/>
          <w:szCs w:val="28"/>
          <w:lang w:eastAsia="ru-RU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Результат предоставления Услуги не может быть получен в Лицензирующем органе по выбору заявителя независимо от его места жительства.</w:t>
      </w:r>
      <w:r/>
    </w:p>
    <w:p>
      <w:pPr>
        <w:pStyle w:val="897"/>
        <w:numPr>
          <w:ilvl w:val="0"/>
          <w:numId w:val="6"/>
        </w:numPr>
        <w:ind w:left="0" w:firstLine="0"/>
        <w:jc w:val="center"/>
        <w:rPr>
          <w:b/>
          <w:bCs/>
          <w:sz w:val="28"/>
          <w:szCs w:val="28"/>
          <w:lang w:eastAsia="ru-RU"/>
        </w:rPr>
        <w:outlineLvl w:val="1"/>
      </w:pPr>
      <w:r>
        <w:rPr>
          <w:b/>
          <w:bCs/>
          <w:sz w:val="28"/>
          <w:szCs w:val="28"/>
          <w:lang w:eastAsia="ru-RU"/>
        </w:rPr>
      </w:r>
      <w:r/>
    </w:p>
    <w:p>
      <w:pPr>
        <w:numPr>
          <w:ilvl w:val="0"/>
          <w:numId w:val="2"/>
        </w:numPr>
        <w:contextualSpacing/>
        <w:ind w:left="0" w:firstLine="709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Максимальный срок </w:t>
      </w:r>
      <w:r>
        <w:rPr>
          <w:color w:val="000000" w:themeColor="text1"/>
          <w:sz w:val="28"/>
          <w:szCs w:val="28"/>
          <w:lang w:eastAsia="ru-RU"/>
        </w:rPr>
        <w:t xml:space="preserve">предоставления Услуги</w:t>
      </w:r>
      <w:r>
        <w:rPr>
          <w:color w:val="000000" w:themeColor="text1"/>
          <w:sz w:val="28"/>
          <w:szCs w:val="28"/>
          <w:lang w:eastAsia="ru-RU"/>
        </w:rPr>
        <w:t xml:space="preserve"> составляет </w:t>
      </w:r>
      <w:r>
        <w:rPr>
          <w:color w:val="000000" w:themeColor="text1"/>
          <w:sz w:val="28"/>
          <w:szCs w:val="28"/>
          <w:lang w:eastAsia="ru-RU"/>
        </w:rPr>
        <w:t xml:space="preserve">3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ра</w:t>
      </w:r>
      <w:r>
        <w:rPr>
          <w:color w:val="000000" w:themeColor="text1"/>
          <w:sz w:val="28"/>
          <w:szCs w:val="28"/>
          <w:lang w:eastAsia="ru-RU"/>
        </w:rPr>
        <w:t xml:space="preserve">бочих </w:t>
      </w:r>
      <w:r>
        <w:rPr>
          <w:color w:val="000000" w:themeColor="text1"/>
          <w:sz w:val="28"/>
          <w:szCs w:val="28"/>
          <w:lang w:eastAsia="ru-RU"/>
        </w:rPr>
        <w:t xml:space="preserve">дня со</w:t>
      </w:r>
      <w:r>
        <w:rPr>
          <w:color w:val="000000" w:themeColor="text1"/>
          <w:sz w:val="28"/>
          <w:szCs w:val="28"/>
          <w:lang w:eastAsia="ru-RU"/>
        </w:rPr>
        <w:t xml:space="preserve"> </w:t>
      </w:r>
      <w:r>
        <w:rPr>
          <w:color w:val="000000" w:themeColor="text1"/>
          <w:sz w:val="28"/>
          <w:szCs w:val="28"/>
          <w:lang w:eastAsia="ru-RU"/>
        </w:rPr>
        <w:t xml:space="preserve">дня приема</w:t>
      </w:r>
      <w:r>
        <w:rPr>
          <w:color w:val="000000" w:themeColor="text1"/>
          <w:sz w:val="28"/>
          <w:szCs w:val="28"/>
          <w:lang w:eastAsia="ru-RU"/>
        </w:rPr>
        <w:t xml:space="preserve"> заявления</w:t>
      </w:r>
      <w:r>
        <w:rPr>
          <w:color w:val="000000" w:themeColor="text1"/>
          <w:sz w:val="28"/>
          <w:szCs w:val="28"/>
          <w:lang w:eastAsia="ru-RU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Результатом </w:t>
      </w:r>
      <w:r>
        <w:rPr>
          <w:sz w:val="28"/>
          <w:szCs w:val="28"/>
          <w:lang w:eastAsia="ru-RU"/>
        </w:rPr>
        <w:t xml:space="preserve">предоставления Услуги</w:t>
      </w:r>
      <w:r>
        <w:rPr>
          <w:sz w:val="28"/>
          <w:szCs w:val="28"/>
          <w:lang w:eastAsia="ru-RU"/>
        </w:rPr>
        <w:t xml:space="preserve"> является 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справление допущенных опечаток и (или) ошибок в выданных в результате предоставления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слуги документах и (или) созданных реестровых записях</w:t>
      </w:r>
      <w:r>
        <w:rPr>
          <w:sz w:val="28"/>
          <w:szCs w:val="28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Перечень административных процедур, предусмотренных настоящим вариантом:</w:t>
      </w:r>
      <w:r>
        <w:rPr>
          <w:color w:val="000000" w:themeColor="text1"/>
          <w:sz w:val="28"/>
          <w:szCs w:val="28"/>
        </w:rPr>
        <w:t xml:space="preserve"> 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прием заявления для предоставления Услуги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</w:rPr>
        <w:t xml:space="preserve">приостановление предоставления Услуги;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принятие решения о предоставлении (отказе в предоставлении) Услуги;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val="en-US"/>
        </w:rPr>
        <w:t xml:space="preserve">предоставление результата Услуги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pStyle w:val="880"/>
        <w:jc w:val="center"/>
        <w:spacing w:after="120"/>
        <w:rPr>
          <w:rFonts w:ascii="Times New Roman" w:hAnsi="Times New Roman" w:cs="Times New Roman"/>
          <w:bCs w:val="0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Прием заявления для предоставления Услуги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Заявителю для </w:t>
      </w:r>
      <w:r>
        <w:rPr>
          <w:color w:val="000000" w:themeColor="text1"/>
          <w:sz w:val="28"/>
          <w:szCs w:val="28"/>
          <w:lang w:eastAsia="ru-RU"/>
        </w:rPr>
        <w:t xml:space="preserve">получения Услуги</w:t>
      </w:r>
      <w:r>
        <w:rPr>
          <w:color w:val="000000" w:themeColor="text1"/>
          <w:sz w:val="28"/>
          <w:szCs w:val="28"/>
          <w:lang w:eastAsia="ru-RU"/>
        </w:rPr>
        <w:t xml:space="preserve"> необходимо пред</w:t>
      </w:r>
      <w:r>
        <w:rPr>
          <w:color w:val="000000" w:themeColor="text1"/>
          <w:sz w:val="28"/>
          <w:szCs w:val="28"/>
          <w:lang w:eastAsia="ru-RU"/>
        </w:rPr>
        <w:t xml:space="preserve">о</w:t>
      </w:r>
      <w:r>
        <w:rPr>
          <w:color w:val="000000" w:themeColor="text1"/>
          <w:sz w:val="28"/>
          <w:szCs w:val="28"/>
          <w:lang w:eastAsia="ru-RU"/>
        </w:rPr>
        <w:t xml:space="preserve">ставить </w:t>
      </w:r>
      <w:r>
        <w:rPr>
          <w:color w:val="000000" w:themeColor="text1"/>
          <w:sz w:val="28"/>
          <w:szCs w:val="28"/>
        </w:rPr>
        <w:t xml:space="preserve">в</w:t>
      </w:r>
      <w:r>
        <w:rPr>
          <w:color w:val="000000" w:themeColor="text1"/>
          <w:sz w:val="28"/>
          <w:szCs w:val="28"/>
        </w:rPr>
        <w:t xml:space="preserve"> </w:t>
      </w:r>
      <w:r>
        <w:rPr>
          <w:sz w:val="28"/>
          <w:szCs w:val="28"/>
        </w:rPr>
        <w:t xml:space="preserve">Лицензирующий орган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посредством </w:t>
      </w:r>
      <w:r>
        <w:rPr>
          <w:sz w:val="28"/>
          <w:szCs w:val="28"/>
        </w:rPr>
        <w:t xml:space="preserve">электронной почты</w:t>
      </w:r>
      <w:r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заявление </w:t>
      </w:r>
      <w:r>
        <w:rPr>
          <w:color w:val="000000" w:themeColor="text1"/>
          <w:sz w:val="28"/>
          <w:szCs w:val="28"/>
          <w:lang w:eastAsia="ru-RU"/>
        </w:rPr>
        <w:t xml:space="preserve">об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справлени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 допущенных опечаток и (или) ошибок</w:t>
      </w:r>
      <w:r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в виде </w:t>
      </w:r>
      <w:r>
        <w:rPr>
          <w:color w:val="000000" w:themeColor="text1"/>
          <w:sz w:val="28"/>
          <w:szCs w:val="28"/>
          <w:lang w:eastAsia="ru-RU"/>
        </w:rPr>
        <w:t xml:space="preserve">электронного документа</w:t>
      </w:r>
      <w:r>
        <w:rPr>
          <w:sz w:val="28"/>
          <w:szCs w:val="28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Основания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для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отказа в приеме </w:t>
      </w:r>
      <w:r>
        <w:rPr>
          <w:color w:val="000000" w:themeColor="text1"/>
          <w:sz w:val="28"/>
          <w:szCs w:val="28"/>
          <w:lang w:eastAsia="ru-RU"/>
        </w:rPr>
        <w:t xml:space="preserve">заявления</w:t>
      </w:r>
      <w:r>
        <w:rPr>
          <w:color w:val="000000" w:themeColor="text1"/>
          <w:sz w:val="28"/>
          <w:szCs w:val="28"/>
          <w:lang w:eastAsia="ru-RU"/>
        </w:rPr>
        <w:t xml:space="preserve"> не предусмотрены.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Способом</w:t>
      </w:r>
      <w:r>
        <w:rPr>
          <w:color w:val="000000" w:themeColor="text1"/>
          <w:sz w:val="28"/>
          <w:szCs w:val="28"/>
          <w:lang w:eastAsia="ru-RU"/>
        </w:rPr>
        <w:t xml:space="preserve"> установления </w:t>
      </w:r>
      <w:r>
        <w:rPr>
          <w:color w:val="000000" w:themeColor="text1"/>
          <w:sz w:val="28"/>
          <w:szCs w:val="28"/>
          <w:lang w:eastAsia="ru-RU"/>
        </w:rPr>
        <w:t xml:space="preserve">личности (идентификации) заявителя при подаче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заявления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является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</w:rPr>
        <w:t xml:space="preserve">простая электронная подпись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Предоставление Услуги</w:t>
      </w:r>
      <w:r>
        <w:rPr>
          <w:color w:val="000000" w:themeColor="text1"/>
          <w:sz w:val="28"/>
          <w:szCs w:val="28"/>
          <w:lang w:eastAsia="ru-RU"/>
        </w:rPr>
        <w:t xml:space="preserve"> не предусматривает возможность приема заявления </w:t>
      </w:r>
      <w:r>
        <w:rPr>
          <w:color w:val="000000" w:themeColor="text1"/>
          <w:sz w:val="28"/>
          <w:szCs w:val="28"/>
          <w:lang w:eastAsia="ru-RU"/>
        </w:rPr>
        <w:t xml:space="preserve">об</w:t>
      </w:r>
      <w:r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справлени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 допущенных опечаток и (или) ошибок</w:t>
      </w:r>
      <w:r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в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Лицензирующем органе </w:t>
      </w:r>
      <w:r>
        <w:rPr>
          <w:color w:val="000000" w:themeColor="text1"/>
          <w:sz w:val="28"/>
          <w:szCs w:val="28"/>
          <w:lang w:eastAsia="ru-RU"/>
        </w:rPr>
        <w:t xml:space="preserve">по выбору заявителя независимо от его </w:t>
      </w:r>
      <w:r>
        <w:rPr>
          <w:color w:val="000000" w:themeColor="text1"/>
          <w:sz w:val="28"/>
          <w:szCs w:val="28"/>
          <w:lang w:eastAsia="ru-RU"/>
        </w:rPr>
        <w:t xml:space="preserve">места нахождения.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В </w:t>
      </w:r>
      <w:r>
        <w:rPr>
          <w:color w:val="000000" w:themeColor="text1"/>
          <w:sz w:val="28"/>
          <w:szCs w:val="28"/>
          <w:lang w:eastAsia="ru-RU"/>
        </w:rPr>
        <w:t xml:space="preserve">административной процедуре принимает участие Лицензирующий орган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contextualSpacing/>
        <w:ind w:firstLine="709"/>
        <w:jc w:val="both"/>
        <w:spacing w:after="1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eastAsia="ru-RU"/>
        </w:rPr>
        <w:t xml:space="preserve">Срок регистрации </w:t>
      </w:r>
      <w:r>
        <w:rPr>
          <w:color w:val="000000" w:themeColor="text1"/>
          <w:sz w:val="28"/>
          <w:szCs w:val="28"/>
          <w:lang w:eastAsia="ru-RU"/>
        </w:rPr>
        <w:t xml:space="preserve">заявления</w:t>
      </w:r>
      <w:r>
        <w:rPr>
          <w:color w:val="000000" w:themeColor="text1"/>
          <w:sz w:val="28"/>
          <w:szCs w:val="28"/>
          <w:lang w:eastAsia="ru-RU"/>
        </w:rPr>
        <w:t xml:space="preserve"> для </w:t>
      </w:r>
      <w:r>
        <w:rPr>
          <w:color w:val="000000" w:themeColor="text1"/>
          <w:sz w:val="28"/>
          <w:szCs w:val="28"/>
          <w:lang w:eastAsia="ru-RU"/>
        </w:rPr>
        <w:t xml:space="preserve">предоставления Услуги</w:t>
      </w:r>
      <w:r>
        <w:rPr>
          <w:color w:val="000000" w:themeColor="text1"/>
          <w:sz w:val="28"/>
          <w:szCs w:val="28"/>
          <w:lang w:eastAsia="ru-RU"/>
        </w:rPr>
        <w:t xml:space="preserve"> в Лицензирующем органе составляет 1 рабочий день </w:t>
      </w:r>
      <w:r>
        <w:rPr>
          <w:color w:val="000000" w:themeColor="text1"/>
          <w:sz w:val="28"/>
          <w:szCs w:val="28"/>
          <w:lang w:eastAsia="ru-RU"/>
        </w:rPr>
        <w:t xml:space="preserve">со дня </w:t>
      </w:r>
      <w:r>
        <w:rPr>
          <w:color w:val="000000" w:themeColor="text1"/>
          <w:sz w:val="28"/>
          <w:szCs w:val="28"/>
          <w:lang w:eastAsia="ru-RU"/>
        </w:rPr>
        <w:t xml:space="preserve">его приема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pStyle w:val="880"/>
        <w:jc w:val="center"/>
        <w:spacing w:after="24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риостановление предоставления Услуги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Основания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для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приостановления </w:t>
      </w:r>
      <w:r>
        <w:rPr>
          <w:color w:val="000000" w:themeColor="text1"/>
          <w:sz w:val="28"/>
          <w:szCs w:val="28"/>
          <w:lang w:eastAsia="ru-RU"/>
        </w:rPr>
        <w:t xml:space="preserve">предоставления Услуги</w:t>
      </w:r>
      <w:r>
        <w:rPr>
          <w:color w:val="000000" w:themeColor="text1"/>
          <w:sz w:val="28"/>
          <w:szCs w:val="28"/>
          <w:lang w:eastAsia="ru-RU"/>
        </w:rPr>
        <w:t xml:space="preserve"> не предусмотрены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pStyle w:val="880"/>
        <w:jc w:val="center"/>
        <w:spacing w:after="120"/>
        <w:rPr>
          <w:rFonts w:ascii="Times New Roman" w:hAnsi="Times New Roman" w:cs="Times New Roman"/>
          <w:bCs w:val="0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Принятие решения о предоставлении (отказе в предоставлении) Услуги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sz w:val="28"/>
          <w:szCs w:val="28"/>
        </w:rPr>
        <w:t xml:space="preserve">Критерий принятия </w:t>
      </w:r>
      <w:r>
        <w:rPr>
          <w:color w:val="000000" w:themeColor="text1"/>
          <w:sz w:val="28"/>
          <w:szCs w:val="28"/>
          <w:lang w:eastAsia="ru-RU"/>
        </w:rPr>
        <w:t xml:space="preserve">Лицензирующим органом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решения </w:t>
      </w:r>
      <w:r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предоставлени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 Услуги </w:t>
      </w:r>
      <w:r>
        <w:rPr>
          <w:color w:val="000000" w:themeColor="text1"/>
          <w:sz w:val="28"/>
          <w:szCs w:val="28"/>
          <w:lang w:eastAsia="ru-RU"/>
        </w:rPr>
        <w:t xml:space="preserve">- </w:t>
      </w:r>
      <w:r>
        <w:rPr>
          <w:sz w:val="28"/>
          <w:szCs w:val="28"/>
        </w:rPr>
        <w:t xml:space="preserve">заявление содержит полные и достоверные сведения</w:t>
      </w:r>
      <w:r>
        <w:rPr>
          <w:sz w:val="28"/>
          <w:szCs w:val="28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sz w:val="28"/>
          <w:szCs w:val="28"/>
        </w:rPr>
        <w:t xml:space="preserve">Решение </w:t>
      </w:r>
      <w:r>
        <w:rPr>
          <w:sz w:val="28"/>
          <w:szCs w:val="28"/>
          <w:lang w:eastAsia="ru-RU"/>
        </w:rPr>
        <w:t xml:space="preserve">о</w:t>
      </w:r>
      <w:r>
        <w:rPr>
          <w:sz w:val="28"/>
          <w:szCs w:val="28"/>
          <w:lang w:eastAsia="ru-RU"/>
        </w:rPr>
        <w:t xml:space="preserve">б отказе 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предоставлении Услуги</w:t>
      </w:r>
      <w:r>
        <w:rPr>
          <w:color w:val="000000" w:themeColor="text1"/>
          <w:sz w:val="28"/>
          <w:szCs w:val="28"/>
        </w:rPr>
        <w:t xml:space="preserve"> принимается при невыполнении указанн</w:t>
      </w:r>
      <w:r>
        <w:rPr>
          <w:color w:val="000000" w:themeColor="text1"/>
          <w:sz w:val="28"/>
          <w:szCs w:val="28"/>
        </w:rPr>
        <w:t xml:space="preserve">ого</w:t>
      </w:r>
      <w:r>
        <w:rPr>
          <w:color w:val="000000" w:themeColor="text1"/>
          <w:sz w:val="28"/>
          <w:szCs w:val="28"/>
        </w:rPr>
        <w:t xml:space="preserve"> выше критери</w:t>
      </w:r>
      <w:r>
        <w:rPr>
          <w:color w:val="000000" w:themeColor="text1"/>
          <w:sz w:val="28"/>
          <w:szCs w:val="28"/>
        </w:rPr>
        <w:t xml:space="preserve">я</w:t>
      </w:r>
      <w:r>
        <w:rPr>
          <w:color w:val="000000" w:themeColor="text1"/>
          <w:sz w:val="28"/>
          <w:szCs w:val="28"/>
          <w:lang w:eastAsia="ru-RU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Принятие решения о </w:t>
      </w:r>
      <w:r>
        <w:rPr>
          <w:sz w:val="28"/>
          <w:szCs w:val="28"/>
        </w:rPr>
        <w:t xml:space="preserve">предоставлении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</w:t>
      </w:r>
      <w:r>
        <w:rPr>
          <w:sz w:val="28"/>
          <w:szCs w:val="28"/>
          <w:lang w:eastAsia="ru-RU"/>
        </w:rPr>
        <w:t xml:space="preserve">о</w:t>
      </w:r>
      <w:r>
        <w:rPr>
          <w:sz w:val="28"/>
          <w:szCs w:val="28"/>
          <w:lang w:eastAsia="ru-RU"/>
        </w:rPr>
        <w:t xml:space="preserve">б отказе в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 xml:space="preserve">предоставлении</w:t>
      </w:r>
      <w:r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Услуги </w:t>
      </w:r>
      <w:r>
        <w:rPr>
          <w:sz w:val="28"/>
          <w:szCs w:val="28"/>
          <w:lang w:eastAsia="ru-RU"/>
        </w:rPr>
        <w:t xml:space="preserve">осуществляется в срок, не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превышающий </w:t>
      </w: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 рабочего дня</w:t>
      </w:r>
      <w:r>
        <w:rPr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со дня </w:t>
      </w:r>
      <w:r>
        <w:rPr>
          <w:sz w:val="28"/>
          <w:szCs w:val="28"/>
          <w:lang w:eastAsia="ru-RU"/>
        </w:rPr>
        <w:t xml:space="preserve">регистрации заявления</w:t>
      </w:r>
      <w:r>
        <w:rPr>
          <w:sz w:val="28"/>
          <w:szCs w:val="28"/>
          <w:lang w:eastAsia="ru-RU"/>
        </w:rPr>
        <w:t xml:space="preserve">.</w:t>
      </w:r>
      <w:r/>
    </w:p>
    <w:p>
      <w:pPr>
        <w:pStyle w:val="880"/>
        <w:jc w:val="center"/>
        <w:spacing w:after="120"/>
        <w:rPr>
          <w:rFonts w:ascii="Times New Roman" w:hAnsi="Times New Roman" w:cs="Times New Roman"/>
          <w:bCs w:val="0"/>
          <w:color w:val="000000" w:themeColor="text1"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Предоставление результата Услуги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Результатом предоставления Услуги является</w:t>
      </w:r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справление допущенных опечаток и (или) ошибок в выданных в результате </w:t>
      </w:r>
      <w:r>
        <w:rPr>
          <w:sz w:val="28"/>
          <w:szCs w:val="28"/>
        </w:rPr>
        <w:t xml:space="preserve">предоставления Услуги документах и (или)</w:t>
      </w:r>
      <w:r>
        <w:rPr>
          <w:sz w:val="28"/>
          <w:szCs w:val="28"/>
        </w:rPr>
        <w:t xml:space="preserve"> созданных реестровых записях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Документ, содержащий решение о предоставлении Услуги, на основании которого заявителю предоставляется результат, не формируется.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Реестровая запись </w:t>
      </w:r>
      <w:r>
        <w:rPr>
          <w:color w:val="000000" w:themeColor="text1"/>
          <w:sz w:val="28"/>
          <w:szCs w:val="28"/>
          <w:lang w:eastAsia="ru-RU"/>
        </w:rPr>
        <w:t xml:space="preserve">о </w:t>
      </w:r>
      <w:r>
        <w:rPr>
          <w:sz w:val="28"/>
          <w:szCs w:val="28"/>
        </w:rPr>
        <w:t xml:space="preserve">предоставлении Услуги</w:t>
      </w:r>
      <w:r>
        <w:rPr>
          <w:color w:val="000000" w:themeColor="text1"/>
          <w:sz w:val="28"/>
          <w:szCs w:val="28"/>
          <w:lang w:eastAsia="ru-RU"/>
        </w:rPr>
        <w:t xml:space="preserve"> вносится в</w:t>
      </w:r>
      <w:r>
        <w:rPr>
          <w:color w:val="000000" w:themeColor="text1"/>
          <w:sz w:val="28"/>
          <w:szCs w:val="28"/>
          <w:lang w:eastAsia="ru-RU"/>
        </w:rPr>
        <w:t xml:space="preserve"> р</w:t>
      </w:r>
      <w:r>
        <w:rPr>
          <w:color w:val="000000" w:themeColor="text1"/>
          <w:sz w:val="28"/>
          <w:szCs w:val="28"/>
          <w:lang w:eastAsia="ru-RU"/>
        </w:rPr>
        <w:t xml:space="preserve">еестр </w:t>
      </w:r>
      <w:r>
        <w:rPr>
          <w:color w:val="000000" w:themeColor="text1"/>
          <w:sz w:val="28"/>
          <w:szCs w:val="28"/>
          <w:lang w:eastAsia="ru-RU"/>
        </w:rPr>
        <w:t xml:space="preserve">лицензий </w:t>
      </w:r>
      <w:r>
        <w:rPr>
          <w:color w:val="000000" w:themeColor="text1"/>
          <w:sz w:val="28"/>
          <w:szCs w:val="28"/>
          <w:lang w:eastAsia="ru-RU"/>
        </w:rPr>
        <w:t xml:space="preserve">и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должна содержать сведения</w:t>
      </w:r>
      <w:r>
        <w:rPr>
          <w:color w:val="000000" w:themeColor="text1"/>
          <w:sz w:val="28"/>
          <w:szCs w:val="28"/>
          <w:lang w:eastAsia="ru-RU"/>
        </w:rPr>
        <w:t xml:space="preserve">, предусмотренные</w:t>
      </w:r>
      <w:r>
        <w:rPr>
          <w:color w:val="000000" w:themeColor="text1"/>
          <w:sz w:val="28"/>
          <w:szCs w:val="28"/>
          <w:lang w:eastAsia="ru-RU"/>
        </w:rPr>
        <w:t xml:space="preserve"> пунктом 9.</w:t>
      </w:r>
      <w:r>
        <w:rPr>
          <w:color w:val="000000" w:themeColor="text1"/>
          <w:sz w:val="28"/>
          <w:szCs w:val="28"/>
          <w:lang w:eastAsia="ru-RU"/>
        </w:rPr>
        <w:t xml:space="preserve">5</w:t>
      </w:r>
      <w:r>
        <w:rPr>
          <w:color w:val="000000" w:themeColor="text1"/>
          <w:sz w:val="28"/>
          <w:szCs w:val="28"/>
          <w:lang w:eastAsia="ru-RU"/>
        </w:rPr>
        <w:t xml:space="preserve">.</w:t>
      </w:r>
      <w:r>
        <w:rPr>
          <w:color w:val="000000" w:themeColor="text1"/>
          <w:sz w:val="28"/>
          <w:szCs w:val="28"/>
          <w:lang w:eastAsia="ru-RU"/>
        </w:rPr>
        <w:t xml:space="preserve">2</w:t>
      </w:r>
      <w:r>
        <w:rPr>
          <w:color w:val="000000" w:themeColor="text1"/>
          <w:sz w:val="28"/>
          <w:szCs w:val="28"/>
          <w:lang w:eastAsia="ru-RU"/>
        </w:rPr>
        <w:t xml:space="preserve"> настоящего административного регламента.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По р</w:t>
      </w:r>
      <w:r>
        <w:rPr>
          <w:color w:val="000000" w:themeColor="text1"/>
          <w:sz w:val="28"/>
          <w:szCs w:val="28"/>
          <w:lang w:eastAsia="ru-RU"/>
        </w:rPr>
        <w:t xml:space="preserve">езультат</w:t>
      </w:r>
      <w:r>
        <w:rPr>
          <w:color w:val="000000" w:themeColor="text1"/>
          <w:sz w:val="28"/>
          <w:szCs w:val="28"/>
          <w:lang w:eastAsia="ru-RU"/>
        </w:rPr>
        <w:t xml:space="preserve">ам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предоставления Услуги заявителем могут быть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посредством </w:t>
      </w:r>
      <w:r>
        <w:rPr>
          <w:sz w:val="28"/>
          <w:szCs w:val="28"/>
        </w:rPr>
        <w:t xml:space="preserve">электронной почты</w:t>
      </w:r>
      <w:r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получен</w:t>
      </w:r>
      <w:r>
        <w:rPr>
          <w:color w:val="000000" w:themeColor="text1"/>
          <w:sz w:val="28"/>
          <w:szCs w:val="28"/>
          <w:lang w:eastAsia="ru-RU"/>
        </w:rPr>
        <w:t xml:space="preserve">ы следующие документы</w:t>
      </w:r>
      <w:r>
        <w:rPr>
          <w:color w:val="000000" w:themeColor="text1"/>
          <w:sz w:val="28"/>
          <w:szCs w:val="28"/>
          <w:lang w:eastAsia="ru-RU"/>
        </w:rPr>
        <w:t xml:space="preserve">:</w:t>
      </w:r>
      <w:r/>
    </w:p>
    <w:p>
      <w:pPr>
        <w:numPr>
          <w:ilvl w:val="0"/>
          <w:numId w:val="1"/>
        </w:numPr>
        <w:contextualSpacing/>
        <w:ind w:left="0" w:firstLine="1134"/>
        <w:jc w:val="both"/>
        <w:spacing w:after="160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ведомление об исправлении допущенной опечатки и (или) ошибки</w:t>
      </w:r>
      <w:r>
        <w:rPr>
          <w:sz w:val="28"/>
          <w:szCs w:val="28"/>
        </w:rPr>
        <w:t xml:space="preserve">;</w:t>
      </w:r>
      <w:r/>
    </w:p>
    <w:p>
      <w:pPr>
        <w:numPr>
          <w:ilvl w:val="0"/>
          <w:numId w:val="1"/>
        </w:numPr>
        <w:contextualSpacing/>
        <w:ind w:left="0" w:firstLine="1134"/>
        <w:jc w:val="both"/>
        <w:spacing w:after="160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ведомление </w:t>
      </w:r>
      <w:r>
        <w:rPr>
          <w:sz w:val="28"/>
          <w:szCs w:val="28"/>
          <w:lang w:eastAsia="ru-RU"/>
        </w:rPr>
        <w:t xml:space="preserve">о</w:t>
      </w:r>
      <w:r>
        <w:rPr>
          <w:sz w:val="28"/>
          <w:szCs w:val="28"/>
          <w:lang w:eastAsia="ru-RU"/>
        </w:rPr>
        <w:t xml:space="preserve">б отказе в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справлени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 допущенной опечатки и (или) ошибки</w:t>
      </w:r>
      <w:r>
        <w:rPr>
          <w:sz w:val="28"/>
          <w:szCs w:val="28"/>
        </w:rPr>
        <w:t xml:space="preserve">.</w:t>
      </w:r>
      <w:r/>
    </w:p>
    <w:p>
      <w:pPr>
        <w:contextualSpacing/>
        <w:ind w:firstLine="709"/>
        <w:jc w:val="both"/>
        <w:spacing w:after="160"/>
        <w:tabs>
          <w:tab w:val="num" w:pos="1276" w:leader="none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Предоставление результата Услуги </w:t>
      </w:r>
      <w:r>
        <w:rPr>
          <w:sz w:val="28"/>
          <w:szCs w:val="28"/>
          <w:lang w:eastAsia="ru-RU"/>
        </w:rPr>
        <w:t xml:space="preserve">осуществляется в срок, не превышающий </w:t>
      </w: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рабочего дня</w:t>
      </w:r>
      <w:r>
        <w:rPr>
          <w:sz w:val="28"/>
          <w:szCs w:val="28"/>
          <w:lang w:eastAsia="ru-RU"/>
        </w:rPr>
        <w:t xml:space="preserve">, и исчисляется со дня принятия решения о предоставлении </w:t>
      </w:r>
      <w:r>
        <w:rPr>
          <w:sz w:val="28"/>
          <w:szCs w:val="28"/>
          <w:lang w:eastAsia="ru-RU"/>
        </w:rPr>
        <w:t xml:space="preserve">Услуги</w:t>
      </w:r>
      <w:r>
        <w:rPr>
          <w:sz w:val="28"/>
          <w:szCs w:val="28"/>
          <w:lang w:eastAsia="ru-RU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Факт получения заявителем результата предоставления Услуги вносится</w:t>
      </w:r>
      <w:r>
        <w:rPr>
          <w:color w:val="000000" w:themeColor="text1"/>
          <w:sz w:val="28"/>
          <w:szCs w:val="28"/>
          <w:lang w:eastAsia="ru-RU"/>
        </w:rPr>
        <w:t xml:space="preserve"> в </w:t>
      </w:r>
      <w:r>
        <w:rPr>
          <w:color w:val="000000" w:themeColor="text1"/>
          <w:sz w:val="28"/>
          <w:szCs w:val="28"/>
          <w:lang w:eastAsia="ru-RU"/>
        </w:rPr>
        <w:t xml:space="preserve">ГИС ТОР КНД</w:t>
      </w:r>
      <w:r>
        <w:rPr>
          <w:color w:val="000000" w:themeColor="text1"/>
          <w:sz w:val="28"/>
          <w:szCs w:val="28"/>
          <w:lang w:eastAsia="ru-RU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Результат предоставления Услуги не может быть получен в Лицензирующем органе по выбору заявителя независимо от его места нахождения.</w:t>
      </w:r>
      <w:r/>
    </w:p>
    <w:p>
      <w:pPr>
        <w:contextualSpacing/>
        <w:ind w:left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</w:r>
      <w:r/>
    </w:p>
    <w:p>
      <w:pPr>
        <w:pStyle w:val="897"/>
        <w:numPr>
          <w:ilvl w:val="0"/>
          <w:numId w:val="6"/>
        </w:numPr>
        <w:ind w:left="0" w:firstLine="0"/>
        <w:jc w:val="center"/>
        <w:rPr>
          <w:b/>
          <w:bCs/>
          <w:sz w:val="28"/>
          <w:szCs w:val="28"/>
          <w:lang w:eastAsia="ru-RU"/>
        </w:rPr>
        <w:outlineLvl w:val="1"/>
      </w:pPr>
      <w:r>
        <w:rPr>
          <w:b/>
          <w:bCs/>
          <w:sz w:val="28"/>
          <w:szCs w:val="28"/>
          <w:lang w:eastAsia="ru-RU"/>
        </w:rPr>
      </w:r>
      <w:r/>
    </w:p>
    <w:p>
      <w:pPr>
        <w:numPr>
          <w:ilvl w:val="0"/>
          <w:numId w:val="2"/>
        </w:numPr>
        <w:contextualSpacing/>
        <w:ind w:left="0" w:firstLine="709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Максимальный срок </w:t>
      </w:r>
      <w:r>
        <w:rPr>
          <w:color w:val="000000" w:themeColor="text1"/>
          <w:sz w:val="28"/>
          <w:szCs w:val="28"/>
          <w:lang w:eastAsia="ru-RU"/>
        </w:rPr>
        <w:t xml:space="preserve">предоставления Услуги</w:t>
      </w:r>
      <w:r>
        <w:rPr>
          <w:color w:val="000000" w:themeColor="text1"/>
          <w:sz w:val="28"/>
          <w:szCs w:val="28"/>
          <w:lang w:eastAsia="ru-RU"/>
        </w:rPr>
        <w:t xml:space="preserve"> составляет</w:t>
      </w:r>
      <w:r>
        <w:rPr>
          <w:color w:val="000000" w:themeColor="text1"/>
          <w:sz w:val="28"/>
          <w:szCs w:val="28"/>
          <w:lang w:eastAsia="ru-RU"/>
        </w:rPr>
        <w:t xml:space="preserve"> 3</w:t>
      </w:r>
      <w:r>
        <w:rPr>
          <w:color w:val="000000" w:themeColor="text1"/>
          <w:sz w:val="28"/>
          <w:szCs w:val="28"/>
          <w:lang w:eastAsia="ru-RU"/>
        </w:rPr>
        <w:t xml:space="preserve"> </w:t>
      </w:r>
      <w:r>
        <w:rPr>
          <w:color w:val="000000" w:themeColor="text1"/>
          <w:sz w:val="28"/>
          <w:szCs w:val="28"/>
          <w:lang w:eastAsia="ru-RU"/>
        </w:rPr>
        <w:t xml:space="preserve">рабочих </w:t>
      </w:r>
      <w:r>
        <w:rPr>
          <w:color w:val="000000" w:themeColor="text1"/>
          <w:sz w:val="28"/>
          <w:szCs w:val="28"/>
          <w:lang w:eastAsia="ru-RU"/>
        </w:rPr>
        <w:t xml:space="preserve">дня со</w:t>
      </w:r>
      <w:r>
        <w:rPr>
          <w:color w:val="000000" w:themeColor="text1"/>
          <w:sz w:val="28"/>
          <w:szCs w:val="28"/>
          <w:lang w:eastAsia="ru-RU"/>
        </w:rPr>
        <w:t xml:space="preserve"> </w:t>
      </w:r>
      <w:r>
        <w:rPr>
          <w:color w:val="000000" w:themeColor="text1"/>
          <w:sz w:val="28"/>
          <w:szCs w:val="28"/>
          <w:lang w:eastAsia="ru-RU"/>
        </w:rPr>
        <w:t xml:space="preserve">дня приема</w:t>
      </w:r>
      <w:r>
        <w:rPr>
          <w:color w:val="000000" w:themeColor="text1"/>
          <w:sz w:val="28"/>
          <w:szCs w:val="28"/>
          <w:lang w:eastAsia="ru-RU"/>
        </w:rPr>
        <w:t xml:space="preserve"> заявления</w:t>
      </w:r>
      <w:r>
        <w:rPr>
          <w:color w:val="000000" w:themeColor="text1"/>
          <w:sz w:val="28"/>
          <w:szCs w:val="28"/>
          <w:lang w:eastAsia="ru-RU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Результатом </w:t>
      </w:r>
      <w:r>
        <w:rPr>
          <w:sz w:val="28"/>
          <w:szCs w:val="28"/>
          <w:lang w:eastAsia="ru-RU"/>
        </w:rPr>
        <w:t xml:space="preserve">предоставления Услуги</w:t>
      </w:r>
      <w:r>
        <w:rPr>
          <w:sz w:val="28"/>
          <w:szCs w:val="28"/>
          <w:lang w:eastAsia="ru-RU"/>
        </w:rPr>
        <w:t xml:space="preserve"> является 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справление допущенных опечаток и (или) ошибок в выданных в результате </w:t>
      </w:r>
      <w:r>
        <w:rPr>
          <w:sz w:val="28"/>
          <w:szCs w:val="28"/>
        </w:rPr>
        <w:t xml:space="preserve">предоставления Услуги документах и (или)</w:t>
      </w:r>
      <w:r>
        <w:rPr>
          <w:sz w:val="28"/>
          <w:szCs w:val="28"/>
        </w:rPr>
        <w:t xml:space="preserve"> созданных реестровых записях</w:t>
      </w:r>
      <w:r>
        <w:rPr>
          <w:sz w:val="28"/>
          <w:szCs w:val="28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Перечень административных процедур, предусмотренных настоящим вариантом:</w:t>
      </w:r>
      <w:r>
        <w:rPr>
          <w:color w:val="000000" w:themeColor="text1"/>
          <w:sz w:val="28"/>
          <w:szCs w:val="28"/>
        </w:rPr>
        <w:t xml:space="preserve"> 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прием заявления для предоставления Услуги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</w:rPr>
        <w:t xml:space="preserve">приостановление предоставления Услуги;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принятие решения о предоставлении (отказе в предоставлении) Услуги;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val="en-US"/>
        </w:rPr>
        <w:t xml:space="preserve">предоставление результата Услуги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pStyle w:val="880"/>
        <w:jc w:val="center"/>
        <w:spacing w:after="120"/>
        <w:rPr>
          <w:rFonts w:ascii="Times New Roman" w:hAnsi="Times New Roman" w:cs="Times New Roman"/>
          <w:bCs w:val="0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Прием заявления для предоставления Услуги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Заявителю для </w:t>
      </w:r>
      <w:r>
        <w:rPr>
          <w:color w:val="000000" w:themeColor="text1"/>
          <w:sz w:val="28"/>
          <w:szCs w:val="28"/>
          <w:lang w:eastAsia="ru-RU"/>
        </w:rPr>
        <w:t xml:space="preserve">получения Услуги</w:t>
      </w:r>
      <w:r>
        <w:rPr>
          <w:color w:val="000000" w:themeColor="text1"/>
          <w:sz w:val="28"/>
          <w:szCs w:val="28"/>
          <w:lang w:eastAsia="ru-RU"/>
        </w:rPr>
        <w:t xml:space="preserve"> необходимо представить </w:t>
      </w:r>
      <w:r>
        <w:rPr>
          <w:color w:val="000000" w:themeColor="text1"/>
          <w:sz w:val="28"/>
          <w:szCs w:val="28"/>
        </w:rPr>
        <w:t xml:space="preserve">в</w:t>
      </w:r>
      <w:r>
        <w:rPr>
          <w:color w:val="000000" w:themeColor="text1"/>
          <w:sz w:val="28"/>
          <w:szCs w:val="28"/>
        </w:rPr>
        <w:t xml:space="preserve"> </w:t>
      </w:r>
      <w:r>
        <w:rPr>
          <w:sz w:val="28"/>
          <w:szCs w:val="28"/>
        </w:rPr>
        <w:t xml:space="preserve">Лицензирующий орган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посредством </w:t>
      </w:r>
      <w:r>
        <w:rPr>
          <w:sz w:val="28"/>
          <w:szCs w:val="28"/>
        </w:rPr>
        <w:t xml:space="preserve">электронной почты</w:t>
      </w:r>
      <w:r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заявление об</w:t>
      </w:r>
      <w:r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справлени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 допущенных опечаток и (или) ошибок</w:t>
      </w:r>
      <w:r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в виде </w:t>
      </w:r>
      <w:r>
        <w:rPr>
          <w:color w:val="000000" w:themeColor="text1"/>
          <w:sz w:val="28"/>
          <w:szCs w:val="28"/>
          <w:lang w:eastAsia="ru-RU"/>
        </w:rPr>
        <w:t xml:space="preserve">электронного документа</w:t>
      </w:r>
      <w:r>
        <w:rPr>
          <w:sz w:val="28"/>
          <w:szCs w:val="28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Основания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для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отказа в приеме </w:t>
      </w:r>
      <w:r>
        <w:rPr>
          <w:color w:val="000000" w:themeColor="text1"/>
          <w:sz w:val="28"/>
          <w:szCs w:val="28"/>
          <w:lang w:eastAsia="ru-RU"/>
        </w:rPr>
        <w:t xml:space="preserve">заявления</w:t>
      </w:r>
      <w:r>
        <w:rPr>
          <w:color w:val="000000" w:themeColor="text1"/>
          <w:sz w:val="28"/>
          <w:szCs w:val="28"/>
          <w:lang w:eastAsia="ru-RU"/>
        </w:rPr>
        <w:t xml:space="preserve"> не предусмотрены.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Способом</w:t>
      </w:r>
      <w:r>
        <w:rPr>
          <w:color w:val="000000" w:themeColor="text1"/>
          <w:sz w:val="28"/>
          <w:szCs w:val="28"/>
          <w:lang w:eastAsia="ru-RU"/>
        </w:rPr>
        <w:t xml:space="preserve"> установления </w:t>
      </w:r>
      <w:r>
        <w:rPr>
          <w:color w:val="000000" w:themeColor="text1"/>
          <w:sz w:val="28"/>
          <w:szCs w:val="28"/>
          <w:lang w:eastAsia="ru-RU"/>
        </w:rPr>
        <w:t xml:space="preserve">личности (идентификации) заявителя при подаче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заявления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является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</w:rPr>
        <w:t xml:space="preserve">простая электронная подпись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Предоставление Услуги</w:t>
      </w:r>
      <w:r>
        <w:rPr>
          <w:color w:val="000000" w:themeColor="text1"/>
          <w:sz w:val="28"/>
          <w:szCs w:val="28"/>
          <w:lang w:eastAsia="ru-RU"/>
        </w:rPr>
        <w:t xml:space="preserve"> не предусматривает возможность приема заявления </w:t>
      </w:r>
      <w:r>
        <w:rPr>
          <w:color w:val="000000" w:themeColor="text1"/>
          <w:sz w:val="28"/>
          <w:szCs w:val="28"/>
          <w:lang w:eastAsia="ru-RU"/>
        </w:rPr>
        <w:t xml:space="preserve">об</w:t>
      </w:r>
      <w:r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справлени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 допущенных опечаток и (или) ошибок</w:t>
      </w:r>
      <w:r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в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Лицензирующем органе по выбору заявителя независимо от его </w:t>
      </w:r>
      <w:r>
        <w:rPr>
          <w:color w:val="000000" w:themeColor="text1"/>
          <w:sz w:val="28"/>
          <w:szCs w:val="28"/>
          <w:lang w:eastAsia="ru-RU"/>
        </w:rPr>
        <w:t xml:space="preserve">места нахождения.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В </w:t>
      </w:r>
      <w:r>
        <w:rPr>
          <w:color w:val="000000" w:themeColor="text1"/>
          <w:sz w:val="28"/>
          <w:szCs w:val="28"/>
          <w:lang w:eastAsia="ru-RU"/>
        </w:rPr>
        <w:t xml:space="preserve">административной процедуре принимает участие Лицензирующий орган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contextualSpacing/>
        <w:ind w:firstLine="709"/>
        <w:jc w:val="both"/>
        <w:spacing w:after="1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eastAsia="ru-RU"/>
        </w:rPr>
        <w:t xml:space="preserve">Срок регистрации </w:t>
      </w:r>
      <w:r>
        <w:rPr>
          <w:color w:val="000000" w:themeColor="text1"/>
          <w:sz w:val="28"/>
          <w:szCs w:val="28"/>
          <w:lang w:eastAsia="ru-RU"/>
        </w:rPr>
        <w:t xml:space="preserve">заявления</w:t>
      </w:r>
      <w:r>
        <w:rPr>
          <w:color w:val="000000" w:themeColor="text1"/>
          <w:sz w:val="28"/>
          <w:szCs w:val="28"/>
          <w:lang w:eastAsia="ru-RU"/>
        </w:rPr>
        <w:t xml:space="preserve"> для </w:t>
      </w:r>
      <w:r>
        <w:rPr>
          <w:color w:val="000000" w:themeColor="text1"/>
          <w:sz w:val="28"/>
          <w:szCs w:val="28"/>
          <w:lang w:eastAsia="ru-RU"/>
        </w:rPr>
        <w:t xml:space="preserve">предоставления Услуги</w:t>
      </w:r>
      <w:r>
        <w:rPr>
          <w:color w:val="000000" w:themeColor="text1"/>
          <w:sz w:val="28"/>
          <w:szCs w:val="28"/>
          <w:lang w:eastAsia="ru-RU"/>
        </w:rPr>
        <w:t xml:space="preserve"> в Лицензирующем органе составляет 1 рабочий день </w:t>
      </w:r>
      <w:r>
        <w:rPr>
          <w:color w:val="000000" w:themeColor="text1"/>
          <w:sz w:val="28"/>
          <w:szCs w:val="28"/>
          <w:lang w:eastAsia="ru-RU"/>
        </w:rPr>
        <w:t xml:space="preserve">со дня </w:t>
      </w:r>
      <w:r>
        <w:rPr>
          <w:color w:val="000000" w:themeColor="text1"/>
          <w:sz w:val="28"/>
          <w:szCs w:val="28"/>
          <w:lang w:eastAsia="ru-RU"/>
        </w:rPr>
        <w:t xml:space="preserve">его приема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pStyle w:val="880"/>
        <w:jc w:val="center"/>
        <w:spacing w:after="24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риостановление предоставления Услуги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Основания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для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приостановления </w:t>
      </w:r>
      <w:r>
        <w:rPr>
          <w:color w:val="000000" w:themeColor="text1"/>
          <w:sz w:val="28"/>
          <w:szCs w:val="28"/>
          <w:lang w:eastAsia="ru-RU"/>
        </w:rPr>
        <w:t xml:space="preserve">предоставления Услуги</w:t>
      </w:r>
      <w:r>
        <w:rPr>
          <w:color w:val="000000" w:themeColor="text1"/>
          <w:sz w:val="28"/>
          <w:szCs w:val="28"/>
          <w:lang w:eastAsia="ru-RU"/>
        </w:rPr>
        <w:t xml:space="preserve"> не предусмотрены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pStyle w:val="880"/>
        <w:jc w:val="center"/>
        <w:spacing w:after="120"/>
        <w:rPr>
          <w:rFonts w:ascii="Times New Roman" w:hAnsi="Times New Roman" w:cs="Times New Roman"/>
          <w:bCs w:val="0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Принятие решения о предоставлении (отказе в предоставлении) Услуги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sz w:val="28"/>
          <w:szCs w:val="28"/>
        </w:rPr>
        <w:t xml:space="preserve">Критерий принятия </w:t>
      </w:r>
      <w:r>
        <w:rPr>
          <w:color w:val="000000" w:themeColor="text1"/>
          <w:sz w:val="28"/>
          <w:szCs w:val="28"/>
          <w:lang w:eastAsia="ru-RU"/>
        </w:rPr>
        <w:t xml:space="preserve">Лицензирующим органом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решения о </w:t>
      </w:r>
      <w:r>
        <w:rPr>
          <w:sz w:val="28"/>
          <w:szCs w:val="28"/>
        </w:rPr>
        <w:t xml:space="preserve">предоставлении Услуги </w:t>
      </w:r>
      <w:r>
        <w:rPr>
          <w:color w:val="000000" w:themeColor="text1"/>
          <w:sz w:val="28"/>
          <w:szCs w:val="28"/>
          <w:lang w:eastAsia="ru-RU"/>
        </w:rPr>
        <w:t xml:space="preserve">- </w:t>
      </w:r>
      <w:r>
        <w:rPr>
          <w:sz w:val="28"/>
          <w:szCs w:val="28"/>
        </w:rPr>
        <w:t xml:space="preserve">заявление содержит полные и достоверные сведения</w:t>
      </w:r>
      <w:r>
        <w:rPr>
          <w:sz w:val="28"/>
          <w:szCs w:val="28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sz w:val="28"/>
          <w:szCs w:val="28"/>
        </w:rPr>
        <w:t xml:space="preserve">Решение </w:t>
      </w:r>
      <w:r>
        <w:rPr>
          <w:sz w:val="28"/>
          <w:szCs w:val="28"/>
          <w:lang w:eastAsia="ru-RU"/>
        </w:rPr>
        <w:t xml:space="preserve">о</w:t>
      </w:r>
      <w:r>
        <w:rPr>
          <w:sz w:val="28"/>
          <w:szCs w:val="28"/>
          <w:lang w:eastAsia="ru-RU"/>
        </w:rPr>
        <w:t xml:space="preserve">б отказе 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предоставлении Услуги</w:t>
      </w:r>
      <w:r>
        <w:rPr>
          <w:color w:val="000000" w:themeColor="text1"/>
          <w:sz w:val="28"/>
          <w:szCs w:val="28"/>
        </w:rPr>
        <w:t xml:space="preserve"> принимается при невыполнении указанн</w:t>
      </w:r>
      <w:r>
        <w:rPr>
          <w:color w:val="000000" w:themeColor="text1"/>
          <w:sz w:val="28"/>
          <w:szCs w:val="28"/>
        </w:rPr>
        <w:t xml:space="preserve">ого</w:t>
      </w:r>
      <w:r>
        <w:rPr>
          <w:color w:val="000000" w:themeColor="text1"/>
          <w:sz w:val="28"/>
          <w:szCs w:val="28"/>
        </w:rPr>
        <w:t xml:space="preserve"> выше критери</w:t>
      </w:r>
      <w:r>
        <w:rPr>
          <w:color w:val="000000" w:themeColor="text1"/>
          <w:sz w:val="28"/>
          <w:szCs w:val="28"/>
        </w:rPr>
        <w:t xml:space="preserve">я</w:t>
      </w:r>
      <w:r>
        <w:rPr>
          <w:color w:val="000000" w:themeColor="text1"/>
          <w:sz w:val="28"/>
          <w:szCs w:val="28"/>
          <w:lang w:eastAsia="ru-RU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Принятие решения о </w:t>
      </w:r>
      <w:r>
        <w:rPr>
          <w:sz w:val="28"/>
          <w:szCs w:val="28"/>
        </w:rPr>
        <w:t xml:space="preserve">предоставлении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</w:t>
      </w:r>
      <w:r>
        <w:rPr>
          <w:sz w:val="28"/>
          <w:szCs w:val="28"/>
          <w:lang w:eastAsia="ru-RU"/>
        </w:rPr>
        <w:t xml:space="preserve">о</w:t>
      </w:r>
      <w:r>
        <w:rPr>
          <w:sz w:val="28"/>
          <w:szCs w:val="28"/>
          <w:lang w:eastAsia="ru-RU"/>
        </w:rPr>
        <w:t xml:space="preserve">б отказе в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 xml:space="preserve">предоставлении) Услуги </w:t>
      </w:r>
      <w:r>
        <w:rPr>
          <w:sz w:val="28"/>
          <w:szCs w:val="28"/>
          <w:lang w:eastAsia="ru-RU"/>
        </w:rPr>
        <w:t xml:space="preserve">осуществляется в срок, не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превышающий </w:t>
      </w: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 рабочего дня</w:t>
      </w:r>
      <w:r>
        <w:rPr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со дня </w:t>
      </w:r>
      <w:r>
        <w:rPr>
          <w:sz w:val="28"/>
          <w:szCs w:val="28"/>
          <w:lang w:eastAsia="ru-RU"/>
        </w:rPr>
        <w:t xml:space="preserve">регистрации заявления</w:t>
      </w:r>
      <w:r>
        <w:rPr>
          <w:sz w:val="28"/>
          <w:szCs w:val="28"/>
          <w:lang w:eastAsia="ru-RU"/>
        </w:rPr>
        <w:t xml:space="preserve">.</w:t>
      </w:r>
      <w:r/>
    </w:p>
    <w:p>
      <w:pPr>
        <w:pStyle w:val="880"/>
        <w:jc w:val="center"/>
        <w:spacing w:after="120"/>
        <w:rPr>
          <w:rFonts w:ascii="Times New Roman" w:hAnsi="Times New Roman" w:cs="Times New Roman"/>
          <w:bCs w:val="0"/>
          <w:color w:val="000000" w:themeColor="text1"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Предоставление результата Услуги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Результатом предоставления Услуги является</w:t>
      </w:r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справление допущенных опечаток и (или) ошибок в выданных в результате </w:t>
      </w:r>
      <w:r>
        <w:rPr>
          <w:sz w:val="28"/>
          <w:szCs w:val="28"/>
        </w:rPr>
        <w:t xml:space="preserve">предоставления Услуги документах и (или)</w:t>
      </w:r>
      <w:r>
        <w:rPr>
          <w:sz w:val="28"/>
          <w:szCs w:val="28"/>
        </w:rPr>
        <w:t xml:space="preserve"> созданных реестровых записях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Документ, содержащий решение о предоставлении Услуги, на основании которого заявителю предоставляется результат, не формируется.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Реестровая запись </w:t>
      </w:r>
      <w:r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предоставлении Услуги</w:t>
      </w:r>
      <w:r>
        <w:rPr>
          <w:color w:val="000000" w:themeColor="text1"/>
          <w:sz w:val="28"/>
          <w:szCs w:val="28"/>
          <w:lang w:eastAsia="ru-RU"/>
        </w:rPr>
        <w:t xml:space="preserve"> вносится в</w:t>
      </w:r>
      <w:r>
        <w:rPr>
          <w:color w:val="000000" w:themeColor="text1"/>
          <w:sz w:val="28"/>
          <w:szCs w:val="28"/>
          <w:lang w:eastAsia="ru-RU"/>
        </w:rPr>
        <w:t xml:space="preserve"> р</w:t>
      </w:r>
      <w:r>
        <w:rPr>
          <w:color w:val="000000" w:themeColor="text1"/>
          <w:sz w:val="28"/>
          <w:szCs w:val="28"/>
          <w:lang w:eastAsia="ru-RU"/>
        </w:rPr>
        <w:t xml:space="preserve">еестр </w:t>
      </w:r>
      <w:r>
        <w:rPr>
          <w:color w:val="000000" w:themeColor="text1"/>
          <w:sz w:val="28"/>
          <w:szCs w:val="28"/>
          <w:lang w:eastAsia="ru-RU"/>
        </w:rPr>
        <w:t xml:space="preserve">лицензий </w:t>
      </w:r>
      <w:r>
        <w:rPr>
          <w:color w:val="000000" w:themeColor="text1"/>
          <w:sz w:val="28"/>
          <w:szCs w:val="28"/>
          <w:lang w:eastAsia="ru-RU"/>
        </w:rPr>
        <w:t xml:space="preserve">и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должна содержать сведения</w:t>
      </w:r>
      <w:r>
        <w:rPr>
          <w:color w:val="000000" w:themeColor="text1"/>
          <w:sz w:val="28"/>
          <w:szCs w:val="28"/>
          <w:lang w:eastAsia="ru-RU"/>
        </w:rPr>
        <w:t xml:space="preserve">, предусмотренные</w:t>
      </w:r>
      <w:r>
        <w:rPr>
          <w:color w:val="000000" w:themeColor="text1"/>
          <w:sz w:val="28"/>
          <w:szCs w:val="28"/>
          <w:lang w:eastAsia="ru-RU"/>
        </w:rPr>
        <w:t xml:space="preserve"> пунктом 9.</w:t>
      </w:r>
      <w:r>
        <w:rPr>
          <w:color w:val="000000" w:themeColor="text1"/>
          <w:sz w:val="28"/>
          <w:szCs w:val="28"/>
          <w:lang w:eastAsia="ru-RU"/>
        </w:rPr>
        <w:t xml:space="preserve">5</w:t>
      </w:r>
      <w:r>
        <w:rPr>
          <w:color w:val="000000" w:themeColor="text1"/>
          <w:sz w:val="28"/>
          <w:szCs w:val="28"/>
          <w:lang w:eastAsia="ru-RU"/>
        </w:rPr>
        <w:t xml:space="preserve">.</w:t>
      </w:r>
      <w:r>
        <w:rPr>
          <w:color w:val="000000" w:themeColor="text1"/>
          <w:sz w:val="28"/>
          <w:szCs w:val="28"/>
          <w:lang w:eastAsia="ru-RU"/>
        </w:rPr>
        <w:t xml:space="preserve">2</w:t>
      </w:r>
      <w:r>
        <w:rPr>
          <w:color w:val="000000" w:themeColor="text1"/>
          <w:sz w:val="28"/>
          <w:szCs w:val="28"/>
          <w:lang w:eastAsia="ru-RU"/>
        </w:rPr>
        <w:t xml:space="preserve"> настоящего административного регламента.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По р</w:t>
      </w:r>
      <w:r>
        <w:rPr>
          <w:color w:val="000000" w:themeColor="text1"/>
          <w:sz w:val="28"/>
          <w:szCs w:val="28"/>
          <w:lang w:eastAsia="ru-RU"/>
        </w:rPr>
        <w:t xml:space="preserve">езультат</w:t>
      </w:r>
      <w:r>
        <w:rPr>
          <w:color w:val="000000" w:themeColor="text1"/>
          <w:sz w:val="28"/>
          <w:szCs w:val="28"/>
          <w:lang w:eastAsia="ru-RU"/>
        </w:rPr>
        <w:t xml:space="preserve">ам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предоставления Услуги заявителем могут быть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посредством </w:t>
      </w:r>
      <w:r>
        <w:rPr>
          <w:sz w:val="28"/>
          <w:szCs w:val="28"/>
        </w:rPr>
        <w:t xml:space="preserve">электронной почты</w:t>
      </w:r>
      <w:r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получен</w:t>
      </w:r>
      <w:r>
        <w:rPr>
          <w:color w:val="000000" w:themeColor="text1"/>
          <w:sz w:val="28"/>
          <w:szCs w:val="28"/>
          <w:lang w:eastAsia="ru-RU"/>
        </w:rPr>
        <w:t xml:space="preserve">ы следующие документы</w:t>
      </w:r>
      <w:r>
        <w:rPr>
          <w:color w:val="000000" w:themeColor="text1"/>
          <w:sz w:val="28"/>
          <w:szCs w:val="28"/>
          <w:lang w:eastAsia="ru-RU"/>
        </w:rPr>
        <w:t xml:space="preserve">:</w:t>
      </w:r>
      <w:r/>
    </w:p>
    <w:p>
      <w:pPr>
        <w:numPr>
          <w:ilvl w:val="0"/>
          <w:numId w:val="1"/>
        </w:numPr>
        <w:contextualSpacing/>
        <w:ind w:left="0" w:firstLine="1134"/>
        <w:jc w:val="both"/>
        <w:spacing w:after="160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ведомление об исправлении допущенной опечатки и (или) ошибки</w:t>
      </w:r>
      <w:r>
        <w:rPr>
          <w:sz w:val="28"/>
          <w:szCs w:val="28"/>
        </w:rPr>
        <w:t xml:space="preserve">;</w:t>
      </w:r>
      <w:r/>
    </w:p>
    <w:p>
      <w:pPr>
        <w:numPr>
          <w:ilvl w:val="0"/>
          <w:numId w:val="1"/>
        </w:numPr>
        <w:contextualSpacing/>
        <w:ind w:left="0" w:firstLine="1134"/>
        <w:jc w:val="both"/>
        <w:spacing w:after="160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ведомление </w:t>
      </w:r>
      <w:r>
        <w:rPr>
          <w:sz w:val="28"/>
          <w:szCs w:val="28"/>
          <w:lang w:eastAsia="ru-RU"/>
        </w:rPr>
        <w:t xml:space="preserve">о</w:t>
      </w:r>
      <w:r>
        <w:rPr>
          <w:sz w:val="28"/>
          <w:szCs w:val="28"/>
          <w:lang w:eastAsia="ru-RU"/>
        </w:rPr>
        <w:t xml:space="preserve">б отказе в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справлени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 допущенной опечатки и (или) ошибки</w:t>
      </w:r>
      <w:r>
        <w:rPr>
          <w:sz w:val="28"/>
          <w:szCs w:val="28"/>
        </w:rPr>
        <w:t xml:space="preserve">.</w:t>
      </w:r>
      <w:r/>
    </w:p>
    <w:p>
      <w:pPr>
        <w:contextualSpacing/>
        <w:ind w:firstLine="709"/>
        <w:jc w:val="both"/>
        <w:spacing w:after="160"/>
        <w:tabs>
          <w:tab w:val="num" w:pos="1276" w:leader="none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Предоставление результата Услуги </w:t>
      </w:r>
      <w:r>
        <w:rPr>
          <w:sz w:val="28"/>
          <w:szCs w:val="28"/>
          <w:lang w:eastAsia="ru-RU"/>
        </w:rPr>
        <w:t xml:space="preserve">осуществляется в срок, не превышающий </w:t>
      </w: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рабочего дня</w:t>
      </w:r>
      <w:r>
        <w:rPr>
          <w:sz w:val="28"/>
          <w:szCs w:val="28"/>
          <w:lang w:eastAsia="ru-RU"/>
        </w:rPr>
        <w:t xml:space="preserve">, и исчисляется со дня принятия решения о предоставлении </w:t>
      </w:r>
      <w:r>
        <w:rPr>
          <w:sz w:val="28"/>
          <w:szCs w:val="28"/>
          <w:lang w:eastAsia="ru-RU"/>
        </w:rPr>
        <w:t xml:space="preserve">Услуги</w:t>
      </w:r>
      <w:r>
        <w:rPr>
          <w:sz w:val="28"/>
          <w:szCs w:val="28"/>
          <w:lang w:eastAsia="ru-RU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Факт получения заявителем результата предоставления Услуги вносится</w:t>
      </w:r>
      <w:r>
        <w:rPr>
          <w:color w:val="000000" w:themeColor="text1"/>
          <w:sz w:val="28"/>
          <w:szCs w:val="28"/>
          <w:lang w:eastAsia="ru-RU"/>
        </w:rPr>
        <w:t xml:space="preserve"> в </w:t>
      </w:r>
      <w:r>
        <w:rPr>
          <w:color w:val="000000" w:themeColor="text1"/>
          <w:sz w:val="28"/>
          <w:szCs w:val="28"/>
          <w:lang w:eastAsia="ru-RU"/>
        </w:rPr>
        <w:t xml:space="preserve">ГИС ТОР КНД</w:t>
      </w:r>
      <w:r>
        <w:rPr>
          <w:color w:val="000000" w:themeColor="text1"/>
          <w:sz w:val="28"/>
          <w:szCs w:val="28"/>
          <w:lang w:eastAsia="ru-RU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Результат предоставления Услуги не может быть получен в Лицензирующем органе по выбору заявителя независимо от его места нахождения.</w:t>
      </w:r>
      <w:r/>
    </w:p>
    <w:p>
      <w:pPr>
        <w:contextualSpacing/>
        <w:ind w:left="709"/>
        <w:jc w:val="both"/>
        <w:tabs>
          <w:tab w:val="num" w:pos="1276" w:leader="none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  <w:r/>
    </w:p>
    <w:p>
      <w:pPr>
        <w:contextualSpacing/>
        <w:ind w:left="709"/>
        <w:jc w:val="both"/>
        <w:tabs>
          <w:tab w:val="num" w:pos="1276" w:leader="none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  <w:r/>
    </w:p>
    <w:p>
      <w:pPr>
        <w:pStyle w:val="897"/>
        <w:numPr>
          <w:ilvl w:val="0"/>
          <w:numId w:val="6"/>
        </w:numPr>
        <w:ind w:left="0" w:firstLine="0"/>
        <w:jc w:val="center"/>
        <w:rPr>
          <w:b/>
          <w:bCs/>
          <w:sz w:val="28"/>
          <w:szCs w:val="28"/>
          <w:lang w:eastAsia="ru-RU"/>
        </w:rPr>
        <w:outlineLvl w:val="1"/>
      </w:pPr>
      <w:r>
        <w:rPr>
          <w:b/>
          <w:bCs/>
          <w:sz w:val="28"/>
          <w:szCs w:val="28"/>
          <w:lang w:eastAsia="ru-RU"/>
        </w:rPr>
      </w:r>
      <w:r/>
    </w:p>
    <w:p>
      <w:pPr>
        <w:numPr>
          <w:ilvl w:val="0"/>
          <w:numId w:val="2"/>
        </w:numPr>
        <w:contextualSpacing/>
        <w:ind w:left="0" w:firstLine="709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Максимальный срок </w:t>
      </w:r>
      <w:r>
        <w:rPr>
          <w:color w:val="000000" w:themeColor="text1"/>
          <w:sz w:val="28"/>
          <w:szCs w:val="28"/>
          <w:lang w:eastAsia="ru-RU"/>
        </w:rPr>
        <w:t xml:space="preserve">предоставления Услуги</w:t>
      </w:r>
      <w:r>
        <w:rPr>
          <w:color w:val="000000" w:themeColor="text1"/>
          <w:sz w:val="28"/>
          <w:szCs w:val="28"/>
          <w:lang w:eastAsia="ru-RU"/>
        </w:rPr>
        <w:t xml:space="preserve"> составляет 3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рабочих </w:t>
      </w:r>
      <w:r>
        <w:rPr>
          <w:color w:val="000000" w:themeColor="text1"/>
          <w:sz w:val="28"/>
          <w:szCs w:val="28"/>
          <w:lang w:eastAsia="ru-RU"/>
        </w:rPr>
        <w:t xml:space="preserve">дня со</w:t>
      </w:r>
      <w:r>
        <w:rPr>
          <w:color w:val="000000" w:themeColor="text1"/>
          <w:sz w:val="28"/>
          <w:szCs w:val="28"/>
          <w:lang w:eastAsia="ru-RU"/>
        </w:rPr>
        <w:t xml:space="preserve"> </w:t>
      </w:r>
      <w:r>
        <w:rPr>
          <w:color w:val="000000" w:themeColor="text1"/>
          <w:sz w:val="28"/>
          <w:szCs w:val="28"/>
          <w:lang w:eastAsia="ru-RU"/>
        </w:rPr>
        <w:t xml:space="preserve">дня приема</w:t>
      </w:r>
      <w:r>
        <w:rPr>
          <w:color w:val="000000" w:themeColor="text1"/>
          <w:sz w:val="28"/>
          <w:szCs w:val="28"/>
          <w:lang w:eastAsia="ru-RU"/>
        </w:rPr>
        <w:t xml:space="preserve"> заявления</w:t>
      </w:r>
      <w:r>
        <w:rPr>
          <w:color w:val="000000" w:themeColor="text1"/>
          <w:sz w:val="28"/>
          <w:szCs w:val="28"/>
          <w:lang w:eastAsia="ru-RU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Результатом </w:t>
      </w:r>
      <w:r>
        <w:rPr>
          <w:sz w:val="28"/>
          <w:szCs w:val="28"/>
          <w:lang w:eastAsia="ru-RU"/>
        </w:rPr>
        <w:t xml:space="preserve">предоставления Услуги</w:t>
      </w:r>
      <w:r>
        <w:rPr>
          <w:sz w:val="28"/>
          <w:szCs w:val="28"/>
          <w:lang w:eastAsia="ru-RU"/>
        </w:rPr>
        <w:t xml:space="preserve"> является 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справление допущенных опечаток и (или) ошибок в выданных в результате </w:t>
      </w:r>
      <w:r>
        <w:rPr>
          <w:sz w:val="28"/>
          <w:szCs w:val="28"/>
        </w:rPr>
        <w:t xml:space="preserve">предоставления Услуги документах и (или)</w:t>
      </w:r>
      <w:r>
        <w:rPr>
          <w:sz w:val="28"/>
          <w:szCs w:val="28"/>
        </w:rPr>
        <w:t xml:space="preserve"> созданных реестровых записях</w:t>
      </w:r>
      <w:r>
        <w:rPr>
          <w:sz w:val="28"/>
          <w:szCs w:val="28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Перечень административных процедур, предусмотренных настоящим вариантом:</w:t>
      </w:r>
      <w:r>
        <w:rPr>
          <w:color w:val="000000" w:themeColor="text1"/>
          <w:sz w:val="28"/>
          <w:szCs w:val="28"/>
        </w:rPr>
        <w:t xml:space="preserve"> 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прием заявления для предоставления Услуги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val="en-US" w:eastAsia="ru-RU"/>
        </w:rPr>
      </w:pPr>
      <w:r>
        <w:rPr>
          <w:color w:val="000000" w:themeColor="text1"/>
          <w:sz w:val="28"/>
          <w:szCs w:val="28"/>
        </w:rPr>
        <w:t xml:space="preserve">приостановление предоставления Услуги;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принятие решения о предоставлении (отказе в предоставлении) Услуги;</w:t>
      </w:r>
      <w:r/>
    </w:p>
    <w:p>
      <w:pPr>
        <w:numPr>
          <w:ilvl w:val="0"/>
          <w:numId w:val="3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val="en-US"/>
        </w:rPr>
        <w:t xml:space="preserve">предоставление результата Услуги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pStyle w:val="880"/>
        <w:jc w:val="center"/>
        <w:spacing w:after="120"/>
        <w:rPr>
          <w:rFonts w:ascii="Times New Roman" w:hAnsi="Times New Roman" w:cs="Times New Roman"/>
          <w:bCs w:val="0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Прием заявления для предоставления Услуги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Заявителю для </w:t>
      </w:r>
      <w:r>
        <w:rPr>
          <w:color w:val="000000" w:themeColor="text1"/>
          <w:sz w:val="28"/>
          <w:szCs w:val="28"/>
          <w:lang w:eastAsia="ru-RU"/>
        </w:rPr>
        <w:t xml:space="preserve">получения Услуги</w:t>
      </w:r>
      <w:r>
        <w:rPr>
          <w:color w:val="000000" w:themeColor="text1"/>
          <w:sz w:val="28"/>
          <w:szCs w:val="28"/>
          <w:lang w:eastAsia="ru-RU"/>
        </w:rPr>
        <w:t xml:space="preserve"> необходимо представить </w:t>
      </w:r>
      <w:r>
        <w:rPr>
          <w:color w:val="000000" w:themeColor="text1"/>
          <w:sz w:val="28"/>
          <w:szCs w:val="28"/>
        </w:rPr>
        <w:t xml:space="preserve">в</w:t>
      </w:r>
      <w:r>
        <w:rPr>
          <w:color w:val="000000" w:themeColor="text1"/>
          <w:sz w:val="28"/>
          <w:szCs w:val="28"/>
        </w:rPr>
        <w:t xml:space="preserve"> </w:t>
      </w:r>
      <w:r>
        <w:rPr>
          <w:sz w:val="28"/>
          <w:szCs w:val="28"/>
        </w:rPr>
        <w:t xml:space="preserve">Лицензирующий орган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посредством </w:t>
      </w:r>
      <w:r>
        <w:rPr>
          <w:sz w:val="28"/>
          <w:szCs w:val="28"/>
        </w:rPr>
        <w:t xml:space="preserve">электронной почты</w:t>
      </w:r>
      <w:r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заявление об</w:t>
      </w:r>
      <w:r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справлени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 допущенных опечаток и (или) ошибок</w:t>
      </w:r>
      <w:r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в виде </w:t>
      </w:r>
      <w:r>
        <w:rPr>
          <w:color w:val="000000" w:themeColor="text1"/>
          <w:sz w:val="28"/>
          <w:szCs w:val="28"/>
          <w:lang w:eastAsia="ru-RU"/>
        </w:rPr>
        <w:t xml:space="preserve">электронного документа</w:t>
      </w:r>
      <w:r>
        <w:rPr>
          <w:sz w:val="28"/>
          <w:szCs w:val="28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Основания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для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отказа в приеме </w:t>
      </w:r>
      <w:r>
        <w:rPr>
          <w:color w:val="000000" w:themeColor="text1"/>
          <w:sz w:val="28"/>
          <w:szCs w:val="28"/>
          <w:lang w:eastAsia="ru-RU"/>
        </w:rPr>
        <w:t xml:space="preserve">заявления</w:t>
      </w:r>
      <w:r>
        <w:rPr>
          <w:color w:val="000000" w:themeColor="text1"/>
          <w:sz w:val="28"/>
          <w:szCs w:val="28"/>
          <w:lang w:eastAsia="ru-RU"/>
        </w:rPr>
        <w:t xml:space="preserve"> не предусмотрены.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Способом</w:t>
      </w:r>
      <w:r>
        <w:rPr>
          <w:color w:val="000000" w:themeColor="text1"/>
          <w:sz w:val="28"/>
          <w:szCs w:val="28"/>
          <w:lang w:eastAsia="ru-RU"/>
        </w:rPr>
        <w:t xml:space="preserve"> установления </w:t>
      </w:r>
      <w:r>
        <w:rPr>
          <w:color w:val="000000" w:themeColor="text1"/>
          <w:sz w:val="28"/>
          <w:szCs w:val="28"/>
          <w:lang w:eastAsia="ru-RU"/>
        </w:rPr>
        <w:t xml:space="preserve">личности (идентификации) заявителя при подаче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заявления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является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</w:rPr>
        <w:t xml:space="preserve">простая электронная подпись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Предоставление Услуги</w:t>
      </w:r>
      <w:r>
        <w:rPr>
          <w:color w:val="000000" w:themeColor="text1"/>
          <w:sz w:val="28"/>
          <w:szCs w:val="28"/>
          <w:lang w:eastAsia="ru-RU"/>
        </w:rPr>
        <w:t xml:space="preserve"> не предусматривает возможность приема заявления</w:t>
      </w:r>
      <w:r>
        <w:rPr>
          <w:color w:val="000000" w:themeColor="text1"/>
          <w:sz w:val="28"/>
          <w:szCs w:val="28"/>
          <w:lang w:eastAsia="ru-RU"/>
        </w:rPr>
        <w:t xml:space="preserve"> об</w:t>
      </w:r>
      <w:r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справлени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 допущенных опечаток и (или) ошибок</w:t>
      </w:r>
      <w:r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в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Лицензирующем органе по выбору заявителя независимо от его </w:t>
      </w:r>
      <w:r>
        <w:rPr>
          <w:color w:val="000000" w:themeColor="text1"/>
          <w:sz w:val="28"/>
          <w:szCs w:val="28"/>
          <w:lang w:eastAsia="ru-RU"/>
        </w:rPr>
        <w:t xml:space="preserve">места жительства.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В </w:t>
      </w:r>
      <w:r>
        <w:rPr>
          <w:color w:val="000000" w:themeColor="text1"/>
          <w:sz w:val="28"/>
          <w:szCs w:val="28"/>
          <w:lang w:eastAsia="ru-RU"/>
        </w:rPr>
        <w:t xml:space="preserve">административной процедуре принимает участие Лицензирующий орган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contextualSpacing/>
        <w:ind w:firstLine="709"/>
        <w:jc w:val="both"/>
        <w:spacing w:after="1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eastAsia="ru-RU"/>
        </w:rPr>
        <w:t xml:space="preserve">Срок регистрации </w:t>
      </w:r>
      <w:r>
        <w:rPr>
          <w:color w:val="000000" w:themeColor="text1"/>
          <w:sz w:val="28"/>
          <w:szCs w:val="28"/>
          <w:lang w:eastAsia="ru-RU"/>
        </w:rPr>
        <w:t xml:space="preserve">заявления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для </w:t>
      </w:r>
      <w:r>
        <w:rPr>
          <w:color w:val="000000" w:themeColor="text1"/>
          <w:sz w:val="28"/>
          <w:szCs w:val="28"/>
          <w:lang w:eastAsia="ru-RU"/>
        </w:rPr>
        <w:t xml:space="preserve">предоставления Услуги</w:t>
      </w:r>
      <w:r>
        <w:rPr>
          <w:color w:val="000000" w:themeColor="text1"/>
          <w:sz w:val="28"/>
          <w:szCs w:val="28"/>
          <w:lang w:eastAsia="ru-RU"/>
        </w:rPr>
        <w:t xml:space="preserve"> в Лицензирующем органе составляет 1 рабочий день </w:t>
      </w:r>
      <w:r>
        <w:rPr>
          <w:color w:val="000000" w:themeColor="text1"/>
          <w:sz w:val="28"/>
          <w:szCs w:val="28"/>
          <w:lang w:eastAsia="ru-RU"/>
        </w:rPr>
        <w:t xml:space="preserve">со дня </w:t>
      </w:r>
      <w:r>
        <w:rPr>
          <w:color w:val="000000" w:themeColor="text1"/>
          <w:sz w:val="28"/>
          <w:szCs w:val="28"/>
          <w:lang w:eastAsia="ru-RU"/>
        </w:rPr>
        <w:t xml:space="preserve">его приема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pStyle w:val="880"/>
        <w:jc w:val="center"/>
        <w:spacing w:after="24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риостановление предоставления Услуги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Основания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для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приостановления </w:t>
      </w:r>
      <w:r>
        <w:rPr>
          <w:color w:val="000000" w:themeColor="text1"/>
          <w:sz w:val="28"/>
          <w:szCs w:val="28"/>
          <w:lang w:eastAsia="ru-RU"/>
        </w:rPr>
        <w:t xml:space="preserve">предоставления Услуги</w:t>
      </w:r>
      <w:r>
        <w:rPr>
          <w:color w:val="000000" w:themeColor="text1"/>
          <w:sz w:val="28"/>
          <w:szCs w:val="28"/>
          <w:lang w:eastAsia="ru-RU"/>
        </w:rPr>
        <w:t xml:space="preserve"> не предусмотрены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pStyle w:val="880"/>
        <w:jc w:val="center"/>
        <w:spacing w:after="120"/>
        <w:rPr>
          <w:rFonts w:ascii="Times New Roman" w:hAnsi="Times New Roman" w:cs="Times New Roman"/>
          <w:bCs w:val="0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Принятие решения о предоставлении (отказе в предоставлении) Услуги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sz w:val="28"/>
          <w:szCs w:val="28"/>
        </w:rPr>
        <w:t xml:space="preserve">Критерий принятия </w:t>
      </w:r>
      <w:r>
        <w:rPr>
          <w:color w:val="000000" w:themeColor="text1"/>
          <w:sz w:val="28"/>
          <w:szCs w:val="28"/>
          <w:lang w:eastAsia="ru-RU"/>
        </w:rPr>
        <w:t xml:space="preserve">Лицензирующим органом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решения о </w:t>
      </w:r>
      <w:r>
        <w:rPr>
          <w:sz w:val="28"/>
          <w:szCs w:val="28"/>
        </w:rPr>
        <w:t xml:space="preserve">предоставлении Услуги </w:t>
      </w:r>
      <w:r>
        <w:rPr>
          <w:color w:val="000000" w:themeColor="text1"/>
          <w:sz w:val="28"/>
          <w:szCs w:val="28"/>
          <w:lang w:eastAsia="ru-RU"/>
        </w:rPr>
        <w:t xml:space="preserve">- </w:t>
      </w:r>
      <w:r>
        <w:rPr>
          <w:sz w:val="28"/>
          <w:szCs w:val="28"/>
        </w:rPr>
        <w:t xml:space="preserve">заявление содержит полные и достоверные сведения</w:t>
      </w:r>
      <w:r>
        <w:rPr>
          <w:sz w:val="28"/>
          <w:szCs w:val="28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sz w:val="28"/>
          <w:szCs w:val="28"/>
        </w:rPr>
        <w:t xml:space="preserve">Решение </w:t>
      </w:r>
      <w:r>
        <w:rPr>
          <w:sz w:val="28"/>
          <w:szCs w:val="28"/>
          <w:lang w:eastAsia="ru-RU"/>
        </w:rPr>
        <w:t xml:space="preserve">о</w:t>
      </w:r>
      <w:r>
        <w:rPr>
          <w:sz w:val="28"/>
          <w:szCs w:val="28"/>
          <w:lang w:eastAsia="ru-RU"/>
        </w:rPr>
        <w:t xml:space="preserve">б отказе 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предоставлении Услуги</w:t>
      </w:r>
      <w:r>
        <w:rPr>
          <w:color w:val="000000" w:themeColor="text1"/>
          <w:sz w:val="28"/>
          <w:szCs w:val="28"/>
        </w:rPr>
        <w:t xml:space="preserve"> принимается при невыполнении указанн</w:t>
      </w:r>
      <w:r>
        <w:rPr>
          <w:color w:val="000000" w:themeColor="text1"/>
          <w:sz w:val="28"/>
          <w:szCs w:val="28"/>
        </w:rPr>
        <w:t xml:space="preserve">ого</w:t>
      </w:r>
      <w:r>
        <w:rPr>
          <w:color w:val="000000" w:themeColor="text1"/>
          <w:sz w:val="28"/>
          <w:szCs w:val="28"/>
        </w:rPr>
        <w:t xml:space="preserve"> выше критери</w:t>
      </w:r>
      <w:r>
        <w:rPr>
          <w:color w:val="000000" w:themeColor="text1"/>
          <w:sz w:val="28"/>
          <w:szCs w:val="28"/>
        </w:rPr>
        <w:t xml:space="preserve">я</w:t>
      </w:r>
      <w:r>
        <w:rPr>
          <w:color w:val="000000" w:themeColor="text1"/>
          <w:sz w:val="28"/>
          <w:szCs w:val="28"/>
          <w:lang w:eastAsia="ru-RU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Принятие решения о </w:t>
      </w:r>
      <w:r>
        <w:rPr>
          <w:sz w:val="28"/>
          <w:szCs w:val="28"/>
        </w:rPr>
        <w:t xml:space="preserve">предоставлении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</w:t>
      </w:r>
      <w:r>
        <w:rPr>
          <w:sz w:val="28"/>
          <w:szCs w:val="28"/>
          <w:lang w:eastAsia="ru-RU"/>
        </w:rPr>
        <w:t xml:space="preserve">о</w:t>
      </w:r>
      <w:r>
        <w:rPr>
          <w:sz w:val="28"/>
          <w:szCs w:val="28"/>
          <w:lang w:eastAsia="ru-RU"/>
        </w:rPr>
        <w:t xml:space="preserve">б отказе в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 xml:space="preserve">предоставлении) Услуги </w:t>
      </w:r>
      <w:r>
        <w:rPr>
          <w:sz w:val="28"/>
          <w:szCs w:val="28"/>
          <w:lang w:eastAsia="ru-RU"/>
        </w:rPr>
        <w:t xml:space="preserve">осуществляется в срок, не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превышающий </w:t>
      </w: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 рабочего дня</w:t>
      </w:r>
      <w:r>
        <w:rPr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со дня </w:t>
      </w:r>
      <w:r>
        <w:rPr>
          <w:sz w:val="28"/>
          <w:szCs w:val="28"/>
          <w:lang w:eastAsia="ru-RU"/>
        </w:rPr>
        <w:t xml:space="preserve">регистрации заявления</w:t>
      </w:r>
      <w:r>
        <w:rPr>
          <w:sz w:val="28"/>
          <w:szCs w:val="28"/>
          <w:lang w:eastAsia="ru-RU"/>
        </w:rPr>
        <w:t xml:space="preserve">.</w:t>
      </w:r>
      <w:r/>
    </w:p>
    <w:p>
      <w:pPr>
        <w:pStyle w:val="880"/>
        <w:jc w:val="center"/>
        <w:spacing w:after="120"/>
        <w:rPr>
          <w:rFonts w:ascii="Times New Roman" w:hAnsi="Times New Roman" w:cs="Times New Roman"/>
          <w:bCs w:val="0"/>
          <w:color w:val="000000" w:themeColor="text1"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Предоставление результата Услуги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Результатом предоставления Услуги является</w:t>
      </w:r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справление допущенных опечаток и (или) ошибок в выданных в результате </w:t>
      </w:r>
      <w:r>
        <w:rPr>
          <w:sz w:val="28"/>
          <w:szCs w:val="28"/>
        </w:rPr>
        <w:t xml:space="preserve">предоставления Услуги документах и (или)</w:t>
      </w:r>
      <w:r>
        <w:rPr>
          <w:sz w:val="28"/>
          <w:szCs w:val="28"/>
        </w:rPr>
        <w:t xml:space="preserve"> созданных реестровых записях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Документ, содержащий решение о предоставлении Услуги, на основании которого заявителю предоставляется результат, не формируется.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Реестровая запись </w:t>
      </w:r>
      <w:r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предоставлении Услуги</w:t>
      </w:r>
      <w:r>
        <w:rPr>
          <w:color w:val="000000" w:themeColor="text1"/>
          <w:sz w:val="28"/>
          <w:szCs w:val="28"/>
          <w:lang w:eastAsia="ru-RU"/>
        </w:rPr>
        <w:t xml:space="preserve"> вносится в</w:t>
      </w:r>
      <w:r>
        <w:rPr>
          <w:color w:val="000000" w:themeColor="text1"/>
          <w:sz w:val="28"/>
          <w:szCs w:val="28"/>
          <w:lang w:eastAsia="ru-RU"/>
        </w:rPr>
        <w:t xml:space="preserve"> р</w:t>
      </w:r>
      <w:r>
        <w:rPr>
          <w:color w:val="000000" w:themeColor="text1"/>
          <w:sz w:val="28"/>
          <w:szCs w:val="28"/>
          <w:lang w:eastAsia="ru-RU"/>
        </w:rPr>
        <w:t xml:space="preserve">еестр </w:t>
      </w:r>
      <w:r>
        <w:rPr>
          <w:color w:val="000000" w:themeColor="text1"/>
          <w:sz w:val="28"/>
          <w:szCs w:val="28"/>
          <w:lang w:eastAsia="ru-RU"/>
        </w:rPr>
        <w:t xml:space="preserve">лицензий </w:t>
      </w:r>
      <w:r>
        <w:rPr>
          <w:color w:val="000000" w:themeColor="text1"/>
          <w:sz w:val="28"/>
          <w:szCs w:val="28"/>
          <w:lang w:eastAsia="ru-RU"/>
        </w:rPr>
        <w:t xml:space="preserve">и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должна содержать сведения</w:t>
      </w:r>
      <w:r>
        <w:rPr>
          <w:color w:val="000000" w:themeColor="text1"/>
          <w:sz w:val="28"/>
          <w:szCs w:val="28"/>
          <w:lang w:eastAsia="ru-RU"/>
        </w:rPr>
        <w:t xml:space="preserve">, предусмотренные</w:t>
      </w:r>
      <w:r>
        <w:rPr>
          <w:color w:val="000000" w:themeColor="text1"/>
          <w:sz w:val="28"/>
          <w:szCs w:val="28"/>
          <w:lang w:eastAsia="ru-RU"/>
        </w:rPr>
        <w:t xml:space="preserve"> пунктом 9.</w:t>
      </w:r>
      <w:r>
        <w:rPr>
          <w:color w:val="000000" w:themeColor="text1"/>
          <w:sz w:val="28"/>
          <w:szCs w:val="28"/>
          <w:lang w:eastAsia="ru-RU"/>
        </w:rPr>
        <w:t xml:space="preserve">5</w:t>
      </w:r>
      <w:r>
        <w:rPr>
          <w:color w:val="000000" w:themeColor="text1"/>
          <w:sz w:val="28"/>
          <w:szCs w:val="28"/>
          <w:lang w:eastAsia="ru-RU"/>
        </w:rPr>
        <w:t xml:space="preserve">.</w:t>
      </w:r>
      <w:r>
        <w:rPr>
          <w:color w:val="000000" w:themeColor="text1"/>
          <w:sz w:val="28"/>
          <w:szCs w:val="28"/>
          <w:lang w:eastAsia="ru-RU"/>
        </w:rPr>
        <w:t xml:space="preserve">2</w:t>
      </w:r>
      <w:r>
        <w:rPr>
          <w:color w:val="000000" w:themeColor="text1"/>
          <w:sz w:val="28"/>
          <w:szCs w:val="28"/>
          <w:lang w:eastAsia="ru-RU"/>
        </w:rPr>
        <w:t xml:space="preserve"> настоящего административного регламента.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По р</w:t>
      </w:r>
      <w:r>
        <w:rPr>
          <w:color w:val="000000" w:themeColor="text1"/>
          <w:sz w:val="28"/>
          <w:szCs w:val="28"/>
          <w:lang w:eastAsia="ru-RU"/>
        </w:rPr>
        <w:t xml:space="preserve">езультат</w:t>
      </w:r>
      <w:r>
        <w:rPr>
          <w:color w:val="000000" w:themeColor="text1"/>
          <w:sz w:val="28"/>
          <w:szCs w:val="28"/>
          <w:lang w:eastAsia="ru-RU"/>
        </w:rPr>
        <w:t xml:space="preserve">ам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предоставления Услуги заявителем могут быть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посредством </w:t>
      </w:r>
      <w:r>
        <w:rPr>
          <w:sz w:val="28"/>
          <w:szCs w:val="28"/>
        </w:rPr>
        <w:t xml:space="preserve">электронной почты</w:t>
      </w:r>
      <w:r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получен</w:t>
      </w:r>
      <w:r>
        <w:rPr>
          <w:color w:val="000000" w:themeColor="text1"/>
          <w:sz w:val="28"/>
          <w:szCs w:val="28"/>
          <w:lang w:eastAsia="ru-RU"/>
        </w:rPr>
        <w:t xml:space="preserve">ы следующие документы</w:t>
      </w:r>
      <w:r>
        <w:rPr>
          <w:color w:val="000000" w:themeColor="text1"/>
          <w:sz w:val="28"/>
          <w:szCs w:val="28"/>
          <w:lang w:eastAsia="ru-RU"/>
        </w:rPr>
        <w:t xml:space="preserve">:</w:t>
      </w:r>
      <w:r/>
    </w:p>
    <w:p>
      <w:pPr>
        <w:numPr>
          <w:ilvl w:val="0"/>
          <w:numId w:val="1"/>
        </w:numPr>
        <w:contextualSpacing/>
        <w:ind w:left="0" w:firstLine="1134"/>
        <w:jc w:val="both"/>
        <w:spacing w:after="160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ведомление об исправлении допущенной опечатки и (или) ошибки</w:t>
      </w:r>
      <w:r>
        <w:rPr>
          <w:sz w:val="28"/>
          <w:szCs w:val="28"/>
        </w:rPr>
        <w:t xml:space="preserve">;</w:t>
      </w:r>
      <w:r/>
    </w:p>
    <w:p>
      <w:pPr>
        <w:numPr>
          <w:ilvl w:val="0"/>
          <w:numId w:val="1"/>
        </w:numPr>
        <w:contextualSpacing/>
        <w:ind w:left="0" w:firstLine="1134"/>
        <w:jc w:val="both"/>
        <w:spacing w:after="160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ведомление </w:t>
      </w:r>
      <w:r>
        <w:rPr>
          <w:sz w:val="28"/>
          <w:szCs w:val="28"/>
          <w:lang w:eastAsia="ru-RU"/>
        </w:rPr>
        <w:t xml:space="preserve">о</w:t>
      </w:r>
      <w:r>
        <w:rPr>
          <w:sz w:val="28"/>
          <w:szCs w:val="28"/>
          <w:lang w:eastAsia="ru-RU"/>
        </w:rPr>
        <w:t xml:space="preserve">б отказе в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справлени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 допущенной опечатки и (или) ошибки</w:t>
      </w:r>
      <w:r>
        <w:rPr>
          <w:sz w:val="28"/>
          <w:szCs w:val="28"/>
        </w:rPr>
        <w:t xml:space="preserve">.</w:t>
      </w:r>
      <w:r/>
    </w:p>
    <w:p>
      <w:pPr>
        <w:contextualSpacing/>
        <w:ind w:firstLine="709"/>
        <w:jc w:val="both"/>
        <w:spacing w:after="160"/>
        <w:tabs>
          <w:tab w:val="num" w:pos="1276" w:leader="none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Предоставление результата Услуги </w:t>
      </w:r>
      <w:r>
        <w:rPr>
          <w:sz w:val="28"/>
          <w:szCs w:val="28"/>
          <w:lang w:eastAsia="ru-RU"/>
        </w:rPr>
        <w:t xml:space="preserve">осуществляется в срок, не превышающий </w:t>
      </w: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рабочего дня</w:t>
      </w:r>
      <w:r>
        <w:rPr>
          <w:sz w:val="28"/>
          <w:szCs w:val="28"/>
          <w:lang w:eastAsia="ru-RU"/>
        </w:rPr>
        <w:t xml:space="preserve">, и исчисляется со дня принятия решения о предоставлении </w:t>
      </w:r>
      <w:r>
        <w:rPr>
          <w:sz w:val="28"/>
          <w:szCs w:val="28"/>
          <w:lang w:eastAsia="ru-RU"/>
        </w:rPr>
        <w:t xml:space="preserve">Услуги</w:t>
      </w:r>
      <w:r>
        <w:rPr>
          <w:sz w:val="28"/>
          <w:szCs w:val="28"/>
          <w:lang w:eastAsia="ru-RU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Факт получения заявителем результата предоставления Услуги вносится</w:t>
      </w:r>
      <w:r>
        <w:rPr>
          <w:color w:val="000000" w:themeColor="text1"/>
          <w:sz w:val="28"/>
          <w:szCs w:val="28"/>
          <w:lang w:eastAsia="ru-RU"/>
        </w:rPr>
        <w:t xml:space="preserve"> в </w:t>
      </w:r>
      <w:r>
        <w:rPr>
          <w:color w:val="000000" w:themeColor="text1"/>
          <w:sz w:val="28"/>
          <w:szCs w:val="28"/>
          <w:lang w:eastAsia="ru-RU"/>
        </w:rPr>
        <w:t xml:space="preserve">ГИС ТОР КНД</w:t>
      </w:r>
      <w:r>
        <w:rPr>
          <w:color w:val="000000" w:themeColor="text1"/>
          <w:sz w:val="28"/>
          <w:szCs w:val="28"/>
          <w:lang w:eastAsia="ru-RU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Результат предоставления Услуги не может быть получен в Лицензирующем органе по выбору заявителя независимо от его места нахождения.</w:t>
      </w:r>
      <w:r/>
    </w:p>
    <w:p>
      <w:pPr>
        <w:jc w:val="center"/>
        <w:keepLines/>
        <w:keepNext/>
        <w:spacing w:before="480"/>
        <w:rPr>
          <w:rFonts w:eastAsia="Yu Gothic Light"/>
          <w:b/>
          <w:bCs/>
          <w:color w:val="000000" w:themeColor="text1"/>
          <w:sz w:val="28"/>
          <w:szCs w:val="28"/>
        </w:rPr>
        <w:outlineLvl w:val="0"/>
      </w:pPr>
      <w:r>
        <w:rPr>
          <w:rFonts w:eastAsia="Yu Gothic Light"/>
          <w:b/>
          <w:bCs/>
          <w:color w:val="000000" w:themeColor="text1"/>
          <w:sz w:val="28"/>
          <w:szCs w:val="28"/>
        </w:rPr>
        <w:t xml:space="preserve">IV. Формы контроля за исполнением административного регламента</w:t>
      </w:r>
      <w:r/>
    </w:p>
    <w:p>
      <w:pPr>
        <w:jc w:val="center"/>
        <w:keepLines/>
        <w:keepNext/>
        <w:spacing w:before="120" w:after="240"/>
        <w:rPr>
          <w:b/>
          <w:bCs/>
          <w:color w:val="000000" w:themeColor="text1"/>
          <w:sz w:val="28"/>
          <w:szCs w:val="28"/>
          <w:lang w:eastAsia="ru-RU"/>
        </w:rPr>
        <w:outlineLvl w:val="1"/>
      </w:pPr>
      <w:r>
        <w:rPr>
          <w:b/>
          <w:bCs/>
          <w:color w:val="000000" w:themeColor="text1"/>
          <w:sz w:val="28"/>
          <w:szCs w:val="28"/>
          <w:lang w:eastAsia="ru-RU"/>
        </w:rPr>
        <w:t xml:space="preserve">Порядок осуществления текущего контроля за соблюдением и исполнением ответственными должностными лицами положений </w:t>
      </w:r>
      <w:r>
        <w:rPr>
          <w:b/>
          <w:bCs/>
          <w:color w:val="000000" w:themeColor="text1"/>
          <w:sz w:val="28"/>
          <w:szCs w:val="28"/>
          <w:lang w:eastAsia="ru-RU"/>
        </w:rPr>
        <w:t xml:space="preserve">административного </w:t>
      </w:r>
      <w:r>
        <w:rPr>
          <w:b/>
          <w:bCs/>
          <w:color w:val="000000" w:themeColor="text1"/>
          <w:sz w:val="28"/>
          <w:szCs w:val="28"/>
          <w:lang w:eastAsia="ru-RU"/>
        </w:rPr>
        <w:t xml:space="preserve">регламента</w:t>
      </w:r>
      <w:r>
        <w:rPr>
          <w:b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b/>
          <w:bCs/>
          <w:color w:val="000000" w:themeColor="text1"/>
          <w:sz w:val="28"/>
          <w:szCs w:val="28"/>
          <w:lang w:eastAsia="ru-RU"/>
        </w:rPr>
        <w:t xml:space="preserve">и иных нормативных правовых актов, устанавливающих требования к предоставлению </w:t>
      </w:r>
      <w:r>
        <w:rPr>
          <w:b/>
          <w:bCs/>
          <w:color w:val="000000" w:themeColor="text1"/>
          <w:sz w:val="28"/>
          <w:szCs w:val="28"/>
          <w:lang w:eastAsia="ru-RU"/>
        </w:rPr>
        <w:t xml:space="preserve">У</w:t>
      </w:r>
      <w:r>
        <w:rPr>
          <w:b/>
          <w:bCs/>
          <w:color w:val="000000" w:themeColor="text1"/>
          <w:sz w:val="28"/>
          <w:szCs w:val="28"/>
          <w:lang w:eastAsia="ru-RU"/>
        </w:rPr>
        <w:t xml:space="preserve">слуги</w:t>
      </w:r>
      <w:r>
        <w:rPr>
          <w:b/>
          <w:bCs/>
          <w:color w:val="000000" w:themeColor="text1"/>
          <w:sz w:val="28"/>
          <w:szCs w:val="28"/>
          <w:lang w:eastAsia="ru-RU"/>
        </w:rPr>
        <w:t xml:space="preserve">, а также принятием ими решений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 xml:space="preserve">Текущий контроль </w:t>
      </w:r>
      <w:r>
        <w:rPr>
          <w:color w:val="000000"/>
          <w:sz w:val="28"/>
          <w:szCs w:val="28"/>
        </w:rPr>
        <w:t xml:space="preserve">за соблюдением и исполнением ответственными должностными лицами </w:t>
      </w:r>
      <w:r>
        <w:rPr>
          <w:color w:val="000000"/>
          <w:sz w:val="28"/>
          <w:szCs w:val="28"/>
        </w:rPr>
        <w:t xml:space="preserve">Лицензирующего органа </w:t>
      </w:r>
      <w:r>
        <w:rPr>
          <w:color w:val="000000"/>
          <w:sz w:val="28"/>
          <w:szCs w:val="28"/>
        </w:rPr>
        <w:t xml:space="preserve">настоящего </w:t>
      </w:r>
      <w:r>
        <w:rPr>
          <w:color w:val="000000"/>
          <w:sz w:val="28"/>
          <w:szCs w:val="28"/>
        </w:rPr>
        <w:t xml:space="preserve">а</w:t>
      </w:r>
      <w:r>
        <w:rPr>
          <w:color w:val="000000"/>
          <w:sz w:val="28"/>
          <w:szCs w:val="28"/>
        </w:rPr>
        <w:t xml:space="preserve">дминистративного регламента </w:t>
      </w:r>
      <w:r>
        <w:rPr>
          <w:color w:val="000000"/>
          <w:sz w:val="28"/>
          <w:szCs w:val="28"/>
        </w:rPr>
        <w:t xml:space="preserve">и иных нормативных правовых актов, устанавливающих требования </w:t>
      </w:r>
      <w:r>
        <w:rPr>
          <w:color w:val="000000"/>
          <w:spacing w:val="-4"/>
          <w:sz w:val="28"/>
          <w:szCs w:val="28"/>
        </w:rPr>
        <w:t xml:space="preserve">к предоставлению Услуги, а также принятием ими решений </w:t>
      </w:r>
      <w:r>
        <w:rPr>
          <w:color w:val="000000"/>
          <w:spacing w:val="-4"/>
          <w:sz w:val="28"/>
          <w:szCs w:val="28"/>
        </w:rPr>
        <w:t xml:space="preserve">осуществляется </w:t>
      </w:r>
      <w:r>
        <w:rPr>
          <w:color w:val="000000" w:themeColor="text1"/>
          <w:spacing w:val="-4"/>
          <w:sz w:val="28"/>
          <w:szCs w:val="28"/>
        </w:rPr>
        <w:t xml:space="preserve">руководителем (заместителем руководителя)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Лицензирующего органа</w:t>
      </w:r>
      <w:bookmarkStart w:id="7" w:name="l460"/>
      <w:r/>
      <w:bookmarkStart w:id="8" w:name="l195"/>
      <w:r/>
      <w:bookmarkEnd w:id="7"/>
      <w:r/>
      <w:bookmarkEnd w:id="8"/>
      <w:r>
        <w:rPr>
          <w:color w:val="000000"/>
          <w:sz w:val="28"/>
          <w:szCs w:val="28"/>
        </w:rPr>
        <w:t xml:space="preserve">.</w:t>
      </w:r>
      <w:r/>
    </w:p>
    <w:p>
      <w:pPr>
        <w:contextualSpacing/>
        <w:ind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Текущий контроль осуществляется путем проведения плановых и внеплановых проверок.</w:t>
      </w:r>
      <w:r/>
    </w:p>
    <w:p>
      <w:pPr>
        <w:jc w:val="center"/>
        <w:keepLines/>
        <w:keepNext/>
        <w:spacing w:before="480" w:after="240"/>
        <w:rPr>
          <w:b/>
          <w:bCs/>
          <w:color w:val="000000" w:themeColor="text1"/>
          <w:sz w:val="28"/>
          <w:szCs w:val="28"/>
          <w:lang w:eastAsia="ru-RU"/>
        </w:rPr>
        <w:outlineLvl w:val="1"/>
      </w:pPr>
      <w:r>
        <w:rPr>
          <w:b/>
          <w:bCs/>
          <w:color w:val="000000" w:themeColor="text1"/>
          <w:sz w:val="28"/>
          <w:szCs w:val="28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>
        <w:rPr>
          <w:b/>
          <w:bCs/>
          <w:color w:val="000000" w:themeColor="text1"/>
          <w:sz w:val="28"/>
          <w:szCs w:val="28"/>
          <w:lang w:eastAsia="ru-RU"/>
        </w:rPr>
        <w:t xml:space="preserve">Услуги</w:t>
      </w:r>
      <w:r>
        <w:rPr>
          <w:b/>
          <w:bCs/>
          <w:color w:val="000000" w:themeColor="text1"/>
          <w:sz w:val="28"/>
          <w:szCs w:val="28"/>
          <w:lang w:eastAsia="ru-RU"/>
        </w:rPr>
        <w:t xml:space="preserve">, в том числе порядок и формы контроля за полнотой и качеством предоставления </w:t>
      </w:r>
      <w:r>
        <w:rPr>
          <w:b/>
          <w:bCs/>
          <w:color w:val="000000" w:themeColor="text1"/>
          <w:sz w:val="28"/>
          <w:szCs w:val="28"/>
          <w:lang w:eastAsia="ru-RU"/>
        </w:rPr>
        <w:t xml:space="preserve">Услуги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Контроль за полнотой и качеством предоставления Услуги предполагает проведение проверок, устранение выявленных нарушений, рассмотрение, принятие решений и подготовку ответов на обращения заявителей, содержащие жалобы на</w:t>
      </w:r>
      <w:r>
        <w:rPr>
          <w:sz w:val="28"/>
          <w:szCs w:val="28"/>
          <w:lang w:eastAsia="ru-RU"/>
        </w:rPr>
        <w:t xml:space="preserve"> </w:t>
      </w:r>
      <w:r>
        <w:rPr>
          <w:sz w:val="28"/>
          <w:szCs w:val="28"/>
          <w:lang w:eastAsia="ru-RU"/>
        </w:rPr>
        <w:t xml:space="preserve">решения и действия (бездействие) должностных лиц </w:t>
      </w:r>
      <w:r>
        <w:rPr>
          <w:sz w:val="28"/>
          <w:szCs w:val="28"/>
          <w:lang w:eastAsia="ru-RU"/>
        </w:rPr>
        <w:t xml:space="preserve">Лицензирующего органа</w:t>
      </w:r>
      <w:r>
        <w:rPr>
          <w:sz w:val="28"/>
          <w:szCs w:val="28"/>
          <w:lang w:eastAsia="ru-RU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20"/>
        <w:jc w:val="both"/>
        <w:spacing w:after="160" w:line="235" w:lineRule="auto"/>
        <w:rPr>
          <w:color w:val="000000" w:themeColor="text1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 xml:space="preserve">Контроль за полнотой и качеством предоставления Услуги осуществляется в форме плановых и внеплановых проверок.</w:t>
      </w:r>
      <w:r/>
    </w:p>
    <w:p>
      <w:pPr>
        <w:numPr>
          <w:ilvl w:val="0"/>
          <w:numId w:val="2"/>
        </w:numPr>
        <w:contextualSpacing/>
        <w:ind w:left="0" w:firstLine="720"/>
        <w:jc w:val="both"/>
        <w:spacing w:after="160" w:line="235" w:lineRule="auto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Плановые проверки проводятся на основе ежегодно утверждаемого плана, а внеплановые - на основании жалоб заявителей на решения и действия (бездействие) должностных лиц </w:t>
      </w:r>
      <w:r>
        <w:rPr>
          <w:sz w:val="28"/>
          <w:szCs w:val="28"/>
          <w:lang w:eastAsia="ru-RU"/>
        </w:rPr>
        <w:t xml:space="preserve">Лицензирующего органа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по решению лица, ответственного за</w:t>
      </w:r>
      <w:r>
        <w:rPr>
          <w:color w:val="000000" w:themeColor="text1"/>
          <w:sz w:val="28"/>
          <w:szCs w:val="28"/>
          <w:lang w:eastAsia="ru-RU"/>
        </w:rPr>
        <w:t xml:space="preserve"> </w:t>
      </w:r>
      <w:r>
        <w:rPr>
          <w:color w:val="000000" w:themeColor="text1"/>
          <w:sz w:val="28"/>
          <w:szCs w:val="28"/>
          <w:lang w:eastAsia="ru-RU"/>
        </w:rPr>
        <w:t xml:space="preserve">проведение проверок.</w:t>
      </w:r>
      <w:r/>
    </w:p>
    <w:p>
      <w:pPr>
        <w:numPr>
          <w:ilvl w:val="0"/>
          <w:numId w:val="2"/>
        </w:numPr>
        <w:contextualSpacing/>
        <w:ind w:left="0" w:firstLine="720"/>
        <w:jc w:val="both"/>
        <w:spacing w:after="160" w:line="235" w:lineRule="auto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Проверки проводятся уполномоченными лицами </w:t>
      </w:r>
      <w:r>
        <w:rPr>
          <w:sz w:val="28"/>
          <w:szCs w:val="28"/>
          <w:lang w:eastAsia="ru-RU"/>
        </w:rPr>
        <w:t xml:space="preserve">Лицензирующего органа</w:t>
      </w:r>
      <w:r>
        <w:rPr>
          <w:sz w:val="28"/>
          <w:szCs w:val="28"/>
          <w:lang w:eastAsia="ru-RU"/>
        </w:rPr>
        <w:t xml:space="preserve">.</w:t>
      </w:r>
      <w:r/>
    </w:p>
    <w:p>
      <w:pPr>
        <w:jc w:val="center"/>
        <w:keepLines/>
        <w:keepNext/>
        <w:spacing w:before="480" w:after="240"/>
        <w:rPr>
          <w:b/>
          <w:bCs/>
          <w:color w:val="000000" w:themeColor="text1"/>
          <w:sz w:val="28"/>
          <w:szCs w:val="28"/>
          <w:lang w:eastAsia="ru-RU"/>
        </w:rPr>
        <w:outlineLvl w:val="1"/>
      </w:pPr>
      <w:r>
        <w:rPr>
          <w:b/>
          <w:bCs/>
          <w:color w:val="000000" w:themeColor="text1"/>
          <w:sz w:val="28"/>
          <w:szCs w:val="28"/>
          <w:lang w:eastAsia="ru-RU"/>
        </w:rPr>
        <w:t xml:space="preserve">Ответственность должностных лиц органа, предоставляющего государственную услугу, за решения и действия (бездействие), принимаемые (осуществляемые) ими в ходе предоставления </w:t>
      </w:r>
      <w:r>
        <w:rPr>
          <w:b/>
          <w:bCs/>
          <w:color w:val="000000" w:themeColor="text1"/>
          <w:sz w:val="28"/>
          <w:szCs w:val="28"/>
          <w:lang w:eastAsia="ru-RU"/>
        </w:rPr>
        <w:t xml:space="preserve">Услуги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За решения и действия (бездействие), принимаемые (осуществляемые) в</w:t>
      </w:r>
      <w:r>
        <w:rPr>
          <w:color w:val="000000" w:themeColor="text1"/>
          <w:sz w:val="28"/>
          <w:szCs w:val="28"/>
          <w:lang w:eastAsia="ru-RU"/>
        </w:rPr>
        <w:t xml:space="preserve"> </w:t>
      </w:r>
      <w:r>
        <w:rPr>
          <w:color w:val="000000" w:themeColor="text1"/>
          <w:sz w:val="28"/>
          <w:szCs w:val="28"/>
          <w:lang w:eastAsia="ru-RU"/>
        </w:rPr>
        <w:t xml:space="preserve">ходе предоставления Услуги, должностные лица </w:t>
      </w:r>
      <w:r>
        <w:rPr>
          <w:sz w:val="28"/>
          <w:szCs w:val="28"/>
          <w:lang w:eastAsia="ru-RU"/>
        </w:rPr>
        <w:t xml:space="preserve">Лицензирующего органа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несут ответственность в соответствии с законодательством Российской Федерации.</w:t>
      </w:r>
      <w:r/>
    </w:p>
    <w:p>
      <w:pPr>
        <w:jc w:val="center"/>
        <w:keepLines/>
        <w:keepNext/>
        <w:spacing w:before="480" w:after="240"/>
        <w:rPr>
          <w:b/>
          <w:bCs/>
          <w:color w:val="000000" w:themeColor="text1"/>
          <w:sz w:val="28"/>
          <w:szCs w:val="28"/>
          <w:lang w:eastAsia="ru-RU"/>
        </w:rPr>
        <w:outlineLvl w:val="1"/>
      </w:pPr>
      <w:r>
        <w:rPr>
          <w:b/>
          <w:bCs/>
          <w:color w:val="000000" w:themeColor="text1"/>
          <w:sz w:val="28"/>
          <w:szCs w:val="28"/>
          <w:lang w:eastAsia="ru-RU"/>
        </w:rPr>
        <w:t xml:space="preserve">Положения, характеризующие требования к порядку и формам контроля за</w:t>
      </w:r>
      <w:r>
        <w:rPr>
          <w:b/>
          <w:bCs/>
          <w:color w:val="000000" w:themeColor="text1"/>
          <w:sz w:val="28"/>
          <w:szCs w:val="28"/>
          <w:lang w:eastAsia="ru-RU"/>
        </w:rPr>
        <w:t xml:space="preserve"> </w:t>
      </w:r>
      <w:r>
        <w:rPr>
          <w:b/>
          <w:bCs/>
          <w:color w:val="000000" w:themeColor="text1"/>
          <w:sz w:val="28"/>
          <w:szCs w:val="28"/>
          <w:lang w:eastAsia="ru-RU"/>
        </w:rPr>
        <w:t xml:space="preserve">предоставлением государственной услуги, в том числе со стороны граждан, их объединений и организаций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Контроль за предоставлением Услуги, в том числе со стороны граждан, их объединений и организаций, осуществляется посредством получения ими полной, актуальной и достоверной информации о порядке предоставления Услуги </w:t>
      </w:r>
      <w:r>
        <w:rPr>
          <w:color w:val="000000" w:themeColor="text1"/>
          <w:sz w:val="28"/>
          <w:szCs w:val="28"/>
          <w:lang w:eastAsia="ru-RU"/>
        </w:rPr>
        <w:t xml:space="preserve">и</w:t>
      </w:r>
      <w:r>
        <w:rPr>
          <w:color w:val="000000" w:themeColor="text1"/>
          <w:sz w:val="28"/>
          <w:szCs w:val="28"/>
          <w:lang w:eastAsia="ru-RU"/>
        </w:rPr>
        <w:t xml:space="preserve"> </w:t>
      </w:r>
      <w:r>
        <w:rPr>
          <w:color w:val="000000" w:themeColor="text1"/>
          <w:sz w:val="28"/>
          <w:szCs w:val="28"/>
          <w:lang w:eastAsia="ru-RU"/>
        </w:rPr>
        <w:t xml:space="preserve">возможности досудебного рассмотрения обращений (жалоб) в процессе получения Услуги.</w:t>
      </w:r>
      <w:r/>
    </w:p>
    <w:p>
      <w:pPr>
        <w:jc w:val="center"/>
        <w:keepLines/>
        <w:keepNext/>
        <w:spacing w:before="360" w:after="160"/>
        <w:rPr>
          <w:rFonts w:eastAsia="Yu Gothic Light"/>
          <w:b/>
          <w:bCs/>
          <w:color w:val="000000" w:themeColor="text1"/>
          <w:sz w:val="28"/>
          <w:szCs w:val="28"/>
        </w:rPr>
        <w:outlineLvl w:val="0"/>
      </w:pPr>
      <w:r>
        <w:rPr>
          <w:rFonts w:eastAsia="Yu Gothic Light"/>
          <w:b/>
          <w:bCs/>
          <w:color w:val="000000" w:themeColor="text1"/>
          <w:sz w:val="28"/>
          <w:szCs w:val="28"/>
        </w:rPr>
        <w:t xml:space="preserve">V. Досудебный (внесудебный) порядок обжалования решений и действий (бездействия) органа, предоставляющего </w:t>
      </w:r>
      <w:r>
        <w:rPr>
          <w:rFonts w:eastAsia="Yu Gothic Light"/>
          <w:b/>
          <w:bCs/>
          <w:color w:val="000000" w:themeColor="text1"/>
          <w:sz w:val="28"/>
          <w:szCs w:val="28"/>
        </w:rPr>
        <w:t xml:space="preserve">Услугу</w:t>
      </w:r>
      <w:r>
        <w:rPr>
          <w:rFonts w:eastAsia="Yu Gothic Light"/>
          <w:b/>
          <w:bCs/>
          <w:color w:val="000000" w:themeColor="text1"/>
          <w:sz w:val="28"/>
          <w:szCs w:val="28"/>
        </w:rPr>
        <w:t xml:space="preserve">, </w:t>
      </w:r>
      <w:r>
        <w:rPr>
          <w:rFonts w:eastAsia="Yu Gothic Light"/>
          <w:b/>
          <w:bCs/>
          <w:color w:val="000000" w:themeColor="text1"/>
          <w:sz w:val="28"/>
          <w:szCs w:val="28"/>
        </w:rPr>
        <w:t xml:space="preserve">указанных в части 1.1 статьи </w:t>
      </w:r>
      <w:r>
        <w:rPr>
          <w:rFonts w:eastAsia="Yu Gothic Light"/>
          <w:b/>
          <w:bCs/>
          <w:color w:val="000000" w:themeColor="text1"/>
          <w:sz w:val="28"/>
          <w:szCs w:val="28"/>
        </w:rPr>
        <w:t xml:space="preserve">16 Федерального закона «Об организации предоставления государственных и муниципальных услуг», а также их должностных лиц, государственных </w:t>
      </w:r>
      <w:r>
        <w:rPr>
          <w:rFonts w:eastAsia="Yu Gothic Light"/>
          <w:b/>
          <w:bCs/>
          <w:color w:val="000000" w:themeColor="text1"/>
          <w:sz w:val="28"/>
          <w:szCs w:val="28"/>
        </w:rPr>
        <w:t xml:space="preserve">служащих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Информирование заявителей о порядке подачи и рассмотрения жалобы осуществляется посредством размещения информации </w:t>
      </w:r>
      <w:r>
        <w:rPr>
          <w:color w:val="000000" w:themeColor="text1"/>
          <w:sz w:val="28"/>
          <w:szCs w:val="28"/>
          <w:lang w:eastAsia="ru-RU"/>
        </w:rPr>
        <w:t xml:space="preserve">в </w:t>
      </w:r>
      <w:r>
        <w:rPr>
          <w:sz w:val="28"/>
          <w:szCs w:val="28"/>
          <w:shd w:val="clear" w:color="auto" w:fill="ffffff"/>
        </w:rPr>
        <w:t xml:space="preserve">федеральной государственной информационной системе «Федеральный реестр государственных и</w:t>
      </w:r>
      <w:r>
        <w:rPr>
          <w:sz w:val="28"/>
          <w:szCs w:val="28"/>
          <w:shd w:val="clear" w:color="auto" w:fill="ffffff"/>
        </w:rPr>
        <w:t xml:space="preserve"> </w:t>
      </w:r>
      <w:r>
        <w:rPr>
          <w:sz w:val="28"/>
          <w:szCs w:val="28"/>
          <w:shd w:val="clear" w:color="auto" w:fill="ffffff"/>
        </w:rPr>
        <w:t xml:space="preserve">муниципальных услуг (функций)»</w:t>
      </w:r>
      <w:r>
        <w:rPr>
          <w:sz w:val="28"/>
          <w:szCs w:val="28"/>
          <w:shd w:val="clear" w:color="auto" w:fill="ffffff"/>
        </w:rPr>
        <w:t xml:space="preserve">, </w:t>
      </w:r>
      <w:r>
        <w:rPr>
          <w:color w:val="000000" w:themeColor="text1"/>
          <w:sz w:val="28"/>
          <w:szCs w:val="28"/>
          <w:lang w:eastAsia="ru-RU"/>
        </w:rPr>
        <w:t xml:space="preserve">на Едином портале, на сайте </w:t>
      </w:r>
      <w:r>
        <w:rPr>
          <w:color w:val="000000" w:themeColor="text1"/>
          <w:sz w:val="28"/>
          <w:szCs w:val="28"/>
          <w:lang w:eastAsia="ru-RU"/>
        </w:rPr>
        <w:t xml:space="preserve">Лицензирующего органа</w:t>
      </w:r>
      <w:r>
        <w:rPr>
          <w:color w:val="000000" w:themeColor="text1"/>
          <w:sz w:val="28"/>
          <w:szCs w:val="28"/>
          <w:lang w:eastAsia="ru-RU"/>
        </w:rPr>
        <w:t xml:space="preserve">.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Формы жалобы и способы ее подачи:</w:t>
      </w:r>
      <w:r/>
    </w:p>
    <w:p>
      <w:pPr>
        <w:numPr>
          <w:ilvl w:val="0"/>
          <w:numId w:val="1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в форме документа на бумажном носителе – передается непосредственно в </w:t>
      </w:r>
      <w:r>
        <w:rPr>
          <w:color w:val="000000" w:themeColor="text1"/>
          <w:sz w:val="28"/>
          <w:szCs w:val="28"/>
          <w:lang w:eastAsia="ru-RU"/>
        </w:rPr>
        <w:t xml:space="preserve">Лицензирующий орган</w:t>
      </w:r>
      <w:r>
        <w:rPr>
          <w:color w:val="000000" w:themeColor="text1"/>
          <w:sz w:val="28"/>
          <w:szCs w:val="28"/>
          <w:lang w:eastAsia="ru-RU"/>
        </w:rPr>
        <w:t xml:space="preserve">;</w:t>
      </w:r>
      <w:r/>
    </w:p>
    <w:p>
      <w:pPr>
        <w:numPr>
          <w:ilvl w:val="0"/>
          <w:numId w:val="1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в форме документа на бумажном носителе – направляется по почте в</w:t>
      </w:r>
      <w:r>
        <w:rPr>
          <w:color w:val="000000" w:themeColor="text1"/>
          <w:sz w:val="28"/>
          <w:szCs w:val="28"/>
          <w:lang w:eastAsia="ru-RU"/>
        </w:rPr>
        <w:t xml:space="preserve"> </w:t>
      </w:r>
      <w:r>
        <w:rPr>
          <w:color w:val="000000" w:themeColor="text1"/>
          <w:sz w:val="28"/>
          <w:szCs w:val="28"/>
          <w:lang w:eastAsia="ru-RU"/>
        </w:rPr>
        <w:t xml:space="preserve">адрес </w:t>
      </w:r>
      <w:r>
        <w:rPr>
          <w:color w:val="000000" w:themeColor="text1"/>
          <w:sz w:val="28"/>
          <w:szCs w:val="28"/>
          <w:lang w:eastAsia="ru-RU"/>
        </w:rPr>
        <w:t xml:space="preserve">Лицензирующего органа</w:t>
      </w:r>
      <w:r>
        <w:rPr>
          <w:color w:val="000000" w:themeColor="text1"/>
          <w:sz w:val="28"/>
          <w:szCs w:val="28"/>
          <w:lang w:eastAsia="ru-RU"/>
        </w:rPr>
        <w:t xml:space="preserve">;</w:t>
      </w:r>
      <w:r/>
    </w:p>
    <w:p>
      <w:pPr>
        <w:numPr>
          <w:ilvl w:val="0"/>
          <w:numId w:val="1"/>
        </w:numPr>
        <w:contextualSpacing/>
        <w:ind w:left="0" w:firstLine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в форме электронного документа – направляется посредством Единого портала или сайта </w:t>
      </w:r>
      <w:r>
        <w:rPr>
          <w:color w:val="000000" w:themeColor="text1"/>
          <w:sz w:val="28"/>
          <w:szCs w:val="28"/>
          <w:lang w:eastAsia="ru-RU"/>
        </w:rPr>
        <w:t xml:space="preserve">Лицензирующего органа</w:t>
      </w:r>
      <w:r>
        <w:rPr>
          <w:color w:val="000000" w:themeColor="text1"/>
          <w:sz w:val="28"/>
          <w:szCs w:val="28"/>
          <w:lang w:eastAsia="ru-RU"/>
        </w:rPr>
        <w:t xml:space="preserve">.</w:t>
      </w:r>
      <w:r/>
    </w:p>
    <w:p>
      <w:pPr>
        <w:contextualSpacing/>
        <w:ind w:left="1134"/>
        <w:jc w:val="both"/>
        <w:spacing w:after="1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</w:r>
      <w:r/>
    </w:p>
    <w:p>
      <w:pPr>
        <w:pStyle w:val="894"/>
        <w:ind w:left="6237" w:firstLine="0"/>
        <w:spacing w:line="240" w:lineRule="auto"/>
        <w:tabs>
          <w:tab w:val="clear" w:pos="851" w:leader="none"/>
        </w:tabs>
        <w:rPr>
          <w:color w:val="000000" w:themeColor="text1"/>
          <w:sz w:val="28"/>
          <w:szCs w:val="28"/>
        </w:rPr>
        <w:sectPr>
          <w:headerReference w:type="default" r:id="rId9"/>
          <w:headerReference w:type="first" r:id="rId10"/>
          <w:footnotePr/>
          <w:endnotePr/>
          <w:type w:val="nextPage"/>
          <w:pgSz w:w="11906" w:h="16838" w:orient="portrait"/>
          <w:pgMar w:top="567" w:right="567" w:bottom="851" w:left="1134" w:header="709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color w:val="000000" w:themeColor="text1"/>
          <w:sz w:val="28"/>
          <w:szCs w:val="28"/>
        </w:rPr>
      </w:r>
      <w:r/>
    </w:p>
    <w:p>
      <w:pPr>
        <w:pStyle w:val="908"/>
        <w:ind w:left="5670"/>
        <w:jc w:val="center"/>
        <w:spacing w:line="264" w:lineRule="auto"/>
        <w:rPr>
          <w:color w:val="000000" w:themeColor="text1"/>
          <w:sz w:val="28"/>
          <w:szCs w:val="28"/>
        </w:rPr>
        <w:outlineLvl w:val="0"/>
      </w:pPr>
      <w:r>
        <w:rPr>
          <w:color w:val="000000" w:themeColor="text1"/>
          <w:sz w:val="28"/>
          <w:szCs w:val="28"/>
        </w:rPr>
        <w:t xml:space="preserve">Приложение № 1</w:t>
      </w:r>
      <w:r/>
    </w:p>
    <w:p>
      <w:pPr>
        <w:ind w:left="5670"/>
        <w:jc w:val="center"/>
        <w:spacing w:line="264" w:lineRule="auto"/>
        <w:tabs>
          <w:tab w:val="left" w:pos="4678" w:leader="none"/>
        </w:tabs>
        <w:rPr>
          <w:color w:val="000000"/>
          <w:lang w:bidi="hi-IN"/>
        </w:rPr>
      </w:pPr>
      <w:r>
        <w:rPr>
          <w:color w:val="000000" w:themeColor="text1"/>
          <w:sz w:val="28"/>
          <w:szCs w:val="28"/>
        </w:rPr>
        <w:t xml:space="preserve">к административному регламенту, утвержденному </w:t>
      </w:r>
      <w:r>
        <w:rPr>
          <w:color w:val="000000" w:themeColor="text1"/>
          <w:sz w:val="28"/>
          <w:szCs w:val="28"/>
        </w:rPr>
        <w:t xml:space="preserve">п</w:t>
      </w:r>
      <w:r>
        <w:rPr>
          <w:color w:val="000000" w:themeColor="text1"/>
          <w:sz w:val="28"/>
          <w:szCs w:val="28"/>
        </w:rPr>
        <w:t xml:space="preserve">риказом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/>
          <w:sz w:val="28"/>
        </w:rPr>
        <w:t xml:space="preserve">Федеральной пробирной </w:t>
      </w:r>
      <w:r>
        <w:rPr>
          <w:color w:val="000000"/>
          <w:sz w:val="28"/>
        </w:rPr>
        <w:t xml:space="preserve">палаты</w:t>
      </w:r>
      <w:r/>
    </w:p>
    <w:p>
      <w:pPr>
        <w:ind w:left="5670"/>
        <w:jc w:val="center"/>
        <w:spacing w:line="264" w:lineRule="auto"/>
        <w:tabs>
          <w:tab w:val="left" w:pos="4678" w:leader="none"/>
        </w:tabs>
        <w:rPr>
          <w:color w:val="000000" w:themeColor="text1"/>
        </w:rPr>
      </w:pPr>
      <w:r>
        <w:rPr>
          <w:color w:val="000000"/>
          <w:sz w:val="28"/>
        </w:rPr>
        <w:t xml:space="preserve">от </w:t>
      </w:r>
      <w:r>
        <w:rPr>
          <w:color w:val="000000"/>
          <w:sz w:val="28"/>
        </w:rPr>
        <w:t xml:space="preserve">______________ № ________</w:t>
      </w:r>
      <w:r/>
    </w:p>
    <w:p>
      <w:pPr>
        <w:pStyle w:val="908"/>
        <w:ind w:left="5670"/>
        <w:spacing w:line="264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  <w:r/>
    </w:p>
    <w:p>
      <w:pPr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ПЕРЕЧЕНЬ</w:t>
      </w:r>
      <w:r>
        <w:rPr>
          <w:b/>
          <w:bCs/>
          <w:sz w:val="28"/>
          <w:szCs w:val="28"/>
          <w:lang w:eastAsia="ru-RU"/>
        </w:rPr>
        <w:t xml:space="preserve"> </w:t>
      </w:r>
      <w:r/>
    </w:p>
    <w:p>
      <w:pPr>
        <w:jc w:val="center"/>
        <w:spacing w:after="240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признаков заявителей (принадлежащих им объектов), а также комбинации значений признаков, каждая из которых соответствует одному варианту</w:t>
      </w:r>
      <w:r/>
    </w:p>
    <w:p>
      <w:pPr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Таблица 1. Перечень признаков заявителей (принадлежащих им объектов)</w:t>
      </w:r>
      <w:r/>
    </w:p>
    <w:tbl>
      <w:tblPr>
        <w:tblW w:w="10065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134"/>
        <w:gridCol w:w="2977"/>
        <w:gridCol w:w="5954"/>
      </w:tblGrid>
      <w:tr>
        <w:trPr>
          <w:trHeight w:val="815"/>
        </w:trPr>
        <w:tc>
          <w:tcPr>
            <w:shd w:val="clear" w:color="auto" w:fill="auto"/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Cs w:val="20"/>
                <w:lang w:eastAsia="ru-RU"/>
              </w:rPr>
            </w:pPr>
            <w:r>
              <w:rPr>
                <w:b/>
                <w:bCs/>
                <w:szCs w:val="20"/>
                <w:lang w:eastAsia="ru-RU"/>
              </w:rPr>
              <w:t xml:space="preserve">№ п/п</w:t>
            </w:r>
            <w:r/>
          </w:p>
        </w:tc>
        <w:tc>
          <w:tcPr>
            <w:shd w:val="clear" w:color="auto" w:fill="auto"/>
            <w:tcW w:w="2977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Cs w:val="20"/>
                <w:lang w:eastAsia="ru-RU"/>
              </w:rPr>
            </w:pPr>
            <w:r>
              <w:rPr>
                <w:b/>
                <w:bCs/>
                <w:szCs w:val="20"/>
                <w:lang w:eastAsia="ru-RU"/>
              </w:rPr>
              <w:t xml:space="preserve">Признак заявителя </w:t>
            </w:r>
            <w:r>
              <w:rPr>
                <w:b/>
                <w:bCs/>
                <w:szCs w:val="20"/>
                <w:lang w:eastAsia="ru-RU"/>
              </w:rPr>
              <w:br/>
              <w:t xml:space="preserve">(принадлежащего ему объекта)</w:t>
            </w:r>
            <w:r/>
          </w:p>
        </w:tc>
        <w:tc>
          <w:tcPr>
            <w:shd w:val="clear" w:color="auto" w:fill="auto"/>
            <w:tcW w:w="5954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Cs w:val="20"/>
                <w:lang w:eastAsia="ru-RU"/>
              </w:rPr>
            </w:pPr>
            <w:r>
              <w:rPr>
                <w:b/>
                <w:bCs/>
                <w:szCs w:val="20"/>
                <w:lang w:eastAsia="ru-RU"/>
              </w:rPr>
              <w:t xml:space="preserve">Значения признака заявителя </w:t>
            </w:r>
            <w:r>
              <w:rPr>
                <w:b/>
                <w:bCs/>
                <w:szCs w:val="20"/>
                <w:lang w:eastAsia="ru-RU"/>
              </w:rPr>
              <w:br/>
              <w:t xml:space="preserve">(принадлежащего ему объекта)</w:t>
            </w:r>
            <w:r/>
          </w:p>
        </w:tc>
      </w:tr>
      <w:tr>
        <w:trPr>
          <w:trHeight w:val="339"/>
        </w:trPr>
        <w:tc>
          <w:tcPr>
            <w:gridSpan w:val="3"/>
            <w:shd w:val="clear" w:color="auto" w:fill="auto"/>
            <w:tcW w:w="10065" w:type="dxa"/>
            <w:vAlign w:val="center"/>
            <w:textDirection w:val="lrTb"/>
            <w:noWrap w:val="false"/>
          </w:tcPr>
          <w:p>
            <w:pPr>
              <w:jc w:val="both"/>
              <w:rPr>
                <w:szCs w:val="20"/>
              </w:rPr>
            </w:pPr>
            <w:r>
              <w:rPr>
                <w:i/>
                <w:szCs w:val="20"/>
              </w:rPr>
              <w:t xml:space="preserve">Результат</w:t>
            </w:r>
            <w:r>
              <w:rPr>
                <w:i/>
                <w:szCs w:val="20"/>
              </w:rPr>
              <w:t xml:space="preserve"> </w:t>
            </w:r>
            <w:r>
              <w:rPr>
                <w:i/>
                <w:szCs w:val="20"/>
              </w:rPr>
              <w:t xml:space="preserve">Услуги,</w:t>
            </w:r>
            <w:r>
              <w:rPr>
                <w:i/>
                <w:szCs w:val="20"/>
              </w:rPr>
              <w:t xml:space="preserve"> за которым обращается заявитель </w:t>
            </w:r>
            <w:r>
              <w:rPr>
                <w:i/>
                <w:iCs/>
                <w:szCs w:val="20"/>
                <w:lang w:eastAsia="ru-RU"/>
              </w:rPr>
              <w:t xml:space="preserve">«</w:t>
            </w:r>
            <w:r>
              <w:rPr>
                <w:i/>
                <w:szCs w:val="20"/>
              </w:rPr>
              <w:t xml:space="preserve">Предоставление лицензии</w:t>
            </w:r>
            <w:r>
              <w:rPr>
                <w:i/>
                <w:iCs/>
                <w:szCs w:val="20"/>
                <w:lang w:eastAsia="ru-RU"/>
              </w:rPr>
              <w:t xml:space="preserve">»</w:t>
            </w:r>
            <w:r/>
          </w:p>
        </w:tc>
      </w:tr>
      <w:tr>
        <w:trPr>
          <w:trHeight w:val="841"/>
        </w:trPr>
        <w:tc>
          <w:tcPr>
            <w:shd w:val="clear" w:color="auto" w:fill="auto"/>
            <w:tcW w:w="1134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4"/>
              </w:numPr>
              <w:ind w:right="-536"/>
              <w:tabs>
                <w:tab w:val="clear" w:pos="1077" w:leader="none"/>
              </w:tabs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auto" w:fill="auto"/>
            <w:tcW w:w="2977" w:type="dxa"/>
            <w:vAlign w:val="center"/>
            <w:textDirection w:val="lrTb"/>
            <w:noWrap w:val="false"/>
          </w:tcPr>
          <w:p>
            <w:pPr>
              <w:contextualSpacing/>
              <w:spacing w:after="160"/>
              <w:rPr>
                <w:b/>
                <w:bCs/>
                <w:szCs w:val="20"/>
                <w:lang w:eastAsia="ru-RU"/>
              </w:rPr>
            </w:pPr>
            <w:r>
              <w:rPr>
                <w:szCs w:val="20"/>
              </w:rPr>
              <w:t xml:space="preserve">За предоставлением лицензии на осуществление деятельности по обработке (переработке) лома и отходов драгоценных металлов обращаются</w:t>
            </w:r>
            <w:r/>
          </w:p>
        </w:tc>
        <w:tc>
          <w:tcPr>
            <w:shd w:val="clear" w:color="auto" w:fill="auto"/>
            <w:tcW w:w="5954" w:type="dxa"/>
            <w:textDirection w:val="lrTb"/>
            <w:noWrap w:val="false"/>
          </w:tcPr>
          <w:p>
            <w:pPr>
              <w:rPr>
                <w:szCs w:val="20"/>
              </w:rPr>
            </w:pPr>
            <w:r>
              <w:rPr>
                <w:szCs w:val="20"/>
              </w:rPr>
            </w:r>
            <w:r/>
          </w:p>
          <w:p>
            <w:pPr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 xml:space="preserve">1</w:t>
            </w:r>
            <w:r>
              <w:rPr>
                <w:szCs w:val="20"/>
                <w:lang w:val="en-US"/>
              </w:rPr>
              <w:t xml:space="preserve">. </w:t>
            </w:r>
            <w:r>
              <w:rPr>
                <w:szCs w:val="20"/>
                <w:lang w:val="en-US"/>
              </w:rPr>
              <w:t xml:space="preserve">юридическ</w:t>
            </w:r>
            <w:r>
              <w:rPr>
                <w:szCs w:val="20"/>
              </w:rPr>
              <w:t xml:space="preserve">о</w:t>
            </w:r>
            <w:r>
              <w:rPr>
                <w:szCs w:val="20"/>
                <w:lang w:val="en-US"/>
              </w:rPr>
              <w:t xml:space="preserve">е лиц</w:t>
            </w:r>
            <w:r>
              <w:rPr>
                <w:szCs w:val="20"/>
              </w:rPr>
              <w:t xml:space="preserve">о</w:t>
            </w:r>
            <w:r>
              <w:rPr>
                <w:szCs w:val="20"/>
                <w:lang w:val="en-US"/>
              </w:rPr>
              <w:t xml:space="preserve">;</w:t>
            </w:r>
            <w:r/>
          </w:p>
          <w:p>
            <w:pPr>
              <w:rPr>
                <w:szCs w:val="20"/>
              </w:rPr>
            </w:pPr>
            <w:r>
              <w:rPr>
                <w:szCs w:val="20"/>
                <w:lang w:val="en-US"/>
              </w:rPr>
              <w:t xml:space="preserve">2</w:t>
            </w:r>
            <w:r>
              <w:rPr>
                <w:szCs w:val="20"/>
                <w:lang w:val="en-US"/>
              </w:rPr>
              <w:t xml:space="preserve">. </w:t>
            </w:r>
            <w:r>
              <w:rPr>
                <w:szCs w:val="20"/>
                <w:lang w:val="en-US"/>
              </w:rPr>
              <w:t xml:space="preserve">индивидуальн</w:t>
            </w:r>
            <w:r>
              <w:rPr>
                <w:szCs w:val="20"/>
              </w:rPr>
              <w:t xml:space="preserve">о</w:t>
            </w:r>
            <w:r>
              <w:rPr>
                <w:szCs w:val="20"/>
                <w:lang w:val="en-US"/>
              </w:rPr>
              <w:t xml:space="preserve">е предпринимател</w:t>
            </w:r>
            <w:r>
              <w:rPr>
                <w:szCs w:val="20"/>
              </w:rPr>
              <w:t xml:space="preserve">ь</w:t>
            </w:r>
            <w:r/>
          </w:p>
        </w:tc>
      </w:tr>
      <w:tr>
        <w:trPr>
          <w:trHeight w:val="841"/>
        </w:trPr>
        <w:tc>
          <w:tcPr>
            <w:shd w:val="clear" w:color="auto" w:fill="auto"/>
            <w:tcW w:w="1134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4"/>
              </w:numPr>
              <w:ind w:right="-536"/>
              <w:tabs>
                <w:tab w:val="clear" w:pos="1077" w:leader="none"/>
              </w:tabs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auto" w:fill="auto"/>
            <w:tcW w:w="2977" w:type="dxa"/>
            <w:vAlign w:val="center"/>
            <w:textDirection w:val="lrTb"/>
            <w:noWrap w:val="false"/>
          </w:tcPr>
          <w:p>
            <w:pPr>
              <w:contextualSpacing/>
              <w:spacing w:after="160"/>
              <w:rPr>
                <w:b/>
                <w:bCs/>
                <w:szCs w:val="20"/>
                <w:lang w:eastAsia="ru-RU"/>
              </w:rPr>
            </w:pPr>
            <w:r>
              <w:rPr>
                <w:szCs w:val="20"/>
              </w:rPr>
              <w:t xml:space="preserve">Являтся ли юридическое лицо иностранным или российским</w:t>
            </w:r>
            <w:r/>
          </w:p>
        </w:tc>
        <w:tc>
          <w:tcPr>
            <w:shd w:val="clear" w:color="auto" w:fill="auto"/>
            <w:tcW w:w="5954" w:type="dxa"/>
            <w:textDirection w:val="lrTb"/>
            <w:noWrap w:val="false"/>
          </w:tcPr>
          <w:p>
            <w:pPr>
              <w:rPr>
                <w:szCs w:val="20"/>
              </w:rPr>
            </w:pPr>
            <w:r>
              <w:rPr>
                <w:szCs w:val="20"/>
              </w:rPr>
            </w:r>
            <w:r/>
          </w:p>
          <w:p>
            <w:pPr>
              <w:rPr>
                <w:szCs w:val="20"/>
              </w:rPr>
            </w:pPr>
            <w:r>
              <w:rPr>
                <w:szCs w:val="20"/>
              </w:rPr>
              <w:t xml:space="preserve">1</w:t>
            </w:r>
            <w:r>
              <w:rPr>
                <w:szCs w:val="20"/>
              </w:rPr>
              <w:t xml:space="preserve">. </w:t>
            </w:r>
            <w:r>
              <w:rPr>
                <w:szCs w:val="20"/>
              </w:rPr>
              <w:t xml:space="preserve">иностранное юридическое лицо</w:t>
            </w:r>
            <w:r>
              <w:rPr>
                <w:szCs w:val="20"/>
              </w:rPr>
              <w:t xml:space="preserve">;</w:t>
            </w:r>
            <w:r/>
          </w:p>
          <w:p>
            <w:pPr>
              <w:rPr>
                <w:szCs w:val="20"/>
              </w:rPr>
            </w:pPr>
            <w:r>
              <w:rPr>
                <w:szCs w:val="20"/>
              </w:rPr>
              <w:t xml:space="preserve">2</w:t>
            </w:r>
            <w:r>
              <w:rPr>
                <w:szCs w:val="20"/>
              </w:rPr>
              <w:t xml:space="preserve">. </w:t>
            </w:r>
            <w:r>
              <w:rPr>
                <w:szCs w:val="20"/>
              </w:rPr>
              <w:t xml:space="preserve">российское юридическое лицо</w:t>
            </w:r>
            <w:r/>
          </w:p>
        </w:tc>
      </w:tr>
      <w:tr>
        <w:trPr>
          <w:trHeight w:val="841"/>
        </w:trPr>
        <w:tc>
          <w:tcPr>
            <w:shd w:val="clear" w:color="auto" w:fill="auto"/>
            <w:tcW w:w="1134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4"/>
              </w:numPr>
              <w:ind w:right="-536"/>
              <w:tabs>
                <w:tab w:val="clear" w:pos="1077" w:leader="none"/>
              </w:tabs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auto" w:fill="auto"/>
            <w:tcW w:w="2977" w:type="dxa"/>
            <w:vAlign w:val="center"/>
            <w:textDirection w:val="lrTb"/>
            <w:noWrap w:val="false"/>
          </w:tcPr>
          <w:p>
            <w:pPr>
              <w:contextualSpacing/>
              <w:spacing w:after="160"/>
              <w:rPr>
                <w:szCs w:val="20"/>
              </w:rPr>
            </w:pPr>
            <w:r>
              <w:rPr>
                <w:szCs w:val="20"/>
              </w:rPr>
              <w:t xml:space="preserve">Индивидуальный предприниматель подает сведения о работниках имеющих профессиональное образование или стаж работы и заключивших с ним трудовые договоры либо подает сведения о профессиональном образовании или стаже работы в отношении себя</w:t>
            </w:r>
            <w:r/>
          </w:p>
        </w:tc>
        <w:tc>
          <w:tcPr>
            <w:shd w:val="clear" w:color="auto" w:fill="auto"/>
            <w:tcW w:w="5954" w:type="dxa"/>
            <w:textDirection w:val="lrTb"/>
            <w:noWrap w:val="false"/>
          </w:tcPr>
          <w:p>
            <w:pPr>
              <w:rPr>
                <w:szCs w:val="20"/>
              </w:rPr>
            </w:pPr>
            <w:r>
              <w:rPr>
                <w:szCs w:val="20"/>
              </w:rPr>
            </w:r>
            <w:r/>
          </w:p>
          <w:p>
            <w:pPr>
              <w:rPr>
                <w:szCs w:val="20"/>
              </w:rPr>
            </w:pPr>
            <w:r>
              <w:rPr>
                <w:szCs w:val="20"/>
              </w:rPr>
              <w:t xml:space="preserve">1</w:t>
            </w:r>
            <w:r>
              <w:rPr>
                <w:szCs w:val="20"/>
              </w:rPr>
              <w:t xml:space="preserve">. </w:t>
            </w:r>
            <w:r>
              <w:rPr>
                <w:szCs w:val="20"/>
              </w:rPr>
              <w:t xml:space="preserve">индивидуальный предприниматель подает сведения о работниках имеющих профессиональное образование или стаж работы и заключивших с ним трудовые договоры</w:t>
            </w:r>
            <w:r>
              <w:rPr>
                <w:szCs w:val="20"/>
              </w:rPr>
              <w:t xml:space="preserve">;</w:t>
            </w:r>
            <w:r/>
          </w:p>
          <w:p>
            <w:pPr>
              <w:rPr>
                <w:szCs w:val="20"/>
              </w:rPr>
            </w:pPr>
            <w:r>
              <w:rPr>
                <w:szCs w:val="20"/>
              </w:rPr>
              <w:t xml:space="preserve">2</w:t>
            </w:r>
            <w:r>
              <w:rPr>
                <w:szCs w:val="20"/>
              </w:rPr>
              <w:t xml:space="preserve">. </w:t>
            </w:r>
            <w:r>
              <w:rPr>
                <w:szCs w:val="20"/>
              </w:rPr>
              <w:t xml:space="preserve">индивидуальный предприниматель подает сведения о профессиональном образовании или стаже работы в отношении себя</w:t>
            </w:r>
            <w:r/>
          </w:p>
        </w:tc>
      </w:tr>
      <w:tr>
        <w:trPr>
          <w:trHeight w:val="841"/>
        </w:trPr>
        <w:tc>
          <w:tcPr>
            <w:shd w:val="clear" w:color="auto" w:fill="auto"/>
            <w:tcW w:w="1134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4"/>
              </w:numPr>
              <w:ind w:right="-536"/>
              <w:tabs>
                <w:tab w:val="clear" w:pos="1077" w:leader="none"/>
              </w:tabs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auto" w:fill="auto"/>
            <w:tcW w:w="2977" w:type="dxa"/>
            <w:vAlign w:val="center"/>
            <w:textDirection w:val="lrTb"/>
            <w:noWrap w:val="false"/>
          </w:tcPr>
          <w:p>
            <w:pPr>
              <w:contextualSpacing/>
              <w:spacing w:after="160"/>
              <w:rPr>
                <w:b/>
                <w:bCs/>
                <w:szCs w:val="20"/>
                <w:lang w:eastAsia="ru-RU"/>
              </w:rPr>
            </w:pPr>
            <w:r>
              <w:rPr>
                <w:szCs w:val="20"/>
              </w:rPr>
              <w:t xml:space="preserve">За предоставлением услуги заявитель обратился лично или через представителя по доверенности</w:t>
            </w:r>
            <w:r/>
          </w:p>
        </w:tc>
        <w:tc>
          <w:tcPr>
            <w:shd w:val="clear" w:color="auto" w:fill="auto"/>
            <w:tcW w:w="5954" w:type="dxa"/>
            <w:textDirection w:val="lrTb"/>
            <w:noWrap w:val="false"/>
          </w:tcPr>
          <w:p>
            <w:pPr>
              <w:rPr>
                <w:szCs w:val="20"/>
              </w:rPr>
            </w:pPr>
            <w:r>
              <w:rPr>
                <w:szCs w:val="20"/>
              </w:rPr>
            </w:r>
            <w:r/>
          </w:p>
          <w:p>
            <w:pPr>
              <w:rPr>
                <w:szCs w:val="20"/>
              </w:rPr>
            </w:pPr>
            <w:r>
              <w:rPr>
                <w:szCs w:val="20"/>
              </w:rPr>
              <w:t xml:space="preserve">1</w:t>
            </w:r>
            <w:r>
              <w:rPr>
                <w:szCs w:val="20"/>
              </w:rPr>
              <w:t xml:space="preserve">. </w:t>
            </w:r>
            <w:r>
              <w:rPr>
                <w:szCs w:val="20"/>
              </w:rPr>
              <w:t xml:space="preserve">заявитель обратился лично</w:t>
            </w:r>
            <w:r>
              <w:rPr>
                <w:szCs w:val="20"/>
              </w:rPr>
              <w:t xml:space="preserve">;</w:t>
            </w:r>
            <w:r/>
          </w:p>
          <w:p>
            <w:pPr>
              <w:rPr>
                <w:szCs w:val="20"/>
              </w:rPr>
            </w:pPr>
            <w:r>
              <w:rPr>
                <w:szCs w:val="20"/>
              </w:rPr>
              <w:t xml:space="preserve">2</w:t>
            </w:r>
            <w:r>
              <w:rPr>
                <w:szCs w:val="20"/>
              </w:rPr>
              <w:t xml:space="preserve">. </w:t>
            </w:r>
            <w:r>
              <w:rPr>
                <w:szCs w:val="20"/>
              </w:rPr>
              <w:t xml:space="preserve">представитель заявителя по доверенности</w:t>
            </w:r>
            <w:r/>
          </w:p>
        </w:tc>
      </w:tr>
      <w:tr>
        <w:trPr>
          <w:trHeight w:val="841"/>
        </w:trPr>
        <w:tc>
          <w:tcPr>
            <w:shd w:val="clear" w:color="auto" w:fill="auto"/>
            <w:tcW w:w="1134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4"/>
              </w:numPr>
              <w:ind w:right="-536"/>
              <w:tabs>
                <w:tab w:val="clear" w:pos="1077" w:leader="none"/>
              </w:tabs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auto" w:fill="auto"/>
            <w:tcW w:w="2977" w:type="dxa"/>
            <w:vAlign w:val="center"/>
            <w:textDirection w:val="lrTb"/>
            <w:noWrap w:val="false"/>
          </w:tcPr>
          <w:p>
            <w:pPr>
              <w:contextualSpacing/>
              <w:spacing w:after="160"/>
              <w:rPr>
                <w:b/>
                <w:bCs/>
                <w:szCs w:val="20"/>
                <w:lang w:eastAsia="ru-RU"/>
              </w:rPr>
            </w:pPr>
            <w:r>
              <w:rPr>
                <w:szCs w:val="20"/>
              </w:rPr>
              <w:t xml:space="preserve">Зарегистрирован</w:t>
            </w:r>
            <w:r>
              <w:rPr>
                <w:szCs w:val="20"/>
              </w:rPr>
              <w:t xml:space="preserve">о право </w:t>
            </w:r>
            <w:r>
              <w:rPr>
                <w:szCs w:val="20"/>
              </w:rPr>
              <w:t xml:space="preserve">собственности </w:t>
            </w:r>
            <w:r>
              <w:rPr>
                <w:szCs w:val="20"/>
              </w:rPr>
              <w:t xml:space="preserve">или иное законное основание </w:t>
            </w:r>
            <w:r>
              <w:rPr>
                <w:szCs w:val="20"/>
              </w:rPr>
              <w:t xml:space="preserve">в ЕГРН</w:t>
            </w:r>
            <w:r/>
          </w:p>
        </w:tc>
        <w:tc>
          <w:tcPr>
            <w:shd w:val="clear" w:color="auto" w:fill="auto"/>
            <w:tcW w:w="5954" w:type="dxa"/>
            <w:textDirection w:val="lrTb"/>
            <w:noWrap w:val="false"/>
          </w:tcPr>
          <w:p>
            <w:pPr>
              <w:rPr>
                <w:szCs w:val="20"/>
              </w:rPr>
            </w:pPr>
            <w:r>
              <w:rPr>
                <w:szCs w:val="20"/>
              </w:rPr>
            </w:r>
            <w:r/>
          </w:p>
          <w:p>
            <w:pPr>
              <w:rPr>
                <w:szCs w:val="20"/>
              </w:rPr>
            </w:pPr>
            <w:r>
              <w:rPr>
                <w:szCs w:val="20"/>
              </w:rPr>
              <w:t xml:space="preserve">1</w:t>
            </w:r>
            <w:r>
              <w:rPr>
                <w:szCs w:val="20"/>
              </w:rPr>
              <w:t xml:space="preserve">. </w:t>
            </w:r>
            <w:r>
              <w:rPr>
                <w:szCs w:val="20"/>
              </w:rPr>
              <w:t xml:space="preserve">право собственности </w:t>
            </w:r>
            <w:r>
              <w:rPr>
                <w:szCs w:val="20"/>
              </w:rPr>
              <w:t xml:space="preserve">или иное законное основание </w:t>
            </w:r>
            <w:r>
              <w:rPr>
                <w:szCs w:val="20"/>
              </w:rPr>
              <w:t xml:space="preserve">зарегистрировано в ЕГРН</w:t>
            </w:r>
            <w:r>
              <w:rPr>
                <w:szCs w:val="20"/>
              </w:rPr>
              <w:t xml:space="preserve">;</w:t>
            </w:r>
            <w:r/>
          </w:p>
          <w:p>
            <w:pPr>
              <w:rPr>
                <w:szCs w:val="20"/>
              </w:rPr>
            </w:pPr>
            <w:r>
              <w:rPr>
                <w:szCs w:val="20"/>
              </w:rPr>
              <w:t xml:space="preserve">2</w:t>
            </w:r>
            <w:r>
              <w:rPr>
                <w:szCs w:val="20"/>
              </w:rPr>
              <w:t xml:space="preserve">. </w:t>
            </w:r>
            <w:r>
              <w:rPr>
                <w:szCs w:val="20"/>
              </w:rPr>
              <w:t xml:space="preserve">право </w:t>
            </w:r>
            <w:r>
              <w:rPr>
                <w:szCs w:val="20"/>
              </w:rPr>
              <w:t xml:space="preserve">собственности </w:t>
            </w:r>
            <w:r>
              <w:rPr>
                <w:szCs w:val="20"/>
              </w:rPr>
              <w:t xml:space="preserve">или иное законное основание </w:t>
            </w:r>
            <w:r>
              <w:rPr>
                <w:szCs w:val="20"/>
              </w:rPr>
              <w:t xml:space="preserve">не зарегистрировано в ЕГРН</w:t>
            </w:r>
            <w:r/>
          </w:p>
        </w:tc>
      </w:tr>
      <w:tr>
        <w:trPr>
          <w:trHeight w:val="339"/>
        </w:trPr>
        <w:tc>
          <w:tcPr>
            <w:gridSpan w:val="3"/>
            <w:shd w:val="clear" w:color="auto" w:fill="auto"/>
            <w:tcW w:w="10065" w:type="dxa"/>
            <w:vAlign w:val="center"/>
            <w:textDirection w:val="lrTb"/>
            <w:noWrap w:val="false"/>
          </w:tcPr>
          <w:p>
            <w:pPr>
              <w:jc w:val="both"/>
              <w:rPr>
                <w:szCs w:val="20"/>
              </w:rPr>
            </w:pPr>
            <w:r>
              <w:rPr>
                <w:i/>
                <w:szCs w:val="20"/>
              </w:rPr>
              <w:t xml:space="preserve">Результат</w:t>
            </w:r>
            <w:r>
              <w:rPr>
                <w:i/>
                <w:szCs w:val="20"/>
              </w:rPr>
              <w:t xml:space="preserve"> </w:t>
            </w:r>
            <w:r>
              <w:rPr>
                <w:i/>
                <w:szCs w:val="20"/>
              </w:rPr>
              <w:t xml:space="preserve">Услуги,</w:t>
            </w:r>
            <w:r>
              <w:rPr>
                <w:i/>
                <w:szCs w:val="20"/>
              </w:rPr>
              <w:t xml:space="preserve"> за которым обращается заявитель </w:t>
            </w:r>
            <w:r>
              <w:rPr>
                <w:i/>
                <w:iCs/>
                <w:szCs w:val="20"/>
                <w:lang w:eastAsia="ru-RU"/>
              </w:rPr>
              <w:t xml:space="preserve">«</w:t>
            </w:r>
            <w:r>
              <w:rPr>
                <w:i/>
                <w:szCs w:val="20"/>
              </w:rPr>
              <w:t xml:space="preserve">Внесение изменений в реестр лицензий</w:t>
            </w:r>
            <w:r>
              <w:rPr>
                <w:i/>
                <w:iCs/>
                <w:szCs w:val="20"/>
                <w:lang w:eastAsia="ru-RU"/>
              </w:rPr>
              <w:t xml:space="preserve">»</w:t>
            </w:r>
            <w:r/>
          </w:p>
        </w:tc>
      </w:tr>
      <w:tr>
        <w:trPr>
          <w:trHeight w:val="841"/>
        </w:trPr>
        <w:tc>
          <w:tcPr>
            <w:shd w:val="clear" w:color="auto" w:fill="auto"/>
            <w:tcW w:w="1134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4"/>
              </w:numPr>
              <w:ind w:right="-536"/>
              <w:tabs>
                <w:tab w:val="clear" w:pos="1077" w:leader="none"/>
              </w:tabs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auto" w:fill="auto"/>
            <w:tcW w:w="2977" w:type="dxa"/>
            <w:vAlign w:val="center"/>
            <w:textDirection w:val="lrTb"/>
            <w:noWrap w:val="false"/>
          </w:tcPr>
          <w:p>
            <w:pPr>
              <w:contextualSpacing/>
              <w:spacing w:after="160"/>
              <w:rPr>
                <w:b/>
                <w:bCs/>
                <w:szCs w:val="20"/>
                <w:lang w:eastAsia="ru-RU"/>
              </w:rPr>
            </w:pPr>
            <w:r>
              <w:rPr>
                <w:szCs w:val="20"/>
              </w:rPr>
              <w:t xml:space="preserve">За внесением изменений в реестр лицензий по обработке (переработке) лома и отходов драгоценных металлов обращаются</w:t>
            </w:r>
            <w:r/>
          </w:p>
        </w:tc>
        <w:tc>
          <w:tcPr>
            <w:shd w:val="clear" w:color="auto" w:fill="auto"/>
            <w:tcW w:w="5954" w:type="dxa"/>
            <w:textDirection w:val="lrTb"/>
            <w:noWrap w:val="false"/>
          </w:tcPr>
          <w:p>
            <w:pPr>
              <w:rPr>
                <w:szCs w:val="20"/>
              </w:rPr>
            </w:pPr>
            <w:r>
              <w:rPr>
                <w:szCs w:val="20"/>
              </w:rPr>
            </w:r>
            <w:r/>
          </w:p>
          <w:p>
            <w:pPr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 xml:space="preserve">1</w:t>
            </w:r>
            <w:r>
              <w:rPr>
                <w:szCs w:val="20"/>
                <w:lang w:val="en-US"/>
              </w:rPr>
              <w:t xml:space="preserve">. </w:t>
            </w:r>
            <w:r>
              <w:rPr>
                <w:szCs w:val="20"/>
                <w:lang w:val="en-US"/>
              </w:rPr>
              <w:t xml:space="preserve">юридическ</w:t>
            </w:r>
            <w:r>
              <w:rPr>
                <w:szCs w:val="20"/>
              </w:rPr>
              <w:t xml:space="preserve">о</w:t>
            </w:r>
            <w:r>
              <w:rPr>
                <w:szCs w:val="20"/>
                <w:lang w:val="en-US"/>
              </w:rPr>
              <w:t xml:space="preserve">е лиц</w:t>
            </w:r>
            <w:r>
              <w:rPr>
                <w:szCs w:val="20"/>
              </w:rPr>
              <w:t xml:space="preserve">о</w:t>
            </w:r>
            <w:r>
              <w:rPr>
                <w:szCs w:val="20"/>
                <w:lang w:val="en-US"/>
              </w:rPr>
              <w:t xml:space="preserve">;</w:t>
            </w:r>
            <w:r/>
          </w:p>
          <w:p>
            <w:pPr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 xml:space="preserve">2</w:t>
            </w:r>
            <w:r>
              <w:rPr>
                <w:szCs w:val="20"/>
                <w:lang w:val="en-US"/>
              </w:rPr>
              <w:t xml:space="preserve">. </w:t>
            </w:r>
            <w:r>
              <w:rPr>
                <w:szCs w:val="20"/>
                <w:lang w:val="en-US"/>
              </w:rPr>
              <w:t xml:space="preserve">индивидуальн</w:t>
            </w:r>
            <w:r>
              <w:rPr>
                <w:szCs w:val="20"/>
              </w:rPr>
              <w:t xml:space="preserve">о</w:t>
            </w:r>
            <w:r>
              <w:rPr>
                <w:szCs w:val="20"/>
                <w:lang w:val="en-US"/>
              </w:rPr>
              <w:t xml:space="preserve">е предпринимател</w:t>
            </w:r>
            <w:r>
              <w:rPr>
                <w:szCs w:val="20"/>
              </w:rPr>
              <w:t xml:space="preserve">ь</w:t>
            </w:r>
            <w:r/>
          </w:p>
        </w:tc>
      </w:tr>
      <w:tr>
        <w:trPr>
          <w:trHeight w:val="841"/>
        </w:trPr>
        <w:tc>
          <w:tcPr>
            <w:shd w:val="clear" w:color="auto" w:fill="auto"/>
            <w:tcW w:w="1134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4"/>
              </w:numPr>
              <w:ind w:right="-536"/>
              <w:tabs>
                <w:tab w:val="clear" w:pos="1077" w:leader="none"/>
              </w:tabs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auto" w:fill="auto"/>
            <w:tcW w:w="2977" w:type="dxa"/>
            <w:vAlign w:val="center"/>
            <w:textDirection w:val="lrTb"/>
            <w:noWrap w:val="false"/>
          </w:tcPr>
          <w:p>
            <w:pPr>
              <w:contextualSpacing/>
              <w:spacing w:after="160"/>
              <w:rPr>
                <w:b/>
                <w:bCs/>
                <w:szCs w:val="20"/>
                <w:lang w:eastAsia="ru-RU"/>
              </w:rPr>
            </w:pPr>
            <w:r>
              <w:rPr>
                <w:szCs w:val="20"/>
              </w:rPr>
              <w:t xml:space="preserve">Являтся ли юридическое лицо иностранным или российским</w:t>
            </w:r>
            <w:r/>
          </w:p>
        </w:tc>
        <w:tc>
          <w:tcPr>
            <w:shd w:val="clear" w:color="auto" w:fill="auto"/>
            <w:tcW w:w="5954" w:type="dxa"/>
            <w:textDirection w:val="lrTb"/>
            <w:noWrap w:val="false"/>
          </w:tcPr>
          <w:p>
            <w:pPr>
              <w:rPr>
                <w:szCs w:val="20"/>
              </w:rPr>
            </w:pPr>
            <w:r>
              <w:rPr>
                <w:szCs w:val="20"/>
              </w:rPr>
            </w:r>
            <w:r/>
          </w:p>
          <w:p>
            <w:pPr>
              <w:rPr>
                <w:szCs w:val="20"/>
              </w:rPr>
            </w:pPr>
            <w:r>
              <w:rPr>
                <w:szCs w:val="20"/>
              </w:rPr>
              <w:t xml:space="preserve">1</w:t>
            </w:r>
            <w:r>
              <w:rPr>
                <w:szCs w:val="20"/>
              </w:rPr>
              <w:t xml:space="preserve">. </w:t>
            </w:r>
            <w:r>
              <w:rPr>
                <w:szCs w:val="20"/>
              </w:rPr>
              <w:t xml:space="preserve">иностранное юридическое лицо</w:t>
            </w:r>
            <w:r>
              <w:rPr>
                <w:szCs w:val="20"/>
              </w:rPr>
              <w:t xml:space="preserve">;</w:t>
            </w:r>
            <w:r/>
          </w:p>
          <w:p>
            <w:pPr>
              <w:rPr>
                <w:szCs w:val="20"/>
              </w:rPr>
            </w:pPr>
            <w:r>
              <w:rPr>
                <w:szCs w:val="20"/>
              </w:rPr>
              <w:t xml:space="preserve">2</w:t>
            </w:r>
            <w:r>
              <w:rPr>
                <w:szCs w:val="20"/>
              </w:rPr>
              <w:t xml:space="preserve">. </w:t>
            </w:r>
            <w:r>
              <w:rPr>
                <w:szCs w:val="20"/>
              </w:rPr>
              <w:t xml:space="preserve">российское юридическое лицо</w:t>
            </w:r>
            <w:r/>
          </w:p>
        </w:tc>
      </w:tr>
      <w:tr>
        <w:trPr>
          <w:trHeight w:val="841"/>
        </w:trPr>
        <w:tc>
          <w:tcPr>
            <w:shd w:val="clear" w:color="auto" w:fill="auto"/>
            <w:tcW w:w="1134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4"/>
              </w:numPr>
              <w:ind w:right="-536"/>
              <w:tabs>
                <w:tab w:val="clear" w:pos="1077" w:leader="none"/>
              </w:tabs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auto" w:fill="auto"/>
            <w:tcW w:w="2977" w:type="dxa"/>
            <w:vAlign w:val="center"/>
            <w:textDirection w:val="lrTb"/>
            <w:noWrap w:val="false"/>
          </w:tcPr>
          <w:p>
            <w:pPr>
              <w:contextualSpacing/>
              <w:spacing w:after="160"/>
              <w:rPr>
                <w:szCs w:val="20"/>
              </w:rPr>
            </w:pPr>
            <w:r>
              <w:rPr>
                <w:szCs w:val="20"/>
              </w:rPr>
              <w:t xml:space="preserve">Индивидуальный предприниматель подает сведения о работниках имеющих профессиональное образование или стаж работы и </w:t>
            </w:r>
            <w:r>
              <w:rPr>
                <w:szCs w:val="20"/>
              </w:rPr>
              <w:t xml:space="preserve">заключивших с ним трудовые договоры либо подает сведения о профессиональном образовании или стаже работы в отношении себя</w:t>
            </w:r>
            <w:r/>
          </w:p>
        </w:tc>
        <w:tc>
          <w:tcPr>
            <w:shd w:val="clear" w:color="auto" w:fill="auto"/>
            <w:tcW w:w="5954" w:type="dxa"/>
            <w:textDirection w:val="lrTb"/>
            <w:noWrap w:val="false"/>
          </w:tcPr>
          <w:p>
            <w:pPr>
              <w:rPr>
                <w:szCs w:val="20"/>
              </w:rPr>
            </w:pPr>
            <w:r>
              <w:rPr>
                <w:szCs w:val="20"/>
              </w:rPr>
            </w:r>
            <w:r/>
          </w:p>
          <w:p>
            <w:pPr>
              <w:rPr>
                <w:szCs w:val="20"/>
              </w:rPr>
            </w:pPr>
            <w:r>
              <w:rPr>
                <w:szCs w:val="20"/>
              </w:rPr>
              <w:t xml:space="preserve">1</w:t>
            </w:r>
            <w:r>
              <w:rPr>
                <w:szCs w:val="20"/>
              </w:rPr>
              <w:t xml:space="preserve">. </w:t>
            </w:r>
            <w:r>
              <w:rPr>
                <w:szCs w:val="20"/>
              </w:rPr>
              <w:t xml:space="preserve">индивидуальный предприниматель подает сведения о работниках имеющих профессиональное образование или стаж работы и заключивших с ним трудовые договоры</w:t>
            </w:r>
            <w:r>
              <w:rPr>
                <w:szCs w:val="20"/>
              </w:rPr>
              <w:t xml:space="preserve">;</w:t>
            </w:r>
            <w:r/>
          </w:p>
          <w:p>
            <w:pPr>
              <w:rPr>
                <w:szCs w:val="20"/>
              </w:rPr>
            </w:pPr>
            <w:r>
              <w:rPr>
                <w:szCs w:val="20"/>
              </w:rPr>
              <w:t xml:space="preserve">2</w:t>
            </w:r>
            <w:r>
              <w:rPr>
                <w:szCs w:val="20"/>
              </w:rPr>
              <w:t xml:space="preserve">. </w:t>
            </w:r>
            <w:r>
              <w:rPr>
                <w:szCs w:val="20"/>
              </w:rPr>
              <w:t xml:space="preserve">индивидуальный предприниматель подает сведения о профессиональном образовании или стаже работы в отношении себя</w:t>
            </w:r>
            <w:r/>
          </w:p>
        </w:tc>
      </w:tr>
      <w:tr>
        <w:trPr>
          <w:trHeight w:val="841"/>
        </w:trPr>
        <w:tc>
          <w:tcPr>
            <w:shd w:val="clear" w:color="auto" w:fill="auto"/>
            <w:tcW w:w="1134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4"/>
              </w:numPr>
              <w:ind w:right="-536"/>
              <w:tabs>
                <w:tab w:val="clear" w:pos="1077" w:leader="none"/>
              </w:tabs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auto" w:fill="auto"/>
            <w:tcW w:w="2977" w:type="dxa"/>
            <w:vAlign w:val="center"/>
            <w:textDirection w:val="lrTb"/>
            <w:noWrap w:val="false"/>
          </w:tcPr>
          <w:p>
            <w:pPr>
              <w:contextualSpacing/>
              <w:spacing w:after="160"/>
              <w:rPr>
                <w:b/>
                <w:bCs/>
                <w:szCs w:val="20"/>
                <w:lang w:eastAsia="ru-RU"/>
              </w:rPr>
            </w:pPr>
            <w:r>
              <w:rPr>
                <w:szCs w:val="20"/>
              </w:rPr>
              <w:t xml:space="preserve">За предоставлением услуги заявитель обратился лично или через представителя по доверенности</w:t>
            </w:r>
            <w:r/>
          </w:p>
        </w:tc>
        <w:tc>
          <w:tcPr>
            <w:shd w:val="clear" w:color="auto" w:fill="auto"/>
            <w:tcW w:w="5954" w:type="dxa"/>
            <w:textDirection w:val="lrTb"/>
            <w:noWrap w:val="false"/>
          </w:tcPr>
          <w:p>
            <w:pPr>
              <w:rPr>
                <w:szCs w:val="20"/>
              </w:rPr>
            </w:pPr>
            <w:r>
              <w:rPr>
                <w:szCs w:val="20"/>
              </w:rPr>
            </w:r>
            <w:r/>
          </w:p>
          <w:p>
            <w:pPr>
              <w:rPr>
                <w:szCs w:val="20"/>
              </w:rPr>
            </w:pPr>
            <w:r>
              <w:rPr>
                <w:szCs w:val="20"/>
              </w:rPr>
              <w:t xml:space="preserve">1</w:t>
            </w:r>
            <w:r>
              <w:rPr>
                <w:szCs w:val="20"/>
              </w:rPr>
              <w:t xml:space="preserve">. </w:t>
            </w:r>
            <w:r>
              <w:rPr>
                <w:szCs w:val="20"/>
              </w:rPr>
              <w:t xml:space="preserve">заявитель обратился лично</w:t>
            </w:r>
            <w:r>
              <w:rPr>
                <w:szCs w:val="20"/>
              </w:rPr>
              <w:t xml:space="preserve">;</w:t>
            </w:r>
            <w:r/>
          </w:p>
          <w:p>
            <w:pPr>
              <w:rPr>
                <w:szCs w:val="20"/>
              </w:rPr>
            </w:pPr>
            <w:r>
              <w:rPr>
                <w:szCs w:val="20"/>
              </w:rPr>
              <w:t xml:space="preserve">2</w:t>
            </w:r>
            <w:r>
              <w:rPr>
                <w:szCs w:val="20"/>
              </w:rPr>
              <w:t xml:space="preserve">. </w:t>
            </w:r>
            <w:r>
              <w:rPr>
                <w:szCs w:val="20"/>
              </w:rPr>
              <w:t xml:space="preserve">представитель заявителя по доверенности</w:t>
            </w:r>
            <w:r/>
          </w:p>
        </w:tc>
      </w:tr>
      <w:tr>
        <w:trPr>
          <w:trHeight w:val="841"/>
        </w:trPr>
        <w:tc>
          <w:tcPr>
            <w:shd w:val="clear" w:color="auto" w:fill="auto"/>
            <w:tcW w:w="1134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4"/>
              </w:numPr>
              <w:ind w:right="-536"/>
              <w:tabs>
                <w:tab w:val="clear" w:pos="1077" w:leader="none"/>
              </w:tabs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auto" w:fill="auto"/>
            <w:tcW w:w="2977" w:type="dxa"/>
            <w:vAlign w:val="center"/>
            <w:textDirection w:val="lrTb"/>
            <w:noWrap w:val="false"/>
          </w:tcPr>
          <w:p>
            <w:pPr>
              <w:contextualSpacing/>
              <w:spacing w:after="160"/>
              <w:rPr>
                <w:b/>
                <w:bCs/>
                <w:szCs w:val="20"/>
                <w:lang w:eastAsia="ru-RU"/>
              </w:rPr>
            </w:pPr>
            <w:r>
              <w:rPr>
                <w:szCs w:val="20"/>
              </w:rPr>
              <w:t xml:space="preserve">Лицензиат вносит изменения в реестр лицензий по причине изменения </w:t>
            </w:r>
            <w:r>
              <w:rPr>
                <w:szCs w:val="20"/>
              </w:rPr>
              <w:t xml:space="preserve">адреса мест осуществления лицензируемого вида деятельности</w:t>
            </w:r>
            <w:r>
              <w:rPr>
                <w:szCs w:val="20"/>
              </w:rPr>
              <w:t xml:space="preserve"> или по иным обстоятельствам</w:t>
            </w:r>
            <w:r/>
          </w:p>
        </w:tc>
        <w:tc>
          <w:tcPr>
            <w:shd w:val="clear" w:color="auto" w:fill="auto"/>
            <w:tcW w:w="5954" w:type="dxa"/>
            <w:textDirection w:val="lrTb"/>
            <w:noWrap w:val="false"/>
          </w:tcPr>
          <w:p>
            <w:pPr>
              <w:rPr>
                <w:szCs w:val="20"/>
              </w:rPr>
            </w:pPr>
            <w:r>
              <w:rPr>
                <w:szCs w:val="20"/>
              </w:rPr>
            </w:r>
            <w:r/>
          </w:p>
          <w:p>
            <w:pPr>
              <w:rPr>
                <w:szCs w:val="20"/>
              </w:rPr>
            </w:pPr>
            <w:r>
              <w:rPr>
                <w:szCs w:val="20"/>
              </w:rPr>
              <w:t xml:space="preserve">1</w:t>
            </w:r>
            <w:r>
              <w:rPr>
                <w:szCs w:val="20"/>
              </w:rPr>
              <w:t xml:space="preserve">. </w:t>
            </w:r>
            <w:r>
              <w:rPr>
                <w:szCs w:val="20"/>
              </w:rPr>
              <w:t xml:space="preserve">по причине изменения адресов мест осуществления деятельности</w:t>
            </w:r>
            <w:r>
              <w:rPr>
                <w:szCs w:val="20"/>
              </w:rPr>
              <w:t xml:space="preserve">;</w:t>
            </w:r>
            <w:r/>
          </w:p>
          <w:p>
            <w:pPr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 xml:space="preserve">2</w:t>
            </w:r>
            <w:r>
              <w:rPr>
                <w:szCs w:val="20"/>
                <w:lang w:val="en-US"/>
              </w:rPr>
              <w:t xml:space="preserve">. </w:t>
            </w:r>
            <w:r>
              <w:rPr>
                <w:szCs w:val="20"/>
                <w:lang w:val="en-US"/>
              </w:rPr>
              <w:t xml:space="preserve">по иным обстоятельствам</w:t>
            </w:r>
            <w:r/>
          </w:p>
        </w:tc>
      </w:tr>
      <w:tr>
        <w:trPr>
          <w:trHeight w:val="841"/>
        </w:trPr>
        <w:tc>
          <w:tcPr>
            <w:shd w:val="clear" w:color="auto" w:fill="auto"/>
            <w:tcW w:w="1134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4"/>
              </w:numPr>
              <w:ind w:right="-536"/>
              <w:tabs>
                <w:tab w:val="clear" w:pos="1077" w:leader="none"/>
              </w:tabs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auto" w:fill="auto"/>
            <w:tcW w:w="2977" w:type="dxa"/>
            <w:vAlign w:val="center"/>
            <w:textDirection w:val="lrTb"/>
            <w:noWrap w:val="false"/>
          </w:tcPr>
          <w:p>
            <w:pPr>
              <w:contextualSpacing/>
              <w:spacing w:after="160"/>
              <w:rPr>
                <w:b/>
                <w:bCs/>
                <w:szCs w:val="20"/>
                <w:lang w:eastAsia="ru-RU"/>
              </w:rPr>
            </w:pPr>
            <w:r>
              <w:rPr>
                <w:szCs w:val="20"/>
              </w:rPr>
              <w:t xml:space="preserve">Зарегистрирован</w:t>
            </w:r>
            <w:r>
              <w:rPr>
                <w:szCs w:val="20"/>
              </w:rPr>
              <w:t xml:space="preserve">о право</w: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t xml:space="preserve">собственности </w:t>
            </w:r>
            <w:r>
              <w:rPr>
                <w:szCs w:val="20"/>
              </w:rPr>
              <w:t xml:space="preserve">или иное законное основание</w:t>
            </w:r>
            <w:r>
              <w:rPr>
                <w:szCs w:val="20"/>
              </w:rPr>
              <w:t xml:space="preserve"> на новые места осуществления деятельности в ЕГРН</w:t>
            </w:r>
            <w:r/>
          </w:p>
        </w:tc>
        <w:tc>
          <w:tcPr>
            <w:shd w:val="clear" w:color="auto" w:fill="auto"/>
            <w:tcW w:w="5954" w:type="dxa"/>
            <w:textDirection w:val="lrTb"/>
            <w:noWrap w:val="false"/>
          </w:tcPr>
          <w:p>
            <w:pPr>
              <w:rPr>
                <w:szCs w:val="20"/>
              </w:rPr>
            </w:pPr>
            <w:r>
              <w:rPr>
                <w:szCs w:val="20"/>
              </w:rPr>
              <w:t xml:space="preserve">1</w:t>
            </w:r>
            <w:r>
              <w:rPr>
                <w:szCs w:val="20"/>
              </w:rPr>
              <w:t xml:space="preserve">. </w:t>
            </w:r>
            <w:r>
              <w:rPr>
                <w:szCs w:val="20"/>
              </w:rPr>
              <w:t xml:space="preserve">право собственности</w: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t xml:space="preserve">или иное законное основание</w:t>
            </w:r>
            <w:r>
              <w:rPr>
                <w:szCs w:val="20"/>
              </w:rPr>
              <w:t xml:space="preserve"> на новые места осуществления деятельности зарегистрировано в ЕГРН</w:t>
            </w:r>
            <w:r>
              <w:rPr>
                <w:szCs w:val="20"/>
              </w:rPr>
              <w:t xml:space="preserve">;</w:t>
            </w:r>
            <w:r/>
          </w:p>
          <w:p>
            <w:pPr>
              <w:rPr>
                <w:szCs w:val="20"/>
              </w:rPr>
            </w:pPr>
            <w:r>
              <w:rPr>
                <w:szCs w:val="20"/>
              </w:rPr>
              <w:t xml:space="preserve">2</w:t>
            </w:r>
            <w:r>
              <w:rPr>
                <w:szCs w:val="20"/>
              </w:rPr>
              <w:t xml:space="preserve">. </w:t>
            </w:r>
            <w:r>
              <w:rPr>
                <w:szCs w:val="20"/>
              </w:rPr>
              <w:t xml:space="preserve">право </w:t>
            </w:r>
            <w:r>
              <w:rPr>
                <w:szCs w:val="20"/>
              </w:rPr>
              <w:t xml:space="preserve">собственности </w:t>
            </w:r>
            <w:r>
              <w:rPr>
                <w:szCs w:val="20"/>
              </w:rPr>
              <w:t xml:space="preserve">или иное законное основание</w:t>
            </w:r>
            <w:r>
              <w:rPr>
                <w:szCs w:val="20"/>
              </w:rPr>
              <w:t xml:space="preserve"> на новые места осуществления деятельности не зарегистрировано в ЕГРН</w:t>
            </w:r>
            <w:r/>
          </w:p>
        </w:tc>
      </w:tr>
      <w:tr>
        <w:trPr>
          <w:trHeight w:val="339"/>
        </w:trPr>
        <w:tc>
          <w:tcPr>
            <w:gridSpan w:val="3"/>
            <w:shd w:val="clear" w:color="auto" w:fill="auto"/>
            <w:tcW w:w="10065" w:type="dxa"/>
            <w:vAlign w:val="center"/>
            <w:textDirection w:val="lrTb"/>
            <w:noWrap w:val="false"/>
          </w:tcPr>
          <w:p>
            <w:pPr>
              <w:jc w:val="both"/>
              <w:rPr>
                <w:szCs w:val="20"/>
              </w:rPr>
            </w:pPr>
            <w:r>
              <w:rPr>
                <w:i/>
                <w:szCs w:val="20"/>
              </w:rPr>
              <w:t xml:space="preserve">Результат</w:t>
            </w:r>
            <w:r>
              <w:rPr>
                <w:i/>
                <w:szCs w:val="20"/>
              </w:rPr>
              <w:t xml:space="preserve"> </w:t>
            </w:r>
            <w:r>
              <w:rPr>
                <w:i/>
                <w:szCs w:val="20"/>
              </w:rPr>
              <w:t xml:space="preserve">Услуги,</w:t>
            </w:r>
            <w:r>
              <w:rPr>
                <w:i/>
                <w:szCs w:val="20"/>
              </w:rPr>
              <w:t xml:space="preserve"> за которым обращается заявитель </w:t>
            </w:r>
            <w:r>
              <w:rPr>
                <w:i/>
                <w:iCs/>
                <w:szCs w:val="20"/>
                <w:lang w:eastAsia="ru-RU"/>
              </w:rPr>
              <w:t xml:space="preserve">«</w:t>
            </w:r>
            <w:r>
              <w:rPr>
                <w:i/>
                <w:szCs w:val="20"/>
              </w:rPr>
              <w:t xml:space="preserve">Получение сведений из реестра лицензий</w:t>
            </w:r>
            <w:r>
              <w:rPr>
                <w:i/>
                <w:iCs/>
                <w:szCs w:val="20"/>
                <w:lang w:eastAsia="ru-RU"/>
              </w:rPr>
              <w:t xml:space="preserve">»</w:t>
            </w:r>
            <w:r/>
          </w:p>
        </w:tc>
      </w:tr>
      <w:tr>
        <w:trPr>
          <w:trHeight w:val="841"/>
        </w:trPr>
        <w:tc>
          <w:tcPr>
            <w:shd w:val="clear" w:color="auto" w:fill="auto"/>
            <w:tcW w:w="1134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4"/>
              </w:numPr>
              <w:ind w:right="-536"/>
              <w:tabs>
                <w:tab w:val="clear" w:pos="1077" w:leader="none"/>
              </w:tabs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auto" w:fill="auto"/>
            <w:tcW w:w="2977" w:type="dxa"/>
            <w:vAlign w:val="center"/>
            <w:textDirection w:val="lrTb"/>
            <w:noWrap w:val="false"/>
          </w:tcPr>
          <w:p>
            <w:pPr>
              <w:contextualSpacing/>
              <w:spacing w:after="160"/>
              <w:rPr>
                <w:szCs w:val="20"/>
              </w:rPr>
            </w:pPr>
            <w:r>
              <w:rPr>
                <w:szCs w:val="20"/>
              </w:rPr>
              <w:t xml:space="preserve">За предоставлением сведений о конкретной</w:t>
            </w:r>
            <w:r>
              <w:rPr>
                <w:szCs w:val="20"/>
              </w:rPr>
              <w:t xml:space="preserve"> лицензии из реестра лицензий по</w:t>
            </w:r>
            <w:r>
              <w:rPr>
                <w:szCs w:val="20"/>
              </w:rPr>
              <w:t xml:space="preserve"> обработке (переработке) лома и отходов драгоценных металлов обращаются</w:t>
            </w:r>
            <w:r/>
          </w:p>
        </w:tc>
        <w:tc>
          <w:tcPr>
            <w:shd w:val="clear" w:color="auto" w:fill="auto"/>
            <w:tcW w:w="5954" w:type="dxa"/>
            <w:textDirection w:val="lrTb"/>
            <w:noWrap w:val="false"/>
          </w:tcPr>
          <w:p>
            <w:pPr>
              <w:rPr>
                <w:szCs w:val="20"/>
              </w:rPr>
            </w:pPr>
            <w:r>
              <w:rPr>
                <w:szCs w:val="20"/>
              </w:rPr>
            </w:r>
            <w:r/>
          </w:p>
          <w:p>
            <w:pPr>
              <w:rPr>
                <w:szCs w:val="20"/>
              </w:rPr>
            </w:pPr>
            <w:r>
              <w:rPr>
                <w:szCs w:val="20"/>
              </w:rPr>
              <w:t xml:space="preserve">1</w:t>
            </w:r>
            <w:r>
              <w:rPr>
                <w:szCs w:val="20"/>
              </w:rPr>
              <w:t xml:space="preserve">. </w:t>
            </w:r>
            <w:r>
              <w:rPr>
                <w:szCs w:val="20"/>
              </w:rPr>
              <w:t xml:space="preserve">российск</w:t>
            </w:r>
            <w:r>
              <w:rPr>
                <w:szCs w:val="20"/>
              </w:rPr>
              <w:t xml:space="preserve">о</w:t>
            </w:r>
            <w:r>
              <w:rPr>
                <w:szCs w:val="20"/>
              </w:rPr>
              <w:t xml:space="preserve">е </w:t>
            </w:r>
            <w:r>
              <w:rPr>
                <w:szCs w:val="20"/>
              </w:rPr>
              <w:t xml:space="preserve">юридическ</w:t>
            </w:r>
            <w:r>
              <w:rPr>
                <w:szCs w:val="20"/>
              </w:rPr>
              <w:t xml:space="preserve">о</w:t>
            </w:r>
            <w:r>
              <w:rPr>
                <w:szCs w:val="20"/>
              </w:rPr>
              <w:t xml:space="preserve">е лиц</w:t>
            </w:r>
            <w:r>
              <w:rPr>
                <w:szCs w:val="20"/>
              </w:rPr>
              <w:t xml:space="preserve">о</w:t>
            </w:r>
            <w:r>
              <w:rPr>
                <w:szCs w:val="20"/>
              </w:rPr>
              <w:t xml:space="preserve">;</w:t>
            </w:r>
            <w:r/>
          </w:p>
          <w:p>
            <w:pPr>
              <w:rPr>
                <w:szCs w:val="20"/>
              </w:rPr>
            </w:pPr>
            <w:r>
              <w:rPr>
                <w:szCs w:val="20"/>
              </w:rPr>
              <w:t xml:space="preserve">2</w:t>
            </w:r>
            <w:r>
              <w:rPr>
                <w:szCs w:val="20"/>
              </w:rPr>
              <w:t xml:space="preserve">. </w:t>
            </w:r>
            <w:r>
              <w:rPr>
                <w:szCs w:val="20"/>
              </w:rPr>
              <w:t xml:space="preserve">иностранн</w:t>
            </w:r>
            <w:r>
              <w:rPr>
                <w:szCs w:val="20"/>
              </w:rPr>
              <w:t xml:space="preserve">о</w:t>
            </w:r>
            <w:r>
              <w:rPr>
                <w:szCs w:val="20"/>
              </w:rPr>
              <w:t xml:space="preserve">е </w:t>
            </w:r>
            <w:r>
              <w:rPr>
                <w:szCs w:val="20"/>
              </w:rPr>
              <w:t xml:space="preserve">юридическ</w:t>
            </w:r>
            <w:r>
              <w:rPr>
                <w:szCs w:val="20"/>
              </w:rPr>
              <w:t xml:space="preserve">о</w:t>
            </w:r>
            <w:r>
              <w:rPr>
                <w:szCs w:val="20"/>
              </w:rPr>
              <w:t xml:space="preserve">е лиц</w:t>
            </w:r>
            <w:r>
              <w:rPr>
                <w:szCs w:val="20"/>
              </w:rPr>
              <w:t xml:space="preserve">о</w:t>
            </w:r>
            <w:r>
              <w:rPr>
                <w:szCs w:val="20"/>
              </w:rPr>
              <w:t xml:space="preserve">;</w:t>
            </w:r>
            <w:r/>
          </w:p>
          <w:p>
            <w:pPr>
              <w:rPr>
                <w:szCs w:val="20"/>
              </w:rPr>
            </w:pPr>
            <w:r>
              <w:rPr>
                <w:szCs w:val="20"/>
              </w:rPr>
              <w:t xml:space="preserve">3</w:t>
            </w:r>
            <w:r>
              <w:rPr>
                <w:szCs w:val="20"/>
              </w:rPr>
              <w:t xml:space="preserve">. </w:t>
            </w:r>
            <w:r>
              <w:rPr>
                <w:szCs w:val="20"/>
              </w:rPr>
              <w:t xml:space="preserve">индивидуальн</w:t>
            </w:r>
            <w:r>
              <w:rPr>
                <w:szCs w:val="20"/>
              </w:rPr>
              <w:t xml:space="preserve">о</w:t>
            </w:r>
            <w:r>
              <w:rPr>
                <w:szCs w:val="20"/>
              </w:rPr>
              <w:t xml:space="preserve">е предпринимател</w:t>
            </w:r>
            <w:r>
              <w:rPr>
                <w:szCs w:val="20"/>
              </w:rPr>
              <w:t xml:space="preserve">ь</w:t>
            </w:r>
            <w:r>
              <w:rPr>
                <w:szCs w:val="20"/>
              </w:rPr>
              <w:t xml:space="preserve">;</w:t>
            </w:r>
            <w:r/>
          </w:p>
          <w:p>
            <w:pPr>
              <w:rPr>
                <w:szCs w:val="20"/>
              </w:rPr>
            </w:pPr>
            <w:r>
              <w:rPr>
                <w:szCs w:val="20"/>
              </w:rPr>
              <w:t xml:space="preserve">4</w:t>
            </w:r>
            <w:r>
              <w:rPr>
                <w:szCs w:val="20"/>
              </w:rPr>
              <w:t xml:space="preserve">. </w:t>
            </w:r>
            <w:r>
              <w:rPr>
                <w:szCs w:val="20"/>
              </w:rPr>
              <w:t xml:space="preserve">физическ</w:t>
            </w:r>
            <w:r>
              <w:rPr>
                <w:szCs w:val="20"/>
              </w:rPr>
              <w:t xml:space="preserve">о</w:t>
            </w:r>
            <w:r>
              <w:rPr>
                <w:szCs w:val="20"/>
              </w:rPr>
              <w:t xml:space="preserve">е лиц</w:t>
            </w:r>
            <w:r>
              <w:rPr>
                <w:szCs w:val="20"/>
              </w:rPr>
              <w:t xml:space="preserve">о</w:t>
            </w:r>
            <w:r/>
          </w:p>
        </w:tc>
      </w:tr>
      <w:tr>
        <w:trPr>
          <w:trHeight w:val="339"/>
        </w:trPr>
        <w:tc>
          <w:tcPr>
            <w:gridSpan w:val="3"/>
            <w:shd w:val="clear" w:color="auto" w:fill="auto"/>
            <w:tcW w:w="10065" w:type="dxa"/>
            <w:vAlign w:val="center"/>
            <w:textDirection w:val="lrTb"/>
            <w:noWrap w:val="false"/>
          </w:tcPr>
          <w:p>
            <w:pPr>
              <w:rPr>
                <w:szCs w:val="20"/>
              </w:rPr>
            </w:pPr>
            <w:r>
              <w:rPr>
                <w:i/>
                <w:szCs w:val="20"/>
              </w:rPr>
              <w:t xml:space="preserve">Результат</w:t>
            </w:r>
            <w:r>
              <w:rPr>
                <w:i/>
                <w:szCs w:val="20"/>
              </w:rPr>
              <w:t xml:space="preserve"> </w:t>
            </w:r>
            <w:r>
              <w:rPr>
                <w:i/>
                <w:szCs w:val="20"/>
              </w:rPr>
              <w:t xml:space="preserve">Услуги,</w:t>
            </w:r>
            <w:r>
              <w:rPr>
                <w:i/>
                <w:szCs w:val="20"/>
              </w:rPr>
              <w:t xml:space="preserve"> за которым обращается заявитель </w:t>
            </w:r>
            <w:r>
              <w:rPr>
                <w:i/>
                <w:iCs/>
                <w:szCs w:val="20"/>
                <w:lang w:eastAsia="ru-RU"/>
              </w:rPr>
              <w:t xml:space="preserve">«</w:t>
            </w:r>
            <w:r>
              <w:rPr>
                <w:i/>
                <w:szCs w:val="20"/>
              </w:rPr>
              <w:t xml:space="preserve">Прекращение действия лицензии</w:t>
            </w:r>
            <w:r>
              <w:rPr>
                <w:i/>
                <w:iCs/>
                <w:szCs w:val="20"/>
                <w:lang w:eastAsia="ru-RU"/>
              </w:rPr>
              <w:t xml:space="preserve">»</w:t>
            </w:r>
            <w:r/>
          </w:p>
        </w:tc>
      </w:tr>
      <w:tr>
        <w:trPr>
          <w:trHeight w:val="841"/>
        </w:trPr>
        <w:tc>
          <w:tcPr>
            <w:shd w:val="clear" w:color="auto" w:fill="auto"/>
            <w:tcW w:w="1134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4"/>
              </w:numPr>
              <w:ind w:right="-536"/>
              <w:tabs>
                <w:tab w:val="clear" w:pos="1077" w:leader="none"/>
              </w:tabs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auto" w:fill="auto"/>
            <w:tcW w:w="2977" w:type="dxa"/>
            <w:vAlign w:val="center"/>
            <w:textDirection w:val="lrTb"/>
            <w:noWrap w:val="false"/>
          </w:tcPr>
          <w:p>
            <w:pPr>
              <w:contextualSpacing/>
              <w:spacing w:after="160"/>
              <w:rPr>
                <w:b/>
                <w:bCs/>
                <w:szCs w:val="20"/>
                <w:lang w:eastAsia="ru-RU"/>
              </w:rPr>
            </w:pPr>
            <w:r>
              <w:rPr>
                <w:szCs w:val="20"/>
              </w:rPr>
              <w:t xml:space="preserve">За прекращением действия лицензии по обработке (переработке) лома и отходов драгоценных металлов обращаются</w:t>
            </w:r>
            <w:r/>
          </w:p>
        </w:tc>
        <w:tc>
          <w:tcPr>
            <w:shd w:val="clear" w:color="auto" w:fill="auto"/>
            <w:tcW w:w="5954" w:type="dxa"/>
            <w:textDirection w:val="lrTb"/>
            <w:noWrap w:val="false"/>
          </w:tcPr>
          <w:p>
            <w:pPr>
              <w:rPr>
                <w:szCs w:val="20"/>
              </w:rPr>
            </w:pPr>
            <w:r>
              <w:rPr>
                <w:szCs w:val="20"/>
              </w:rPr>
            </w:r>
            <w:r/>
          </w:p>
          <w:p>
            <w:pPr>
              <w:rPr>
                <w:szCs w:val="20"/>
              </w:rPr>
            </w:pPr>
            <w:r>
              <w:rPr>
                <w:szCs w:val="20"/>
              </w:rPr>
              <w:t xml:space="preserve">1</w:t>
            </w:r>
            <w:r>
              <w:rPr>
                <w:szCs w:val="20"/>
              </w:rPr>
              <w:t xml:space="preserve">. </w:t>
            </w:r>
            <w:r>
              <w:rPr>
                <w:szCs w:val="20"/>
              </w:rPr>
              <w:t xml:space="preserve">российск</w:t>
            </w:r>
            <w:r>
              <w:rPr>
                <w:szCs w:val="20"/>
              </w:rPr>
              <w:t xml:space="preserve">о</w:t>
            </w:r>
            <w:r>
              <w:rPr>
                <w:szCs w:val="20"/>
              </w:rPr>
              <w:t xml:space="preserve">е </w:t>
            </w:r>
            <w:r>
              <w:rPr>
                <w:szCs w:val="20"/>
              </w:rPr>
              <w:t xml:space="preserve">юридическ</w:t>
            </w:r>
            <w:r>
              <w:rPr>
                <w:szCs w:val="20"/>
              </w:rPr>
              <w:t xml:space="preserve">о</w:t>
            </w:r>
            <w:r>
              <w:rPr>
                <w:szCs w:val="20"/>
              </w:rPr>
              <w:t xml:space="preserve">е лиц</w:t>
            </w:r>
            <w:r>
              <w:rPr>
                <w:szCs w:val="20"/>
              </w:rPr>
              <w:t xml:space="preserve">о</w:t>
            </w:r>
            <w:r>
              <w:rPr>
                <w:szCs w:val="20"/>
              </w:rPr>
              <w:t xml:space="preserve">;</w:t>
            </w:r>
            <w:r/>
          </w:p>
          <w:p>
            <w:pPr>
              <w:rPr>
                <w:szCs w:val="20"/>
              </w:rPr>
            </w:pPr>
            <w:r>
              <w:rPr>
                <w:szCs w:val="20"/>
              </w:rPr>
              <w:t xml:space="preserve">2</w:t>
            </w:r>
            <w:r>
              <w:rPr>
                <w:szCs w:val="20"/>
              </w:rPr>
              <w:t xml:space="preserve">. </w:t>
            </w:r>
            <w:r>
              <w:rPr>
                <w:szCs w:val="20"/>
              </w:rPr>
              <w:t xml:space="preserve">иностранн</w:t>
            </w:r>
            <w:r>
              <w:rPr>
                <w:szCs w:val="20"/>
              </w:rPr>
              <w:t xml:space="preserve">о</w:t>
            </w:r>
            <w:r>
              <w:rPr>
                <w:szCs w:val="20"/>
              </w:rPr>
              <w:t xml:space="preserve">е </w:t>
            </w:r>
            <w:r>
              <w:rPr>
                <w:szCs w:val="20"/>
              </w:rPr>
              <w:t xml:space="preserve">юридическ</w:t>
            </w:r>
            <w:r>
              <w:rPr>
                <w:szCs w:val="20"/>
              </w:rPr>
              <w:t xml:space="preserve">о</w:t>
            </w:r>
            <w:r>
              <w:rPr>
                <w:szCs w:val="20"/>
              </w:rPr>
              <w:t xml:space="preserve">е лиц</w:t>
            </w:r>
            <w:r>
              <w:rPr>
                <w:szCs w:val="20"/>
              </w:rPr>
              <w:t xml:space="preserve">о</w:t>
            </w:r>
            <w:r>
              <w:rPr>
                <w:szCs w:val="20"/>
              </w:rPr>
              <w:t xml:space="preserve">;</w:t>
            </w:r>
            <w:r/>
          </w:p>
          <w:p>
            <w:pPr>
              <w:rPr>
                <w:szCs w:val="20"/>
              </w:rPr>
            </w:pPr>
            <w:r>
              <w:rPr>
                <w:szCs w:val="20"/>
              </w:rPr>
              <w:t xml:space="preserve">3</w:t>
            </w:r>
            <w:r>
              <w:rPr>
                <w:szCs w:val="20"/>
              </w:rPr>
              <w:t xml:space="preserve">. </w:t>
            </w:r>
            <w:r>
              <w:rPr>
                <w:szCs w:val="20"/>
              </w:rPr>
              <w:t xml:space="preserve">индивидуальн</w:t>
            </w:r>
            <w:r>
              <w:rPr>
                <w:szCs w:val="20"/>
              </w:rPr>
              <w:t xml:space="preserve">о</w:t>
            </w:r>
            <w:r>
              <w:rPr>
                <w:szCs w:val="20"/>
              </w:rPr>
              <w:t xml:space="preserve">е предпринимател</w:t>
            </w:r>
            <w:r>
              <w:rPr>
                <w:szCs w:val="20"/>
              </w:rPr>
              <w:t xml:space="preserve">ь</w:t>
            </w:r>
            <w:r/>
          </w:p>
        </w:tc>
      </w:tr>
      <w:tr>
        <w:trPr>
          <w:trHeight w:val="339"/>
        </w:trPr>
        <w:tc>
          <w:tcPr>
            <w:gridSpan w:val="3"/>
            <w:shd w:val="clear" w:color="auto" w:fill="auto"/>
            <w:tcW w:w="10065" w:type="dxa"/>
            <w:vAlign w:val="center"/>
            <w:textDirection w:val="lrTb"/>
            <w:noWrap w:val="false"/>
          </w:tcPr>
          <w:p>
            <w:pPr>
              <w:jc w:val="both"/>
              <w:rPr>
                <w:szCs w:val="20"/>
              </w:rPr>
            </w:pPr>
            <w:r>
              <w:rPr>
                <w:i/>
                <w:szCs w:val="20"/>
              </w:rPr>
              <w:t xml:space="preserve">Результат</w:t>
            </w:r>
            <w:r>
              <w:rPr>
                <w:i/>
                <w:szCs w:val="20"/>
              </w:rPr>
              <w:t xml:space="preserve"> </w:t>
            </w:r>
            <w:r>
              <w:rPr>
                <w:i/>
                <w:szCs w:val="20"/>
              </w:rPr>
              <w:t xml:space="preserve">Услуги,</w:t>
            </w:r>
            <w:r>
              <w:rPr>
                <w:i/>
                <w:szCs w:val="20"/>
              </w:rPr>
              <w:t xml:space="preserve"> за которым обращается заявитель </w:t>
            </w:r>
            <w:r>
              <w:rPr>
                <w:i/>
                <w:iCs/>
                <w:szCs w:val="20"/>
                <w:lang w:eastAsia="ru-RU"/>
              </w:rPr>
              <w:t xml:space="preserve">«</w:t>
            </w:r>
            <w:r>
              <w:rPr>
                <w:i/>
                <w:szCs w:val="20"/>
              </w:rPr>
              <w:t xml:space="preserve">Исправление допущенных опечаток и (или) ошибок в</w:t>
            </w:r>
            <w:r>
              <w:rPr>
                <w:i/>
                <w:szCs w:val="20"/>
              </w:rPr>
              <w:t xml:space="preserve"> </w:t>
            </w:r>
            <w:r>
              <w:rPr>
                <w:i/>
                <w:szCs w:val="20"/>
              </w:rPr>
              <w:t xml:space="preserve">выданных в результате </w:t>
            </w:r>
            <w:r>
              <w:rPr>
                <w:i/>
                <w:szCs w:val="20"/>
              </w:rPr>
              <w:t xml:space="preserve">предоставления Услуги документах и (или)</w:t>
            </w:r>
            <w:r>
              <w:rPr>
                <w:i/>
                <w:szCs w:val="20"/>
              </w:rPr>
              <w:t xml:space="preserve"> созданных реестровых записях</w:t>
            </w:r>
            <w:r>
              <w:rPr>
                <w:i/>
                <w:iCs/>
                <w:szCs w:val="20"/>
                <w:lang w:eastAsia="ru-RU"/>
              </w:rPr>
              <w:t xml:space="preserve">»</w:t>
            </w:r>
            <w:r/>
          </w:p>
        </w:tc>
      </w:tr>
      <w:tr>
        <w:trPr>
          <w:trHeight w:val="841"/>
        </w:trPr>
        <w:tc>
          <w:tcPr>
            <w:shd w:val="clear" w:color="auto" w:fill="auto"/>
            <w:tcW w:w="1134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4"/>
              </w:numPr>
              <w:ind w:right="-536"/>
              <w:tabs>
                <w:tab w:val="clear" w:pos="1077" w:leader="none"/>
              </w:tabs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auto" w:fill="auto"/>
            <w:tcW w:w="2977" w:type="dxa"/>
            <w:vAlign w:val="center"/>
            <w:textDirection w:val="lrTb"/>
            <w:noWrap w:val="false"/>
          </w:tcPr>
          <w:p>
            <w:pPr>
              <w:contextualSpacing/>
              <w:spacing w:after="160"/>
              <w:rPr>
                <w:b/>
                <w:bCs/>
                <w:szCs w:val="20"/>
                <w:lang w:eastAsia="ru-RU"/>
              </w:rPr>
            </w:pPr>
            <w:r>
              <w:rPr>
                <w:szCs w:val="20"/>
              </w:rPr>
              <w:t xml:space="preserve">За исправления допущенных опечаток и (или) ошибок в выданных в результате </w:t>
            </w:r>
            <w:r>
              <w:rPr>
                <w:szCs w:val="20"/>
              </w:rPr>
              <w:t xml:space="preserve">предоставления Услуги документах и (или)</w:t>
            </w:r>
            <w:r>
              <w:rPr>
                <w:szCs w:val="20"/>
              </w:rPr>
              <w:t xml:space="preserve"> созданных реестровых записях обращаются</w:t>
            </w:r>
            <w:r/>
          </w:p>
        </w:tc>
        <w:tc>
          <w:tcPr>
            <w:shd w:val="clear" w:color="auto" w:fill="auto"/>
            <w:tcW w:w="5954" w:type="dxa"/>
            <w:textDirection w:val="lrTb"/>
            <w:noWrap w:val="false"/>
          </w:tcPr>
          <w:p>
            <w:pPr>
              <w:rPr>
                <w:szCs w:val="20"/>
              </w:rPr>
            </w:pPr>
            <w:r>
              <w:rPr>
                <w:szCs w:val="20"/>
              </w:rPr>
            </w:r>
            <w:r/>
          </w:p>
          <w:p>
            <w:pPr>
              <w:rPr>
                <w:szCs w:val="20"/>
              </w:rPr>
            </w:pPr>
            <w:r>
              <w:rPr>
                <w:szCs w:val="20"/>
              </w:rPr>
              <w:t xml:space="preserve">1</w:t>
            </w:r>
            <w:r>
              <w:rPr>
                <w:szCs w:val="20"/>
              </w:rPr>
              <w:t xml:space="preserve">. </w:t>
            </w:r>
            <w:r>
              <w:rPr>
                <w:szCs w:val="20"/>
              </w:rPr>
              <w:t xml:space="preserve">российск</w:t>
            </w:r>
            <w:r>
              <w:rPr>
                <w:szCs w:val="20"/>
              </w:rPr>
              <w:t xml:space="preserve">о</w:t>
            </w:r>
            <w:r>
              <w:rPr>
                <w:szCs w:val="20"/>
              </w:rPr>
              <w:t xml:space="preserve">е </w:t>
            </w:r>
            <w:r>
              <w:rPr>
                <w:szCs w:val="20"/>
              </w:rPr>
              <w:t xml:space="preserve">юридическ</w:t>
            </w:r>
            <w:r>
              <w:rPr>
                <w:szCs w:val="20"/>
              </w:rPr>
              <w:t xml:space="preserve">о</w:t>
            </w:r>
            <w:r>
              <w:rPr>
                <w:szCs w:val="20"/>
              </w:rPr>
              <w:t xml:space="preserve">е лиц</w:t>
            </w:r>
            <w:r>
              <w:rPr>
                <w:szCs w:val="20"/>
              </w:rPr>
              <w:t xml:space="preserve">о</w:t>
            </w:r>
            <w:r>
              <w:rPr>
                <w:szCs w:val="20"/>
              </w:rPr>
              <w:t xml:space="preserve">;</w:t>
            </w:r>
            <w:r/>
          </w:p>
          <w:p>
            <w:pPr>
              <w:rPr>
                <w:szCs w:val="20"/>
              </w:rPr>
            </w:pPr>
            <w:r>
              <w:rPr>
                <w:szCs w:val="20"/>
              </w:rPr>
              <w:t xml:space="preserve">2</w:t>
            </w:r>
            <w:r>
              <w:rPr>
                <w:szCs w:val="20"/>
              </w:rPr>
              <w:t xml:space="preserve">. </w:t>
            </w:r>
            <w:r>
              <w:rPr>
                <w:szCs w:val="20"/>
              </w:rPr>
              <w:t xml:space="preserve">иностранн</w:t>
            </w:r>
            <w:r>
              <w:rPr>
                <w:szCs w:val="20"/>
              </w:rPr>
              <w:t xml:space="preserve">о</w:t>
            </w:r>
            <w:r>
              <w:rPr>
                <w:szCs w:val="20"/>
              </w:rPr>
              <w:t xml:space="preserve">е </w:t>
            </w:r>
            <w:r>
              <w:rPr>
                <w:szCs w:val="20"/>
              </w:rPr>
              <w:t xml:space="preserve">юридическ</w:t>
            </w:r>
            <w:r>
              <w:rPr>
                <w:szCs w:val="20"/>
              </w:rPr>
              <w:t xml:space="preserve">о</w:t>
            </w:r>
            <w:r>
              <w:rPr>
                <w:szCs w:val="20"/>
              </w:rPr>
              <w:t xml:space="preserve">е лиц</w:t>
            </w:r>
            <w:r>
              <w:rPr>
                <w:szCs w:val="20"/>
              </w:rPr>
              <w:t xml:space="preserve">о</w:t>
            </w:r>
            <w:r>
              <w:rPr>
                <w:szCs w:val="20"/>
              </w:rPr>
              <w:t xml:space="preserve">;</w:t>
            </w:r>
            <w:r/>
          </w:p>
          <w:p>
            <w:pPr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 xml:space="preserve">3</w:t>
            </w:r>
            <w:r>
              <w:rPr>
                <w:szCs w:val="20"/>
                <w:lang w:val="en-US"/>
              </w:rPr>
              <w:t xml:space="preserve">. </w:t>
            </w:r>
            <w:r>
              <w:rPr>
                <w:szCs w:val="20"/>
                <w:lang w:val="en-US"/>
              </w:rPr>
              <w:t xml:space="preserve">индивидуальн</w:t>
            </w:r>
            <w:r>
              <w:rPr>
                <w:szCs w:val="20"/>
              </w:rPr>
              <w:t xml:space="preserve">о</w:t>
            </w:r>
            <w:r>
              <w:rPr>
                <w:szCs w:val="20"/>
                <w:lang w:val="en-US"/>
              </w:rPr>
              <w:t xml:space="preserve">е предпринимател</w:t>
            </w:r>
            <w:r>
              <w:rPr>
                <w:szCs w:val="20"/>
              </w:rPr>
              <w:t xml:space="preserve">ь</w:t>
            </w:r>
            <w:r>
              <w:rPr>
                <w:szCs w:val="20"/>
                <w:lang w:val="en-US"/>
              </w:rPr>
              <w:t xml:space="preserve">;</w:t>
            </w:r>
            <w:r/>
          </w:p>
          <w:p>
            <w:pPr>
              <w:rPr>
                <w:szCs w:val="20"/>
              </w:rPr>
            </w:pPr>
            <w:r>
              <w:rPr>
                <w:szCs w:val="20"/>
                <w:lang w:val="en-US"/>
              </w:rPr>
              <w:t xml:space="preserve">4</w:t>
            </w:r>
            <w:r>
              <w:rPr>
                <w:szCs w:val="20"/>
                <w:lang w:val="en-US"/>
              </w:rPr>
              <w:t xml:space="preserve">. </w:t>
            </w:r>
            <w:r>
              <w:rPr>
                <w:szCs w:val="20"/>
                <w:lang w:val="en-US"/>
              </w:rPr>
              <w:t xml:space="preserve">физическ</w:t>
            </w:r>
            <w:r>
              <w:rPr>
                <w:szCs w:val="20"/>
              </w:rPr>
              <w:t xml:space="preserve">о</w:t>
            </w:r>
            <w:r>
              <w:rPr>
                <w:szCs w:val="20"/>
                <w:lang w:val="en-US"/>
              </w:rPr>
              <w:t xml:space="preserve">е лиц</w:t>
            </w:r>
            <w:r>
              <w:rPr>
                <w:szCs w:val="20"/>
              </w:rPr>
              <w:t xml:space="preserve">о</w:t>
            </w:r>
            <w:r/>
          </w:p>
        </w:tc>
      </w:tr>
    </w:tbl>
    <w:p>
      <w:pPr>
        <w:pStyle w:val="894"/>
        <w:ind w:left="6237" w:firstLine="0"/>
        <w:spacing w:line="240" w:lineRule="auto"/>
        <w:tabs>
          <w:tab w:val="clear" w:pos="851" w:leader="none"/>
        </w:tabs>
        <w:rPr>
          <w:color w:val="000000" w:themeColor="text1"/>
          <w:sz w:val="28"/>
          <w:szCs w:val="28"/>
          <w:lang w:val="en-US"/>
        </w:rPr>
      </w:pPr>
      <w:r>
        <w:rPr>
          <w:color w:val="000000" w:themeColor="text1"/>
          <w:sz w:val="28"/>
          <w:szCs w:val="28"/>
          <w:lang w:val="en-US"/>
        </w:rPr>
        <w:br w:type="page" w:clear="all"/>
      </w:r>
      <w:r/>
    </w:p>
    <w:p>
      <w:pPr>
        <w:jc w:val="center"/>
        <w:spacing w:before="24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Таблица 2. Комбинации значений признаков, каждая из которых соответствует одному варианту </w:t>
      </w:r>
      <w:r/>
    </w:p>
    <w:tbl>
      <w:tblPr>
        <w:tblStyle w:val="895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8931"/>
      </w:tblGrid>
      <w:tr>
        <w:trPr>
          <w:trHeight w:val="567"/>
        </w:trPr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after="160"/>
              <w:rPr>
                <w:b/>
                <w:bCs/>
                <w:szCs w:val="20"/>
                <w:lang w:eastAsia="ru-RU"/>
              </w:rPr>
            </w:pPr>
            <w:r>
              <w:rPr>
                <w:b/>
                <w:bCs/>
                <w:szCs w:val="20"/>
                <w:lang w:eastAsia="ru-RU"/>
              </w:rPr>
              <w:t xml:space="preserve">№ варианта</w:t>
            </w:r>
            <w:r/>
          </w:p>
        </w:tc>
        <w:tc>
          <w:tcPr>
            <w:tcW w:w="8931" w:type="dxa"/>
            <w:vAlign w:val="center"/>
            <w:textDirection w:val="lrTb"/>
            <w:noWrap w:val="false"/>
          </w:tcPr>
          <w:p>
            <w:pPr>
              <w:jc w:val="center"/>
              <w:spacing w:after="160"/>
              <w:rPr>
                <w:b/>
                <w:bCs/>
                <w:szCs w:val="20"/>
                <w:lang w:eastAsia="ru-RU"/>
              </w:rPr>
            </w:pPr>
            <w:r>
              <w:rPr>
                <w:b/>
                <w:bCs/>
                <w:szCs w:val="20"/>
                <w:lang w:eastAsia="ru-RU"/>
              </w:rPr>
              <w:t xml:space="preserve">Комбинация значений признаков</w:t>
            </w:r>
            <w:r/>
          </w:p>
        </w:tc>
      </w:tr>
      <w:tr>
        <w:trPr>
          <w:trHeight w:val="426"/>
        </w:trPr>
        <w:tc>
          <w:tcPr>
            <w:gridSpan w:val="2"/>
            <w:tcW w:w="10065" w:type="dxa"/>
            <w:vAlign w:val="center"/>
            <w:textDirection w:val="lrTb"/>
            <w:noWrap w:val="false"/>
          </w:tcPr>
          <w:p>
            <w:pPr>
              <w:jc w:val="both"/>
              <w:spacing w:after="160"/>
              <w:rPr>
                <w:i/>
                <w:iCs/>
                <w:szCs w:val="20"/>
                <w:lang w:eastAsia="ru-RU"/>
              </w:rPr>
            </w:pPr>
            <w:r>
              <w:rPr>
                <w:i/>
                <w:szCs w:val="20"/>
              </w:rPr>
              <w:t xml:space="preserve">Результат </w:t>
            </w:r>
            <w:r>
              <w:rPr>
                <w:i/>
                <w:szCs w:val="20"/>
              </w:rPr>
              <w:t xml:space="preserve">Услуги,</w:t>
            </w:r>
            <w:r>
              <w:rPr>
                <w:i/>
                <w:szCs w:val="20"/>
              </w:rPr>
              <w:t xml:space="preserve"> за которым обращается заявитель </w:t>
            </w:r>
            <w:r>
              <w:rPr>
                <w:i/>
                <w:iCs/>
                <w:szCs w:val="20"/>
                <w:lang w:eastAsia="ru-RU"/>
              </w:rPr>
              <w:t xml:space="preserve">«</w:t>
            </w:r>
            <w:r>
              <w:rPr>
                <w:i/>
                <w:szCs w:val="20"/>
              </w:rPr>
              <w:t xml:space="preserve">Предоставление лицензии</w:t>
            </w:r>
            <w:r>
              <w:rPr>
                <w:i/>
                <w:iCs/>
                <w:szCs w:val="20"/>
                <w:lang w:eastAsia="ru-RU"/>
              </w:rPr>
              <w:t xml:space="preserve">»</w:t>
            </w:r>
            <w:r/>
          </w:p>
        </w:tc>
      </w:tr>
      <w:tr>
        <w:trPr>
          <w:trHeight w:val="435"/>
        </w:trPr>
        <w:tc>
          <w:tcPr>
            <w:tcW w:w="1134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7"/>
              </w:numPr>
              <w:ind w:right="-536"/>
              <w:tabs>
                <w:tab w:val="clear" w:pos="1077" w:leader="none"/>
              </w:tabs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  <w:tc>
          <w:tcPr>
            <w:tcW w:w="8931" w:type="dxa"/>
            <w:textDirection w:val="lrTb"/>
            <w:noWrap w:val="false"/>
          </w:tcPr>
          <w:p>
            <w:pPr>
              <w:contextualSpacing/>
              <w:jc w:val="both"/>
              <w:spacing w:after="160"/>
              <w:rPr>
                <w:szCs w:val="20"/>
                <w:lang w:eastAsia="ru-RU"/>
              </w:rPr>
            </w:pPr>
            <w:r>
              <w:rPr>
                <w:szCs w:val="20"/>
              </w:rPr>
              <w:t xml:space="preserve">иностранное юридическое лицо обратилось лично, право собственности или иное законное основание зарегистрировано в ЕГРН</w:t>
            </w:r>
            <w:r/>
          </w:p>
        </w:tc>
      </w:tr>
      <w:tr>
        <w:trPr>
          <w:trHeight w:val="435"/>
        </w:trPr>
        <w:tc>
          <w:tcPr>
            <w:tcW w:w="1134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7"/>
              </w:numPr>
              <w:ind w:right="-536"/>
              <w:tabs>
                <w:tab w:val="clear" w:pos="1077" w:leader="none"/>
              </w:tabs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  <w:tc>
          <w:tcPr>
            <w:tcW w:w="8931" w:type="dxa"/>
            <w:textDirection w:val="lrTb"/>
            <w:noWrap w:val="false"/>
          </w:tcPr>
          <w:p>
            <w:pPr>
              <w:contextualSpacing/>
              <w:jc w:val="both"/>
              <w:spacing w:after="160"/>
              <w:rPr>
                <w:szCs w:val="20"/>
                <w:lang w:eastAsia="ru-RU"/>
              </w:rPr>
            </w:pPr>
            <w:r>
              <w:rPr>
                <w:szCs w:val="20"/>
              </w:rPr>
              <w:t xml:space="preserve">иностранное юридическое лицо обратилось лично, право собственности или иное законное основание не зарегистрировано в ЕГРН</w:t>
            </w:r>
            <w:r/>
          </w:p>
        </w:tc>
      </w:tr>
      <w:tr>
        <w:trPr>
          <w:trHeight w:val="435"/>
        </w:trPr>
        <w:tc>
          <w:tcPr>
            <w:tcW w:w="1134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7"/>
              </w:numPr>
              <w:ind w:right="-536"/>
              <w:tabs>
                <w:tab w:val="clear" w:pos="1077" w:leader="none"/>
              </w:tabs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  <w:tc>
          <w:tcPr>
            <w:tcW w:w="8931" w:type="dxa"/>
            <w:textDirection w:val="lrTb"/>
            <w:noWrap w:val="false"/>
          </w:tcPr>
          <w:p>
            <w:pPr>
              <w:contextualSpacing/>
              <w:jc w:val="both"/>
              <w:spacing w:after="160"/>
              <w:rPr>
                <w:szCs w:val="20"/>
                <w:lang w:eastAsia="ru-RU"/>
              </w:rPr>
            </w:pPr>
            <w:r>
              <w:rPr>
                <w:szCs w:val="20"/>
              </w:rPr>
              <w:t xml:space="preserve">иностранное юридическое лицо обратилось через представителя по доверенности, право собственности или иное законное основание зарегистрировано в ЕГРН</w:t>
            </w:r>
            <w:r/>
          </w:p>
        </w:tc>
      </w:tr>
      <w:tr>
        <w:trPr>
          <w:trHeight w:val="435"/>
        </w:trPr>
        <w:tc>
          <w:tcPr>
            <w:tcW w:w="1134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7"/>
              </w:numPr>
              <w:ind w:right="-536"/>
              <w:tabs>
                <w:tab w:val="clear" w:pos="1077" w:leader="none"/>
              </w:tabs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  <w:tc>
          <w:tcPr>
            <w:tcW w:w="8931" w:type="dxa"/>
            <w:textDirection w:val="lrTb"/>
            <w:noWrap w:val="false"/>
          </w:tcPr>
          <w:p>
            <w:pPr>
              <w:contextualSpacing/>
              <w:jc w:val="both"/>
              <w:spacing w:after="160"/>
              <w:rPr>
                <w:szCs w:val="20"/>
                <w:lang w:eastAsia="ru-RU"/>
              </w:rPr>
            </w:pPr>
            <w:r>
              <w:rPr>
                <w:szCs w:val="20"/>
              </w:rPr>
              <w:t xml:space="preserve">иностранное юридическое лицо обратилось через представителя по доверенности, право собственности или иное законное основание не зарегистрировано в ЕГРН</w:t>
            </w:r>
            <w:r/>
          </w:p>
        </w:tc>
      </w:tr>
      <w:tr>
        <w:trPr>
          <w:trHeight w:val="435"/>
        </w:trPr>
        <w:tc>
          <w:tcPr>
            <w:tcW w:w="1134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7"/>
              </w:numPr>
              <w:ind w:right="-536"/>
              <w:tabs>
                <w:tab w:val="clear" w:pos="1077" w:leader="none"/>
              </w:tabs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  <w:tc>
          <w:tcPr>
            <w:tcW w:w="8931" w:type="dxa"/>
            <w:textDirection w:val="lrTb"/>
            <w:noWrap w:val="false"/>
          </w:tcPr>
          <w:p>
            <w:pPr>
              <w:contextualSpacing/>
              <w:jc w:val="both"/>
              <w:spacing w:after="160"/>
              <w:rPr>
                <w:szCs w:val="20"/>
                <w:lang w:eastAsia="ru-RU"/>
              </w:rPr>
            </w:pPr>
            <w:r>
              <w:rPr>
                <w:szCs w:val="20"/>
              </w:rPr>
              <w:t xml:space="preserve">российское юридическое лицо обратилось лично, право собственности или иное законное основание зарегистрировано в ЕГРН</w:t>
            </w:r>
            <w:r/>
          </w:p>
        </w:tc>
      </w:tr>
      <w:tr>
        <w:trPr>
          <w:trHeight w:val="435"/>
        </w:trPr>
        <w:tc>
          <w:tcPr>
            <w:tcW w:w="1134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7"/>
              </w:numPr>
              <w:ind w:right="-536"/>
              <w:tabs>
                <w:tab w:val="clear" w:pos="1077" w:leader="none"/>
              </w:tabs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  <w:tc>
          <w:tcPr>
            <w:tcW w:w="8931" w:type="dxa"/>
            <w:textDirection w:val="lrTb"/>
            <w:noWrap w:val="false"/>
          </w:tcPr>
          <w:p>
            <w:pPr>
              <w:contextualSpacing/>
              <w:jc w:val="both"/>
              <w:spacing w:after="160"/>
              <w:rPr>
                <w:szCs w:val="20"/>
                <w:lang w:eastAsia="ru-RU"/>
              </w:rPr>
            </w:pPr>
            <w:r>
              <w:rPr>
                <w:szCs w:val="20"/>
              </w:rPr>
              <w:t xml:space="preserve">российское юридическое лицо обратилось лично, право собственности или иное законное основание не зарегистрировано в ЕГРН</w:t>
            </w:r>
            <w:r/>
          </w:p>
        </w:tc>
      </w:tr>
      <w:tr>
        <w:trPr>
          <w:trHeight w:val="435"/>
        </w:trPr>
        <w:tc>
          <w:tcPr>
            <w:tcW w:w="1134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7"/>
              </w:numPr>
              <w:ind w:right="-536"/>
              <w:tabs>
                <w:tab w:val="clear" w:pos="1077" w:leader="none"/>
              </w:tabs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  <w:tc>
          <w:tcPr>
            <w:tcW w:w="8931" w:type="dxa"/>
            <w:textDirection w:val="lrTb"/>
            <w:noWrap w:val="false"/>
          </w:tcPr>
          <w:p>
            <w:pPr>
              <w:contextualSpacing/>
              <w:jc w:val="both"/>
              <w:spacing w:after="160"/>
              <w:rPr>
                <w:szCs w:val="20"/>
                <w:lang w:eastAsia="ru-RU"/>
              </w:rPr>
            </w:pPr>
            <w:r>
              <w:rPr>
                <w:szCs w:val="20"/>
              </w:rPr>
              <w:t xml:space="preserve">российское юридическое лицо обратилось через представителя по доверенности, право собственности или иное законное основание зарегистрировано в ЕГРН</w:t>
            </w:r>
            <w:r/>
          </w:p>
        </w:tc>
      </w:tr>
      <w:tr>
        <w:trPr>
          <w:trHeight w:val="435"/>
        </w:trPr>
        <w:tc>
          <w:tcPr>
            <w:tcW w:w="1134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7"/>
              </w:numPr>
              <w:ind w:right="-536"/>
              <w:tabs>
                <w:tab w:val="clear" w:pos="1077" w:leader="none"/>
              </w:tabs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  <w:tc>
          <w:tcPr>
            <w:tcW w:w="8931" w:type="dxa"/>
            <w:textDirection w:val="lrTb"/>
            <w:noWrap w:val="false"/>
          </w:tcPr>
          <w:p>
            <w:pPr>
              <w:contextualSpacing/>
              <w:jc w:val="both"/>
              <w:spacing w:after="160"/>
              <w:rPr>
                <w:szCs w:val="20"/>
                <w:lang w:eastAsia="ru-RU"/>
              </w:rPr>
            </w:pPr>
            <w:r>
              <w:rPr>
                <w:szCs w:val="20"/>
              </w:rPr>
              <w:t xml:space="preserve">российское юридическое лицо обратилось через представителя по доверенности, право собственности или иное законное основание не зарегистрировано в ЕГРН</w:t>
            </w:r>
            <w:r/>
          </w:p>
        </w:tc>
      </w:tr>
      <w:tr>
        <w:trPr>
          <w:trHeight w:val="435"/>
        </w:trPr>
        <w:tc>
          <w:tcPr>
            <w:tcW w:w="1134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7"/>
              </w:numPr>
              <w:ind w:right="-536"/>
              <w:tabs>
                <w:tab w:val="clear" w:pos="1077" w:leader="none"/>
              </w:tabs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  <w:tc>
          <w:tcPr>
            <w:tcW w:w="8931" w:type="dxa"/>
            <w:textDirection w:val="lrTb"/>
            <w:noWrap w:val="false"/>
          </w:tcPr>
          <w:p>
            <w:pPr>
              <w:contextualSpacing/>
              <w:jc w:val="both"/>
              <w:spacing w:after="160"/>
              <w:rPr>
                <w:szCs w:val="20"/>
                <w:lang w:eastAsia="ru-RU"/>
              </w:rPr>
            </w:pPr>
            <w:r>
              <w:rPr>
                <w:szCs w:val="20"/>
              </w:rPr>
              <w:t xml:space="preserve">индивидуальный предприниматель обратился лично, подает сведения о работниках, имеющих профессиональное образование или стаж работы и заключивших с ним трудовые договоры, право собственности или иное законное основание зарегистрировано в ЕГРН</w:t>
            </w:r>
            <w:r/>
          </w:p>
        </w:tc>
      </w:tr>
      <w:tr>
        <w:trPr>
          <w:trHeight w:val="435"/>
        </w:trPr>
        <w:tc>
          <w:tcPr>
            <w:tcW w:w="1134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7"/>
              </w:numPr>
              <w:ind w:right="-536"/>
              <w:tabs>
                <w:tab w:val="clear" w:pos="1077" w:leader="none"/>
              </w:tabs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  <w:tc>
          <w:tcPr>
            <w:tcW w:w="8931" w:type="dxa"/>
            <w:textDirection w:val="lrTb"/>
            <w:noWrap w:val="false"/>
          </w:tcPr>
          <w:p>
            <w:pPr>
              <w:contextualSpacing/>
              <w:jc w:val="both"/>
              <w:spacing w:after="160"/>
              <w:rPr>
                <w:szCs w:val="20"/>
                <w:lang w:eastAsia="ru-RU"/>
              </w:rPr>
            </w:pPr>
            <w:r>
              <w:rPr>
                <w:szCs w:val="20"/>
              </w:rPr>
              <w:t xml:space="preserve">индивидуальный предприниматель обратился лично, подает сведения о работниках, имеющих профессиональное образование или стаж работы и заключивших с ним трудовые договоры, право собственности или иное законное основание не зарегистрировано в ЕГРН</w:t>
            </w:r>
            <w:r/>
          </w:p>
        </w:tc>
      </w:tr>
      <w:tr>
        <w:trPr>
          <w:trHeight w:val="435"/>
        </w:trPr>
        <w:tc>
          <w:tcPr>
            <w:tcW w:w="1134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7"/>
              </w:numPr>
              <w:ind w:right="-536"/>
              <w:tabs>
                <w:tab w:val="clear" w:pos="1077" w:leader="none"/>
              </w:tabs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  <w:tc>
          <w:tcPr>
            <w:tcW w:w="8931" w:type="dxa"/>
            <w:textDirection w:val="lrTb"/>
            <w:noWrap w:val="false"/>
          </w:tcPr>
          <w:p>
            <w:pPr>
              <w:contextualSpacing/>
              <w:jc w:val="both"/>
              <w:spacing w:after="160"/>
              <w:rPr>
                <w:szCs w:val="20"/>
                <w:lang w:eastAsia="ru-RU"/>
              </w:rPr>
            </w:pPr>
            <w:r>
              <w:rPr>
                <w:szCs w:val="20"/>
              </w:rPr>
              <w:t xml:space="preserve">индивидуальный </w:t>
            </w:r>
            <w:r>
              <w:rPr>
                <w:szCs w:val="20"/>
              </w:rPr>
              <w:t xml:space="preserve">предприниматель обратился через представителя по доверенности, подает сведения о работниках, имеющих профессиональное образование или стаж работы и заключивших с ним трудовые договоры, право собственности или иное законное основание зарегистрировано в ЕГРН</w:t>
            </w:r>
            <w:r/>
          </w:p>
        </w:tc>
      </w:tr>
      <w:tr>
        <w:trPr>
          <w:trHeight w:val="435"/>
        </w:trPr>
        <w:tc>
          <w:tcPr>
            <w:tcW w:w="1134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7"/>
              </w:numPr>
              <w:ind w:right="-536"/>
              <w:tabs>
                <w:tab w:val="clear" w:pos="1077" w:leader="none"/>
              </w:tabs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  <w:tc>
          <w:tcPr>
            <w:tcW w:w="8931" w:type="dxa"/>
            <w:textDirection w:val="lrTb"/>
            <w:noWrap w:val="false"/>
          </w:tcPr>
          <w:p>
            <w:pPr>
              <w:contextualSpacing/>
              <w:jc w:val="both"/>
              <w:spacing w:after="160"/>
              <w:rPr>
                <w:szCs w:val="20"/>
                <w:lang w:eastAsia="ru-RU"/>
              </w:rPr>
            </w:pPr>
            <w:r>
              <w:rPr>
                <w:szCs w:val="20"/>
              </w:rPr>
              <w:t xml:space="preserve">индивидуальный пре</w:t>
            </w:r>
            <w:r>
              <w:rPr>
                <w:szCs w:val="20"/>
              </w:rPr>
              <w:t xml:space="preserve">дприниматель обратился через представителя по доверенности, подает сведения о работниках, имеющих профессиональное образование или стаж работы и заключивших с ним трудовые договоры, право собственности или иное законное основание не зарегистрировано в ЕГРН</w:t>
            </w:r>
            <w:r/>
          </w:p>
        </w:tc>
      </w:tr>
      <w:tr>
        <w:trPr>
          <w:trHeight w:val="435"/>
        </w:trPr>
        <w:tc>
          <w:tcPr>
            <w:tcW w:w="1134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7"/>
              </w:numPr>
              <w:ind w:right="-536"/>
              <w:tabs>
                <w:tab w:val="clear" w:pos="1077" w:leader="none"/>
              </w:tabs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  <w:tc>
          <w:tcPr>
            <w:tcW w:w="8931" w:type="dxa"/>
            <w:textDirection w:val="lrTb"/>
            <w:noWrap w:val="false"/>
          </w:tcPr>
          <w:p>
            <w:pPr>
              <w:contextualSpacing/>
              <w:jc w:val="both"/>
              <w:spacing w:after="160"/>
              <w:rPr>
                <w:szCs w:val="20"/>
                <w:lang w:eastAsia="ru-RU"/>
              </w:rPr>
            </w:pPr>
            <w:r>
              <w:rPr>
                <w:szCs w:val="20"/>
              </w:rPr>
              <w:t xml:space="preserve">индивидуальный предприниматель обратился лично, подает сведения о профессиональном образовании или стаже работы в отношении себя, право собственности или иное законное основание зарегистрировано в ЕГРН</w:t>
            </w:r>
            <w:r/>
          </w:p>
        </w:tc>
      </w:tr>
      <w:tr>
        <w:trPr>
          <w:trHeight w:val="435"/>
        </w:trPr>
        <w:tc>
          <w:tcPr>
            <w:tcW w:w="1134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7"/>
              </w:numPr>
              <w:ind w:right="-536"/>
              <w:tabs>
                <w:tab w:val="clear" w:pos="1077" w:leader="none"/>
              </w:tabs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  <w:tc>
          <w:tcPr>
            <w:tcW w:w="8931" w:type="dxa"/>
            <w:textDirection w:val="lrTb"/>
            <w:noWrap w:val="false"/>
          </w:tcPr>
          <w:p>
            <w:pPr>
              <w:contextualSpacing/>
              <w:jc w:val="both"/>
              <w:spacing w:after="160"/>
              <w:rPr>
                <w:szCs w:val="20"/>
                <w:lang w:eastAsia="ru-RU"/>
              </w:rPr>
            </w:pPr>
            <w:r>
              <w:rPr>
                <w:szCs w:val="20"/>
              </w:rPr>
              <w:t xml:space="preserve">индивидуальный предприниматель обратился лично, подает сведения о профессиональном образовании или стаже работы в отношении себя, право собственности или иное законное основание не зарегистрировано в ЕГРН</w:t>
            </w:r>
            <w:r/>
          </w:p>
        </w:tc>
      </w:tr>
      <w:tr>
        <w:trPr>
          <w:trHeight w:val="435"/>
        </w:trPr>
        <w:tc>
          <w:tcPr>
            <w:tcW w:w="1134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7"/>
              </w:numPr>
              <w:ind w:right="-536"/>
              <w:tabs>
                <w:tab w:val="clear" w:pos="1077" w:leader="none"/>
              </w:tabs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  <w:tc>
          <w:tcPr>
            <w:tcW w:w="8931" w:type="dxa"/>
            <w:textDirection w:val="lrTb"/>
            <w:noWrap w:val="false"/>
          </w:tcPr>
          <w:p>
            <w:pPr>
              <w:contextualSpacing/>
              <w:jc w:val="both"/>
              <w:spacing w:after="160"/>
              <w:rPr>
                <w:szCs w:val="20"/>
                <w:lang w:eastAsia="ru-RU"/>
              </w:rPr>
            </w:pPr>
            <w:r>
              <w:rPr>
                <w:szCs w:val="20"/>
              </w:rPr>
              <w:t xml:space="preserve">индивидуальный предприниматель обратился через представителя по доверенности, подает сведения о профессиональном образовании или стаже работы в отношении себя, право собственности или иное законное основание зарегистрировано в ЕГРН</w:t>
            </w:r>
            <w:r/>
          </w:p>
        </w:tc>
      </w:tr>
      <w:tr>
        <w:trPr>
          <w:trHeight w:val="435"/>
        </w:trPr>
        <w:tc>
          <w:tcPr>
            <w:tcW w:w="1134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7"/>
              </w:numPr>
              <w:ind w:right="-536"/>
              <w:tabs>
                <w:tab w:val="clear" w:pos="1077" w:leader="none"/>
              </w:tabs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  <w:tc>
          <w:tcPr>
            <w:tcW w:w="8931" w:type="dxa"/>
            <w:textDirection w:val="lrTb"/>
            <w:noWrap w:val="false"/>
          </w:tcPr>
          <w:p>
            <w:pPr>
              <w:contextualSpacing/>
              <w:jc w:val="both"/>
              <w:spacing w:after="160"/>
              <w:rPr>
                <w:szCs w:val="20"/>
                <w:lang w:eastAsia="ru-RU"/>
              </w:rPr>
            </w:pPr>
            <w:r>
              <w:rPr>
                <w:szCs w:val="20"/>
              </w:rPr>
              <w:t xml:space="preserve">индивидуальный предприниматель обратился через представителя по доверенности, подает сведения о профессиональном образовании или стаже работы в отношении себя, право собственности или иное законное основание не зарегистрировано в ЕГРН</w:t>
            </w:r>
            <w:r/>
          </w:p>
        </w:tc>
      </w:tr>
      <w:tr>
        <w:trPr>
          <w:trHeight w:val="426"/>
        </w:trPr>
        <w:tc>
          <w:tcPr>
            <w:gridSpan w:val="2"/>
            <w:tcW w:w="10065" w:type="dxa"/>
            <w:vAlign w:val="center"/>
            <w:textDirection w:val="lrTb"/>
            <w:noWrap w:val="false"/>
          </w:tcPr>
          <w:p>
            <w:pPr>
              <w:jc w:val="both"/>
              <w:spacing w:after="160"/>
              <w:rPr>
                <w:i/>
                <w:iCs/>
                <w:szCs w:val="20"/>
                <w:lang w:eastAsia="ru-RU"/>
              </w:rPr>
            </w:pPr>
            <w:r>
              <w:rPr>
                <w:i/>
                <w:szCs w:val="20"/>
              </w:rPr>
              <w:t xml:space="preserve">Результат </w:t>
            </w:r>
            <w:r>
              <w:rPr>
                <w:i/>
                <w:szCs w:val="20"/>
              </w:rPr>
              <w:t xml:space="preserve">Услуги,</w:t>
            </w:r>
            <w:r>
              <w:rPr>
                <w:i/>
                <w:szCs w:val="20"/>
              </w:rPr>
              <w:t xml:space="preserve"> за которым обращается заявитель </w:t>
            </w:r>
            <w:r>
              <w:rPr>
                <w:i/>
                <w:iCs/>
                <w:szCs w:val="20"/>
                <w:lang w:eastAsia="ru-RU"/>
              </w:rPr>
              <w:t xml:space="preserve">«</w:t>
            </w:r>
            <w:r>
              <w:rPr>
                <w:i/>
                <w:szCs w:val="20"/>
              </w:rPr>
              <w:t xml:space="preserve">Внесение изменений в реестр лицензий</w:t>
            </w:r>
            <w:r>
              <w:rPr>
                <w:i/>
                <w:iCs/>
                <w:szCs w:val="20"/>
                <w:lang w:eastAsia="ru-RU"/>
              </w:rPr>
              <w:t xml:space="preserve">»</w:t>
            </w:r>
            <w:r/>
          </w:p>
        </w:tc>
      </w:tr>
      <w:tr>
        <w:trPr>
          <w:trHeight w:val="435"/>
        </w:trPr>
        <w:tc>
          <w:tcPr>
            <w:tcW w:w="1134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7"/>
              </w:numPr>
              <w:ind w:right="-536"/>
              <w:tabs>
                <w:tab w:val="clear" w:pos="1077" w:leader="none"/>
              </w:tabs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  <w:tc>
          <w:tcPr>
            <w:tcW w:w="8931" w:type="dxa"/>
            <w:textDirection w:val="lrTb"/>
            <w:noWrap w:val="false"/>
          </w:tcPr>
          <w:p>
            <w:pPr>
              <w:contextualSpacing/>
              <w:jc w:val="both"/>
              <w:spacing w:after="160"/>
              <w:rPr>
                <w:szCs w:val="20"/>
                <w:lang w:eastAsia="ru-RU"/>
              </w:rPr>
            </w:pPr>
            <w:r>
              <w:rPr>
                <w:szCs w:val="20"/>
              </w:rPr>
              <w:t xml:space="preserve">иностранное юридическое лицо обратилось лично по причине изменения адресов мест осуществления лицензируемого вида деятельности, на которые права собственности или иные законные основания зарегистрированы в ЕГРН</w:t>
            </w:r>
            <w:r/>
          </w:p>
        </w:tc>
      </w:tr>
      <w:tr>
        <w:trPr>
          <w:trHeight w:val="435"/>
        </w:trPr>
        <w:tc>
          <w:tcPr>
            <w:tcW w:w="1134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7"/>
              </w:numPr>
              <w:ind w:right="-536"/>
              <w:tabs>
                <w:tab w:val="clear" w:pos="1077" w:leader="none"/>
              </w:tabs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  <w:tc>
          <w:tcPr>
            <w:tcW w:w="8931" w:type="dxa"/>
            <w:textDirection w:val="lrTb"/>
            <w:noWrap w:val="false"/>
          </w:tcPr>
          <w:p>
            <w:pPr>
              <w:contextualSpacing/>
              <w:jc w:val="both"/>
              <w:spacing w:after="160"/>
              <w:rPr>
                <w:szCs w:val="20"/>
                <w:lang w:eastAsia="ru-RU"/>
              </w:rPr>
            </w:pPr>
            <w:r>
              <w:rPr>
                <w:szCs w:val="20"/>
              </w:rPr>
              <w:t xml:space="preserve">иностранное юридическое лицо обратилось лично по причине изменения адресов мест осуществления лицензируемого вида деятельности, на которые права собственности или иные законные основания не зарегистрированы в ЕГРН</w:t>
            </w:r>
            <w:r/>
          </w:p>
        </w:tc>
      </w:tr>
      <w:tr>
        <w:trPr>
          <w:trHeight w:val="435"/>
        </w:trPr>
        <w:tc>
          <w:tcPr>
            <w:tcW w:w="1134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7"/>
              </w:numPr>
              <w:ind w:right="-536"/>
              <w:tabs>
                <w:tab w:val="clear" w:pos="1077" w:leader="none"/>
              </w:tabs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  <w:tc>
          <w:tcPr>
            <w:tcW w:w="8931" w:type="dxa"/>
            <w:textDirection w:val="lrTb"/>
            <w:noWrap w:val="false"/>
          </w:tcPr>
          <w:p>
            <w:pPr>
              <w:rPr>
                <w:szCs w:val="20"/>
              </w:rPr>
            </w:pPr>
            <w:r>
              <w:rPr>
                <w:szCs w:val="20"/>
              </w:rPr>
              <w:t xml:space="preserve">поступление сведений из РАФП в отношении иностранного юридического лица</w:t>
            </w:r>
            <w:r/>
          </w:p>
        </w:tc>
      </w:tr>
      <w:tr>
        <w:trPr>
          <w:trHeight w:val="435"/>
        </w:trPr>
        <w:tc>
          <w:tcPr>
            <w:tcW w:w="1134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7"/>
              </w:numPr>
              <w:ind w:right="-536"/>
              <w:tabs>
                <w:tab w:val="clear" w:pos="1077" w:leader="none"/>
              </w:tabs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  <w:tc>
          <w:tcPr>
            <w:tcW w:w="8931" w:type="dxa"/>
            <w:textDirection w:val="lrTb"/>
            <w:noWrap w:val="false"/>
          </w:tcPr>
          <w:p>
            <w:pPr>
              <w:rPr>
                <w:szCs w:val="20"/>
              </w:rPr>
            </w:pPr>
            <w:r>
              <w:rPr>
                <w:szCs w:val="20"/>
              </w:rPr>
              <w:t xml:space="preserve">иностранное юридическое лицо обратилось через представителя по доверенности по причине изменения адресов мест осуществления лицензируемого вида деятельности, на которые права собственности или иные законные основания зарегистрированы в ЕГРН</w:t>
            </w:r>
            <w:r/>
          </w:p>
        </w:tc>
      </w:tr>
      <w:tr>
        <w:trPr>
          <w:trHeight w:val="435"/>
        </w:trPr>
        <w:tc>
          <w:tcPr>
            <w:tcW w:w="1134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7"/>
              </w:numPr>
              <w:ind w:right="-536"/>
              <w:tabs>
                <w:tab w:val="clear" w:pos="1077" w:leader="none"/>
              </w:tabs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  <w:tc>
          <w:tcPr>
            <w:tcW w:w="8931" w:type="dxa"/>
            <w:textDirection w:val="lrTb"/>
            <w:noWrap w:val="false"/>
          </w:tcPr>
          <w:p>
            <w:pPr>
              <w:contextualSpacing/>
              <w:jc w:val="both"/>
              <w:spacing w:after="160"/>
              <w:rPr>
                <w:szCs w:val="20"/>
                <w:lang w:eastAsia="ru-RU"/>
              </w:rPr>
            </w:pPr>
            <w:r>
              <w:rPr>
                <w:szCs w:val="20"/>
              </w:rPr>
              <w:t xml:space="preserve">иностранное юридическое лицо обратилось через представителя по доверенности по причине изменения адресов мест осуществления лицензируемого вида деятельности, на которые права собственности или иные законные основания не зарегистрированы в ЕГРН</w:t>
            </w:r>
            <w:r/>
          </w:p>
        </w:tc>
      </w:tr>
      <w:tr>
        <w:trPr>
          <w:trHeight w:val="435"/>
        </w:trPr>
        <w:tc>
          <w:tcPr>
            <w:tcW w:w="1134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7"/>
              </w:numPr>
              <w:ind w:right="-536"/>
              <w:tabs>
                <w:tab w:val="clear" w:pos="1077" w:leader="none"/>
              </w:tabs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  <w:tc>
          <w:tcPr>
            <w:tcW w:w="8931" w:type="dxa"/>
            <w:textDirection w:val="lrTb"/>
            <w:noWrap w:val="false"/>
          </w:tcPr>
          <w:p>
            <w:pPr>
              <w:contextualSpacing/>
              <w:jc w:val="both"/>
              <w:spacing w:after="160"/>
              <w:rPr>
                <w:szCs w:val="20"/>
                <w:lang w:eastAsia="ru-RU"/>
              </w:rPr>
            </w:pPr>
            <w:r>
              <w:rPr>
                <w:szCs w:val="20"/>
              </w:rPr>
              <w:t xml:space="preserve">российское юридическое лицо обратилось лично по причине изменения адресов мест осуществления лицензируемого вида деятельности, на которые права собственности или иные законные основания зарегистрированы в ЕГРН</w:t>
            </w:r>
            <w:r/>
          </w:p>
        </w:tc>
      </w:tr>
      <w:tr>
        <w:trPr>
          <w:trHeight w:val="435"/>
        </w:trPr>
        <w:tc>
          <w:tcPr>
            <w:tcW w:w="1134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7"/>
              </w:numPr>
              <w:ind w:right="-536"/>
              <w:tabs>
                <w:tab w:val="clear" w:pos="1077" w:leader="none"/>
              </w:tabs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  <w:tc>
          <w:tcPr>
            <w:tcW w:w="8931" w:type="dxa"/>
            <w:textDirection w:val="lrTb"/>
            <w:noWrap w:val="false"/>
          </w:tcPr>
          <w:p>
            <w:pPr>
              <w:contextualSpacing/>
              <w:jc w:val="both"/>
              <w:spacing w:after="160"/>
              <w:rPr>
                <w:szCs w:val="20"/>
                <w:lang w:eastAsia="ru-RU"/>
              </w:rPr>
            </w:pPr>
            <w:r>
              <w:rPr>
                <w:szCs w:val="20"/>
              </w:rPr>
              <w:t xml:space="preserve">российское юридическое лицо обратилось лично по причине изменения адресов мест осуществления лицензируемого вида деятельности, на которые права собственности или иные законные основания не зарегистрированы в ЕГРН</w:t>
            </w:r>
            <w:r/>
          </w:p>
        </w:tc>
      </w:tr>
      <w:tr>
        <w:trPr>
          <w:trHeight w:val="435"/>
        </w:trPr>
        <w:tc>
          <w:tcPr>
            <w:tcW w:w="1134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7"/>
              </w:numPr>
              <w:ind w:right="-536"/>
              <w:tabs>
                <w:tab w:val="clear" w:pos="1077" w:leader="none"/>
              </w:tabs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  <w:tc>
          <w:tcPr>
            <w:tcW w:w="8931" w:type="dxa"/>
            <w:textDirection w:val="lrTb"/>
            <w:noWrap w:val="false"/>
          </w:tcPr>
          <w:p>
            <w:pPr>
              <w:contextualSpacing/>
              <w:jc w:val="both"/>
              <w:spacing w:after="160"/>
              <w:rPr>
                <w:szCs w:val="20"/>
                <w:lang w:eastAsia="ru-RU"/>
              </w:rPr>
            </w:pPr>
            <w:r>
              <w:rPr>
                <w:szCs w:val="20"/>
              </w:rPr>
              <w:t xml:space="preserve">поступление сведений из ЕГРЮЛ в отношении российского юридического лица</w:t>
            </w:r>
            <w:r/>
          </w:p>
        </w:tc>
      </w:tr>
      <w:tr>
        <w:trPr>
          <w:trHeight w:val="435"/>
        </w:trPr>
        <w:tc>
          <w:tcPr>
            <w:tcW w:w="1134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7"/>
              </w:numPr>
              <w:ind w:right="-536"/>
              <w:tabs>
                <w:tab w:val="clear" w:pos="1077" w:leader="none"/>
              </w:tabs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  <w:tc>
          <w:tcPr>
            <w:tcW w:w="8931" w:type="dxa"/>
            <w:textDirection w:val="lrTb"/>
            <w:noWrap w:val="false"/>
          </w:tcPr>
          <w:p>
            <w:pPr>
              <w:contextualSpacing/>
              <w:jc w:val="both"/>
              <w:spacing w:after="160"/>
              <w:rPr>
                <w:szCs w:val="20"/>
                <w:lang w:eastAsia="ru-RU"/>
              </w:rPr>
            </w:pPr>
            <w:r>
              <w:rPr>
                <w:szCs w:val="20"/>
              </w:rPr>
              <w:t xml:space="preserve">российское юридическое лицо обратилось через представителя по доверенности по причине изменения адресов мест осуществления лицензируемого вида деятельности, на которые права собственности или иные законные основания зарегистрированы в ЕГРН</w:t>
            </w:r>
            <w:r/>
          </w:p>
        </w:tc>
      </w:tr>
      <w:tr>
        <w:trPr>
          <w:trHeight w:val="435"/>
        </w:trPr>
        <w:tc>
          <w:tcPr>
            <w:tcW w:w="1134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7"/>
              </w:numPr>
              <w:ind w:right="-536"/>
              <w:tabs>
                <w:tab w:val="clear" w:pos="1077" w:leader="none"/>
              </w:tabs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  <w:tc>
          <w:tcPr>
            <w:tcW w:w="8931" w:type="dxa"/>
            <w:textDirection w:val="lrTb"/>
            <w:noWrap w:val="false"/>
          </w:tcPr>
          <w:p>
            <w:pPr>
              <w:contextualSpacing/>
              <w:jc w:val="both"/>
              <w:spacing w:after="160"/>
              <w:rPr>
                <w:szCs w:val="20"/>
                <w:lang w:eastAsia="ru-RU"/>
              </w:rPr>
            </w:pPr>
            <w:r>
              <w:rPr>
                <w:szCs w:val="20"/>
              </w:rPr>
              <w:t xml:space="preserve">российское юридическое лицо обратилось через представителя по доверенности по причине изменения адресов мест осуществления лицензируемого вида деятельности, на которые права собственности или иные законные основания не зарегистрированы в ЕГРН</w:t>
            </w:r>
            <w:r/>
          </w:p>
        </w:tc>
      </w:tr>
      <w:tr>
        <w:trPr>
          <w:trHeight w:val="435"/>
        </w:trPr>
        <w:tc>
          <w:tcPr>
            <w:tcW w:w="1134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7"/>
              </w:numPr>
              <w:ind w:right="-536"/>
              <w:tabs>
                <w:tab w:val="clear" w:pos="1077" w:leader="none"/>
              </w:tabs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  <w:tc>
          <w:tcPr>
            <w:tcW w:w="8931" w:type="dxa"/>
            <w:textDirection w:val="lrTb"/>
            <w:noWrap w:val="false"/>
          </w:tcPr>
          <w:p>
            <w:pPr>
              <w:contextualSpacing/>
              <w:jc w:val="both"/>
              <w:spacing w:after="160"/>
              <w:rPr>
                <w:szCs w:val="20"/>
                <w:lang w:eastAsia="ru-RU"/>
              </w:rPr>
            </w:pPr>
            <w:r>
              <w:rPr>
                <w:szCs w:val="20"/>
              </w:rPr>
              <w:t xml:space="preserve">индивидуальный предприниматель обратился лично, подает сведения о работниках, имеющих профессиональное образование или стаж работы и заключивших с ним трудовые договоры, по</w:t>
            </w:r>
            <w:r>
              <w:rPr>
                <w:szCs w:val="20"/>
              </w:rPr>
              <w:t xml:space="preserve"> </w:t>
            </w:r>
            <w:r>
              <w:rPr>
                <w:szCs w:val="20"/>
              </w:rPr>
              <w:t xml:space="preserve">причине изменения адресов мест осуществления лицензируемого вида деятельности, на которые права собственности или иные законные основания зарегистрированы в ЕГРН</w:t>
            </w:r>
            <w:r/>
          </w:p>
        </w:tc>
      </w:tr>
      <w:tr>
        <w:trPr>
          <w:trHeight w:val="435"/>
        </w:trPr>
        <w:tc>
          <w:tcPr>
            <w:tcW w:w="1134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7"/>
              </w:numPr>
              <w:ind w:right="-536"/>
              <w:tabs>
                <w:tab w:val="clear" w:pos="1077" w:leader="none"/>
              </w:tabs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  <w:tc>
          <w:tcPr>
            <w:tcW w:w="8931" w:type="dxa"/>
            <w:textDirection w:val="lrTb"/>
            <w:noWrap w:val="false"/>
          </w:tcPr>
          <w:p>
            <w:pPr>
              <w:contextualSpacing/>
              <w:jc w:val="both"/>
              <w:spacing w:after="160"/>
              <w:rPr>
                <w:szCs w:val="20"/>
                <w:lang w:eastAsia="ru-RU"/>
              </w:rPr>
            </w:pPr>
            <w:r>
              <w:rPr>
                <w:szCs w:val="20"/>
              </w:rPr>
              <w:t xml:space="preserve">индивидуальный предприниматель обратился лично, подает сведения о работниках, имеющих профессиональное образование или стаж работы и заключивших с ним трудовые договоры</w:t>
            </w:r>
            <w:r>
              <w:rPr>
                <w:szCs w:val="20"/>
              </w:rPr>
              <w:t xml:space="preserve">,</w:t>
            </w:r>
            <w:r>
              <w:rPr>
                <w:szCs w:val="20"/>
              </w:rPr>
              <w:t xml:space="preserve"> по</w:t>
            </w:r>
            <w:r>
              <w:rPr>
                <w:szCs w:val="20"/>
              </w:rPr>
              <w:t xml:space="preserve"> </w:t>
            </w:r>
            <w:r>
              <w:rPr>
                <w:szCs w:val="20"/>
              </w:rPr>
              <w:t xml:space="preserve">причине изменения адресов мест осуществления лицензируемого вида деятельности, на которые права собственности или иные законные основания не зарегистрированы в ЕГРН</w:t>
            </w:r>
            <w:r/>
          </w:p>
        </w:tc>
      </w:tr>
      <w:tr>
        <w:trPr>
          <w:trHeight w:val="435"/>
        </w:trPr>
        <w:tc>
          <w:tcPr>
            <w:tcW w:w="1134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7"/>
              </w:numPr>
              <w:ind w:right="-536"/>
              <w:tabs>
                <w:tab w:val="clear" w:pos="1077" w:leader="none"/>
              </w:tabs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  <w:tc>
          <w:tcPr>
            <w:tcW w:w="8931" w:type="dxa"/>
            <w:textDirection w:val="lrTb"/>
            <w:noWrap w:val="false"/>
          </w:tcPr>
          <w:p>
            <w:pPr>
              <w:contextualSpacing/>
              <w:jc w:val="both"/>
              <w:spacing w:after="160"/>
              <w:rPr>
                <w:szCs w:val="20"/>
                <w:lang w:eastAsia="ru-RU"/>
              </w:rPr>
            </w:pPr>
            <w:r>
              <w:rPr>
                <w:szCs w:val="20"/>
              </w:rPr>
              <w:t xml:space="preserve">сведений из ЕГРИП в отношении индивидуального предпринимателя</w:t>
            </w:r>
            <w:r/>
          </w:p>
        </w:tc>
      </w:tr>
      <w:tr>
        <w:trPr>
          <w:trHeight w:val="435"/>
        </w:trPr>
        <w:tc>
          <w:tcPr>
            <w:tcW w:w="1134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7"/>
              </w:numPr>
              <w:ind w:right="-536"/>
              <w:tabs>
                <w:tab w:val="clear" w:pos="1077" w:leader="none"/>
              </w:tabs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  <w:tc>
          <w:tcPr>
            <w:tcW w:w="8931" w:type="dxa"/>
            <w:textDirection w:val="lrTb"/>
            <w:noWrap w:val="false"/>
          </w:tcPr>
          <w:p>
            <w:pPr>
              <w:contextualSpacing/>
              <w:jc w:val="both"/>
              <w:spacing w:after="160"/>
              <w:rPr>
                <w:szCs w:val="20"/>
                <w:lang w:eastAsia="ru-RU"/>
              </w:rPr>
            </w:pPr>
            <w:r>
              <w:rPr>
                <w:szCs w:val="20"/>
              </w:rPr>
              <w:t xml:space="preserve">индивидуальный предприниматель обратился через представителя по доверенности, подает сведения о работни</w:t>
            </w:r>
            <w:r>
              <w:rPr>
                <w:szCs w:val="20"/>
              </w:rPr>
              <w:t xml:space="preserve">ках, имеющих профессиональное образование или стаж работы и заключивших с ним трудовые договоры, по причине изменения адресов мест осуществления лицензируемого вида деятельности, на которые права собственности или иные законные основания зарегистрированы в</w:t>
            </w:r>
            <w:r>
              <w:rPr>
                <w:szCs w:val="20"/>
              </w:rPr>
              <w:t xml:space="preserve"> </w:t>
            </w:r>
            <w:r>
              <w:rPr>
                <w:szCs w:val="20"/>
              </w:rPr>
              <w:t xml:space="preserve">ЕГРН</w:t>
            </w:r>
            <w:r/>
          </w:p>
        </w:tc>
      </w:tr>
      <w:tr>
        <w:trPr>
          <w:trHeight w:val="435"/>
        </w:trPr>
        <w:tc>
          <w:tcPr>
            <w:tcW w:w="1134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7"/>
              </w:numPr>
              <w:ind w:right="-536"/>
              <w:tabs>
                <w:tab w:val="clear" w:pos="1077" w:leader="none"/>
              </w:tabs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  <w:tc>
          <w:tcPr>
            <w:tcW w:w="8931" w:type="dxa"/>
            <w:textDirection w:val="lrTb"/>
            <w:noWrap w:val="false"/>
          </w:tcPr>
          <w:p>
            <w:pPr>
              <w:contextualSpacing/>
              <w:jc w:val="both"/>
              <w:spacing w:after="160"/>
              <w:rPr>
                <w:szCs w:val="20"/>
                <w:lang w:eastAsia="ru-RU"/>
              </w:rPr>
            </w:pPr>
            <w:r>
              <w:rPr>
                <w:szCs w:val="20"/>
              </w:rPr>
              <w:t xml:space="preserve">индивидуальный предприниматель обратился через представителя по доверенности, подает сведения о работниках</w:t>
            </w:r>
            <w:r>
              <w:rPr>
                <w:szCs w:val="20"/>
              </w:rPr>
              <w:t xml:space="preserve">, имеющих профессиональное образование или стаж работы и заключивших с ним трудовые договоры, по причине изменения адресов мест осуществления лицензируемого вида деятельности, на которые права собственности или иные законные основания не зарегистрированы в</w:t>
            </w:r>
            <w:r>
              <w:rPr>
                <w:szCs w:val="20"/>
              </w:rPr>
              <w:t xml:space="preserve"> </w:t>
            </w:r>
            <w:r>
              <w:rPr>
                <w:szCs w:val="20"/>
              </w:rPr>
              <w:t xml:space="preserve">ЕГРН</w:t>
            </w:r>
            <w:r/>
          </w:p>
        </w:tc>
      </w:tr>
      <w:tr>
        <w:trPr>
          <w:trHeight w:val="435"/>
        </w:trPr>
        <w:tc>
          <w:tcPr>
            <w:tcW w:w="1134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7"/>
              </w:numPr>
              <w:ind w:right="-536"/>
              <w:tabs>
                <w:tab w:val="clear" w:pos="1077" w:leader="none"/>
              </w:tabs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  <w:tc>
          <w:tcPr>
            <w:tcW w:w="8931" w:type="dxa"/>
            <w:textDirection w:val="lrTb"/>
            <w:noWrap w:val="false"/>
          </w:tcPr>
          <w:p>
            <w:pPr>
              <w:contextualSpacing/>
              <w:jc w:val="both"/>
              <w:spacing w:after="160"/>
              <w:rPr>
                <w:szCs w:val="20"/>
                <w:lang w:eastAsia="ru-RU"/>
              </w:rPr>
            </w:pPr>
            <w:r>
              <w:rPr>
                <w:szCs w:val="20"/>
              </w:rPr>
              <w:t xml:space="preserve">индивидуальный предприниматель обрати</w:t>
            </w:r>
            <w:r>
              <w:rPr>
                <w:szCs w:val="20"/>
              </w:rPr>
              <w:t xml:space="preserve">лся лично, подает сведения о профессиональном образовании или стаже работы в отношении себя по причине изменения адресов мест осуществления лицензируемого вида деятельности, на которые права собственности или иные законные основания зарегистрированы в ЕГРН</w:t>
            </w:r>
            <w:r/>
          </w:p>
        </w:tc>
      </w:tr>
      <w:tr>
        <w:trPr>
          <w:trHeight w:val="435"/>
        </w:trPr>
        <w:tc>
          <w:tcPr>
            <w:tcW w:w="1134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7"/>
              </w:numPr>
              <w:ind w:right="-536"/>
              <w:tabs>
                <w:tab w:val="clear" w:pos="1077" w:leader="none"/>
              </w:tabs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  <w:tc>
          <w:tcPr>
            <w:tcW w:w="8931" w:type="dxa"/>
            <w:textDirection w:val="lrTb"/>
            <w:noWrap w:val="false"/>
          </w:tcPr>
          <w:p>
            <w:pPr>
              <w:contextualSpacing/>
              <w:jc w:val="both"/>
              <w:spacing w:after="160"/>
              <w:rPr>
                <w:szCs w:val="20"/>
                <w:lang w:eastAsia="ru-RU"/>
              </w:rPr>
            </w:pPr>
            <w:r>
              <w:rPr>
                <w:szCs w:val="20"/>
              </w:rPr>
              <w:t xml:space="preserve">индивидуальный п</w:t>
            </w:r>
            <w:r>
              <w:rPr>
                <w:szCs w:val="20"/>
              </w:rPr>
              <w:t xml:space="preserve">редприниматель обратился лично, подает сведения о профессиональном образовании или стаже работы в отношении себя по причине изменения адресов мест осуществления лицензируемого вида деятельности, на которые права собственности или иные законные основания не</w:t>
            </w:r>
            <w:r>
              <w:rPr>
                <w:szCs w:val="20"/>
              </w:rPr>
              <w:t xml:space="preserve"> </w:t>
            </w:r>
            <w:r>
              <w:rPr>
                <w:szCs w:val="20"/>
              </w:rPr>
              <w:t xml:space="preserve">зарегистрированы в ЕГРН</w:t>
            </w:r>
            <w:r/>
          </w:p>
        </w:tc>
      </w:tr>
      <w:tr>
        <w:trPr>
          <w:trHeight w:val="435"/>
        </w:trPr>
        <w:tc>
          <w:tcPr>
            <w:tcW w:w="1134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7"/>
              </w:numPr>
              <w:ind w:right="-536"/>
              <w:tabs>
                <w:tab w:val="clear" w:pos="1077" w:leader="none"/>
              </w:tabs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  <w:tc>
          <w:tcPr>
            <w:tcW w:w="8931" w:type="dxa"/>
            <w:textDirection w:val="lrTb"/>
            <w:noWrap w:val="false"/>
          </w:tcPr>
          <w:p>
            <w:pPr>
              <w:contextualSpacing/>
              <w:jc w:val="both"/>
              <w:spacing w:after="160"/>
              <w:rPr>
                <w:szCs w:val="20"/>
                <w:lang w:eastAsia="ru-RU"/>
              </w:rPr>
            </w:pPr>
            <w:r>
              <w:rPr>
                <w:szCs w:val="20"/>
              </w:rPr>
              <w:t xml:space="preserve">индивидуальный предприниматель обратился через представителя по дов</w:t>
            </w:r>
            <w:r>
              <w:rPr>
                <w:szCs w:val="20"/>
              </w:rPr>
              <w:t xml:space="preserve">еренности, подает сведения о профессиональном образовании или стаже работы в отношении себя по причине изменения адресов мест осуществления лицензируемого вида деятельности, на которые права собственности или иные законные основания зарегистрированы в ЕГРН</w:t>
            </w:r>
            <w:r/>
          </w:p>
        </w:tc>
      </w:tr>
      <w:tr>
        <w:trPr>
          <w:trHeight w:val="435"/>
        </w:trPr>
        <w:tc>
          <w:tcPr>
            <w:tcW w:w="1134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7"/>
              </w:numPr>
              <w:ind w:right="-536"/>
              <w:tabs>
                <w:tab w:val="clear" w:pos="1077" w:leader="none"/>
              </w:tabs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  <w:tc>
          <w:tcPr>
            <w:tcW w:w="8931" w:type="dxa"/>
            <w:textDirection w:val="lrTb"/>
            <w:noWrap w:val="false"/>
          </w:tcPr>
          <w:p>
            <w:pPr>
              <w:contextualSpacing/>
              <w:jc w:val="both"/>
              <w:spacing w:after="160"/>
              <w:rPr>
                <w:szCs w:val="20"/>
                <w:lang w:eastAsia="ru-RU"/>
              </w:rPr>
            </w:pPr>
            <w:r>
              <w:rPr>
                <w:szCs w:val="20"/>
              </w:rPr>
              <w:t xml:space="preserve">индивидуальный предприниматель обратился через представителя по довере</w:t>
            </w:r>
            <w:r>
              <w:rPr>
                <w:szCs w:val="20"/>
              </w:rPr>
              <w:t xml:space="preserve">нности, подает сведения о профессиональном образовании или стаже работы в отношении себя по причине изменения адресов мест осуществления лицензируемого вида деятельности, на которые права собственности или иные законные основания не зарегистрированы в ЕГРН</w:t>
            </w:r>
            <w:r/>
          </w:p>
        </w:tc>
      </w:tr>
      <w:tr>
        <w:trPr>
          <w:trHeight w:val="426"/>
        </w:trPr>
        <w:tc>
          <w:tcPr>
            <w:gridSpan w:val="2"/>
            <w:tcW w:w="10065" w:type="dxa"/>
            <w:vAlign w:val="center"/>
            <w:textDirection w:val="lrTb"/>
            <w:noWrap w:val="false"/>
          </w:tcPr>
          <w:p>
            <w:pPr>
              <w:jc w:val="both"/>
              <w:spacing w:after="160"/>
              <w:rPr>
                <w:i/>
                <w:iCs/>
                <w:szCs w:val="20"/>
                <w:lang w:eastAsia="ru-RU"/>
              </w:rPr>
            </w:pPr>
            <w:r>
              <w:rPr>
                <w:i/>
                <w:szCs w:val="20"/>
              </w:rPr>
              <w:t xml:space="preserve">Результат </w:t>
            </w:r>
            <w:r>
              <w:rPr>
                <w:i/>
                <w:szCs w:val="20"/>
              </w:rPr>
              <w:t xml:space="preserve">Услуги,</w:t>
            </w:r>
            <w:r>
              <w:rPr>
                <w:i/>
                <w:szCs w:val="20"/>
              </w:rPr>
              <w:t xml:space="preserve"> за которым обращается заявитель </w:t>
            </w:r>
            <w:r>
              <w:rPr>
                <w:i/>
                <w:iCs/>
                <w:szCs w:val="20"/>
                <w:lang w:eastAsia="ru-RU"/>
              </w:rPr>
              <w:t xml:space="preserve">«</w:t>
            </w:r>
            <w:r>
              <w:rPr>
                <w:i/>
                <w:szCs w:val="20"/>
              </w:rPr>
              <w:t xml:space="preserve">Получение сведений из реестра лицензий</w:t>
            </w:r>
            <w:r>
              <w:rPr>
                <w:i/>
                <w:iCs/>
                <w:szCs w:val="20"/>
                <w:lang w:eastAsia="ru-RU"/>
              </w:rPr>
              <w:t xml:space="preserve">»</w:t>
            </w:r>
            <w:r/>
          </w:p>
        </w:tc>
      </w:tr>
      <w:tr>
        <w:trPr>
          <w:trHeight w:val="435"/>
        </w:trPr>
        <w:tc>
          <w:tcPr>
            <w:tcW w:w="1134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7"/>
              </w:numPr>
              <w:ind w:right="-536"/>
              <w:tabs>
                <w:tab w:val="clear" w:pos="1077" w:leader="none"/>
              </w:tabs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  <w:tc>
          <w:tcPr>
            <w:tcW w:w="8931" w:type="dxa"/>
            <w:textDirection w:val="lrTb"/>
            <w:noWrap w:val="false"/>
          </w:tcPr>
          <w:p>
            <w:pPr>
              <w:contextualSpacing/>
              <w:spacing w:after="160"/>
              <w:rPr>
                <w:szCs w:val="20"/>
                <w:lang w:val="en-US" w:eastAsia="ru-RU"/>
              </w:rPr>
            </w:pPr>
            <w:r>
              <w:rPr>
                <w:szCs w:val="20"/>
                <w:lang w:val="en-US"/>
              </w:rPr>
              <w:t xml:space="preserve">российск</w:t>
            </w:r>
            <w:r>
              <w:rPr>
                <w:szCs w:val="20"/>
              </w:rPr>
              <w:t xml:space="preserve">о</w:t>
            </w:r>
            <w:r>
              <w:rPr>
                <w:szCs w:val="20"/>
                <w:lang w:val="en-US"/>
              </w:rPr>
              <w:t xml:space="preserve">е </w:t>
            </w:r>
            <w:r>
              <w:rPr>
                <w:szCs w:val="20"/>
                <w:lang w:val="en-US"/>
              </w:rPr>
              <w:t xml:space="preserve">юридическ</w:t>
            </w:r>
            <w:r>
              <w:rPr>
                <w:szCs w:val="20"/>
              </w:rPr>
              <w:t xml:space="preserve">о</w:t>
            </w:r>
            <w:r>
              <w:rPr>
                <w:szCs w:val="20"/>
                <w:lang w:val="en-US"/>
              </w:rPr>
              <w:t xml:space="preserve">е лиц</w:t>
            </w:r>
            <w:r>
              <w:rPr>
                <w:szCs w:val="20"/>
              </w:rPr>
              <w:t xml:space="preserve">о</w:t>
            </w:r>
            <w:r/>
          </w:p>
        </w:tc>
      </w:tr>
      <w:tr>
        <w:trPr>
          <w:trHeight w:val="435"/>
        </w:trPr>
        <w:tc>
          <w:tcPr>
            <w:tcW w:w="1134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7"/>
              </w:numPr>
              <w:ind w:right="-536"/>
              <w:tabs>
                <w:tab w:val="clear" w:pos="1077" w:leader="none"/>
              </w:tabs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  <w:tc>
          <w:tcPr>
            <w:tcW w:w="8931" w:type="dxa"/>
            <w:textDirection w:val="lrTb"/>
            <w:noWrap w:val="false"/>
          </w:tcPr>
          <w:p>
            <w:pPr>
              <w:contextualSpacing/>
              <w:spacing w:after="160"/>
              <w:rPr>
                <w:szCs w:val="20"/>
                <w:lang w:val="en-US" w:eastAsia="ru-RU"/>
              </w:rPr>
            </w:pPr>
            <w:r>
              <w:rPr>
                <w:szCs w:val="20"/>
                <w:lang w:val="en-US"/>
              </w:rPr>
              <w:t xml:space="preserve">иностранн</w:t>
            </w:r>
            <w:r>
              <w:rPr>
                <w:szCs w:val="20"/>
              </w:rPr>
              <w:t xml:space="preserve">о</w:t>
            </w:r>
            <w:r>
              <w:rPr>
                <w:szCs w:val="20"/>
                <w:lang w:val="en-US"/>
              </w:rPr>
              <w:t xml:space="preserve">е </w:t>
            </w:r>
            <w:r>
              <w:rPr>
                <w:szCs w:val="20"/>
                <w:lang w:val="en-US"/>
              </w:rPr>
              <w:t xml:space="preserve">юридическ</w:t>
            </w:r>
            <w:r>
              <w:rPr>
                <w:szCs w:val="20"/>
              </w:rPr>
              <w:t xml:space="preserve">о</w:t>
            </w:r>
            <w:r>
              <w:rPr>
                <w:szCs w:val="20"/>
                <w:lang w:val="en-US"/>
              </w:rPr>
              <w:t xml:space="preserve">е лиц</w:t>
            </w:r>
            <w:r>
              <w:rPr>
                <w:szCs w:val="20"/>
              </w:rPr>
              <w:t xml:space="preserve">о</w:t>
            </w:r>
            <w:r/>
          </w:p>
        </w:tc>
      </w:tr>
      <w:tr>
        <w:trPr>
          <w:trHeight w:val="435"/>
        </w:trPr>
        <w:tc>
          <w:tcPr>
            <w:tcW w:w="1134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7"/>
              </w:numPr>
              <w:ind w:right="-536"/>
              <w:tabs>
                <w:tab w:val="clear" w:pos="1077" w:leader="none"/>
              </w:tabs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  <w:tc>
          <w:tcPr>
            <w:tcW w:w="8931" w:type="dxa"/>
            <w:textDirection w:val="lrTb"/>
            <w:noWrap w:val="false"/>
          </w:tcPr>
          <w:p>
            <w:pPr>
              <w:contextualSpacing/>
              <w:spacing w:after="160"/>
              <w:rPr>
                <w:szCs w:val="20"/>
                <w:lang w:val="en-US" w:eastAsia="ru-RU"/>
              </w:rPr>
            </w:pPr>
            <w:r>
              <w:rPr>
                <w:szCs w:val="20"/>
                <w:lang w:val="en-US"/>
              </w:rPr>
              <w:t xml:space="preserve">индивидуальн</w:t>
            </w:r>
            <w:r>
              <w:rPr>
                <w:szCs w:val="20"/>
              </w:rPr>
              <w:t xml:space="preserve">о</w:t>
            </w:r>
            <w:r>
              <w:rPr>
                <w:szCs w:val="20"/>
                <w:lang w:val="en-US"/>
              </w:rPr>
              <w:t xml:space="preserve">е предпринимател</w:t>
            </w:r>
            <w:r>
              <w:rPr>
                <w:szCs w:val="20"/>
              </w:rPr>
              <w:t xml:space="preserve">ь</w:t>
            </w:r>
            <w:r/>
          </w:p>
        </w:tc>
      </w:tr>
      <w:tr>
        <w:trPr>
          <w:trHeight w:val="435"/>
        </w:trPr>
        <w:tc>
          <w:tcPr>
            <w:tcW w:w="1134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7"/>
              </w:numPr>
              <w:ind w:right="-536"/>
              <w:tabs>
                <w:tab w:val="clear" w:pos="1077" w:leader="none"/>
              </w:tabs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  <w:tc>
          <w:tcPr>
            <w:tcW w:w="8931" w:type="dxa"/>
            <w:textDirection w:val="lrTb"/>
            <w:noWrap w:val="false"/>
          </w:tcPr>
          <w:p>
            <w:pPr>
              <w:contextualSpacing/>
              <w:spacing w:after="160"/>
              <w:rPr>
                <w:szCs w:val="20"/>
                <w:lang w:eastAsia="ru-RU"/>
              </w:rPr>
            </w:pPr>
            <w:r>
              <w:rPr>
                <w:szCs w:val="20"/>
                <w:lang w:val="en-US"/>
              </w:rPr>
              <w:t xml:space="preserve">гражданин (физическое лицо)</w:t>
            </w:r>
            <w:r/>
          </w:p>
        </w:tc>
      </w:tr>
      <w:tr>
        <w:trPr>
          <w:trHeight w:val="426"/>
        </w:trPr>
        <w:tc>
          <w:tcPr>
            <w:gridSpan w:val="2"/>
            <w:tcW w:w="10065" w:type="dxa"/>
            <w:vAlign w:val="center"/>
            <w:textDirection w:val="lrTb"/>
            <w:noWrap w:val="false"/>
          </w:tcPr>
          <w:p>
            <w:pPr>
              <w:jc w:val="both"/>
              <w:spacing w:after="160"/>
              <w:rPr>
                <w:i/>
                <w:iCs/>
                <w:szCs w:val="20"/>
                <w:lang w:eastAsia="ru-RU"/>
              </w:rPr>
            </w:pPr>
            <w:r>
              <w:rPr>
                <w:i/>
                <w:szCs w:val="20"/>
              </w:rPr>
              <w:t xml:space="preserve">Результат </w:t>
            </w:r>
            <w:r>
              <w:rPr>
                <w:i/>
                <w:szCs w:val="20"/>
              </w:rPr>
              <w:t xml:space="preserve">Услуги,</w:t>
            </w:r>
            <w:r>
              <w:rPr>
                <w:i/>
                <w:szCs w:val="20"/>
              </w:rPr>
              <w:t xml:space="preserve"> за которым обращается заявитель </w:t>
            </w:r>
            <w:r>
              <w:rPr>
                <w:i/>
                <w:iCs/>
                <w:szCs w:val="20"/>
                <w:lang w:eastAsia="ru-RU"/>
              </w:rPr>
              <w:t xml:space="preserve">«</w:t>
            </w:r>
            <w:r>
              <w:rPr>
                <w:i/>
                <w:szCs w:val="20"/>
              </w:rPr>
              <w:t xml:space="preserve">Прекращение действия лицензии</w:t>
            </w:r>
            <w:r>
              <w:rPr>
                <w:i/>
                <w:iCs/>
                <w:szCs w:val="20"/>
                <w:lang w:eastAsia="ru-RU"/>
              </w:rPr>
              <w:t xml:space="preserve">»</w:t>
            </w:r>
            <w:r/>
          </w:p>
        </w:tc>
      </w:tr>
      <w:tr>
        <w:trPr>
          <w:trHeight w:val="435"/>
        </w:trPr>
        <w:tc>
          <w:tcPr>
            <w:tcW w:w="1134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7"/>
              </w:numPr>
              <w:ind w:right="-536"/>
              <w:tabs>
                <w:tab w:val="clear" w:pos="1077" w:leader="none"/>
              </w:tabs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  <w:tc>
          <w:tcPr>
            <w:tcW w:w="8931" w:type="dxa"/>
            <w:textDirection w:val="lrTb"/>
            <w:noWrap w:val="false"/>
          </w:tcPr>
          <w:p>
            <w:pPr>
              <w:contextualSpacing/>
              <w:spacing w:after="160"/>
              <w:rPr>
                <w:szCs w:val="20"/>
                <w:lang w:val="en-US" w:eastAsia="ru-RU"/>
              </w:rPr>
            </w:pPr>
            <w:r>
              <w:rPr>
                <w:szCs w:val="20"/>
                <w:lang w:val="en-US"/>
              </w:rPr>
              <w:t xml:space="preserve">российск</w:t>
            </w:r>
            <w:r>
              <w:rPr>
                <w:szCs w:val="20"/>
              </w:rPr>
              <w:t xml:space="preserve">о</w:t>
            </w:r>
            <w:r>
              <w:rPr>
                <w:szCs w:val="20"/>
                <w:lang w:val="en-US"/>
              </w:rPr>
              <w:t xml:space="preserve">е </w:t>
            </w:r>
            <w:r>
              <w:rPr>
                <w:szCs w:val="20"/>
                <w:lang w:val="en-US"/>
              </w:rPr>
              <w:t xml:space="preserve">юридическ</w:t>
            </w:r>
            <w:r>
              <w:rPr>
                <w:szCs w:val="20"/>
              </w:rPr>
              <w:t xml:space="preserve">о</w:t>
            </w:r>
            <w:r>
              <w:rPr>
                <w:szCs w:val="20"/>
                <w:lang w:val="en-US"/>
              </w:rPr>
              <w:t xml:space="preserve">е лиц</w:t>
            </w:r>
            <w:r>
              <w:rPr>
                <w:szCs w:val="20"/>
              </w:rPr>
              <w:t xml:space="preserve">о</w:t>
            </w:r>
            <w:r/>
          </w:p>
        </w:tc>
      </w:tr>
      <w:tr>
        <w:trPr>
          <w:trHeight w:val="435"/>
        </w:trPr>
        <w:tc>
          <w:tcPr>
            <w:tcW w:w="1134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7"/>
              </w:numPr>
              <w:ind w:right="-536"/>
              <w:tabs>
                <w:tab w:val="clear" w:pos="1077" w:leader="none"/>
              </w:tabs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  <w:tc>
          <w:tcPr>
            <w:tcW w:w="8931" w:type="dxa"/>
            <w:textDirection w:val="lrTb"/>
            <w:noWrap w:val="false"/>
          </w:tcPr>
          <w:p>
            <w:pPr>
              <w:contextualSpacing/>
              <w:spacing w:after="160"/>
              <w:rPr>
                <w:szCs w:val="20"/>
                <w:lang w:val="en-US" w:eastAsia="ru-RU"/>
              </w:rPr>
            </w:pPr>
            <w:r>
              <w:rPr>
                <w:szCs w:val="20"/>
                <w:lang w:val="en-US"/>
              </w:rPr>
              <w:t xml:space="preserve">иностранн</w:t>
            </w:r>
            <w:r>
              <w:rPr>
                <w:szCs w:val="20"/>
              </w:rPr>
              <w:t xml:space="preserve">о</w:t>
            </w:r>
            <w:r>
              <w:rPr>
                <w:szCs w:val="20"/>
                <w:lang w:val="en-US"/>
              </w:rPr>
              <w:t xml:space="preserve">е </w:t>
            </w:r>
            <w:r>
              <w:rPr>
                <w:szCs w:val="20"/>
                <w:lang w:val="en-US"/>
              </w:rPr>
              <w:t xml:space="preserve">юридическ</w:t>
            </w:r>
            <w:r>
              <w:rPr>
                <w:szCs w:val="20"/>
              </w:rPr>
              <w:t xml:space="preserve">о</w:t>
            </w:r>
            <w:r>
              <w:rPr>
                <w:szCs w:val="20"/>
                <w:lang w:val="en-US"/>
              </w:rPr>
              <w:t xml:space="preserve">е лиц</w:t>
            </w:r>
            <w:r>
              <w:rPr>
                <w:szCs w:val="20"/>
              </w:rPr>
              <w:t xml:space="preserve">о</w:t>
            </w:r>
            <w:r/>
          </w:p>
        </w:tc>
      </w:tr>
      <w:tr>
        <w:trPr>
          <w:trHeight w:val="435"/>
        </w:trPr>
        <w:tc>
          <w:tcPr>
            <w:tcW w:w="1134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7"/>
              </w:numPr>
              <w:ind w:right="-536"/>
              <w:tabs>
                <w:tab w:val="clear" w:pos="1077" w:leader="none"/>
              </w:tabs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  <w:tc>
          <w:tcPr>
            <w:tcW w:w="8931" w:type="dxa"/>
            <w:textDirection w:val="lrTb"/>
            <w:noWrap w:val="false"/>
          </w:tcPr>
          <w:p>
            <w:pPr>
              <w:contextualSpacing/>
              <w:spacing w:after="160"/>
              <w:rPr>
                <w:szCs w:val="20"/>
                <w:lang w:val="en-US" w:eastAsia="ru-RU"/>
              </w:rPr>
            </w:pPr>
            <w:r>
              <w:rPr>
                <w:szCs w:val="20"/>
                <w:lang w:val="en-US"/>
              </w:rPr>
              <w:t xml:space="preserve">индивидуальн</w:t>
            </w:r>
            <w:r>
              <w:rPr>
                <w:szCs w:val="20"/>
              </w:rPr>
              <w:t xml:space="preserve">о</w:t>
            </w:r>
            <w:r>
              <w:rPr>
                <w:szCs w:val="20"/>
                <w:lang w:val="en-US"/>
              </w:rPr>
              <w:t xml:space="preserve">е предпринимател</w:t>
            </w:r>
            <w:r>
              <w:rPr>
                <w:szCs w:val="20"/>
              </w:rPr>
              <w:t xml:space="preserve">ь</w:t>
            </w:r>
            <w:r/>
          </w:p>
        </w:tc>
      </w:tr>
      <w:tr>
        <w:trPr>
          <w:trHeight w:val="426"/>
        </w:trPr>
        <w:tc>
          <w:tcPr>
            <w:gridSpan w:val="2"/>
            <w:tcW w:w="10065" w:type="dxa"/>
            <w:vAlign w:val="center"/>
            <w:textDirection w:val="lrTb"/>
            <w:noWrap w:val="false"/>
          </w:tcPr>
          <w:p>
            <w:pPr>
              <w:jc w:val="both"/>
              <w:spacing w:after="160"/>
              <w:rPr>
                <w:i/>
                <w:iCs/>
                <w:szCs w:val="20"/>
                <w:lang w:eastAsia="ru-RU"/>
              </w:rPr>
            </w:pPr>
            <w:r>
              <w:rPr>
                <w:i/>
                <w:szCs w:val="20"/>
              </w:rPr>
              <w:t xml:space="preserve">Результат </w:t>
            </w:r>
            <w:r>
              <w:rPr>
                <w:i/>
                <w:szCs w:val="20"/>
              </w:rPr>
              <w:t xml:space="preserve">Услуги,</w:t>
            </w:r>
            <w:r>
              <w:rPr>
                <w:i/>
                <w:szCs w:val="20"/>
              </w:rPr>
              <w:t xml:space="preserve"> за которым обращается заявитель </w:t>
            </w:r>
            <w:r>
              <w:rPr>
                <w:i/>
                <w:iCs/>
                <w:szCs w:val="20"/>
                <w:lang w:eastAsia="ru-RU"/>
              </w:rPr>
              <w:t xml:space="preserve">«</w:t>
            </w:r>
            <w:r>
              <w:rPr>
                <w:i/>
                <w:szCs w:val="20"/>
              </w:rPr>
              <w:t xml:space="preserve">Исправление допущенных опечаток и (или) ошибок в</w:t>
            </w:r>
            <w:r>
              <w:rPr>
                <w:i/>
                <w:szCs w:val="20"/>
              </w:rPr>
              <w:t xml:space="preserve"> </w:t>
            </w:r>
            <w:r>
              <w:rPr>
                <w:i/>
                <w:szCs w:val="20"/>
              </w:rPr>
              <w:t xml:space="preserve">выданных в результате </w:t>
            </w:r>
            <w:r>
              <w:rPr>
                <w:i/>
                <w:szCs w:val="20"/>
              </w:rPr>
              <w:t xml:space="preserve">предоставления Услуги документах и (или)</w:t>
            </w:r>
            <w:r>
              <w:rPr>
                <w:i/>
                <w:szCs w:val="20"/>
              </w:rPr>
              <w:t xml:space="preserve"> созданных реестровых записях</w:t>
            </w:r>
            <w:r>
              <w:rPr>
                <w:i/>
                <w:iCs/>
                <w:szCs w:val="20"/>
                <w:lang w:eastAsia="ru-RU"/>
              </w:rPr>
              <w:t xml:space="preserve">»</w:t>
            </w:r>
            <w:r/>
          </w:p>
        </w:tc>
      </w:tr>
      <w:tr>
        <w:trPr>
          <w:trHeight w:val="435"/>
        </w:trPr>
        <w:tc>
          <w:tcPr>
            <w:tcW w:w="1134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7"/>
              </w:numPr>
              <w:ind w:right="-536"/>
              <w:tabs>
                <w:tab w:val="clear" w:pos="1077" w:leader="none"/>
              </w:tabs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  <w:tc>
          <w:tcPr>
            <w:tcW w:w="8931" w:type="dxa"/>
            <w:textDirection w:val="lrTb"/>
            <w:noWrap w:val="false"/>
          </w:tcPr>
          <w:p>
            <w:pPr>
              <w:contextualSpacing/>
              <w:spacing w:after="160"/>
              <w:rPr>
                <w:szCs w:val="20"/>
                <w:lang w:val="en-US" w:eastAsia="ru-RU"/>
              </w:rPr>
            </w:pPr>
            <w:r>
              <w:rPr>
                <w:szCs w:val="20"/>
                <w:lang w:val="en-US"/>
              </w:rPr>
              <w:t xml:space="preserve">российск</w:t>
            </w:r>
            <w:r>
              <w:rPr>
                <w:szCs w:val="20"/>
              </w:rPr>
              <w:t xml:space="preserve">о</w:t>
            </w:r>
            <w:r>
              <w:rPr>
                <w:szCs w:val="20"/>
                <w:lang w:val="en-US"/>
              </w:rPr>
              <w:t xml:space="preserve">е </w:t>
            </w:r>
            <w:r>
              <w:rPr>
                <w:szCs w:val="20"/>
                <w:lang w:val="en-US"/>
              </w:rPr>
              <w:t xml:space="preserve">юридическ</w:t>
            </w:r>
            <w:r>
              <w:rPr>
                <w:szCs w:val="20"/>
              </w:rPr>
              <w:t xml:space="preserve">о</w:t>
            </w:r>
            <w:r>
              <w:rPr>
                <w:szCs w:val="20"/>
                <w:lang w:val="en-US"/>
              </w:rPr>
              <w:t xml:space="preserve">е лиц</w:t>
            </w:r>
            <w:r>
              <w:rPr>
                <w:szCs w:val="20"/>
              </w:rPr>
              <w:t xml:space="preserve">о</w:t>
            </w:r>
            <w:r/>
          </w:p>
        </w:tc>
      </w:tr>
      <w:tr>
        <w:trPr>
          <w:trHeight w:val="435"/>
        </w:trPr>
        <w:tc>
          <w:tcPr>
            <w:tcW w:w="1134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7"/>
              </w:numPr>
              <w:ind w:right="-536"/>
              <w:tabs>
                <w:tab w:val="clear" w:pos="1077" w:leader="none"/>
              </w:tabs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  <w:tc>
          <w:tcPr>
            <w:tcW w:w="8931" w:type="dxa"/>
            <w:textDirection w:val="lrTb"/>
            <w:noWrap w:val="false"/>
          </w:tcPr>
          <w:p>
            <w:pPr>
              <w:contextualSpacing/>
              <w:spacing w:after="160"/>
              <w:rPr>
                <w:szCs w:val="20"/>
                <w:lang w:val="en-US" w:eastAsia="ru-RU"/>
              </w:rPr>
            </w:pPr>
            <w:r>
              <w:rPr>
                <w:szCs w:val="20"/>
                <w:lang w:val="en-US"/>
              </w:rPr>
              <w:t xml:space="preserve">иностранн</w:t>
            </w:r>
            <w:r>
              <w:rPr>
                <w:szCs w:val="20"/>
              </w:rPr>
              <w:t xml:space="preserve">о</w:t>
            </w:r>
            <w:r>
              <w:rPr>
                <w:szCs w:val="20"/>
                <w:lang w:val="en-US"/>
              </w:rPr>
              <w:t xml:space="preserve">е </w:t>
            </w:r>
            <w:r>
              <w:rPr>
                <w:szCs w:val="20"/>
                <w:lang w:val="en-US"/>
              </w:rPr>
              <w:t xml:space="preserve">юридическ</w:t>
            </w:r>
            <w:r>
              <w:rPr>
                <w:szCs w:val="20"/>
              </w:rPr>
              <w:t xml:space="preserve">о</w:t>
            </w:r>
            <w:r>
              <w:rPr>
                <w:szCs w:val="20"/>
                <w:lang w:val="en-US"/>
              </w:rPr>
              <w:t xml:space="preserve">е лиц</w:t>
            </w:r>
            <w:r>
              <w:rPr>
                <w:szCs w:val="20"/>
              </w:rPr>
              <w:t xml:space="preserve">о</w:t>
            </w:r>
            <w:r/>
          </w:p>
        </w:tc>
      </w:tr>
      <w:tr>
        <w:trPr>
          <w:trHeight w:val="435"/>
        </w:trPr>
        <w:tc>
          <w:tcPr>
            <w:tcW w:w="1134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7"/>
              </w:numPr>
              <w:ind w:right="-536"/>
              <w:tabs>
                <w:tab w:val="clear" w:pos="1077" w:leader="none"/>
              </w:tabs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  <w:tc>
          <w:tcPr>
            <w:tcW w:w="8931" w:type="dxa"/>
            <w:textDirection w:val="lrTb"/>
            <w:noWrap w:val="false"/>
          </w:tcPr>
          <w:p>
            <w:pPr>
              <w:contextualSpacing/>
              <w:spacing w:after="160"/>
              <w:rPr>
                <w:szCs w:val="20"/>
                <w:lang w:val="en-US" w:eastAsia="ru-RU"/>
              </w:rPr>
            </w:pPr>
            <w:r>
              <w:rPr>
                <w:szCs w:val="20"/>
                <w:lang w:val="en-US"/>
              </w:rPr>
              <w:t xml:space="preserve">индивидуальн</w:t>
            </w:r>
            <w:r>
              <w:rPr>
                <w:szCs w:val="20"/>
              </w:rPr>
              <w:t xml:space="preserve">о</w:t>
            </w:r>
            <w:r>
              <w:rPr>
                <w:szCs w:val="20"/>
                <w:lang w:val="en-US"/>
              </w:rPr>
              <w:t xml:space="preserve">е предпринимател</w:t>
            </w:r>
            <w:r>
              <w:rPr>
                <w:szCs w:val="20"/>
              </w:rPr>
              <w:t xml:space="preserve">ь</w:t>
            </w:r>
            <w:r/>
          </w:p>
        </w:tc>
      </w:tr>
      <w:tr>
        <w:trPr>
          <w:trHeight w:val="435"/>
        </w:trPr>
        <w:tc>
          <w:tcPr>
            <w:tcW w:w="1134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7"/>
              </w:numPr>
              <w:ind w:right="-536"/>
              <w:tabs>
                <w:tab w:val="clear" w:pos="1077" w:leader="none"/>
              </w:tabs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  <w:tc>
          <w:tcPr>
            <w:tcW w:w="8931" w:type="dxa"/>
            <w:textDirection w:val="lrTb"/>
            <w:noWrap w:val="false"/>
          </w:tcPr>
          <w:p>
            <w:pPr>
              <w:contextualSpacing/>
              <w:spacing w:after="160"/>
              <w:rPr>
                <w:szCs w:val="20"/>
                <w:lang w:eastAsia="ru-RU"/>
              </w:rPr>
            </w:pPr>
            <w:r>
              <w:rPr>
                <w:szCs w:val="20"/>
                <w:lang w:val="en-US"/>
              </w:rPr>
              <w:t xml:space="preserve">физическ</w:t>
            </w:r>
            <w:r>
              <w:rPr>
                <w:szCs w:val="20"/>
              </w:rPr>
              <w:t xml:space="preserve">о</w:t>
            </w:r>
            <w:r>
              <w:rPr>
                <w:szCs w:val="20"/>
                <w:lang w:val="en-US"/>
              </w:rPr>
              <w:t xml:space="preserve">е лиц</w:t>
            </w:r>
            <w:r>
              <w:rPr>
                <w:szCs w:val="20"/>
              </w:rPr>
              <w:t xml:space="preserve">о</w:t>
            </w:r>
            <w:r/>
          </w:p>
        </w:tc>
      </w:tr>
    </w:tbl>
    <w:p>
      <w:pPr>
        <w:contextualSpacing/>
        <w:ind w:left="1134"/>
        <w:jc w:val="both"/>
        <w:spacing w:after="160"/>
        <w:rPr>
          <w:color w:val="000000" w:themeColor="text1"/>
          <w:sz w:val="28"/>
          <w:szCs w:val="28"/>
          <w:lang w:eastAsia="ru-RU"/>
        </w:rPr>
        <w:sectPr>
          <w:headerReference w:type="first" r:id="rId11"/>
          <w:footnotePr/>
          <w:endnotePr/>
          <w:type w:val="nextPage"/>
          <w:pgSz w:w="11906" w:h="16838" w:orient="portrait"/>
          <w:pgMar w:top="567" w:right="567" w:bottom="851" w:left="1134" w:header="709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color w:val="000000" w:themeColor="text1"/>
          <w:sz w:val="28"/>
          <w:szCs w:val="28"/>
          <w:lang w:eastAsia="ru-RU"/>
        </w:rPr>
      </w:r>
      <w:r/>
    </w:p>
    <w:p>
      <w:pPr>
        <w:pStyle w:val="908"/>
        <w:ind w:left="5670"/>
        <w:jc w:val="center"/>
        <w:spacing w:line="264" w:lineRule="auto"/>
        <w:rPr>
          <w:color w:val="000000" w:themeColor="text1"/>
          <w:sz w:val="28"/>
          <w:szCs w:val="28"/>
        </w:rPr>
        <w:outlineLvl w:val="0"/>
      </w:pPr>
      <w:r>
        <w:rPr>
          <w:color w:val="000000" w:themeColor="text1"/>
          <w:sz w:val="28"/>
          <w:szCs w:val="28"/>
        </w:rPr>
        <w:t xml:space="preserve">Приложение № 2</w:t>
      </w:r>
      <w:r/>
    </w:p>
    <w:p>
      <w:pPr>
        <w:ind w:left="5670"/>
        <w:jc w:val="center"/>
        <w:spacing w:line="264" w:lineRule="auto"/>
        <w:tabs>
          <w:tab w:val="left" w:pos="4678" w:leader="none"/>
        </w:tabs>
        <w:rPr>
          <w:color w:val="000000"/>
          <w:lang w:bidi="hi-IN"/>
        </w:rPr>
      </w:pPr>
      <w:r>
        <w:rPr>
          <w:color w:val="000000" w:themeColor="text1"/>
          <w:sz w:val="28"/>
          <w:szCs w:val="28"/>
        </w:rPr>
        <w:t xml:space="preserve">к административному регламенту, утвержденному </w:t>
      </w:r>
      <w:r>
        <w:rPr>
          <w:color w:val="000000" w:themeColor="text1"/>
          <w:sz w:val="28"/>
          <w:szCs w:val="28"/>
        </w:rPr>
        <w:t xml:space="preserve">п</w:t>
      </w:r>
      <w:r>
        <w:rPr>
          <w:color w:val="000000" w:themeColor="text1"/>
          <w:sz w:val="28"/>
          <w:szCs w:val="28"/>
        </w:rPr>
        <w:t xml:space="preserve">риказом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/>
          <w:sz w:val="28"/>
        </w:rPr>
        <w:t xml:space="preserve">Федеральной пробирной </w:t>
      </w:r>
      <w:r>
        <w:rPr>
          <w:color w:val="000000"/>
          <w:sz w:val="28"/>
        </w:rPr>
        <w:t xml:space="preserve">палаты</w:t>
      </w:r>
      <w:r/>
    </w:p>
    <w:p>
      <w:pPr>
        <w:ind w:left="5670"/>
        <w:jc w:val="center"/>
        <w:spacing w:line="264" w:lineRule="auto"/>
        <w:tabs>
          <w:tab w:val="left" w:pos="4678" w:leader="none"/>
        </w:tabs>
        <w:rPr>
          <w:color w:val="000000" w:themeColor="text1"/>
        </w:rPr>
      </w:pPr>
      <w:r>
        <w:rPr>
          <w:color w:val="000000"/>
          <w:sz w:val="28"/>
        </w:rPr>
        <w:t xml:space="preserve">от </w:t>
      </w:r>
      <w:r>
        <w:rPr>
          <w:color w:val="000000"/>
          <w:sz w:val="28"/>
        </w:rPr>
        <w:t xml:space="preserve">______________ № ________</w:t>
      </w:r>
      <w:r/>
    </w:p>
    <w:p>
      <w:pPr>
        <w:jc w:val="center"/>
        <w:spacing w:line="360" w:lineRule="exact"/>
        <w:tabs>
          <w:tab w:val="left" w:pos="10065" w:leader="underscore"/>
        </w:tabs>
        <w:rPr>
          <w:b/>
          <w:color w:val="000000" w:themeColor="text1"/>
          <w:sz w:val="28"/>
          <w:szCs w:val="28"/>
          <w:lang w:eastAsia="ru-RU"/>
        </w:rPr>
      </w:pPr>
      <w:r>
        <w:rPr>
          <w:b/>
          <w:color w:val="000000" w:themeColor="text1"/>
          <w:sz w:val="28"/>
          <w:szCs w:val="28"/>
          <w:lang w:eastAsia="ru-RU"/>
        </w:rPr>
      </w:r>
      <w:r/>
    </w:p>
    <w:p>
      <w:pPr>
        <w:contextualSpacing/>
        <w:jc w:val="center"/>
        <w:tabs>
          <w:tab w:val="left" w:pos="10065" w:leader="underscore"/>
        </w:tabs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ПЕРЕЧЕНЬ </w:t>
      </w:r>
      <w:r/>
    </w:p>
    <w:p>
      <w:pPr>
        <w:jc w:val="center"/>
        <w:spacing w:line="360" w:lineRule="exact"/>
        <w:tabs>
          <w:tab w:val="left" w:pos="10065" w:leader="underscore"/>
        </w:tabs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направляемых в межведомственном информационном запросе сведений, </w:t>
      </w:r>
      <w:r>
        <w:rPr>
          <w:b/>
          <w:sz w:val="28"/>
          <w:szCs w:val="28"/>
          <w:lang w:eastAsia="ru-RU"/>
        </w:rPr>
        <w:br/>
      </w:r>
      <w:r>
        <w:rPr>
          <w:b/>
          <w:sz w:val="28"/>
          <w:szCs w:val="28"/>
          <w:lang w:eastAsia="ru-RU"/>
        </w:rPr>
        <w:t xml:space="preserve">а также в ответе на такой запрос (в том числе цели их использования)</w:t>
      </w:r>
      <w:r/>
    </w:p>
    <w:tbl>
      <w:tblPr>
        <w:tblStyle w:val="896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9497"/>
      </w:tblGrid>
      <w:tr>
        <w:trPr>
          <w:trHeight w:val="561"/>
        </w:trPr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897"/>
              <w:ind w:left="0"/>
              <w:jc w:val="center"/>
              <w:rPr>
                <w:b/>
                <w:szCs w:val="20"/>
                <w:lang w:eastAsia="ru-RU"/>
              </w:rPr>
            </w:pPr>
            <w:r>
              <w:rPr>
                <w:b/>
                <w:szCs w:val="20"/>
                <w:lang w:eastAsia="ru-RU"/>
              </w:rPr>
              <w:t xml:space="preserve">№ п/п</w:t>
            </w:r>
            <w:r/>
          </w:p>
        </w:tc>
        <w:tc>
          <w:tcPr>
            <w:tcW w:w="9497" w:type="dxa"/>
            <w:vAlign w:val="center"/>
            <w:textDirection w:val="lrTb"/>
            <w:noWrap w:val="false"/>
          </w:tcPr>
          <w:p>
            <w:pPr>
              <w:pStyle w:val="897"/>
              <w:ind w:left="0"/>
              <w:jc w:val="center"/>
              <w:rPr>
                <w:b/>
                <w:szCs w:val="20"/>
                <w:lang w:eastAsia="ru-RU"/>
              </w:rPr>
            </w:pPr>
            <w:r>
              <w:rPr>
                <w:b/>
                <w:szCs w:val="20"/>
                <w:lang w:eastAsia="ru-RU"/>
              </w:rPr>
              <w:t xml:space="preserve">Варианты, в которых данный </w:t>
            </w:r>
            <w:r>
              <w:rPr>
                <w:b/>
                <w:szCs w:val="20"/>
                <w:lang w:eastAsia="ru-RU"/>
              </w:rPr>
              <w:t xml:space="preserve">межведомственный запрос</w:t>
            </w:r>
            <w:r>
              <w:rPr>
                <w:b/>
                <w:szCs w:val="20"/>
                <w:lang w:eastAsia="ru-RU"/>
              </w:rPr>
              <w:t xml:space="preserve"> необходим</w:t>
            </w:r>
            <w:r/>
          </w:p>
        </w:tc>
      </w:tr>
      <w:tr>
        <w:trPr/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897"/>
              <w:ind w:left="0"/>
              <w:jc w:val="center"/>
              <w:rPr>
                <w:b/>
                <w:szCs w:val="20"/>
                <w:lang w:eastAsia="ru-RU"/>
              </w:rPr>
            </w:pPr>
            <w:r>
              <w:rPr>
                <w:b/>
                <w:szCs w:val="20"/>
                <w:lang w:eastAsia="ru-RU"/>
              </w:rPr>
              <w:t xml:space="preserve">1</w:t>
            </w:r>
            <w:r/>
          </w:p>
        </w:tc>
        <w:tc>
          <w:tcPr>
            <w:tcW w:w="9497" w:type="dxa"/>
            <w:textDirection w:val="lrTb"/>
            <w:noWrap w:val="false"/>
          </w:tcPr>
          <w:p>
            <w:pPr>
              <w:pStyle w:val="897"/>
              <w:ind w:left="0"/>
              <w:jc w:val="center"/>
              <w:rPr>
                <w:b/>
                <w:szCs w:val="20"/>
                <w:lang w:eastAsia="ru-RU"/>
              </w:rPr>
            </w:pPr>
            <w:r>
              <w:rPr>
                <w:b/>
                <w:szCs w:val="20"/>
                <w:lang w:eastAsia="ru-RU"/>
              </w:rPr>
              <w:t xml:space="preserve">2</w:t>
            </w:r>
            <w:r/>
          </w:p>
        </w:tc>
      </w:tr>
      <w:tr>
        <w:trPr/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897"/>
              <w:numPr>
                <w:ilvl w:val="0"/>
                <w:numId w:val="8"/>
              </w:numPr>
              <w:ind w:left="175" w:right="-108" w:hanging="175"/>
              <w:tabs>
                <w:tab w:val="clear" w:pos="57" w:leader="none"/>
              </w:tabs>
              <w:rPr>
                <w:b/>
                <w:szCs w:val="20"/>
                <w:lang w:eastAsia="ru-RU"/>
              </w:rPr>
            </w:pPr>
            <w:r>
              <w:rPr>
                <w:b/>
                <w:szCs w:val="20"/>
                <w:lang w:eastAsia="ru-RU"/>
              </w:rPr>
            </w:r>
            <w:r/>
          </w:p>
        </w:tc>
        <w:tc>
          <w:tcPr>
            <w:tcW w:w="9497" w:type="dxa"/>
            <w:textDirection w:val="lrTb"/>
            <w:noWrap w:val="false"/>
          </w:tcPr>
          <w:p>
            <w:pPr>
              <w:pStyle w:val="897"/>
              <w:ind w:left="0"/>
              <w:jc w:val="both"/>
              <w:rPr>
                <w:b/>
                <w:szCs w:val="20"/>
                <w:lang w:eastAsia="ru-RU"/>
              </w:rPr>
            </w:pPr>
            <w:r>
              <w:rPr>
                <w:szCs w:val="20"/>
              </w:rPr>
              <w:t xml:space="preserve">Предоставление лицензии</w:t>
            </w:r>
            <w:r>
              <w:rPr>
                <w:szCs w:val="20"/>
              </w:rPr>
              <w:t xml:space="preserve">, </w:t>
            </w:r>
            <w:r>
              <w:t xml:space="preserve">иностранное юридическое лицо обратилось лично, право собственности или иное законное основание зарегистрировано в ЕГРН</w:t>
            </w:r>
            <w:r/>
          </w:p>
        </w:tc>
      </w:tr>
      <w:tr>
        <w:trPr/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897"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  <w:r>
              <w:rPr>
                <w:b/>
                <w:szCs w:val="20"/>
                <w:lang w:eastAsia="ru-RU"/>
              </w:rPr>
            </w:r>
            <w:r/>
          </w:p>
        </w:tc>
        <w:tc>
          <w:tcPr>
            <w:tcW w:w="9497" w:type="dxa"/>
            <w:textDirection w:val="lrTb"/>
            <w:noWrap w:val="false"/>
          </w:tcPr>
          <w:p>
            <w:pPr>
              <w:pStyle w:val="908"/>
            </w:pPr>
            <w:r>
              <w:t xml:space="preserve">Запрос сведений в Федеральном реестре </w:t>
            </w:r>
            <w:r>
              <w:t xml:space="preserve">сведений о документах об образовании и (или) о квалификации, документах об обучении</w:t>
            </w:r>
            <w:r>
              <w:t xml:space="preserve"> (</w:t>
            </w:r>
            <w:r>
              <w:t xml:space="preserve">Рособрнадзор</w:t>
            </w:r>
            <w:r>
              <w:t xml:space="preserve">)</w:t>
            </w:r>
            <w:r/>
          </w:p>
          <w:p>
            <w:pPr>
              <w:pStyle w:val="908"/>
            </w:pPr>
            <w:r>
              <w:rPr>
                <w:b/>
                <w:lang w:eastAsia="ru-RU"/>
              </w:rPr>
              <w:t xml:space="preserve">Направляемые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в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запросе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сведения</w:t>
            </w:r>
            <w:r>
              <w:rPr>
                <w:b/>
                <w:lang w:eastAsia="ru-RU"/>
              </w:rPr>
              <w:t xml:space="preserve">:</w:t>
            </w:r>
            <w:r>
              <w:t xml:space="preserve"> 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rPr>
                <w:iCs/>
              </w:rPr>
              <w:t xml:space="preserve">запрос на пров</w:t>
            </w:r>
            <w:r>
              <w:rPr>
                <w:iCs/>
              </w:rPr>
              <w:t xml:space="preserve">ерку наличия документа в реестре;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д</w:t>
            </w:r>
            <w:r>
              <w:t xml:space="preserve">анные обладателя документа</w:t>
            </w:r>
            <w: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п</w:t>
            </w:r>
            <w:r>
              <w:t xml:space="preserve">роверяемый документ</w:t>
            </w:r>
            <w:r>
              <w:t xml:space="preserve">.</w:t>
            </w:r>
            <w:r/>
          </w:p>
          <w:p>
            <w:pPr>
              <w:pStyle w:val="908"/>
              <w:ind w:left="45"/>
              <w:tabs>
                <w:tab w:val="left" w:pos="295" w:leader="none"/>
              </w:tabs>
            </w:pPr>
            <w:r>
              <w:rPr>
                <w:b/>
                <w:lang w:eastAsia="ru-RU"/>
              </w:rPr>
              <w:t xml:space="preserve">Запрашиваемые в запросе сведения и цели использования запрашиваемых в запросе сведений:</w:t>
            </w:r>
            <w:r>
              <w:t xml:space="preserve"> 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rPr>
                <w:iCs/>
              </w:rPr>
              <w:t xml:space="preserve">запрос на пров</w:t>
            </w:r>
            <w:r>
              <w:rPr>
                <w:iCs/>
              </w:rPr>
              <w:t xml:space="preserve">ерку наличия документа в реестре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rPr>
                <w:iCs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д</w:t>
            </w:r>
            <w:r>
              <w:t xml:space="preserve">анные обладателя документа</w:t>
            </w:r>
            <w:r>
              <w:t xml:space="preserve">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rPr>
                <w:iCs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п</w:t>
            </w:r>
            <w:r>
              <w:t xml:space="preserve">роверяемый документ</w:t>
            </w:r>
            <w:r>
              <w:t xml:space="preserve">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t xml:space="preserve">.</w:t>
            </w:r>
            <w:r/>
          </w:p>
        </w:tc>
      </w:tr>
      <w:tr>
        <w:trPr/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897"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  <w:r>
              <w:rPr>
                <w:b/>
                <w:szCs w:val="20"/>
                <w:lang w:eastAsia="ru-RU"/>
              </w:rPr>
            </w:r>
            <w:r/>
          </w:p>
        </w:tc>
        <w:tc>
          <w:tcPr>
            <w:tcW w:w="9497" w:type="dxa"/>
            <w:textDirection w:val="lrTb"/>
            <w:noWrap w:val="false"/>
          </w:tcPr>
          <w:p>
            <w:pPr>
              <w:pStyle w:val="908"/>
            </w:pPr>
            <w:r>
              <w:t xml:space="preserve">Предоставление сведений из Федерального реестра сведений о документах об образовании и (или) о квалификации, документах об обучении</w:t>
            </w:r>
            <w:r>
              <w:t xml:space="preserve"> (</w:t>
            </w:r>
            <w:r>
              <w:t xml:space="preserve">Рособрнадзор</w:t>
            </w:r>
            <w:r>
              <w:t xml:space="preserve">)</w:t>
            </w:r>
            <w:r/>
          </w:p>
          <w:p>
            <w:pPr>
              <w:pStyle w:val="908"/>
            </w:pPr>
            <w:r>
              <w:rPr>
                <w:b/>
                <w:lang w:eastAsia="ru-RU"/>
              </w:rPr>
              <w:t xml:space="preserve">Направляемые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в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запросе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сведения</w:t>
            </w:r>
            <w:r>
              <w:rPr>
                <w:b/>
                <w:lang w:eastAsia="ru-RU"/>
              </w:rPr>
              <w:t xml:space="preserve">:</w:t>
            </w:r>
            <w:r>
              <w:t xml:space="preserve"> 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д</w:t>
            </w:r>
            <w:r>
              <w:t xml:space="preserve">анные для проверки информации о выданном документе в </w:t>
            </w:r>
            <w:r>
              <w:t xml:space="preserve">Федеральном реестре сведений о документах об образовании и (или) о квалификации, документах об обучении</w:t>
            </w:r>
            <w:r>
              <w:t xml:space="preserve"> (</w:t>
            </w:r>
            <w:r>
              <w:t xml:space="preserve">граждане Российской Федерации</w:t>
            </w:r>
            <w:r>
              <w:t xml:space="preserve">)</w:t>
            </w:r>
            <w:r>
              <w:rPr>
                <w:iCs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rPr>
                <w:iCs/>
              </w:rPr>
              <w:t xml:space="preserve">д</w:t>
            </w:r>
            <w:r>
              <w:rPr>
                <w:iCs/>
              </w:rPr>
              <w:t xml:space="preserve">анные для проверки информации о выданном документе в </w:t>
            </w:r>
            <w:r>
              <w:rPr>
                <w:iCs/>
              </w:rPr>
              <w:t xml:space="preserve">Федеральном реестре сведений о документах об образовании и (или) о квалификации, документах об обучении</w:t>
            </w:r>
            <w:r>
              <w:rPr>
                <w:iCs/>
              </w:rPr>
              <w:t xml:space="preserve"> (не </w:t>
            </w:r>
            <w:r>
              <w:rPr>
                <w:iCs/>
              </w:rPr>
              <w:t xml:space="preserve">граждане Российской Федерации</w:t>
            </w:r>
            <w:r>
              <w:rPr>
                <w:iCs/>
              </w:rPr>
              <w:t xml:space="preserve">)</w:t>
            </w:r>
            <w:r>
              <w:t xml:space="preserve">.</w:t>
            </w:r>
            <w:r/>
          </w:p>
          <w:p>
            <w:pPr>
              <w:pStyle w:val="908"/>
              <w:ind w:left="45"/>
              <w:tabs>
                <w:tab w:val="left" w:pos="295" w:leader="none"/>
              </w:tabs>
            </w:pPr>
            <w:r>
              <w:rPr>
                <w:b/>
                <w:lang w:eastAsia="ru-RU"/>
              </w:rPr>
              <w:t xml:space="preserve">Запрашиваемые в запросе сведения и цели использования запрашиваемых в запросе сведений:</w:t>
            </w:r>
            <w:r>
              <w:t xml:space="preserve"> 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д</w:t>
            </w:r>
            <w:r>
              <w:t xml:space="preserve">анные для проверки информации о выданном документе в </w:t>
            </w:r>
            <w:r>
              <w:t xml:space="preserve">Федеральном реестре сведений о документах об образовании и (или) о квалификации, документах об обучении</w:t>
            </w:r>
            <w:r>
              <w:t xml:space="preserve"> (</w:t>
            </w:r>
            <w:r>
              <w:t xml:space="preserve">граждане Российской Федерации</w:t>
            </w:r>
            <w:r>
              <w:t xml:space="preserve">)</w:t>
            </w:r>
            <w:r>
              <w:t xml:space="preserve"> (</w:t>
            </w:r>
            <w:r>
              <w:t xml:space="preserve">Принятие решения</w:t>
            </w:r>
            <w:r>
              <w:t xml:space="preserve">)</w:t>
            </w:r>
            <w:r>
              <w:rPr>
                <w:iCs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rPr>
                <w:iCs/>
              </w:rPr>
              <w:t xml:space="preserve">д</w:t>
            </w:r>
            <w:r>
              <w:rPr>
                <w:iCs/>
              </w:rPr>
              <w:t xml:space="preserve">анные для проверки информации о выданном документе в </w:t>
            </w:r>
            <w:r>
              <w:rPr>
                <w:iCs/>
              </w:rPr>
              <w:t xml:space="preserve">Федеральном реестре сведений о документах об образовании и (или) о квалификации, документах об обучении</w:t>
            </w:r>
            <w:r>
              <w:rPr>
                <w:iCs/>
              </w:rPr>
              <w:t xml:space="preserve"> (не </w:t>
            </w:r>
            <w:r>
              <w:rPr>
                <w:iCs/>
              </w:rPr>
              <w:t xml:space="preserve">граждане Российской Федерации</w:t>
            </w:r>
            <w:r>
              <w:rPr>
                <w:iCs/>
              </w:rPr>
              <w:t xml:space="preserve">)</w:t>
            </w:r>
            <w:r>
              <w:t xml:space="preserve">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rPr>
                <w:iCs/>
              </w:rPr>
              <w:t xml:space="preserve">.</w:t>
            </w:r>
            <w:r/>
          </w:p>
        </w:tc>
      </w:tr>
      <w:tr>
        <w:trPr/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897"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  <w:r>
              <w:rPr>
                <w:b/>
                <w:szCs w:val="20"/>
                <w:lang w:eastAsia="ru-RU"/>
              </w:rPr>
            </w:r>
            <w:r/>
          </w:p>
        </w:tc>
        <w:tc>
          <w:tcPr>
            <w:tcW w:w="9497" w:type="dxa"/>
            <w:textDirection w:val="lrTb"/>
            <w:noWrap w:val="false"/>
          </w:tcPr>
          <w:p>
            <w:pPr>
              <w:pStyle w:val="908"/>
            </w:pPr>
            <w:r>
              <w:t xml:space="preserve">Сведения о факте осуществления трудовой деятельности</w:t>
            </w:r>
            <w:r>
              <w:t xml:space="preserve"> (</w:t>
            </w:r>
            <w:r>
              <w:t xml:space="preserve">Пенсионный фонд Российской Федерации</w:t>
            </w:r>
            <w:r>
              <w:t xml:space="preserve">)</w:t>
            </w:r>
            <w:r/>
          </w:p>
          <w:p>
            <w:pPr>
              <w:pStyle w:val="908"/>
            </w:pPr>
            <w:r>
              <w:rPr>
                <w:b/>
                <w:lang w:eastAsia="ru-RU"/>
              </w:rPr>
              <w:t xml:space="preserve">Направляемые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в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запросе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сведения</w:t>
            </w:r>
            <w:r>
              <w:rPr>
                <w:b/>
                <w:lang w:eastAsia="ru-RU"/>
              </w:rPr>
              <w:t xml:space="preserve">:</w:t>
            </w:r>
            <w:r>
              <w:t xml:space="preserve"> </w:t>
            </w:r>
            <w:r>
              <w:t xml:space="preserve"> 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страховой номер индивидуального лицевого счёта</w:t>
            </w:r>
            <w: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начало периода, за который запрашиваются сведения;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конец периода, за который запрашиваются сведения</w:t>
            </w:r>
            <w:r>
              <w:t xml:space="preserve">.</w:t>
            </w:r>
            <w:r/>
          </w:p>
          <w:p>
            <w:pPr>
              <w:pStyle w:val="908"/>
              <w:ind w:left="45"/>
              <w:tabs>
                <w:tab w:val="left" w:pos="295" w:leader="none"/>
              </w:tabs>
            </w:pPr>
            <w:r>
              <w:rPr>
                <w:b/>
                <w:lang w:eastAsia="ru-RU"/>
              </w:rPr>
              <w:t xml:space="preserve">Запрашиваемые в запросе сведения и цели использования запрашиваемых в запросе сведений: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начало периода, за который запрашиваются сведения</w:t>
            </w:r>
            <w:r>
              <w:t xml:space="preserve">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конец периода, за который запрашиваются сведения</w:t>
            </w:r>
            <w:r>
              <w:t xml:space="preserve">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t xml:space="preserve">.</w:t>
            </w:r>
            <w:r/>
          </w:p>
        </w:tc>
      </w:tr>
      <w:tr>
        <w:trPr/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897"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  <w:r>
              <w:rPr>
                <w:b/>
                <w:szCs w:val="20"/>
                <w:lang w:eastAsia="ru-RU"/>
              </w:rPr>
            </w:r>
            <w:r/>
          </w:p>
        </w:tc>
        <w:tc>
          <w:tcPr>
            <w:tcW w:w="9497" w:type="dxa"/>
            <w:textDirection w:val="lrTb"/>
            <w:noWrap w:val="false"/>
          </w:tcPr>
          <w:p>
            <w:pPr>
              <w:pStyle w:val="908"/>
            </w:pPr>
            <w:r>
              <w:t xml:space="preserve">Предоставление общедоступных сведений из РАФП</w:t>
            </w:r>
            <w:r>
              <w:t xml:space="preserve"> </w:t>
            </w:r>
            <w:r>
              <w:t xml:space="preserve">(</w:t>
            </w:r>
            <w:r>
              <w:t xml:space="preserve">ФНС России</w:t>
            </w:r>
            <w:r>
              <w:t xml:space="preserve">)</w:t>
            </w:r>
            <w:r/>
          </w:p>
          <w:p>
            <w:pPr>
              <w:pStyle w:val="908"/>
            </w:pPr>
            <w:r>
              <w:rPr>
                <w:b/>
                <w:lang w:eastAsia="ru-RU"/>
              </w:rPr>
              <w:t xml:space="preserve">Направляемые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в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запросе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сведения</w:t>
            </w:r>
            <w:r>
              <w:rPr>
                <w:b/>
                <w:lang w:eastAsia="ru-RU"/>
              </w:rPr>
              <w:t xml:space="preserve">:</w:t>
            </w:r>
            <w:r>
              <w:t xml:space="preserve"> 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наименование иностранного юридического лица</w:t>
            </w:r>
            <w: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номер записи об аккредитации филиала иностранного юридического лица;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дата внесения записи об аккредитации филиала иностранного юридического лица</w:t>
            </w:r>
            <w:r>
              <w:t xml:space="preserve">.</w:t>
            </w:r>
            <w:r/>
          </w:p>
          <w:p>
            <w:pPr>
              <w:pStyle w:val="908"/>
            </w:pPr>
            <w:r>
              <w:rPr>
                <w:b/>
                <w:lang w:eastAsia="ru-RU"/>
              </w:rPr>
              <w:t xml:space="preserve">Запрашиваемые в запросе сведения и цели использования запрашиваемых в запросе сведений:</w:t>
            </w:r>
            <w:r>
              <w:t xml:space="preserve"> 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наименование иностранного юридического лица</w:t>
            </w:r>
            <w:r>
              <w:t xml:space="preserve">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номер записи об аккредитации филиала иностранного юридического лица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дата внесения записи об аккредитации филиала иностранного юридического лица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t xml:space="preserve">.</w:t>
            </w:r>
            <w:r/>
          </w:p>
          <w:p>
            <w:pPr>
              <w:pStyle w:val="908"/>
              <w:ind w:left="45"/>
              <w:tabs>
                <w:tab w:val="left" w:pos="295" w:leader="none"/>
              </w:tabs>
            </w:pPr>
            <w:r/>
            <w:r/>
          </w:p>
        </w:tc>
      </w:tr>
      <w:tr>
        <w:trPr/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897"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  <w:r>
              <w:rPr>
                <w:b/>
                <w:szCs w:val="20"/>
                <w:lang w:eastAsia="ru-RU"/>
              </w:rPr>
            </w:r>
            <w:r/>
          </w:p>
        </w:tc>
        <w:tc>
          <w:tcPr>
            <w:tcW w:w="9497" w:type="dxa"/>
            <w:textDirection w:val="lrTb"/>
            <w:noWrap w:val="false"/>
          </w:tcPr>
          <w:p>
            <w:pPr>
              <w:pStyle w:val="908"/>
            </w:pPr>
            <w:r>
              <w:t xml:space="preserve">Прием обращений в </w:t>
            </w:r>
            <w:r>
              <w:t xml:space="preserve">ЕГРН</w:t>
            </w:r>
            <w:r>
              <w:t xml:space="preserve"> (</w:t>
            </w:r>
            <w:r>
              <w:t xml:space="preserve">Росреестр</w:t>
            </w:r>
            <w:r>
              <w:t xml:space="preserve">)</w:t>
            </w:r>
            <w:r/>
          </w:p>
          <w:p>
            <w:pPr>
              <w:pStyle w:val="908"/>
              <w:rPr>
                <w:lang w:val="en-US"/>
              </w:rPr>
            </w:pPr>
            <w:r>
              <w:rPr>
                <w:b/>
                <w:lang w:eastAsia="ru-RU"/>
              </w:rPr>
              <w:t xml:space="preserve">Направляемые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в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запросе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сведения</w:t>
            </w:r>
            <w:r>
              <w:rPr>
                <w:b/>
                <w:lang w:eastAsia="ru-RU"/>
              </w:rPr>
              <w:t xml:space="preserve">: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  <w:rPr>
                <w:lang w:val="en-US"/>
              </w:rPr>
            </w:pPr>
            <w:r>
              <w:rPr>
                <w:lang w:val="en-US"/>
              </w:rPr>
              <w:t xml:space="preserve">кадастровый номер земельного участка</w:t>
            </w:r>
            <w:r>
              <w:rPr>
                <w:szCs w:val="20"/>
                <w:lang w:val="en-US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  <w:rPr>
                <w:lang w:val="en-US"/>
              </w:rPr>
            </w:pPr>
            <w:r>
              <w:rPr>
                <w:lang w:val="en-US"/>
              </w:rPr>
              <w:t xml:space="preserve">Адрес</w:t>
            </w:r>
            <w:r>
              <w:rPr>
                <w:szCs w:val="20"/>
                <w:lang w:val="en-US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  <w:rPr>
                <w:lang w:val="en-US"/>
              </w:rPr>
            </w:pPr>
            <w:r>
              <w:rPr>
                <w:lang w:val="en-US"/>
              </w:rPr>
              <w:t xml:space="preserve">Правообладатель</w:t>
            </w:r>
            <w:r>
              <w:rPr>
                <w:lang w:val="en-US"/>
              </w:rPr>
              <w:t xml:space="preserve">.</w:t>
            </w:r>
            <w:r/>
          </w:p>
          <w:p>
            <w:pPr>
              <w:pStyle w:val="908"/>
            </w:pPr>
            <w:r>
              <w:rPr>
                <w:b/>
                <w:lang w:eastAsia="ru-RU"/>
              </w:rPr>
              <w:t xml:space="preserve">Запрашиваемые в запросе сведения и цели использования запрашиваемых в запросе сведений: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Правообладатель</w:t>
            </w:r>
            <w:r>
              <w:t xml:space="preserve"> (</w:t>
            </w:r>
            <w:r>
              <w:t xml:space="preserve">Принятие решения</w:t>
            </w:r>
            <w:r>
              <w:t xml:space="preserve">, </w:t>
            </w:r>
            <w:r>
              <w:t xml:space="preserve">Запись в реестр</w:t>
            </w:r>
            <w:r>
              <w:t xml:space="preserve">, </w:t>
            </w:r>
            <w:r>
              <w:t xml:space="preserve">Административные процедуры</w:t>
            </w:r>
            <w:r>
              <w:t xml:space="preserve">)</w:t>
            </w:r>
            <w:r>
              <w:rPr>
                <w:szCs w:val="20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Вид права на объект недвижимости</w:t>
            </w:r>
            <w:r>
              <w:t xml:space="preserve"> (</w:t>
            </w:r>
            <w:r>
              <w:t xml:space="preserve">Принятие решения</w:t>
            </w:r>
            <w:r>
              <w:t xml:space="preserve">, </w:t>
            </w:r>
            <w:r>
              <w:t xml:space="preserve">Административные процедуры</w:t>
            </w:r>
            <w:r>
              <w:t xml:space="preserve">)</w:t>
            </w:r>
            <w:r>
              <w:rPr>
                <w:szCs w:val="20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Наименование объекта</w:t>
            </w:r>
            <w:r>
              <w:t xml:space="preserve"> (</w:t>
            </w:r>
            <w:r>
              <w:t xml:space="preserve">Принятие решения</w:t>
            </w:r>
            <w:r>
              <w:t xml:space="preserve">, </w:t>
            </w:r>
            <w:r>
              <w:t xml:space="preserve">Административные процедуры</w:t>
            </w:r>
            <w:r>
              <w:t xml:space="preserve">)</w:t>
            </w:r>
            <w:r>
              <w:rPr>
                <w:szCs w:val="20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Номер государственной регистрации права</w:t>
            </w:r>
            <w:r>
              <w:t xml:space="preserve"> (</w:t>
            </w:r>
            <w:r>
              <w:t xml:space="preserve">Принятие решения</w:t>
            </w:r>
            <w:r>
              <w:t xml:space="preserve">, </w:t>
            </w:r>
            <w:r>
              <w:t xml:space="preserve">Административные процедуры</w:t>
            </w:r>
            <w:r>
              <w:t xml:space="preserve">)</w:t>
            </w:r>
            <w:r>
              <w:rPr>
                <w:szCs w:val="20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Испрашиваемый вид права на земельный участок</w:t>
            </w:r>
            <w:r>
              <w:t xml:space="preserve"> (</w:t>
            </w:r>
            <w:r>
              <w:t xml:space="preserve">Принятие решения</w:t>
            </w:r>
            <w:r>
              <w:t xml:space="preserve">, </w:t>
            </w:r>
            <w:r>
              <w:t xml:space="preserve">Административные процедуры</w:t>
            </w:r>
            <w:r>
              <w:t xml:space="preserve">)</w:t>
            </w:r>
            <w:r>
              <w:rPr>
                <w:szCs w:val="20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Адрес</w:t>
            </w:r>
            <w:r>
              <w:t xml:space="preserve"> (</w:t>
            </w:r>
            <w:r>
              <w:t xml:space="preserve">Принятие решения</w:t>
            </w:r>
            <w:r>
              <w:t xml:space="preserve">, </w:t>
            </w:r>
            <w:r>
              <w:t xml:space="preserve">Запись в реестр</w:t>
            </w:r>
            <w:r>
              <w:t xml:space="preserve">, </w:t>
            </w:r>
            <w:r>
              <w:t xml:space="preserve">Административные процедуры</w:t>
            </w:r>
            <w:r>
              <w:t xml:space="preserve">)</w:t>
            </w:r>
            <w:r>
              <w:rPr>
                <w:szCs w:val="20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кадастровый номер земельного участка</w:t>
            </w:r>
            <w:r>
              <w:t xml:space="preserve"> (</w:t>
            </w:r>
            <w:r>
              <w:t xml:space="preserve">Принятие решения</w:t>
            </w:r>
            <w:r>
              <w:t xml:space="preserve">, </w:t>
            </w:r>
            <w:r>
              <w:t xml:space="preserve">Запись в реестр</w:t>
            </w:r>
            <w:r>
              <w:t xml:space="preserve">, </w:t>
            </w:r>
            <w:r>
              <w:t xml:space="preserve">Административные процедуры</w:t>
            </w:r>
            <w:r>
              <w:t xml:space="preserve">). </w:t>
            </w:r>
            <w:r/>
          </w:p>
        </w:tc>
      </w:tr>
      <w:tr>
        <w:trPr/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897"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  <w:r>
              <w:rPr>
                <w:b/>
                <w:szCs w:val="20"/>
                <w:lang w:eastAsia="ru-RU"/>
              </w:rPr>
            </w:r>
            <w:r/>
          </w:p>
        </w:tc>
        <w:tc>
          <w:tcPr>
            <w:tcW w:w="9497" w:type="dxa"/>
            <w:textDirection w:val="lrTb"/>
            <w:noWrap w:val="false"/>
          </w:tcPr>
          <w:p>
            <w:pPr>
              <w:pStyle w:val="908"/>
            </w:pPr>
            <w:r>
              <w:t xml:space="preserve">Предоставление сведений из Реестра сертификатов соответствия</w:t>
            </w:r>
            <w:r>
              <w:t xml:space="preserve"> (</w:t>
            </w:r>
            <w:r>
              <w:t xml:space="preserve">Росаккредитация</w:t>
            </w:r>
            <w:r>
              <w:t xml:space="preserve">)</w:t>
            </w:r>
            <w:r/>
          </w:p>
          <w:p>
            <w:pPr>
              <w:pStyle w:val="908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Направляемые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в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запросе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сведения</w:t>
            </w:r>
            <w:r>
              <w:rPr>
                <w:b/>
                <w:lang w:eastAsia="ru-RU"/>
              </w:rPr>
              <w:t xml:space="preserve">: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  <w:rPr>
                <w:lang w:val="en-US"/>
              </w:rPr>
            </w:pPr>
            <w:r>
              <w:t xml:space="preserve">наименование технического устройства</w:t>
            </w:r>
            <w:r>
              <w:rPr>
                <w:szCs w:val="20"/>
                <w:lang w:val="en-US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  <w:rPr>
                <w:lang w:val="en-US"/>
              </w:rPr>
            </w:pPr>
            <w:r>
              <w:rPr>
                <w:szCs w:val="20"/>
              </w:rPr>
              <w:t xml:space="preserve">номер сертификата (декларации);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  <w:rPr>
                <w:lang w:val="en-US"/>
              </w:rPr>
            </w:pPr>
            <w:r>
              <w:rPr>
                <w:szCs w:val="20"/>
              </w:rPr>
              <w:t xml:space="preserve">срок действия сертификата (декларации).</w:t>
            </w:r>
            <w:r/>
          </w:p>
          <w:p>
            <w:pPr>
              <w:pStyle w:val="908"/>
            </w:pPr>
            <w:r>
              <w:rPr>
                <w:b/>
                <w:lang w:eastAsia="ru-RU"/>
              </w:rPr>
              <w:t xml:space="preserve">Запрашиваемые в запросе сведения и цели использования запрашиваемых в запросе сведений:</w:t>
            </w:r>
            <w:r>
              <w:t xml:space="preserve"> 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наименование технического устройства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rPr>
                <w:szCs w:val="20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rPr>
                <w:szCs w:val="20"/>
              </w:rPr>
              <w:t xml:space="preserve">номер сертификата (декларации)</w:t>
            </w:r>
            <w:r>
              <w:t xml:space="preserve"> (</w:t>
            </w:r>
            <w:r>
              <w:t xml:space="preserve">Принятие решения</w:t>
            </w:r>
            <w:r>
              <w:t xml:space="preserve">)</w:t>
            </w:r>
            <w:r>
              <w:rPr>
                <w:szCs w:val="20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rPr>
                <w:szCs w:val="20"/>
              </w:rPr>
              <w:t xml:space="preserve">срок действия сертификата (декларации)</w:t>
            </w:r>
            <w:r>
              <w:t xml:space="preserve"> (</w:t>
            </w:r>
            <w:r>
              <w:t xml:space="preserve">Принятие решения</w:t>
            </w:r>
            <w:r>
              <w:t xml:space="preserve">)</w:t>
            </w:r>
            <w:r>
              <w:rPr>
                <w:szCs w:val="20"/>
              </w:rPr>
              <w:t xml:space="preserve">.</w:t>
            </w:r>
            <w:r/>
          </w:p>
        </w:tc>
      </w:tr>
      <w:tr>
        <w:trPr/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897"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  <w:r>
              <w:rPr>
                <w:b/>
                <w:szCs w:val="20"/>
                <w:lang w:eastAsia="ru-RU"/>
              </w:rPr>
            </w:r>
            <w:r/>
          </w:p>
        </w:tc>
        <w:tc>
          <w:tcPr>
            <w:tcW w:w="9497" w:type="dxa"/>
            <w:textDirection w:val="lrTb"/>
            <w:noWrap w:val="false"/>
          </w:tcPr>
          <w:p>
            <w:pPr>
              <w:pStyle w:val="908"/>
            </w:pPr>
            <w:r>
              <w:t xml:space="preserve">Предоставление информации об уплате 2.0.0</w:t>
            </w:r>
            <w:r>
              <w:t xml:space="preserve"> (</w:t>
            </w:r>
            <w:r>
              <w:t xml:space="preserve">Федеральное казначейство</w:t>
            </w:r>
            <w:r>
              <w:t xml:space="preserve">)</w:t>
            </w:r>
            <w:r/>
          </w:p>
          <w:p>
            <w:pPr>
              <w:pStyle w:val="908"/>
              <w:rPr>
                <w:lang w:val="en-US"/>
              </w:rPr>
            </w:pPr>
            <w:r>
              <w:rPr>
                <w:b/>
                <w:lang w:eastAsia="ru-RU"/>
              </w:rPr>
              <w:t xml:space="preserve">Направляемые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в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запросе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сведения</w:t>
            </w:r>
            <w:r>
              <w:rPr>
                <w:b/>
                <w:lang w:eastAsia="ru-RU"/>
              </w:rPr>
              <w:t xml:space="preserve">: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  <w:rPr>
                <w:lang w:val="en-US"/>
              </w:rPr>
            </w:pPr>
            <w:r>
              <w:rPr>
                <w:lang w:val="en-US"/>
              </w:rPr>
              <w:t xml:space="preserve">ИНН</w:t>
            </w:r>
            <w:r>
              <w:rPr>
                <w:szCs w:val="20"/>
                <w:lang w:val="en-US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  <w:rPr>
                <w:lang w:val="en-US"/>
              </w:rPr>
            </w:pPr>
            <w:r>
              <w:rPr>
                <w:lang w:val="en-US"/>
              </w:rPr>
              <w:t xml:space="preserve">номер платежа</w:t>
            </w:r>
            <w:r>
              <w:rPr>
                <w:szCs w:val="20"/>
                <w:lang w:val="en-US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  <w:rPr>
                <w:lang w:val="en-US"/>
              </w:rPr>
            </w:pPr>
            <w:r>
              <w:rPr>
                <w:lang w:val="en-US"/>
              </w:rPr>
              <w:t xml:space="preserve">оплата</w:t>
            </w:r>
            <w:r>
              <w:rPr>
                <w:lang w:val="en-US"/>
              </w:rPr>
              <w:t xml:space="preserve">.</w:t>
            </w:r>
            <w:r/>
          </w:p>
          <w:p>
            <w:pPr>
              <w:pStyle w:val="908"/>
            </w:pPr>
            <w:r>
              <w:rPr>
                <w:b/>
                <w:lang w:eastAsia="ru-RU"/>
              </w:rPr>
              <w:t xml:space="preserve">Запрашиваемые в запросе сведения и цели использования запрашиваемых в запросе сведений: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  <w:rPr>
                <w:lang w:val="en-US"/>
              </w:rPr>
            </w:pPr>
            <w:r>
              <w:rPr>
                <w:lang w:val="en-US"/>
              </w:rPr>
              <w:t xml:space="preserve">ИНН</w:t>
            </w:r>
            <w:r>
              <w:rPr>
                <w:lang w:val="en-US"/>
              </w:rPr>
              <w:t xml:space="preserve"> (</w:t>
            </w:r>
            <w:r>
              <w:rPr>
                <w:lang w:val="en-US"/>
              </w:rPr>
              <w:t xml:space="preserve">Принятие решения</w:t>
            </w:r>
            <w:r>
              <w:rPr>
                <w:lang w:val="en-US"/>
              </w:rPr>
              <w:t xml:space="preserve">)</w:t>
            </w:r>
            <w:r>
              <w:rPr>
                <w:szCs w:val="20"/>
                <w:lang w:val="en-US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  <w:rPr>
                <w:lang w:val="en-US"/>
              </w:rPr>
            </w:pPr>
            <w:r>
              <w:rPr>
                <w:lang w:val="en-US"/>
              </w:rPr>
              <w:t xml:space="preserve">номер платежа</w:t>
            </w:r>
            <w:r>
              <w:rPr>
                <w:lang w:val="en-US"/>
              </w:rPr>
              <w:t xml:space="preserve"> (</w:t>
            </w:r>
            <w:r>
              <w:rPr>
                <w:lang w:val="en-US"/>
              </w:rPr>
              <w:t xml:space="preserve">Принятие решения</w:t>
            </w:r>
            <w:r>
              <w:rPr>
                <w:lang w:val="en-US"/>
              </w:rPr>
              <w:t xml:space="preserve">)</w:t>
            </w:r>
            <w:r>
              <w:rPr>
                <w:szCs w:val="20"/>
                <w:lang w:val="en-US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  <w:rPr>
                <w:lang w:val="en-US"/>
              </w:rPr>
            </w:pPr>
            <w:r>
              <w:rPr>
                <w:lang w:val="en-US"/>
              </w:rPr>
              <w:t xml:space="preserve">оплата</w:t>
            </w:r>
            <w:r>
              <w:rPr>
                <w:lang w:val="en-US"/>
              </w:rPr>
              <w:t xml:space="preserve"> (</w:t>
            </w:r>
            <w:r>
              <w:rPr>
                <w:lang w:val="en-US"/>
              </w:rPr>
              <w:t xml:space="preserve">Принятие решения</w:t>
            </w:r>
            <w:r>
              <w:rPr>
                <w:lang w:val="en-US"/>
              </w:rPr>
              <w:t xml:space="preserve">). </w:t>
            </w:r>
            <w:r/>
          </w:p>
        </w:tc>
      </w:tr>
      <w:tr>
        <w:trPr/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897"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  <w:r>
              <w:rPr>
                <w:b/>
                <w:szCs w:val="20"/>
                <w:lang w:val="en-US" w:eastAsia="ru-RU"/>
              </w:rPr>
            </w:r>
            <w:r/>
          </w:p>
        </w:tc>
        <w:tc>
          <w:tcPr>
            <w:tcW w:w="9497" w:type="dxa"/>
            <w:textDirection w:val="lrTb"/>
            <w:noWrap w:val="false"/>
          </w:tcPr>
          <w:p>
            <w:pPr>
              <w:pStyle w:val="908"/>
            </w:pPr>
            <w:r>
              <w:t xml:space="preserve">Сведения по поверке средств измерений</w:t>
            </w:r>
            <w:r>
              <w:t xml:space="preserve"> (</w:t>
            </w:r>
            <w:r>
              <w:t xml:space="preserve">Росстандарт</w:t>
            </w:r>
            <w:r>
              <w:t xml:space="preserve">)</w:t>
            </w:r>
            <w:r/>
          </w:p>
          <w:p>
            <w:pPr>
              <w:pStyle w:val="908"/>
            </w:pPr>
            <w:r>
              <w:rPr>
                <w:b/>
                <w:lang w:eastAsia="ru-RU"/>
              </w:rPr>
              <w:t xml:space="preserve">Направляемые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в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запросе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сведения</w:t>
            </w:r>
            <w:r>
              <w:rPr>
                <w:b/>
                <w:lang w:eastAsia="ru-RU"/>
              </w:rPr>
              <w:t xml:space="preserve">: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номер свидетельства</w:t>
            </w:r>
            <w: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заводской номер средства измерения;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регистрационный номер типа средства измерения в </w:t>
            </w:r>
            <w:r>
              <w:t xml:space="preserve">государственном реестре средств измерений</w:t>
            </w:r>
            <w: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наименование типа средства измерения;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дата поверки </w:t>
            </w:r>
            <w:r>
              <w:t xml:space="preserve">средства измерения</w:t>
            </w:r>
            <w:r>
              <w:t xml:space="preserve">.</w:t>
            </w:r>
            <w:r/>
          </w:p>
          <w:p>
            <w:pPr>
              <w:pStyle w:val="908"/>
              <w:ind w:left="45"/>
              <w:tabs>
                <w:tab w:val="left" w:pos="295" w:leader="none"/>
              </w:tabs>
            </w:pPr>
            <w:r>
              <w:rPr>
                <w:b/>
                <w:lang w:eastAsia="ru-RU"/>
              </w:rPr>
              <w:t xml:space="preserve">Запрашиваемые в запросе сведения и цели использования запрашиваемых в запросе сведений: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номер свидетельства</w:t>
            </w:r>
            <w:r>
              <w:t xml:space="preserve">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заводской номер средства измерения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регистрационный номер типа средства измерения в </w:t>
            </w:r>
            <w:r>
              <w:t xml:space="preserve">государственном реестре средств измерений</w:t>
            </w:r>
            <w:r>
              <w:t xml:space="preserve">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наименование типа средства измерения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дата поверки </w:t>
            </w:r>
            <w:r>
              <w:t xml:space="preserve">средства измерения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t xml:space="preserve">.</w:t>
            </w:r>
            <w:r/>
          </w:p>
        </w:tc>
      </w:tr>
      <w:tr>
        <w:trPr/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897"/>
              <w:numPr>
                <w:ilvl w:val="0"/>
                <w:numId w:val="8"/>
              </w:numPr>
              <w:ind w:left="175" w:right="-108" w:hanging="175"/>
              <w:tabs>
                <w:tab w:val="clear" w:pos="57" w:leader="none"/>
              </w:tabs>
              <w:rPr>
                <w:b/>
                <w:szCs w:val="20"/>
                <w:lang w:eastAsia="ru-RU"/>
              </w:rPr>
            </w:pPr>
            <w:r>
              <w:rPr>
                <w:b/>
                <w:szCs w:val="20"/>
                <w:lang w:eastAsia="ru-RU"/>
              </w:rPr>
            </w:r>
            <w:r/>
          </w:p>
        </w:tc>
        <w:tc>
          <w:tcPr>
            <w:tcW w:w="9497" w:type="dxa"/>
            <w:textDirection w:val="lrTb"/>
            <w:noWrap w:val="false"/>
          </w:tcPr>
          <w:p>
            <w:pPr>
              <w:pStyle w:val="897"/>
              <w:ind w:left="0"/>
              <w:jc w:val="both"/>
              <w:rPr>
                <w:b/>
                <w:szCs w:val="20"/>
                <w:lang w:eastAsia="ru-RU"/>
              </w:rPr>
            </w:pPr>
            <w:r>
              <w:rPr>
                <w:szCs w:val="20"/>
              </w:rPr>
              <w:t xml:space="preserve">Предоставление лицензии</w:t>
            </w:r>
            <w:r>
              <w:rPr>
                <w:szCs w:val="20"/>
              </w:rPr>
              <w:t xml:space="preserve">, </w:t>
            </w:r>
            <w:r>
              <w:t xml:space="preserve">иностранное юридическое лицо обратилось лично, право собственности или иное законное основание не зарегистрировано в ЕГРН</w:t>
            </w:r>
            <w:r/>
          </w:p>
        </w:tc>
      </w:tr>
      <w:tr>
        <w:trPr/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897"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  <w:r>
              <w:rPr>
                <w:b/>
                <w:szCs w:val="20"/>
                <w:lang w:eastAsia="ru-RU"/>
              </w:rPr>
            </w:r>
            <w:r/>
          </w:p>
        </w:tc>
        <w:tc>
          <w:tcPr>
            <w:tcW w:w="9497" w:type="dxa"/>
            <w:textDirection w:val="lrTb"/>
            <w:noWrap w:val="false"/>
          </w:tcPr>
          <w:p>
            <w:pPr>
              <w:pStyle w:val="908"/>
            </w:pPr>
            <w:r>
              <w:t xml:space="preserve">Запрос сведений в Федеральном реестре </w:t>
            </w:r>
            <w:r>
              <w:t xml:space="preserve">сведений о документах об образовании и (или) о квалификации, документах об обучении</w:t>
            </w:r>
            <w:r>
              <w:t xml:space="preserve"> (</w:t>
            </w:r>
            <w:r>
              <w:t xml:space="preserve">Рособрнадзор</w:t>
            </w:r>
            <w:r>
              <w:t xml:space="preserve">)</w:t>
            </w:r>
            <w:r/>
          </w:p>
          <w:p>
            <w:pPr>
              <w:pStyle w:val="908"/>
            </w:pPr>
            <w:r>
              <w:rPr>
                <w:b/>
                <w:lang w:eastAsia="ru-RU"/>
              </w:rPr>
              <w:t xml:space="preserve">Направляемые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в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запросе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сведения</w:t>
            </w:r>
            <w:r>
              <w:rPr>
                <w:b/>
                <w:lang w:eastAsia="ru-RU"/>
              </w:rPr>
              <w:t xml:space="preserve">:</w:t>
            </w:r>
            <w:r>
              <w:t xml:space="preserve"> 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rPr>
                <w:iCs/>
              </w:rPr>
              <w:t xml:space="preserve">запрос на пров</w:t>
            </w:r>
            <w:r>
              <w:rPr>
                <w:iCs/>
              </w:rPr>
              <w:t xml:space="preserve">ерку наличия документа в реестре;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д</w:t>
            </w:r>
            <w:r>
              <w:t xml:space="preserve">анные обладателя документа</w:t>
            </w:r>
            <w: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п</w:t>
            </w:r>
            <w:r>
              <w:t xml:space="preserve">роверяемый документ</w:t>
            </w:r>
            <w:r>
              <w:t xml:space="preserve">.</w:t>
            </w:r>
            <w:r/>
          </w:p>
          <w:p>
            <w:pPr>
              <w:pStyle w:val="908"/>
              <w:ind w:left="45"/>
              <w:tabs>
                <w:tab w:val="left" w:pos="295" w:leader="none"/>
              </w:tabs>
            </w:pPr>
            <w:r>
              <w:rPr>
                <w:b/>
                <w:lang w:eastAsia="ru-RU"/>
              </w:rPr>
              <w:t xml:space="preserve">Запрашиваемые в запросе сведения и цели использования запрашиваемых в запросе сведений:</w:t>
            </w:r>
            <w:r>
              <w:t xml:space="preserve"> 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rPr>
                <w:iCs/>
              </w:rPr>
              <w:t xml:space="preserve">запрос на пров</w:t>
            </w:r>
            <w:r>
              <w:rPr>
                <w:iCs/>
              </w:rPr>
              <w:t xml:space="preserve">ерку наличия документа в реестре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rPr>
                <w:iCs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д</w:t>
            </w:r>
            <w:r>
              <w:t xml:space="preserve">анные обладателя документа</w:t>
            </w:r>
            <w:r>
              <w:t xml:space="preserve">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rPr>
                <w:iCs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п</w:t>
            </w:r>
            <w:r>
              <w:t xml:space="preserve">роверяемый документ</w:t>
            </w:r>
            <w:r>
              <w:t xml:space="preserve">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t xml:space="preserve">.</w:t>
            </w:r>
            <w:r/>
          </w:p>
        </w:tc>
      </w:tr>
      <w:tr>
        <w:trPr/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897"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  <w:r>
              <w:rPr>
                <w:b/>
                <w:szCs w:val="20"/>
                <w:lang w:eastAsia="ru-RU"/>
              </w:rPr>
            </w:r>
            <w:r/>
          </w:p>
        </w:tc>
        <w:tc>
          <w:tcPr>
            <w:tcW w:w="9497" w:type="dxa"/>
            <w:textDirection w:val="lrTb"/>
            <w:noWrap w:val="false"/>
          </w:tcPr>
          <w:p>
            <w:pPr>
              <w:pStyle w:val="908"/>
            </w:pPr>
            <w:r>
              <w:t xml:space="preserve">Предоставление сведений из Федерального реестра сведений о документах об образовании и (или) о квалификации, документах об обучении</w:t>
            </w:r>
            <w:r>
              <w:t xml:space="preserve"> (</w:t>
            </w:r>
            <w:r>
              <w:t xml:space="preserve">Рособрнадзор</w:t>
            </w:r>
            <w:r>
              <w:t xml:space="preserve">)</w:t>
            </w:r>
            <w:r/>
          </w:p>
          <w:p>
            <w:pPr>
              <w:pStyle w:val="908"/>
            </w:pPr>
            <w:r>
              <w:rPr>
                <w:b/>
                <w:lang w:eastAsia="ru-RU"/>
              </w:rPr>
              <w:t xml:space="preserve">Направляемые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в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запросе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сведения</w:t>
            </w:r>
            <w:r>
              <w:rPr>
                <w:b/>
                <w:lang w:eastAsia="ru-RU"/>
              </w:rPr>
              <w:t xml:space="preserve">:</w:t>
            </w:r>
            <w:r>
              <w:t xml:space="preserve"> 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д</w:t>
            </w:r>
            <w:r>
              <w:t xml:space="preserve">анные для проверки информации о выданном документе в </w:t>
            </w:r>
            <w:r>
              <w:t xml:space="preserve">Федеральном реестре сведений о документах об образовании и (или) о квалификации, документах об обучении</w:t>
            </w:r>
            <w:r>
              <w:t xml:space="preserve"> (</w:t>
            </w:r>
            <w:r>
              <w:t xml:space="preserve">граждане Российской Федерации</w:t>
            </w:r>
            <w:r>
              <w:t xml:space="preserve">)</w:t>
            </w:r>
            <w:r>
              <w:rPr>
                <w:iCs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8" w:lineRule="auto"/>
              <w:tabs>
                <w:tab w:val="left" w:pos="295" w:leader="none"/>
              </w:tabs>
            </w:pPr>
            <w:r>
              <w:rPr>
                <w:iCs/>
              </w:rPr>
              <w:t xml:space="preserve">д</w:t>
            </w:r>
            <w:r>
              <w:rPr>
                <w:iCs/>
              </w:rPr>
              <w:t xml:space="preserve">анные для проверки информации о выданном документе в </w:t>
            </w:r>
            <w:r>
              <w:rPr>
                <w:iCs/>
              </w:rPr>
              <w:t xml:space="preserve">Федеральном реестре сведений о документах об образовании и (или) о квалификации, документах об обучении</w:t>
            </w:r>
            <w:r>
              <w:rPr>
                <w:iCs/>
              </w:rPr>
              <w:t xml:space="preserve"> (не </w:t>
            </w:r>
            <w:r>
              <w:rPr>
                <w:iCs/>
              </w:rPr>
              <w:t xml:space="preserve">граждане Российской Федерации</w:t>
            </w:r>
            <w:r>
              <w:rPr>
                <w:iCs/>
              </w:rPr>
              <w:t xml:space="preserve">)</w:t>
            </w:r>
            <w:r>
              <w:t xml:space="preserve">.</w:t>
            </w:r>
            <w:r/>
          </w:p>
          <w:p>
            <w:pPr>
              <w:pStyle w:val="908"/>
              <w:ind w:left="45"/>
              <w:spacing w:line="238" w:lineRule="auto"/>
              <w:tabs>
                <w:tab w:val="left" w:pos="295" w:leader="none"/>
              </w:tabs>
            </w:pPr>
            <w:r>
              <w:rPr>
                <w:b/>
                <w:lang w:eastAsia="ru-RU"/>
              </w:rPr>
              <w:t xml:space="preserve">Запрашиваемые в запросе сведения и цели использования запрашиваемых в запросе сведений:</w:t>
            </w:r>
            <w:r>
              <w:t xml:space="preserve"> 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8" w:lineRule="auto"/>
              <w:tabs>
                <w:tab w:val="left" w:pos="295" w:leader="none"/>
              </w:tabs>
            </w:pPr>
            <w:r>
              <w:t xml:space="preserve">д</w:t>
            </w:r>
            <w:r>
              <w:t xml:space="preserve">анные для проверки информации о выданном документе в </w:t>
            </w:r>
            <w:r>
              <w:t xml:space="preserve">Федеральном реестре сведений о документах об образовании и (или) о квалификации, документах об обучении</w:t>
            </w:r>
            <w:r>
              <w:t xml:space="preserve"> (</w:t>
            </w:r>
            <w:r>
              <w:t xml:space="preserve">граждане Российской Федерации</w:t>
            </w:r>
            <w:r>
              <w:t xml:space="preserve">)</w:t>
            </w:r>
            <w:r>
              <w:t xml:space="preserve"> (</w:t>
            </w:r>
            <w:r>
              <w:t xml:space="preserve">Принятие решения</w:t>
            </w:r>
            <w:r>
              <w:t xml:space="preserve">)</w:t>
            </w:r>
            <w:r>
              <w:rPr>
                <w:iCs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8" w:lineRule="auto"/>
              <w:tabs>
                <w:tab w:val="left" w:pos="295" w:leader="none"/>
              </w:tabs>
            </w:pPr>
            <w:r>
              <w:rPr>
                <w:iCs/>
              </w:rPr>
              <w:t xml:space="preserve">д</w:t>
            </w:r>
            <w:r>
              <w:rPr>
                <w:iCs/>
              </w:rPr>
              <w:t xml:space="preserve">анные для проверки информации о выданном документе в </w:t>
            </w:r>
            <w:r>
              <w:rPr>
                <w:iCs/>
              </w:rPr>
              <w:t xml:space="preserve">Федеральном реестре сведений о документах об образовании и (или) о квалификации, документах об обучении</w:t>
            </w:r>
            <w:r>
              <w:rPr>
                <w:iCs/>
              </w:rPr>
              <w:t xml:space="preserve"> (не </w:t>
            </w:r>
            <w:r>
              <w:rPr>
                <w:iCs/>
              </w:rPr>
              <w:t xml:space="preserve">граждане Российской Федерации</w:t>
            </w:r>
            <w:r>
              <w:rPr>
                <w:iCs/>
              </w:rPr>
              <w:t xml:space="preserve">)</w:t>
            </w:r>
            <w:r>
              <w:t xml:space="preserve">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rPr>
                <w:iCs/>
              </w:rPr>
              <w:t xml:space="preserve">.</w:t>
            </w:r>
            <w:r/>
          </w:p>
        </w:tc>
      </w:tr>
      <w:tr>
        <w:trPr/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897"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  <w:r>
              <w:rPr>
                <w:b/>
                <w:szCs w:val="20"/>
                <w:lang w:eastAsia="ru-RU"/>
              </w:rPr>
            </w:r>
            <w:r/>
          </w:p>
        </w:tc>
        <w:tc>
          <w:tcPr>
            <w:tcW w:w="9497" w:type="dxa"/>
            <w:textDirection w:val="lrTb"/>
            <w:noWrap w:val="false"/>
          </w:tcPr>
          <w:p>
            <w:pPr>
              <w:pStyle w:val="908"/>
              <w:spacing w:line="235" w:lineRule="auto"/>
            </w:pPr>
            <w:r>
              <w:t xml:space="preserve">Сведения о факте осуществления трудовой деятельности</w:t>
            </w:r>
            <w:r>
              <w:t xml:space="preserve"> (</w:t>
            </w:r>
            <w:r>
              <w:t xml:space="preserve">Пенсионный фонд Российской Федерации</w:t>
            </w:r>
            <w:r>
              <w:t xml:space="preserve">)</w:t>
            </w:r>
            <w:r/>
          </w:p>
          <w:p>
            <w:pPr>
              <w:pStyle w:val="908"/>
              <w:spacing w:line="235" w:lineRule="auto"/>
            </w:pPr>
            <w:r>
              <w:rPr>
                <w:b/>
                <w:lang w:eastAsia="ru-RU"/>
              </w:rPr>
              <w:t xml:space="preserve">Направляемые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в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запросе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сведения</w:t>
            </w:r>
            <w:r>
              <w:rPr>
                <w:b/>
                <w:lang w:eastAsia="ru-RU"/>
              </w:rPr>
              <w:t xml:space="preserve">:</w:t>
            </w:r>
            <w:r>
              <w:t xml:space="preserve"> </w:t>
            </w:r>
            <w:r>
              <w:t xml:space="preserve"> 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</w:pPr>
            <w:r>
              <w:t xml:space="preserve">страховой номер индивидуального лицевого счёта</w:t>
            </w:r>
            <w: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</w:pPr>
            <w:r>
              <w:t xml:space="preserve">начало периода, за который запрашиваются сведения;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</w:pPr>
            <w:r>
              <w:t xml:space="preserve">конец периода, за который запрашиваются сведения</w:t>
            </w:r>
            <w:r>
              <w:t xml:space="preserve">.</w:t>
            </w:r>
            <w:r/>
          </w:p>
          <w:p>
            <w:pPr>
              <w:pStyle w:val="908"/>
              <w:ind w:left="45"/>
              <w:spacing w:line="235" w:lineRule="auto"/>
              <w:tabs>
                <w:tab w:val="left" w:pos="295" w:leader="none"/>
              </w:tabs>
            </w:pPr>
            <w:r>
              <w:rPr>
                <w:b/>
                <w:lang w:eastAsia="ru-RU"/>
              </w:rPr>
              <w:t xml:space="preserve">Запрашиваемые в запросе сведения и цели использования запрашиваемых в запросе сведений: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</w:pPr>
            <w:r>
              <w:t xml:space="preserve">начало периода, за который запрашиваются сведения</w:t>
            </w:r>
            <w:r>
              <w:t xml:space="preserve">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</w:pPr>
            <w:r>
              <w:t xml:space="preserve">конец периода, за который запрашиваются сведения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t xml:space="preserve">.</w:t>
            </w:r>
            <w:r/>
          </w:p>
        </w:tc>
      </w:tr>
      <w:tr>
        <w:trPr/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897"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  <w:r>
              <w:rPr>
                <w:b/>
                <w:szCs w:val="20"/>
                <w:lang w:eastAsia="ru-RU"/>
              </w:rPr>
            </w:r>
            <w:r/>
          </w:p>
        </w:tc>
        <w:tc>
          <w:tcPr>
            <w:tcW w:w="9497" w:type="dxa"/>
            <w:textDirection w:val="lrTb"/>
            <w:noWrap w:val="false"/>
          </w:tcPr>
          <w:p>
            <w:pPr>
              <w:pStyle w:val="908"/>
              <w:spacing w:line="235" w:lineRule="auto"/>
            </w:pPr>
            <w:r>
              <w:t xml:space="preserve">Предоставление общедоступных сведений из </w:t>
            </w:r>
            <w:r>
              <w:t xml:space="preserve">РАФП</w:t>
            </w:r>
            <w:r>
              <w:t xml:space="preserve"> </w:t>
            </w:r>
            <w:r>
              <w:t xml:space="preserve">(</w:t>
            </w:r>
            <w:r>
              <w:t xml:space="preserve">ФНС России</w:t>
            </w:r>
            <w:r>
              <w:t xml:space="preserve">)</w:t>
            </w:r>
            <w:r/>
          </w:p>
          <w:p>
            <w:pPr>
              <w:pStyle w:val="908"/>
              <w:spacing w:line="235" w:lineRule="auto"/>
            </w:pPr>
            <w:r>
              <w:rPr>
                <w:b/>
                <w:lang w:eastAsia="ru-RU"/>
              </w:rPr>
              <w:t xml:space="preserve">Направляемые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в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запросе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сведения</w:t>
            </w:r>
            <w:r>
              <w:rPr>
                <w:b/>
                <w:lang w:eastAsia="ru-RU"/>
              </w:rPr>
              <w:t xml:space="preserve">:</w:t>
            </w:r>
            <w:r>
              <w:t xml:space="preserve"> 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</w:pPr>
            <w:r>
              <w:t xml:space="preserve">наименование иностранного юридического лица</w:t>
            </w:r>
            <w: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</w:pPr>
            <w:r>
              <w:t xml:space="preserve">номер записи об аккредитации филиала иностранного юридического лица;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</w:pPr>
            <w:r>
              <w:t xml:space="preserve">дата внесения записи об аккредитации филиала иностранного юридического лица</w:t>
            </w:r>
            <w:r>
              <w:t xml:space="preserve">.</w:t>
            </w:r>
            <w:r/>
          </w:p>
          <w:p>
            <w:pPr>
              <w:pStyle w:val="908"/>
              <w:spacing w:line="235" w:lineRule="auto"/>
            </w:pPr>
            <w:r>
              <w:rPr>
                <w:b/>
                <w:lang w:eastAsia="ru-RU"/>
              </w:rPr>
              <w:t xml:space="preserve">Запрашиваемые в запросе сведения и цели использования запрашиваемых в запросе сведений:</w:t>
            </w:r>
            <w:r>
              <w:t xml:space="preserve"> 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</w:pPr>
            <w:r>
              <w:t xml:space="preserve">наименование иностранного юридического лица</w:t>
            </w:r>
            <w:r>
              <w:t xml:space="preserve">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</w:pPr>
            <w:r>
              <w:t xml:space="preserve">номер записи об аккредитации филиала иностранного юридического лица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</w:pPr>
            <w:r>
              <w:t xml:space="preserve">дата внесения записи об аккредитации филиала иностранного юридического лица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t xml:space="preserve">.</w:t>
            </w:r>
            <w:r/>
          </w:p>
        </w:tc>
      </w:tr>
      <w:tr>
        <w:trPr/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897"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  <w:r>
              <w:rPr>
                <w:b/>
                <w:szCs w:val="20"/>
                <w:lang w:eastAsia="ru-RU"/>
              </w:rPr>
            </w:r>
            <w:r/>
          </w:p>
        </w:tc>
        <w:tc>
          <w:tcPr>
            <w:tcW w:w="9497" w:type="dxa"/>
            <w:textDirection w:val="lrTb"/>
            <w:noWrap w:val="false"/>
          </w:tcPr>
          <w:p>
            <w:pPr>
              <w:pStyle w:val="908"/>
              <w:spacing w:line="235" w:lineRule="auto"/>
            </w:pPr>
            <w:r>
              <w:t xml:space="preserve">Предоставление сведений из Реестра сертификатов соответствия</w:t>
            </w:r>
            <w:r>
              <w:t xml:space="preserve"> (</w:t>
            </w:r>
            <w:r>
              <w:t xml:space="preserve">Росаккредитация</w:t>
            </w:r>
            <w:r>
              <w:t xml:space="preserve">)</w:t>
            </w:r>
            <w:r/>
          </w:p>
          <w:p>
            <w:pPr>
              <w:pStyle w:val="908"/>
              <w:spacing w:line="235" w:lineRule="auto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Направляемые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в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запросе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сведения</w:t>
            </w:r>
            <w:r>
              <w:rPr>
                <w:b/>
                <w:lang w:eastAsia="ru-RU"/>
              </w:rPr>
              <w:t xml:space="preserve">: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  <w:rPr>
                <w:lang w:val="en-US"/>
              </w:rPr>
            </w:pPr>
            <w:r>
              <w:t xml:space="preserve">наименование технического устройства</w:t>
            </w:r>
            <w:r>
              <w:rPr>
                <w:szCs w:val="20"/>
                <w:lang w:val="en-US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  <w:rPr>
                <w:lang w:val="en-US"/>
              </w:rPr>
            </w:pPr>
            <w:r>
              <w:rPr>
                <w:szCs w:val="20"/>
              </w:rPr>
              <w:t xml:space="preserve">номер сертификата (декларации);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  <w:rPr>
                <w:lang w:val="en-US"/>
              </w:rPr>
            </w:pPr>
            <w:r>
              <w:rPr>
                <w:szCs w:val="20"/>
              </w:rPr>
              <w:t xml:space="preserve">срок действия сертификата (декларации).</w:t>
            </w:r>
            <w:r/>
          </w:p>
          <w:p>
            <w:pPr>
              <w:pStyle w:val="908"/>
              <w:spacing w:line="235" w:lineRule="auto"/>
            </w:pPr>
            <w:r>
              <w:rPr>
                <w:b/>
                <w:lang w:eastAsia="ru-RU"/>
              </w:rPr>
              <w:t xml:space="preserve">Запрашиваемые в запросе сведения и цели использования запрашиваемых в запросе сведений:</w:t>
            </w:r>
            <w:r>
              <w:t xml:space="preserve"> 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</w:pPr>
            <w:r>
              <w:t xml:space="preserve">наименование технического устройства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rPr>
                <w:szCs w:val="20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</w:pPr>
            <w:r>
              <w:rPr>
                <w:szCs w:val="20"/>
              </w:rPr>
              <w:t xml:space="preserve">номер сертификата (декларации)</w:t>
            </w:r>
            <w:r>
              <w:t xml:space="preserve"> (</w:t>
            </w:r>
            <w:r>
              <w:t xml:space="preserve">Принятие решения</w:t>
            </w:r>
            <w:r>
              <w:t xml:space="preserve">)</w:t>
            </w:r>
            <w:r>
              <w:rPr>
                <w:szCs w:val="20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</w:pPr>
            <w:r>
              <w:rPr>
                <w:szCs w:val="20"/>
              </w:rPr>
              <w:t xml:space="preserve">срок действия сертификата (декларации)</w:t>
            </w:r>
            <w:r>
              <w:t xml:space="preserve"> (</w:t>
            </w:r>
            <w:r>
              <w:t xml:space="preserve">Принятие решения</w:t>
            </w:r>
            <w:r>
              <w:t xml:space="preserve">)</w:t>
            </w:r>
            <w:r>
              <w:rPr>
                <w:szCs w:val="20"/>
              </w:rPr>
              <w:t xml:space="preserve">.</w:t>
            </w:r>
            <w:r/>
          </w:p>
        </w:tc>
      </w:tr>
      <w:tr>
        <w:trPr/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897"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  <w:r>
              <w:rPr>
                <w:b/>
                <w:szCs w:val="20"/>
                <w:lang w:eastAsia="ru-RU"/>
              </w:rPr>
            </w:r>
            <w:r/>
          </w:p>
        </w:tc>
        <w:tc>
          <w:tcPr>
            <w:tcW w:w="9497" w:type="dxa"/>
            <w:textDirection w:val="lrTb"/>
            <w:noWrap w:val="false"/>
          </w:tcPr>
          <w:p>
            <w:pPr>
              <w:pStyle w:val="908"/>
              <w:spacing w:line="235" w:lineRule="auto"/>
            </w:pPr>
            <w:r>
              <w:t xml:space="preserve">Предоставление информации об уплате </w:t>
            </w:r>
            <w:r>
              <w:t xml:space="preserve">(</w:t>
            </w:r>
            <w:r>
              <w:t xml:space="preserve">Федеральное казначейство</w:t>
            </w:r>
            <w:r>
              <w:t xml:space="preserve">)</w:t>
            </w:r>
            <w:r/>
          </w:p>
          <w:p>
            <w:pPr>
              <w:pStyle w:val="908"/>
              <w:spacing w:line="235" w:lineRule="auto"/>
              <w:rPr>
                <w:lang w:val="en-US"/>
              </w:rPr>
            </w:pPr>
            <w:r>
              <w:rPr>
                <w:b/>
                <w:lang w:eastAsia="ru-RU"/>
              </w:rPr>
              <w:t xml:space="preserve">Направляемые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в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запросе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сведения</w:t>
            </w:r>
            <w:r>
              <w:rPr>
                <w:b/>
                <w:lang w:eastAsia="ru-RU"/>
              </w:rPr>
              <w:t xml:space="preserve">: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  <w:rPr>
                <w:lang w:val="en-US"/>
              </w:rPr>
            </w:pPr>
            <w:r>
              <w:rPr>
                <w:lang w:val="en-US"/>
              </w:rPr>
              <w:t xml:space="preserve">ИНН</w:t>
            </w:r>
            <w:r>
              <w:rPr>
                <w:szCs w:val="20"/>
                <w:lang w:val="en-US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  <w:rPr>
                <w:lang w:val="en-US"/>
              </w:rPr>
            </w:pPr>
            <w:r>
              <w:rPr>
                <w:lang w:val="en-US"/>
              </w:rPr>
              <w:t xml:space="preserve">номер платежа</w:t>
            </w:r>
            <w:r>
              <w:rPr>
                <w:szCs w:val="20"/>
                <w:lang w:val="en-US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  <w:rPr>
                <w:lang w:val="en-US"/>
              </w:rPr>
            </w:pPr>
            <w:r>
              <w:rPr>
                <w:lang w:val="en-US"/>
              </w:rPr>
              <w:t xml:space="preserve">оплата</w:t>
            </w:r>
            <w:r>
              <w:rPr>
                <w:lang w:val="en-US"/>
              </w:rPr>
              <w:t xml:space="preserve">.</w:t>
            </w:r>
            <w:r/>
          </w:p>
          <w:p>
            <w:pPr>
              <w:pStyle w:val="908"/>
              <w:spacing w:line="235" w:lineRule="auto"/>
            </w:pPr>
            <w:r>
              <w:rPr>
                <w:b/>
                <w:lang w:eastAsia="ru-RU"/>
              </w:rPr>
              <w:t xml:space="preserve">Запрашиваемые в запросе сведения и цели использования запрашиваемых в запросе сведений: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  <w:rPr>
                <w:lang w:val="en-US"/>
              </w:rPr>
            </w:pPr>
            <w:r>
              <w:rPr>
                <w:lang w:val="en-US"/>
              </w:rPr>
              <w:t xml:space="preserve">ИНН</w:t>
            </w:r>
            <w:r>
              <w:rPr>
                <w:lang w:val="en-US"/>
              </w:rPr>
              <w:t xml:space="preserve"> (</w:t>
            </w:r>
            <w:r>
              <w:rPr>
                <w:lang w:val="en-US"/>
              </w:rPr>
              <w:t xml:space="preserve">Принятие решения</w:t>
            </w:r>
            <w:r>
              <w:rPr>
                <w:lang w:val="en-US"/>
              </w:rPr>
              <w:t xml:space="preserve">)</w:t>
            </w:r>
            <w:r>
              <w:rPr>
                <w:szCs w:val="20"/>
                <w:lang w:val="en-US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  <w:rPr>
                <w:lang w:val="en-US"/>
              </w:rPr>
            </w:pPr>
            <w:r>
              <w:rPr>
                <w:lang w:val="en-US"/>
              </w:rPr>
              <w:t xml:space="preserve">номер платежа</w:t>
            </w:r>
            <w:r>
              <w:rPr>
                <w:lang w:val="en-US"/>
              </w:rPr>
              <w:t xml:space="preserve"> (</w:t>
            </w:r>
            <w:r>
              <w:rPr>
                <w:lang w:val="en-US"/>
              </w:rPr>
              <w:t xml:space="preserve">Принятие решения</w:t>
            </w:r>
            <w:r>
              <w:rPr>
                <w:lang w:val="en-US"/>
              </w:rPr>
              <w:t xml:space="preserve">)</w:t>
            </w:r>
            <w:r>
              <w:rPr>
                <w:szCs w:val="20"/>
                <w:lang w:val="en-US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  <w:rPr>
                <w:lang w:val="en-US"/>
              </w:rPr>
            </w:pPr>
            <w:r>
              <w:rPr>
                <w:lang w:val="en-US"/>
              </w:rPr>
              <w:t xml:space="preserve">оплата</w:t>
            </w:r>
            <w:r>
              <w:rPr>
                <w:lang w:val="en-US"/>
              </w:rPr>
              <w:t xml:space="preserve"> (</w:t>
            </w:r>
            <w:r>
              <w:rPr>
                <w:lang w:val="en-US"/>
              </w:rPr>
              <w:t xml:space="preserve">Принятие решения</w:t>
            </w:r>
            <w:r>
              <w:rPr>
                <w:lang w:val="en-US"/>
              </w:rPr>
              <w:t xml:space="preserve">). </w:t>
            </w:r>
            <w:r/>
          </w:p>
        </w:tc>
      </w:tr>
      <w:tr>
        <w:trPr/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897"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  <w:r>
              <w:rPr>
                <w:b/>
                <w:szCs w:val="20"/>
                <w:lang w:val="en-US" w:eastAsia="ru-RU"/>
              </w:rPr>
            </w:r>
            <w:r/>
          </w:p>
        </w:tc>
        <w:tc>
          <w:tcPr>
            <w:tcW w:w="9497" w:type="dxa"/>
            <w:textDirection w:val="lrTb"/>
            <w:noWrap w:val="false"/>
          </w:tcPr>
          <w:p>
            <w:pPr>
              <w:pStyle w:val="908"/>
              <w:spacing w:line="235" w:lineRule="auto"/>
            </w:pPr>
            <w:r>
              <w:t xml:space="preserve">Сведения по поверке средств измерений</w:t>
            </w:r>
            <w:r>
              <w:t xml:space="preserve"> (</w:t>
            </w:r>
            <w:r>
              <w:t xml:space="preserve">Росстандарт</w:t>
            </w:r>
            <w:r>
              <w:t xml:space="preserve">)</w:t>
            </w:r>
            <w:r/>
          </w:p>
          <w:p>
            <w:pPr>
              <w:pStyle w:val="908"/>
              <w:spacing w:line="235" w:lineRule="auto"/>
            </w:pPr>
            <w:r>
              <w:rPr>
                <w:b/>
                <w:lang w:eastAsia="ru-RU"/>
              </w:rPr>
              <w:t xml:space="preserve">Направляемые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в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запросе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сведения</w:t>
            </w:r>
            <w:r>
              <w:rPr>
                <w:b/>
                <w:lang w:eastAsia="ru-RU"/>
              </w:rPr>
              <w:t xml:space="preserve">: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</w:pPr>
            <w:r>
              <w:t xml:space="preserve">номер свидетельства</w:t>
            </w:r>
            <w: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</w:pPr>
            <w:r>
              <w:t xml:space="preserve">заводской номер средства измерения;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</w:pPr>
            <w:r>
              <w:t xml:space="preserve">регистрационный номер типа средства измерения в </w:t>
            </w:r>
            <w:r>
              <w:t xml:space="preserve">государственном реестре средств измерений</w:t>
            </w:r>
            <w: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</w:pPr>
            <w:r>
              <w:t xml:space="preserve">наименование типа средства измерения;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</w:pPr>
            <w:r>
              <w:t xml:space="preserve">дата поверки </w:t>
            </w:r>
            <w:r>
              <w:t xml:space="preserve">средства измерения</w:t>
            </w:r>
            <w:r>
              <w:t xml:space="preserve">.</w:t>
            </w:r>
            <w:r/>
          </w:p>
          <w:p>
            <w:pPr>
              <w:pStyle w:val="908"/>
              <w:ind w:left="45"/>
              <w:spacing w:line="235" w:lineRule="auto"/>
              <w:tabs>
                <w:tab w:val="left" w:pos="295" w:leader="none"/>
              </w:tabs>
            </w:pPr>
            <w:r>
              <w:rPr>
                <w:b/>
                <w:lang w:eastAsia="ru-RU"/>
              </w:rPr>
              <w:t xml:space="preserve">Запрашиваемые в запросе сведения и цели использования запрашиваемых в запросе сведений: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</w:pPr>
            <w:r>
              <w:t xml:space="preserve">номер свидетельства</w:t>
            </w:r>
            <w:r>
              <w:t xml:space="preserve">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</w:pPr>
            <w:r>
              <w:t xml:space="preserve">заводской номер средства измерения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</w:pPr>
            <w:r>
              <w:t xml:space="preserve">регистрационный номер типа средства измерения в </w:t>
            </w:r>
            <w:r>
              <w:t xml:space="preserve">государственном реестре средств измерений</w:t>
            </w:r>
            <w:r>
              <w:t xml:space="preserve">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</w:pPr>
            <w:r>
              <w:t xml:space="preserve">наименование типа средства измерения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</w:pPr>
            <w:r>
              <w:t xml:space="preserve">дата поверки </w:t>
            </w:r>
            <w:r>
              <w:t xml:space="preserve">средства измерения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t xml:space="preserve">.</w:t>
            </w:r>
            <w:r/>
          </w:p>
        </w:tc>
      </w:tr>
      <w:tr>
        <w:trPr/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897"/>
              <w:numPr>
                <w:ilvl w:val="0"/>
                <w:numId w:val="8"/>
              </w:numPr>
              <w:ind w:left="175" w:right="-108" w:hanging="175"/>
              <w:tabs>
                <w:tab w:val="clear" w:pos="57" w:leader="none"/>
              </w:tabs>
              <w:rPr>
                <w:b/>
                <w:szCs w:val="20"/>
                <w:lang w:eastAsia="ru-RU"/>
              </w:rPr>
            </w:pPr>
            <w:r>
              <w:rPr>
                <w:b/>
                <w:szCs w:val="20"/>
                <w:lang w:eastAsia="ru-RU"/>
              </w:rPr>
            </w:r>
            <w:r/>
          </w:p>
        </w:tc>
        <w:tc>
          <w:tcPr>
            <w:tcW w:w="9497" w:type="dxa"/>
            <w:textDirection w:val="lrTb"/>
            <w:noWrap w:val="false"/>
          </w:tcPr>
          <w:p>
            <w:pPr>
              <w:pStyle w:val="897"/>
              <w:ind w:left="0"/>
              <w:jc w:val="both"/>
              <w:spacing w:line="235" w:lineRule="auto"/>
              <w:rPr>
                <w:b/>
                <w:szCs w:val="20"/>
                <w:lang w:eastAsia="ru-RU"/>
              </w:rPr>
            </w:pPr>
            <w:r>
              <w:rPr>
                <w:szCs w:val="20"/>
              </w:rPr>
              <w:t xml:space="preserve">Предоставление лицензии</w:t>
            </w:r>
            <w:r>
              <w:rPr>
                <w:szCs w:val="20"/>
              </w:rPr>
              <w:t xml:space="preserve">, </w:t>
            </w:r>
            <w:r>
              <w:t xml:space="preserve">иностранное юридическое лицо обратилось через представителя по</w:t>
            </w:r>
            <w:r>
              <w:t xml:space="preserve"> </w:t>
            </w:r>
            <w:r>
              <w:t xml:space="preserve">доверенности, право собственности или иное законное основание зарегистрировано в ЕГРН</w:t>
            </w:r>
            <w:r/>
          </w:p>
        </w:tc>
      </w:tr>
      <w:tr>
        <w:trPr/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897"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  <w:r>
              <w:rPr>
                <w:b/>
                <w:szCs w:val="20"/>
                <w:lang w:eastAsia="ru-RU"/>
              </w:rPr>
            </w:r>
            <w:r/>
          </w:p>
        </w:tc>
        <w:tc>
          <w:tcPr>
            <w:tcW w:w="9497" w:type="dxa"/>
            <w:textDirection w:val="lrTb"/>
            <w:noWrap w:val="false"/>
          </w:tcPr>
          <w:p>
            <w:pPr>
              <w:pStyle w:val="908"/>
              <w:spacing w:line="238" w:lineRule="auto"/>
            </w:pPr>
            <w:r>
              <w:t xml:space="preserve">Запрос сведений в Федеральном реестре </w:t>
            </w:r>
            <w:r>
              <w:t xml:space="preserve">сведений о документах об образовании и (или) о квалификации, документах об обучении</w:t>
            </w:r>
            <w:r>
              <w:t xml:space="preserve"> (</w:t>
            </w:r>
            <w:r>
              <w:t xml:space="preserve">Рособрнадзор</w:t>
            </w:r>
            <w:r>
              <w:t xml:space="preserve">)</w:t>
            </w:r>
            <w:r/>
          </w:p>
          <w:p>
            <w:pPr>
              <w:pStyle w:val="908"/>
              <w:spacing w:line="238" w:lineRule="auto"/>
            </w:pPr>
            <w:r>
              <w:rPr>
                <w:b/>
                <w:lang w:eastAsia="ru-RU"/>
              </w:rPr>
              <w:t xml:space="preserve">Направляемые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в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запросе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сведения</w:t>
            </w:r>
            <w:r>
              <w:rPr>
                <w:b/>
                <w:lang w:eastAsia="ru-RU"/>
              </w:rPr>
              <w:t xml:space="preserve">:</w:t>
            </w:r>
            <w:r>
              <w:t xml:space="preserve"> 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8" w:lineRule="auto"/>
              <w:tabs>
                <w:tab w:val="left" w:pos="295" w:leader="none"/>
              </w:tabs>
            </w:pPr>
            <w:r>
              <w:rPr>
                <w:iCs/>
              </w:rPr>
              <w:t xml:space="preserve">запрос на пров</w:t>
            </w:r>
            <w:r>
              <w:rPr>
                <w:iCs/>
              </w:rPr>
              <w:t xml:space="preserve">ерку наличия документа в реестре;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д</w:t>
            </w:r>
            <w:r>
              <w:t xml:space="preserve">анные обладателя документа</w:t>
            </w:r>
            <w: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п</w:t>
            </w:r>
            <w:r>
              <w:t xml:space="preserve">роверяемый документ</w:t>
            </w:r>
            <w:r>
              <w:t xml:space="preserve">.</w:t>
            </w:r>
            <w:r/>
          </w:p>
          <w:p>
            <w:pPr>
              <w:pStyle w:val="908"/>
              <w:ind w:left="45"/>
              <w:tabs>
                <w:tab w:val="left" w:pos="295" w:leader="none"/>
              </w:tabs>
            </w:pPr>
            <w:r>
              <w:rPr>
                <w:b/>
                <w:lang w:eastAsia="ru-RU"/>
              </w:rPr>
              <w:t xml:space="preserve">Запрашиваемые в запросе сведения и цели использования запрашиваемых в запросе сведений:</w:t>
            </w:r>
            <w:r>
              <w:t xml:space="preserve"> 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rPr>
                <w:iCs/>
              </w:rPr>
              <w:t xml:space="preserve">запрос на пров</w:t>
            </w:r>
            <w:r>
              <w:rPr>
                <w:iCs/>
              </w:rPr>
              <w:t xml:space="preserve">ерку наличия документа в реестре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rPr>
                <w:iCs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д</w:t>
            </w:r>
            <w:r>
              <w:t xml:space="preserve">анные обладателя документа</w:t>
            </w:r>
            <w:r>
              <w:t xml:space="preserve">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rPr>
                <w:iCs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п</w:t>
            </w:r>
            <w:r>
              <w:t xml:space="preserve">роверяемый документ</w:t>
            </w:r>
            <w:r>
              <w:t xml:space="preserve">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t xml:space="preserve">.</w:t>
            </w:r>
            <w:r/>
          </w:p>
        </w:tc>
      </w:tr>
      <w:tr>
        <w:trPr/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897"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  <w:r>
              <w:rPr>
                <w:b/>
                <w:szCs w:val="20"/>
                <w:lang w:eastAsia="ru-RU"/>
              </w:rPr>
            </w:r>
            <w:r/>
          </w:p>
        </w:tc>
        <w:tc>
          <w:tcPr>
            <w:tcW w:w="9497" w:type="dxa"/>
            <w:textDirection w:val="lrTb"/>
            <w:noWrap w:val="false"/>
          </w:tcPr>
          <w:p>
            <w:pPr>
              <w:pStyle w:val="908"/>
              <w:spacing w:line="235" w:lineRule="auto"/>
            </w:pPr>
            <w:r>
              <w:t xml:space="preserve">Предоставление сведений из Федерального реестра сведений о документах об образовании и (или) о квалификации, документах об обучении</w:t>
            </w:r>
            <w:r>
              <w:t xml:space="preserve"> (</w:t>
            </w:r>
            <w:r>
              <w:t xml:space="preserve">Рособрнадзор</w:t>
            </w:r>
            <w:r>
              <w:t xml:space="preserve">)</w:t>
            </w:r>
            <w:r/>
          </w:p>
          <w:p>
            <w:pPr>
              <w:pStyle w:val="908"/>
              <w:spacing w:line="235" w:lineRule="auto"/>
            </w:pPr>
            <w:r>
              <w:rPr>
                <w:b/>
                <w:lang w:eastAsia="ru-RU"/>
              </w:rPr>
              <w:t xml:space="preserve">Направляемые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в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запросе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сведения</w:t>
            </w:r>
            <w:r>
              <w:rPr>
                <w:b/>
                <w:lang w:eastAsia="ru-RU"/>
              </w:rPr>
              <w:t xml:space="preserve">:</w:t>
            </w:r>
            <w:r>
              <w:t xml:space="preserve"> 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</w:pPr>
            <w:r>
              <w:t xml:space="preserve">д</w:t>
            </w:r>
            <w:r>
              <w:t xml:space="preserve">анные для проверки информации о выданном документе в </w:t>
            </w:r>
            <w:r>
              <w:t xml:space="preserve">Федеральном реестре сведений о документах об образовании и (или) о квалификации, документах об обучении</w:t>
            </w:r>
            <w:r>
              <w:t xml:space="preserve"> (</w:t>
            </w:r>
            <w:r>
              <w:t xml:space="preserve">граждане Российской Федерации</w:t>
            </w:r>
            <w:r>
              <w:t xml:space="preserve">)</w:t>
            </w:r>
            <w:r>
              <w:rPr>
                <w:iCs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</w:pPr>
            <w:r>
              <w:rPr>
                <w:iCs/>
              </w:rPr>
              <w:t xml:space="preserve">д</w:t>
            </w:r>
            <w:r>
              <w:rPr>
                <w:iCs/>
              </w:rPr>
              <w:t xml:space="preserve">анные для проверки информации о выданном документе в </w:t>
            </w:r>
            <w:r>
              <w:rPr>
                <w:iCs/>
              </w:rPr>
              <w:t xml:space="preserve">Федеральном реестре сведений о документах об образовании и (или) о квалификации, документах об обучении</w:t>
            </w:r>
            <w:r>
              <w:rPr>
                <w:iCs/>
              </w:rPr>
              <w:t xml:space="preserve"> (не </w:t>
            </w:r>
            <w:r>
              <w:rPr>
                <w:iCs/>
              </w:rPr>
              <w:t xml:space="preserve">граждане Российской Федерации</w:t>
            </w:r>
            <w:r>
              <w:rPr>
                <w:iCs/>
              </w:rPr>
              <w:t xml:space="preserve">)</w:t>
            </w:r>
            <w:r>
              <w:t xml:space="preserve">.</w:t>
            </w:r>
            <w:r/>
          </w:p>
          <w:p>
            <w:pPr>
              <w:pStyle w:val="908"/>
              <w:ind w:left="45"/>
              <w:spacing w:line="235" w:lineRule="auto"/>
              <w:tabs>
                <w:tab w:val="left" w:pos="295" w:leader="none"/>
              </w:tabs>
            </w:pPr>
            <w:r>
              <w:rPr>
                <w:b/>
                <w:lang w:eastAsia="ru-RU"/>
              </w:rPr>
              <w:t xml:space="preserve">Запрашиваемые в запросе сведения и цели использования запрашиваемых в запросе сведений:</w:t>
            </w:r>
            <w:r>
              <w:t xml:space="preserve"> 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</w:pPr>
            <w:r>
              <w:t xml:space="preserve">д</w:t>
            </w:r>
            <w:r>
              <w:t xml:space="preserve">анные для проверки информации о выданном документе в </w:t>
            </w:r>
            <w:r>
              <w:t xml:space="preserve">Федеральном реестре сведений о документах об образовании и (или) о квалификации, документах об обучении</w:t>
            </w:r>
            <w:r>
              <w:t xml:space="preserve"> (</w:t>
            </w:r>
            <w:r>
              <w:t xml:space="preserve">граждане Российской Федерации</w:t>
            </w:r>
            <w:r>
              <w:t xml:space="preserve">)</w:t>
            </w:r>
            <w:r>
              <w:t xml:space="preserve"> (</w:t>
            </w:r>
            <w:r>
              <w:t xml:space="preserve">Принятие решения</w:t>
            </w:r>
            <w:r>
              <w:t xml:space="preserve">)</w:t>
            </w:r>
            <w:r>
              <w:rPr>
                <w:iCs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</w:pPr>
            <w:r>
              <w:rPr>
                <w:iCs/>
              </w:rPr>
              <w:t xml:space="preserve">данные для проверки информации о выданном документе в </w:t>
            </w:r>
            <w:r>
              <w:rPr>
                <w:iCs/>
              </w:rPr>
              <w:t xml:space="preserve">Федеральном реестре сведений о документах об образовании и (или) о квалификации, документах об обучении</w:t>
            </w:r>
            <w:r>
              <w:rPr>
                <w:iCs/>
              </w:rPr>
              <w:t xml:space="preserve"> (не </w:t>
            </w:r>
            <w:r>
              <w:rPr>
                <w:iCs/>
              </w:rPr>
              <w:t xml:space="preserve">граждане Российской Федерации</w:t>
            </w:r>
            <w:r>
              <w:rPr>
                <w:iCs/>
              </w:rPr>
              <w:t xml:space="preserve">)</w:t>
            </w:r>
            <w:r>
              <w:t xml:space="preserve">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rPr>
                <w:iCs/>
              </w:rPr>
              <w:t xml:space="preserve">.</w:t>
            </w:r>
            <w:r/>
          </w:p>
        </w:tc>
      </w:tr>
      <w:tr>
        <w:trPr/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897"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  <w:r>
              <w:rPr>
                <w:b/>
                <w:szCs w:val="20"/>
                <w:lang w:eastAsia="ru-RU"/>
              </w:rPr>
            </w:r>
            <w:r/>
          </w:p>
        </w:tc>
        <w:tc>
          <w:tcPr>
            <w:tcW w:w="9497" w:type="dxa"/>
            <w:textDirection w:val="lrTb"/>
            <w:noWrap w:val="false"/>
          </w:tcPr>
          <w:p>
            <w:pPr>
              <w:pStyle w:val="908"/>
              <w:spacing w:line="235" w:lineRule="auto"/>
            </w:pPr>
            <w:r>
              <w:t xml:space="preserve">Сведения о факте осуществления трудовой деятельности</w:t>
            </w:r>
            <w:r>
              <w:t xml:space="preserve"> (</w:t>
            </w:r>
            <w:r>
              <w:t xml:space="preserve">Пенсионный фонд Российской Федерации</w:t>
            </w:r>
            <w:r>
              <w:t xml:space="preserve">)</w:t>
            </w:r>
            <w:r/>
          </w:p>
          <w:p>
            <w:pPr>
              <w:pStyle w:val="908"/>
              <w:spacing w:line="235" w:lineRule="auto"/>
            </w:pPr>
            <w:r>
              <w:rPr>
                <w:b/>
                <w:lang w:eastAsia="ru-RU"/>
              </w:rPr>
              <w:t xml:space="preserve">Направляемые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в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запросе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сведения</w:t>
            </w:r>
            <w:r>
              <w:rPr>
                <w:b/>
                <w:lang w:eastAsia="ru-RU"/>
              </w:rPr>
              <w:t xml:space="preserve">:</w:t>
            </w:r>
            <w:r>
              <w:t xml:space="preserve"> </w:t>
            </w:r>
            <w:r>
              <w:t xml:space="preserve"> 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</w:pPr>
            <w:r>
              <w:t xml:space="preserve">страховой номер индивидуального лицевого счёта</w:t>
            </w:r>
            <w: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</w:pPr>
            <w:r>
              <w:t xml:space="preserve">начало периода, за который запрашиваются сведения;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</w:pPr>
            <w:r>
              <w:t xml:space="preserve">конец периода, за который запрашиваются сведения</w:t>
            </w:r>
            <w:r>
              <w:t xml:space="preserve">.</w:t>
            </w:r>
            <w:r/>
          </w:p>
          <w:p>
            <w:pPr>
              <w:pStyle w:val="908"/>
              <w:ind w:left="45"/>
              <w:spacing w:line="235" w:lineRule="auto"/>
              <w:tabs>
                <w:tab w:val="left" w:pos="295" w:leader="none"/>
              </w:tabs>
            </w:pPr>
            <w:r>
              <w:rPr>
                <w:b/>
                <w:lang w:eastAsia="ru-RU"/>
              </w:rPr>
              <w:t xml:space="preserve">Запрашиваемые в запросе сведения и цели использования запрашиваемых в запросе сведений: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</w:pPr>
            <w:r>
              <w:t xml:space="preserve">начало периода, за который запрашиваются сведения</w:t>
            </w:r>
            <w:r>
              <w:t xml:space="preserve">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</w:pPr>
            <w:r>
              <w:t xml:space="preserve">конец периода, за который запрашиваются сведения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t xml:space="preserve">.</w:t>
            </w:r>
            <w:r/>
          </w:p>
        </w:tc>
      </w:tr>
      <w:tr>
        <w:trPr/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897"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  <w:r>
              <w:rPr>
                <w:b/>
                <w:szCs w:val="20"/>
                <w:lang w:eastAsia="ru-RU"/>
              </w:rPr>
            </w:r>
            <w:r/>
          </w:p>
        </w:tc>
        <w:tc>
          <w:tcPr>
            <w:tcW w:w="9497" w:type="dxa"/>
            <w:textDirection w:val="lrTb"/>
            <w:noWrap w:val="false"/>
          </w:tcPr>
          <w:p>
            <w:pPr>
              <w:pStyle w:val="908"/>
              <w:spacing w:line="235" w:lineRule="auto"/>
            </w:pPr>
            <w:r>
              <w:t xml:space="preserve">Предоставление общедоступных сведений из </w:t>
            </w:r>
            <w:r>
              <w:t xml:space="preserve">РАФП</w:t>
            </w:r>
            <w:r>
              <w:t xml:space="preserve"> </w:t>
            </w:r>
            <w:r>
              <w:t xml:space="preserve">(</w:t>
            </w:r>
            <w:r>
              <w:t xml:space="preserve">ФНС России</w:t>
            </w:r>
            <w:r>
              <w:t xml:space="preserve">)</w:t>
            </w:r>
            <w:r/>
          </w:p>
          <w:p>
            <w:pPr>
              <w:pStyle w:val="908"/>
              <w:spacing w:line="235" w:lineRule="auto"/>
            </w:pPr>
            <w:r>
              <w:rPr>
                <w:b/>
                <w:lang w:eastAsia="ru-RU"/>
              </w:rPr>
              <w:t xml:space="preserve">Направляемые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в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запросе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сведения</w:t>
            </w:r>
            <w:r>
              <w:rPr>
                <w:b/>
                <w:lang w:eastAsia="ru-RU"/>
              </w:rPr>
              <w:t xml:space="preserve">:</w:t>
            </w:r>
            <w:r>
              <w:t xml:space="preserve"> 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</w:pPr>
            <w:r>
              <w:t xml:space="preserve">наименование иностранного юридического лица</w:t>
            </w:r>
            <w: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</w:pPr>
            <w:r>
              <w:t xml:space="preserve">номер записи об аккредитации филиала иностранного юридического лица;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</w:pPr>
            <w:r>
              <w:t xml:space="preserve">дата внесения записи об аккредитации филиала иностранного юридического лица</w:t>
            </w:r>
            <w:r>
              <w:t xml:space="preserve">.</w:t>
            </w:r>
            <w:r/>
          </w:p>
          <w:p>
            <w:pPr>
              <w:pStyle w:val="908"/>
              <w:spacing w:line="235" w:lineRule="auto"/>
            </w:pPr>
            <w:r>
              <w:rPr>
                <w:b/>
                <w:lang w:eastAsia="ru-RU"/>
              </w:rPr>
              <w:t xml:space="preserve">Запрашиваемые в запросе сведения и цели использования запрашиваемых в запросе сведений:</w:t>
            </w:r>
            <w:r>
              <w:t xml:space="preserve"> 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</w:pPr>
            <w:r>
              <w:t xml:space="preserve">наименование иностранного юридического лица</w:t>
            </w:r>
            <w:r>
              <w:t xml:space="preserve">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</w:pPr>
            <w:r>
              <w:t xml:space="preserve">номер записи об аккредитации филиала иностранного юридического лица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</w:pPr>
            <w:r>
              <w:t xml:space="preserve">дата внесения записи об аккредитации филиала иностранного юридического лица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t xml:space="preserve">.</w:t>
            </w:r>
            <w:r/>
          </w:p>
        </w:tc>
      </w:tr>
      <w:tr>
        <w:trPr/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897"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  <w:r>
              <w:rPr>
                <w:b/>
                <w:szCs w:val="20"/>
                <w:lang w:eastAsia="ru-RU"/>
              </w:rPr>
            </w:r>
            <w:r/>
          </w:p>
        </w:tc>
        <w:tc>
          <w:tcPr>
            <w:tcW w:w="9497" w:type="dxa"/>
            <w:textDirection w:val="lrTb"/>
            <w:noWrap w:val="false"/>
          </w:tcPr>
          <w:p>
            <w:pPr>
              <w:pStyle w:val="908"/>
              <w:spacing w:line="235" w:lineRule="auto"/>
            </w:pPr>
            <w:r>
              <w:t xml:space="preserve">Прием обращений в </w:t>
            </w:r>
            <w:r>
              <w:t xml:space="preserve">ЕГРН</w:t>
            </w:r>
            <w:r>
              <w:t xml:space="preserve"> (</w:t>
            </w:r>
            <w:r>
              <w:t xml:space="preserve">Росреестр</w:t>
            </w:r>
            <w:r>
              <w:t xml:space="preserve">)</w:t>
            </w:r>
            <w:r/>
          </w:p>
          <w:p>
            <w:pPr>
              <w:pStyle w:val="908"/>
              <w:spacing w:line="235" w:lineRule="auto"/>
              <w:rPr>
                <w:lang w:val="en-US"/>
              </w:rPr>
            </w:pPr>
            <w:r>
              <w:rPr>
                <w:b/>
                <w:lang w:eastAsia="ru-RU"/>
              </w:rPr>
              <w:t xml:space="preserve">Направляемые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в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запросе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сведения</w:t>
            </w:r>
            <w:r>
              <w:rPr>
                <w:b/>
                <w:lang w:eastAsia="ru-RU"/>
              </w:rPr>
              <w:t xml:space="preserve">: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  <w:rPr>
                <w:lang w:val="en-US"/>
              </w:rPr>
            </w:pPr>
            <w:r>
              <w:rPr>
                <w:lang w:val="en-US"/>
              </w:rPr>
              <w:t xml:space="preserve">кадастровый номер земельного участка</w:t>
            </w:r>
            <w:r>
              <w:rPr>
                <w:szCs w:val="20"/>
                <w:lang w:val="en-US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  <w:rPr>
                <w:lang w:val="en-US"/>
              </w:rPr>
            </w:pPr>
            <w:r>
              <w:rPr>
                <w:lang w:val="en-US"/>
              </w:rPr>
              <w:t xml:space="preserve">Адрес</w:t>
            </w:r>
            <w:r>
              <w:rPr>
                <w:szCs w:val="20"/>
                <w:lang w:val="en-US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  <w:rPr>
                <w:lang w:val="en-US"/>
              </w:rPr>
            </w:pPr>
            <w:r>
              <w:rPr>
                <w:lang w:val="en-US"/>
              </w:rPr>
              <w:t xml:space="preserve">Правообладатель</w:t>
            </w:r>
            <w:r>
              <w:rPr>
                <w:lang w:val="en-US"/>
              </w:rPr>
              <w:t xml:space="preserve">.</w:t>
            </w:r>
            <w:r/>
          </w:p>
          <w:p>
            <w:pPr>
              <w:pStyle w:val="908"/>
              <w:spacing w:line="235" w:lineRule="auto"/>
            </w:pPr>
            <w:r>
              <w:rPr>
                <w:b/>
                <w:lang w:eastAsia="ru-RU"/>
              </w:rPr>
              <w:t xml:space="preserve">Запрашиваемые в запросе сведения и цели использования запрашиваемых в запросе сведений: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</w:pPr>
            <w:r>
              <w:t xml:space="preserve">Правообладатель</w:t>
            </w:r>
            <w:r>
              <w:t xml:space="preserve"> (</w:t>
            </w:r>
            <w:r>
              <w:t xml:space="preserve">Принятие решения</w:t>
            </w:r>
            <w:r>
              <w:t xml:space="preserve">, </w:t>
            </w:r>
            <w:r>
              <w:t xml:space="preserve">Запись в реестр</w:t>
            </w:r>
            <w:r>
              <w:t xml:space="preserve">, </w:t>
            </w:r>
            <w:r>
              <w:t xml:space="preserve">Административные процедуры</w:t>
            </w:r>
            <w:r>
              <w:t xml:space="preserve">)</w:t>
            </w:r>
            <w:r>
              <w:rPr>
                <w:szCs w:val="20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</w:pPr>
            <w:r>
              <w:t xml:space="preserve">Вид права на объект недвижимости</w:t>
            </w:r>
            <w:r>
              <w:t xml:space="preserve"> (</w:t>
            </w:r>
            <w:r>
              <w:t xml:space="preserve">Принятие решения</w:t>
            </w:r>
            <w:r>
              <w:t xml:space="preserve">, </w:t>
            </w:r>
            <w:r>
              <w:t xml:space="preserve">Административные процедуры</w:t>
            </w:r>
            <w:r>
              <w:t xml:space="preserve">)</w:t>
            </w:r>
            <w:r>
              <w:rPr>
                <w:szCs w:val="20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</w:pPr>
            <w:r>
              <w:t xml:space="preserve">Наименование объекта</w:t>
            </w:r>
            <w:r>
              <w:t xml:space="preserve"> (</w:t>
            </w:r>
            <w:r>
              <w:t xml:space="preserve">Принятие решения</w:t>
            </w:r>
            <w:r>
              <w:t xml:space="preserve">, </w:t>
            </w:r>
            <w:r>
              <w:t xml:space="preserve">Административные процедуры</w:t>
            </w:r>
            <w:r>
              <w:t xml:space="preserve">)</w:t>
            </w:r>
            <w:r>
              <w:rPr>
                <w:szCs w:val="20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</w:pPr>
            <w:r>
              <w:t xml:space="preserve">Номер государственной регистрации права</w:t>
            </w:r>
            <w:r>
              <w:t xml:space="preserve"> (</w:t>
            </w:r>
            <w:r>
              <w:t xml:space="preserve">Принятие решения</w:t>
            </w:r>
            <w:r>
              <w:t xml:space="preserve">, </w:t>
            </w:r>
            <w:r>
              <w:t xml:space="preserve">Административные процедуры</w:t>
            </w:r>
            <w:r>
              <w:t xml:space="preserve">)</w:t>
            </w:r>
            <w:r>
              <w:rPr>
                <w:szCs w:val="20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</w:pPr>
            <w:r>
              <w:t xml:space="preserve">Испрашиваемый вид права на земельный участок</w:t>
            </w:r>
            <w:r>
              <w:t xml:space="preserve"> (</w:t>
            </w:r>
            <w:r>
              <w:t xml:space="preserve">Принятие решения</w:t>
            </w:r>
            <w:r>
              <w:t xml:space="preserve">, </w:t>
            </w:r>
            <w:r>
              <w:t xml:space="preserve">Административные процедуры</w:t>
            </w:r>
            <w:r>
              <w:t xml:space="preserve">)</w:t>
            </w:r>
            <w:r>
              <w:rPr>
                <w:szCs w:val="20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</w:pPr>
            <w:r>
              <w:t xml:space="preserve">Адрес</w:t>
            </w:r>
            <w:r>
              <w:t xml:space="preserve"> (</w:t>
            </w:r>
            <w:r>
              <w:t xml:space="preserve">Принятие решения</w:t>
            </w:r>
            <w:r>
              <w:t xml:space="preserve">, </w:t>
            </w:r>
            <w:r>
              <w:t xml:space="preserve">Запись в реестр</w:t>
            </w:r>
            <w:r>
              <w:t xml:space="preserve">, </w:t>
            </w:r>
            <w:r>
              <w:t xml:space="preserve">Административные процедуры</w:t>
            </w:r>
            <w:r>
              <w:t xml:space="preserve">)</w:t>
            </w:r>
            <w:r>
              <w:rPr>
                <w:szCs w:val="20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</w:pPr>
            <w:r>
              <w:t xml:space="preserve">кадастровый номер земельного участка</w:t>
            </w:r>
            <w:r>
              <w:t xml:space="preserve"> (</w:t>
            </w:r>
            <w:r>
              <w:t xml:space="preserve">Принятие решения</w:t>
            </w:r>
            <w:r>
              <w:t xml:space="preserve">, </w:t>
            </w:r>
            <w:r>
              <w:t xml:space="preserve">Запись в реестр</w:t>
            </w:r>
            <w:r>
              <w:t xml:space="preserve">, </w:t>
            </w:r>
            <w:r>
              <w:t xml:space="preserve">Административные процедуры</w:t>
            </w:r>
            <w:r>
              <w:t xml:space="preserve">). </w:t>
            </w:r>
            <w:r/>
          </w:p>
        </w:tc>
      </w:tr>
      <w:tr>
        <w:trPr/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897"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  <w:r>
              <w:rPr>
                <w:b/>
                <w:szCs w:val="20"/>
                <w:lang w:eastAsia="ru-RU"/>
              </w:rPr>
            </w:r>
            <w:r/>
          </w:p>
        </w:tc>
        <w:tc>
          <w:tcPr>
            <w:tcW w:w="9497" w:type="dxa"/>
            <w:textDirection w:val="lrTb"/>
            <w:noWrap w:val="false"/>
          </w:tcPr>
          <w:p>
            <w:pPr>
              <w:pStyle w:val="908"/>
              <w:spacing w:line="235" w:lineRule="auto"/>
            </w:pPr>
            <w:r>
              <w:t xml:space="preserve">Предоставление сведений из Реестра сертификатов соответствия</w:t>
            </w:r>
            <w:r>
              <w:t xml:space="preserve"> (</w:t>
            </w:r>
            <w:r>
              <w:t xml:space="preserve">Росаккредитация</w:t>
            </w:r>
            <w:r>
              <w:t xml:space="preserve">)</w:t>
            </w:r>
            <w:r/>
          </w:p>
          <w:p>
            <w:pPr>
              <w:pStyle w:val="908"/>
              <w:spacing w:line="235" w:lineRule="auto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Направляемые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в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запросе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сведения</w:t>
            </w:r>
            <w:r>
              <w:rPr>
                <w:b/>
                <w:lang w:eastAsia="ru-RU"/>
              </w:rPr>
              <w:t xml:space="preserve">: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  <w:rPr>
                <w:lang w:val="en-US"/>
              </w:rPr>
            </w:pPr>
            <w:r>
              <w:t xml:space="preserve">наименование технического устройства</w:t>
            </w:r>
            <w:r>
              <w:rPr>
                <w:szCs w:val="20"/>
                <w:lang w:val="en-US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  <w:rPr>
                <w:lang w:val="en-US"/>
              </w:rPr>
            </w:pPr>
            <w:r>
              <w:rPr>
                <w:szCs w:val="20"/>
              </w:rPr>
              <w:t xml:space="preserve">номер сертификата (декларации);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  <w:rPr>
                <w:lang w:val="en-US"/>
              </w:rPr>
            </w:pPr>
            <w:r>
              <w:rPr>
                <w:szCs w:val="20"/>
              </w:rPr>
              <w:t xml:space="preserve">срок действия сертификата (декларации).</w:t>
            </w:r>
            <w:r/>
          </w:p>
          <w:p>
            <w:pPr>
              <w:pStyle w:val="908"/>
              <w:spacing w:line="235" w:lineRule="auto"/>
            </w:pPr>
            <w:r>
              <w:rPr>
                <w:b/>
                <w:lang w:eastAsia="ru-RU"/>
              </w:rPr>
              <w:t xml:space="preserve">Запрашиваемые в запросе сведения и цели использования запрашиваемых в запросе сведений:</w:t>
            </w:r>
            <w:r>
              <w:t xml:space="preserve"> 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</w:pPr>
            <w:r>
              <w:t xml:space="preserve">наименование технического устройства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rPr>
                <w:szCs w:val="20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</w:pPr>
            <w:r>
              <w:rPr>
                <w:szCs w:val="20"/>
              </w:rPr>
              <w:t xml:space="preserve">номер сертификата (декларации)</w:t>
            </w:r>
            <w:r>
              <w:t xml:space="preserve"> (</w:t>
            </w:r>
            <w:r>
              <w:t xml:space="preserve">Принятие решения</w:t>
            </w:r>
            <w:r>
              <w:t xml:space="preserve">)</w:t>
            </w:r>
            <w:r>
              <w:rPr>
                <w:szCs w:val="20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</w:pPr>
            <w:r>
              <w:rPr>
                <w:szCs w:val="20"/>
              </w:rPr>
              <w:t xml:space="preserve">срок действия сертификата (декларации)</w:t>
            </w:r>
            <w:r>
              <w:t xml:space="preserve"> (</w:t>
            </w:r>
            <w:r>
              <w:t xml:space="preserve">Принятие решения</w:t>
            </w:r>
            <w:r>
              <w:t xml:space="preserve">)</w:t>
            </w:r>
            <w:r>
              <w:rPr>
                <w:szCs w:val="20"/>
              </w:rPr>
              <w:t xml:space="preserve">.</w:t>
            </w:r>
            <w:r/>
          </w:p>
        </w:tc>
      </w:tr>
      <w:tr>
        <w:trPr/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897"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  <w:r>
              <w:rPr>
                <w:b/>
                <w:szCs w:val="20"/>
                <w:lang w:eastAsia="ru-RU"/>
              </w:rPr>
            </w:r>
            <w:r/>
          </w:p>
        </w:tc>
        <w:tc>
          <w:tcPr>
            <w:tcW w:w="9497" w:type="dxa"/>
            <w:textDirection w:val="lrTb"/>
            <w:noWrap w:val="false"/>
          </w:tcPr>
          <w:p>
            <w:pPr>
              <w:pStyle w:val="908"/>
            </w:pPr>
            <w:r>
              <w:t xml:space="preserve">Предоставление информации об уплате </w:t>
            </w:r>
            <w:r>
              <w:t xml:space="preserve">(</w:t>
            </w:r>
            <w:r>
              <w:t xml:space="preserve">Федеральное казначейство</w:t>
            </w:r>
            <w:r>
              <w:t xml:space="preserve">)</w:t>
            </w:r>
            <w:r/>
          </w:p>
          <w:p>
            <w:pPr>
              <w:pStyle w:val="908"/>
              <w:rPr>
                <w:lang w:val="en-US"/>
              </w:rPr>
            </w:pPr>
            <w:r>
              <w:rPr>
                <w:b/>
                <w:lang w:eastAsia="ru-RU"/>
              </w:rPr>
              <w:t xml:space="preserve">Направляемые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в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запросе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сведения</w:t>
            </w:r>
            <w:r>
              <w:rPr>
                <w:b/>
                <w:lang w:eastAsia="ru-RU"/>
              </w:rPr>
              <w:t xml:space="preserve">: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  <w:rPr>
                <w:lang w:val="en-US"/>
              </w:rPr>
            </w:pPr>
            <w:r>
              <w:rPr>
                <w:lang w:val="en-US"/>
              </w:rPr>
              <w:t xml:space="preserve">ИНН</w:t>
            </w:r>
            <w:r>
              <w:rPr>
                <w:szCs w:val="20"/>
                <w:lang w:val="en-US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  <w:rPr>
                <w:lang w:val="en-US"/>
              </w:rPr>
            </w:pPr>
            <w:r>
              <w:rPr>
                <w:lang w:val="en-US"/>
              </w:rPr>
              <w:t xml:space="preserve">номер платежа</w:t>
            </w:r>
            <w:r>
              <w:rPr>
                <w:szCs w:val="20"/>
                <w:lang w:val="en-US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  <w:rPr>
                <w:lang w:val="en-US"/>
              </w:rPr>
            </w:pPr>
            <w:r>
              <w:rPr>
                <w:lang w:val="en-US"/>
              </w:rPr>
              <w:t xml:space="preserve">оплата</w:t>
            </w:r>
            <w:r>
              <w:rPr>
                <w:lang w:val="en-US"/>
              </w:rPr>
              <w:t xml:space="preserve">.</w:t>
            </w:r>
            <w:r/>
          </w:p>
          <w:p>
            <w:pPr>
              <w:pStyle w:val="908"/>
            </w:pPr>
            <w:r>
              <w:rPr>
                <w:b/>
                <w:lang w:eastAsia="ru-RU"/>
              </w:rPr>
              <w:t xml:space="preserve">Запрашиваемые в запросе сведения и цели использования запрашиваемых в запросе сведений: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  <w:rPr>
                <w:lang w:val="en-US"/>
              </w:rPr>
            </w:pPr>
            <w:r>
              <w:rPr>
                <w:lang w:val="en-US"/>
              </w:rPr>
              <w:t xml:space="preserve">ИНН</w:t>
            </w:r>
            <w:r>
              <w:rPr>
                <w:lang w:val="en-US"/>
              </w:rPr>
              <w:t xml:space="preserve"> (</w:t>
            </w:r>
            <w:r>
              <w:rPr>
                <w:lang w:val="en-US"/>
              </w:rPr>
              <w:t xml:space="preserve">Принятие решения</w:t>
            </w:r>
            <w:r>
              <w:rPr>
                <w:lang w:val="en-US"/>
              </w:rPr>
              <w:t xml:space="preserve">)</w:t>
            </w:r>
            <w:r>
              <w:rPr>
                <w:szCs w:val="20"/>
                <w:lang w:val="en-US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  <w:rPr>
                <w:lang w:val="en-US"/>
              </w:rPr>
            </w:pPr>
            <w:r>
              <w:rPr>
                <w:lang w:val="en-US"/>
              </w:rPr>
              <w:t xml:space="preserve">номер платежа</w:t>
            </w:r>
            <w:r>
              <w:rPr>
                <w:lang w:val="en-US"/>
              </w:rPr>
              <w:t xml:space="preserve"> (</w:t>
            </w:r>
            <w:r>
              <w:rPr>
                <w:lang w:val="en-US"/>
              </w:rPr>
              <w:t xml:space="preserve">Принятие решения</w:t>
            </w:r>
            <w:r>
              <w:rPr>
                <w:lang w:val="en-US"/>
              </w:rPr>
              <w:t xml:space="preserve">)</w:t>
            </w:r>
            <w:r>
              <w:rPr>
                <w:szCs w:val="20"/>
                <w:lang w:val="en-US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  <w:rPr>
                <w:lang w:val="en-US"/>
              </w:rPr>
            </w:pPr>
            <w:r>
              <w:rPr>
                <w:lang w:val="en-US"/>
              </w:rPr>
              <w:t xml:space="preserve">оплата</w:t>
            </w:r>
            <w:r>
              <w:rPr>
                <w:lang w:val="en-US"/>
              </w:rPr>
              <w:t xml:space="preserve"> (</w:t>
            </w:r>
            <w:r>
              <w:rPr>
                <w:lang w:val="en-US"/>
              </w:rPr>
              <w:t xml:space="preserve">Принятие решения</w:t>
            </w:r>
            <w:r>
              <w:rPr>
                <w:lang w:val="en-US"/>
              </w:rPr>
              <w:t xml:space="preserve">). </w:t>
            </w:r>
            <w:r/>
          </w:p>
        </w:tc>
      </w:tr>
      <w:tr>
        <w:trPr/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897"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  <w:r>
              <w:rPr>
                <w:b/>
                <w:szCs w:val="20"/>
                <w:lang w:val="en-US" w:eastAsia="ru-RU"/>
              </w:rPr>
            </w:r>
            <w:r/>
          </w:p>
        </w:tc>
        <w:tc>
          <w:tcPr>
            <w:tcW w:w="9497" w:type="dxa"/>
            <w:textDirection w:val="lrTb"/>
            <w:noWrap w:val="false"/>
          </w:tcPr>
          <w:p>
            <w:pPr>
              <w:pStyle w:val="908"/>
              <w:spacing w:line="235" w:lineRule="auto"/>
            </w:pPr>
            <w:r>
              <w:t xml:space="preserve">Сведения по поверке средств измерений</w:t>
            </w:r>
            <w:r>
              <w:t xml:space="preserve"> (</w:t>
            </w:r>
            <w:r>
              <w:t xml:space="preserve">Росстандарт</w:t>
            </w:r>
            <w:r>
              <w:t xml:space="preserve">)</w:t>
            </w:r>
            <w:r/>
          </w:p>
          <w:p>
            <w:pPr>
              <w:pStyle w:val="908"/>
              <w:spacing w:line="235" w:lineRule="auto"/>
            </w:pPr>
            <w:r>
              <w:rPr>
                <w:b/>
                <w:lang w:eastAsia="ru-RU"/>
              </w:rPr>
              <w:t xml:space="preserve">Направляемые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в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запросе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сведения</w:t>
            </w:r>
            <w:r>
              <w:rPr>
                <w:b/>
                <w:lang w:eastAsia="ru-RU"/>
              </w:rPr>
              <w:t xml:space="preserve">: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</w:pPr>
            <w:r>
              <w:t xml:space="preserve">номер свидетельства</w:t>
            </w:r>
            <w: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</w:pPr>
            <w:r>
              <w:t xml:space="preserve">заводской номер средства измерения;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</w:pPr>
            <w:r>
              <w:t xml:space="preserve">регистрационный номер типа средства измерения в </w:t>
            </w:r>
            <w:r>
              <w:t xml:space="preserve">государственном реестре средств измерений</w:t>
            </w:r>
            <w: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</w:pPr>
            <w:r>
              <w:t xml:space="preserve">наименование типа средства измерения;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</w:pPr>
            <w:r>
              <w:t xml:space="preserve">дата поверки </w:t>
            </w:r>
            <w:r>
              <w:t xml:space="preserve">средства измерения</w:t>
            </w:r>
            <w:r>
              <w:t xml:space="preserve">.</w:t>
            </w:r>
            <w:r/>
          </w:p>
          <w:p>
            <w:pPr>
              <w:pStyle w:val="908"/>
              <w:ind w:left="45"/>
              <w:spacing w:line="235" w:lineRule="auto"/>
              <w:tabs>
                <w:tab w:val="left" w:pos="295" w:leader="none"/>
              </w:tabs>
            </w:pPr>
            <w:r>
              <w:rPr>
                <w:b/>
                <w:lang w:eastAsia="ru-RU"/>
              </w:rPr>
              <w:t xml:space="preserve">Запрашиваемые в запросе сведения и цели использования запрашиваемых в запросе сведений: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</w:pPr>
            <w:r>
              <w:t xml:space="preserve">номер свидетельства</w:t>
            </w:r>
            <w:r>
              <w:t xml:space="preserve">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</w:pPr>
            <w:r>
              <w:t xml:space="preserve">заводской номер средства измерения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</w:pPr>
            <w:r>
              <w:t xml:space="preserve">регистрационный номер типа средства измерения в </w:t>
            </w:r>
            <w:r>
              <w:t xml:space="preserve">государственном реестре средств измерений</w:t>
            </w:r>
            <w:r>
              <w:t xml:space="preserve">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</w:pPr>
            <w:r>
              <w:t xml:space="preserve">наименование типа средства измерения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</w:pPr>
            <w:r>
              <w:t xml:space="preserve">дата поверки </w:t>
            </w:r>
            <w:r>
              <w:t xml:space="preserve">средства измерения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t xml:space="preserve">.</w:t>
            </w:r>
            <w:r/>
          </w:p>
        </w:tc>
      </w:tr>
      <w:tr>
        <w:trPr/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897"/>
              <w:numPr>
                <w:ilvl w:val="0"/>
                <w:numId w:val="8"/>
              </w:numPr>
              <w:ind w:left="175" w:right="-108" w:hanging="175"/>
              <w:tabs>
                <w:tab w:val="clear" w:pos="57" w:leader="none"/>
              </w:tabs>
              <w:rPr>
                <w:b/>
                <w:szCs w:val="20"/>
                <w:lang w:eastAsia="ru-RU"/>
              </w:rPr>
            </w:pPr>
            <w:r>
              <w:rPr>
                <w:b/>
                <w:szCs w:val="20"/>
                <w:lang w:eastAsia="ru-RU"/>
              </w:rPr>
            </w:r>
            <w:r/>
          </w:p>
        </w:tc>
        <w:tc>
          <w:tcPr>
            <w:tcW w:w="9497" w:type="dxa"/>
            <w:textDirection w:val="lrTb"/>
            <w:noWrap w:val="false"/>
          </w:tcPr>
          <w:p>
            <w:pPr>
              <w:pStyle w:val="897"/>
              <w:ind w:left="0"/>
              <w:jc w:val="both"/>
              <w:spacing w:line="235" w:lineRule="auto"/>
              <w:rPr>
                <w:b/>
                <w:szCs w:val="20"/>
                <w:lang w:eastAsia="ru-RU"/>
              </w:rPr>
            </w:pPr>
            <w:r>
              <w:rPr>
                <w:szCs w:val="20"/>
              </w:rPr>
              <w:t xml:space="preserve">Предоставление лицензии</w:t>
            </w:r>
            <w:r>
              <w:rPr>
                <w:szCs w:val="20"/>
              </w:rPr>
              <w:t xml:space="preserve">, </w:t>
            </w:r>
            <w:r>
              <w:t xml:space="preserve">иностранное юридическое лицо обратилось через представителя по</w:t>
            </w:r>
            <w:r>
              <w:t xml:space="preserve"> </w:t>
            </w:r>
            <w:r>
              <w:t xml:space="preserve">доверенности, право собственности или иное законное основание не зарегистрировано в ЕГРН</w:t>
            </w:r>
            <w:r/>
          </w:p>
        </w:tc>
      </w:tr>
      <w:tr>
        <w:trPr/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897"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  <w:r>
              <w:rPr>
                <w:b/>
                <w:szCs w:val="20"/>
                <w:lang w:eastAsia="ru-RU"/>
              </w:rPr>
            </w:r>
            <w:r/>
          </w:p>
        </w:tc>
        <w:tc>
          <w:tcPr>
            <w:tcW w:w="9497" w:type="dxa"/>
            <w:textDirection w:val="lrTb"/>
            <w:noWrap w:val="false"/>
          </w:tcPr>
          <w:p>
            <w:pPr>
              <w:pStyle w:val="908"/>
              <w:spacing w:line="235" w:lineRule="auto"/>
            </w:pPr>
            <w:r>
              <w:t xml:space="preserve">Запрос сведений в Федеральном реестре </w:t>
            </w:r>
            <w:r>
              <w:t xml:space="preserve">сведений о документах об образовании и (или) о квалификации, документах об обучении</w:t>
            </w:r>
            <w:r>
              <w:t xml:space="preserve"> (</w:t>
            </w:r>
            <w:r>
              <w:t xml:space="preserve">Рособрнадзор</w:t>
            </w:r>
            <w:r>
              <w:t xml:space="preserve">)</w:t>
            </w:r>
            <w:r/>
          </w:p>
          <w:p>
            <w:pPr>
              <w:pStyle w:val="908"/>
              <w:spacing w:line="235" w:lineRule="auto"/>
            </w:pPr>
            <w:r>
              <w:rPr>
                <w:b/>
                <w:lang w:eastAsia="ru-RU"/>
              </w:rPr>
              <w:t xml:space="preserve">Направляемые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в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запросе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сведения</w:t>
            </w:r>
            <w:r>
              <w:rPr>
                <w:b/>
                <w:lang w:eastAsia="ru-RU"/>
              </w:rPr>
              <w:t xml:space="preserve">:</w:t>
            </w:r>
            <w:r>
              <w:t xml:space="preserve"> 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</w:pPr>
            <w:r>
              <w:rPr>
                <w:iCs/>
              </w:rPr>
              <w:t xml:space="preserve">запрос на пров</w:t>
            </w:r>
            <w:r>
              <w:rPr>
                <w:iCs/>
              </w:rPr>
              <w:t xml:space="preserve">ерку наличия документа в реестре;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</w:pPr>
            <w:r>
              <w:t xml:space="preserve">д</w:t>
            </w:r>
            <w:r>
              <w:t xml:space="preserve">анные обладателя документа</w:t>
            </w:r>
            <w: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</w:pPr>
            <w:r>
              <w:t xml:space="preserve">п</w:t>
            </w:r>
            <w:r>
              <w:t xml:space="preserve">роверяемый документ</w:t>
            </w:r>
            <w:r>
              <w:t xml:space="preserve">.</w:t>
            </w:r>
            <w:r/>
          </w:p>
          <w:p>
            <w:pPr>
              <w:pStyle w:val="908"/>
              <w:ind w:left="45"/>
              <w:spacing w:line="235" w:lineRule="auto"/>
              <w:tabs>
                <w:tab w:val="left" w:pos="295" w:leader="none"/>
              </w:tabs>
            </w:pPr>
            <w:r>
              <w:rPr>
                <w:b/>
                <w:lang w:eastAsia="ru-RU"/>
              </w:rPr>
              <w:t xml:space="preserve">Запрашиваемые в запросе сведения и цели использования запрашиваемых в запросе сведений:</w:t>
            </w:r>
            <w:r>
              <w:t xml:space="preserve"> 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</w:pPr>
            <w:r>
              <w:rPr>
                <w:iCs/>
              </w:rPr>
              <w:t xml:space="preserve">запрос на пров</w:t>
            </w:r>
            <w:r>
              <w:rPr>
                <w:iCs/>
              </w:rPr>
              <w:t xml:space="preserve">ерку наличия документа в реестре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rPr>
                <w:iCs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</w:pPr>
            <w:r>
              <w:t xml:space="preserve">д</w:t>
            </w:r>
            <w:r>
              <w:t xml:space="preserve">анные обладателя документа</w:t>
            </w:r>
            <w:r>
              <w:t xml:space="preserve">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rPr>
                <w:iCs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</w:pPr>
            <w:r>
              <w:t xml:space="preserve">п</w:t>
            </w:r>
            <w:r>
              <w:t xml:space="preserve">роверяемый документ</w:t>
            </w:r>
            <w:r>
              <w:t xml:space="preserve">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t xml:space="preserve">.</w:t>
            </w:r>
            <w:r/>
          </w:p>
        </w:tc>
      </w:tr>
      <w:tr>
        <w:trPr/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897"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  <w:r>
              <w:rPr>
                <w:b/>
                <w:szCs w:val="20"/>
                <w:lang w:eastAsia="ru-RU"/>
              </w:rPr>
            </w:r>
            <w:r/>
          </w:p>
        </w:tc>
        <w:tc>
          <w:tcPr>
            <w:tcW w:w="9497" w:type="dxa"/>
            <w:textDirection w:val="lrTb"/>
            <w:noWrap w:val="false"/>
          </w:tcPr>
          <w:p>
            <w:pPr>
              <w:pStyle w:val="908"/>
              <w:spacing w:line="235" w:lineRule="auto"/>
            </w:pPr>
            <w:r>
              <w:t xml:space="preserve">Предоставление сведений из Федерального реестра сведений о документах об образовании и (или) о квалификации, документах об обучении</w:t>
            </w:r>
            <w:r>
              <w:t xml:space="preserve"> (</w:t>
            </w:r>
            <w:r>
              <w:t xml:space="preserve">Рособрнадзор</w:t>
            </w:r>
            <w:r>
              <w:t xml:space="preserve">)</w:t>
            </w:r>
            <w:r/>
          </w:p>
          <w:p>
            <w:pPr>
              <w:pStyle w:val="908"/>
              <w:spacing w:line="235" w:lineRule="auto"/>
            </w:pPr>
            <w:r>
              <w:rPr>
                <w:b/>
                <w:lang w:eastAsia="ru-RU"/>
              </w:rPr>
              <w:t xml:space="preserve">Направляемые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в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запросе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сведения</w:t>
            </w:r>
            <w:r>
              <w:rPr>
                <w:b/>
                <w:lang w:eastAsia="ru-RU"/>
              </w:rPr>
              <w:t xml:space="preserve">:</w:t>
            </w:r>
            <w:r>
              <w:t xml:space="preserve"> 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</w:pPr>
            <w:r>
              <w:t xml:space="preserve">д</w:t>
            </w:r>
            <w:r>
              <w:t xml:space="preserve">анные для проверки информации о выданном документе в </w:t>
            </w:r>
            <w:r>
              <w:t xml:space="preserve">Федеральном реестре сведений о документах об образовании и (или) о квалификации, документах об обучении</w:t>
            </w:r>
            <w:r>
              <w:t xml:space="preserve"> (</w:t>
            </w:r>
            <w:r>
              <w:t xml:space="preserve">граждане Российской Федерации</w:t>
            </w:r>
            <w:r>
              <w:t xml:space="preserve">)</w:t>
            </w:r>
            <w:r>
              <w:rPr>
                <w:iCs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</w:pPr>
            <w:r>
              <w:rPr>
                <w:iCs/>
              </w:rPr>
              <w:t xml:space="preserve">д</w:t>
            </w:r>
            <w:r>
              <w:rPr>
                <w:iCs/>
              </w:rPr>
              <w:t xml:space="preserve">анные для проверки информации о выданном документе в </w:t>
            </w:r>
            <w:r>
              <w:rPr>
                <w:iCs/>
              </w:rPr>
              <w:t xml:space="preserve">Федеральном реестре сведений о документах об образовании и (или) о квалификации, документах об обучении</w:t>
            </w:r>
            <w:r>
              <w:rPr>
                <w:iCs/>
              </w:rPr>
              <w:t xml:space="preserve"> (не </w:t>
            </w:r>
            <w:r>
              <w:rPr>
                <w:iCs/>
              </w:rPr>
              <w:t xml:space="preserve">граждане Российской Федерации</w:t>
            </w:r>
            <w:r>
              <w:rPr>
                <w:iCs/>
              </w:rPr>
              <w:t xml:space="preserve">)</w:t>
            </w:r>
            <w:r>
              <w:t xml:space="preserve">.</w:t>
            </w:r>
            <w:r/>
          </w:p>
          <w:p>
            <w:pPr>
              <w:pStyle w:val="908"/>
              <w:ind w:left="45"/>
              <w:spacing w:line="235" w:lineRule="auto"/>
              <w:tabs>
                <w:tab w:val="left" w:pos="295" w:leader="none"/>
              </w:tabs>
            </w:pPr>
            <w:r>
              <w:rPr>
                <w:b/>
                <w:lang w:eastAsia="ru-RU"/>
              </w:rPr>
              <w:t xml:space="preserve">Запрашиваемые в запросе сведения и цели использования запрашиваемых в запросе сведений:</w:t>
            </w:r>
            <w:r>
              <w:t xml:space="preserve"> 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</w:pPr>
            <w:r>
              <w:t xml:space="preserve">д</w:t>
            </w:r>
            <w:r>
              <w:t xml:space="preserve">анные для проверки информации о выданном документе в </w:t>
            </w:r>
            <w:r>
              <w:t xml:space="preserve">Федеральном реестре сведений о документах об образовании и (или) о квалификации, документах об обучении</w:t>
            </w:r>
            <w:r>
              <w:t xml:space="preserve"> (</w:t>
            </w:r>
            <w:r>
              <w:t xml:space="preserve">граждане Российской Федерации</w:t>
            </w:r>
            <w:r>
              <w:t xml:space="preserve">)</w:t>
            </w:r>
            <w:r>
              <w:t xml:space="preserve"> (</w:t>
            </w:r>
            <w:r>
              <w:t xml:space="preserve">Принятие решения</w:t>
            </w:r>
            <w:r>
              <w:t xml:space="preserve">)</w:t>
            </w:r>
            <w:r>
              <w:rPr>
                <w:iCs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</w:pPr>
            <w:r>
              <w:rPr>
                <w:iCs/>
              </w:rPr>
              <w:t xml:space="preserve">данные для проверки информации о выданном документе в </w:t>
            </w:r>
            <w:r>
              <w:rPr>
                <w:iCs/>
              </w:rPr>
              <w:t xml:space="preserve">Федеральном реестре сведений о документах об образовании и (или) о квалификации, документах об обучении</w:t>
            </w:r>
            <w:r>
              <w:rPr>
                <w:iCs/>
              </w:rPr>
              <w:t xml:space="preserve"> (не </w:t>
            </w:r>
            <w:r>
              <w:rPr>
                <w:iCs/>
              </w:rPr>
              <w:t xml:space="preserve">граждане Российской Федерации</w:t>
            </w:r>
            <w:r>
              <w:rPr>
                <w:iCs/>
              </w:rPr>
              <w:t xml:space="preserve">)</w:t>
            </w:r>
            <w:r>
              <w:t xml:space="preserve">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rPr>
                <w:iCs/>
              </w:rPr>
              <w:t xml:space="preserve">.</w:t>
            </w:r>
            <w:r/>
          </w:p>
        </w:tc>
      </w:tr>
      <w:tr>
        <w:trPr/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897"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  <w:r>
              <w:rPr>
                <w:b/>
                <w:szCs w:val="20"/>
                <w:lang w:eastAsia="ru-RU"/>
              </w:rPr>
            </w:r>
            <w:r/>
          </w:p>
        </w:tc>
        <w:tc>
          <w:tcPr>
            <w:tcW w:w="9497" w:type="dxa"/>
            <w:textDirection w:val="lrTb"/>
            <w:noWrap w:val="false"/>
          </w:tcPr>
          <w:p>
            <w:pPr>
              <w:pStyle w:val="908"/>
              <w:spacing w:line="235" w:lineRule="auto"/>
            </w:pPr>
            <w:r>
              <w:t xml:space="preserve">Сведения о факте осуществления трудовой деятельности</w:t>
            </w:r>
            <w:r>
              <w:t xml:space="preserve"> (</w:t>
            </w:r>
            <w:r>
              <w:t xml:space="preserve">Пенсионный фонд Российской Федерации</w:t>
            </w:r>
            <w:r>
              <w:t xml:space="preserve">)</w:t>
            </w:r>
            <w:r/>
          </w:p>
          <w:p>
            <w:pPr>
              <w:pStyle w:val="908"/>
              <w:spacing w:line="235" w:lineRule="auto"/>
            </w:pPr>
            <w:r>
              <w:rPr>
                <w:b/>
                <w:lang w:eastAsia="ru-RU"/>
              </w:rPr>
              <w:t xml:space="preserve">Направляемые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в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запросе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сведения</w:t>
            </w:r>
            <w:r>
              <w:rPr>
                <w:b/>
                <w:lang w:eastAsia="ru-RU"/>
              </w:rPr>
              <w:t xml:space="preserve">:</w:t>
            </w:r>
            <w:r>
              <w:t xml:space="preserve"> </w:t>
            </w:r>
            <w:r>
              <w:t xml:space="preserve"> 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</w:pPr>
            <w:r>
              <w:t xml:space="preserve">страховой номер индивидуального лицевого счёта</w:t>
            </w:r>
            <w: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</w:pPr>
            <w:r>
              <w:t xml:space="preserve">начало периода, за который запрашиваются сведения;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</w:pPr>
            <w:r>
              <w:t xml:space="preserve">конец периода, за который запрашиваются сведения</w:t>
            </w:r>
            <w:r>
              <w:t xml:space="preserve">.</w:t>
            </w:r>
            <w:r/>
          </w:p>
          <w:p>
            <w:pPr>
              <w:pStyle w:val="908"/>
              <w:ind w:left="45"/>
              <w:spacing w:line="235" w:lineRule="auto"/>
              <w:tabs>
                <w:tab w:val="left" w:pos="295" w:leader="none"/>
              </w:tabs>
            </w:pPr>
            <w:r>
              <w:rPr>
                <w:b/>
                <w:lang w:eastAsia="ru-RU"/>
              </w:rPr>
              <w:t xml:space="preserve">Запрашиваемые в запросе сведения и цели использования запрашиваемых в запросе сведений: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</w:pPr>
            <w:r>
              <w:t xml:space="preserve">начало периода, за который запрашиваются сведения</w:t>
            </w:r>
            <w:r>
              <w:t xml:space="preserve">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</w:pPr>
            <w:r>
              <w:t xml:space="preserve">конец периода, за который запрашиваются сведения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t xml:space="preserve">.</w:t>
            </w:r>
            <w:r/>
          </w:p>
        </w:tc>
      </w:tr>
      <w:tr>
        <w:trPr/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897"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  <w:r>
              <w:rPr>
                <w:b/>
                <w:szCs w:val="20"/>
                <w:lang w:eastAsia="ru-RU"/>
              </w:rPr>
            </w:r>
            <w:r/>
          </w:p>
        </w:tc>
        <w:tc>
          <w:tcPr>
            <w:tcW w:w="9497" w:type="dxa"/>
            <w:textDirection w:val="lrTb"/>
            <w:noWrap w:val="false"/>
          </w:tcPr>
          <w:p>
            <w:pPr>
              <w:pStyle w:val="908"/>
              <w:spacing w:line="235" w:lineRule="auto"/>
            </w:pPr>
            <w:r>
              <w:t xml:space="preserve">Предоставление общедоступных сведений из </w:t>
            </w:r>
            <w:r>
              <w:t xml:space="preserve">РАФП</w:t>
            </w:r>
            <w:r>
              <w:t xml:space="preserve"> </w:t>
            </w:r>
            <w:r>
              <w:t xml:space="preserve">(</w:t>
            </w:r>
            <w:r>
              <w:t xml:space="preserve">ФНС России</w:t>
            </w:r>
            <w:r>
              <w:t xml:space="preserve">)</w:t>
            </w:r>
            <w:r/>
          </w:p>
          <w:p>
            <w:pPr>
              <w:pStyle w:val="908"/>
              <w:spacing w:line="235" w:lineRule="auto"/>
            </w:pPr>
            <w:r>
              <w:rPr>
                <w:b/>
                <w:lang w:eastAsia="ru-RU"/>
              </w:rPr>
              <w:t xml:space="preserve">Направляемые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в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запросе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сведения</w:t>
            </w:r>
            <w:r>
              <w:rPr>
                <w:b/>
                <w:lang w:eastAsia="ru-RU"/>
              </w:rPr>
              <w:t xml:space="preserve">:</w:t>
            </w:r>
            <w:r>
              <w:t xml:space="preserve"> 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</w:pPr>
            <w:r>
              <w:t xml:space="preserve">наименование иностранного юридического лица</w:t>
            </w:r>
            <w: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</w:pPr>
            <w:r>
              <w:t xml:space="preserve">номер записи об аккредитации филиала иностранного юридического лица;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</w:pPr>
            <w:r>
              <w:t xml:space="preserve">дата внесения записи об аккредитации филиала иностранного юридического лица</w:t>
            </w:r>
            <w:r>
              <w:t xml:space="preserve">.</w:t>
            </w:r>
            <w:r/>
          </w:p>
          <w:p>
            <w:pPr>
              <w:pStyle w:val="908"/>
              <w:spacing w:line="235" w:lineRule="auto"/>
            </w:pPr>
            <w:r>
              <w:rPr>
                <w:b/>
                <w:lang w:eastAsia="ru-RU"/>
              </w:rPr>
              <w:t xml:space="preserve">Запрашиваемые в запросе сведения и цели использования запрашиваемых в запросе сведений:</w:t>
            </w:r>
            <w:r>
              <w:t xml:space="preserve"> 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</w:pPr>
            <w:r>
              <w:t xml:space="preserve">наименование иностранного юридического лица</w:t>
            </w:r>
            <w:r>
              <w:t xml:space="preserve">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</w:pPr>
            <w:r>
              <w:t xml:space="preserve">номер записи об аккредитации филиала иностранного юридического лица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</w:pPr>
            <w:r>
              <w:t xml:space="preserve">дата внесения записи об аккредитации филиала иностранного юридического лица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t xml:space="preserve">.</w:t>
            </w:r>
            <w:r/>
          </w:p>
        </w:tc>
      </w:tr>
      <w:tr>
        <w:trPr/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897"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  <w:r>
              <w:rPr>
                <w:b/>
                <w:szCs w:val="20"/>
                <w:lang w:eastAsia="ru-RU"/>
              </w:rPr>
            </w:r>
            <w:r/>
          </w:p>
        </w:tc>
        <w:tc>
          <w:tcPr>
            <w:tcW w:w="9497" w:type="dxa"/>
            <w:textDirection w:val="lrTb"/>
            <w:noWrap w:val="false"/>
          </w:tcPr>
          <w:p>
            <w:pPr>
              <w:pStyle w:val="908"/>
              <w:spacing w:line="235" w:lineRule="auto"/>
            </w:pPr>
            <w:r>
              <w:t xml:space="preserve">Предоставление сведений из Реестра сертификатов соответствия</w:t>
            </w:r>
            <w:r>
              <w:t xml:space="preserve"> (</w:t>
            </w:r>
            <w:r>
              <w:t xml:space="preserve">Росаккредитация</w:t>
            </w:r>
            <w:r>
              <w:t xml:space="preserve">)</w:t>
            </w:r>
            <w:r/>
          </w:p>
          <w:p>
            <w:pPr>
              <w:pStyle w:val="908"/>
              <w:spacing w:line="235" w:lineRule="auto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Направляемые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в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запросе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сведения</w:t>
            </w:r>
            <w:r>
              <w:rPr>
                <w:b/>
                <w:lang w:eastAsia="ru-RU"/>
              </w:rPr>
              <w:t xml:space="preserve">: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  <w:rPr>
                <w:lang w:val="en-US"/>
              </w:rPr>
            </w:pPr>
            <w:r>
              <w:t xml:space="preserve">наименование технического устройства</w:t>
            </w:r>
            <w:r>
              <w:rPr>
                <w:szCs w:val="20"/>
                <w:lang w:val="en-US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  <w:rPr>
                <w:lang w:val="en-US"/>
              </w:rPr>
            </w:pPr>
            <w:r>
              <w:rPr>
                <w:szCs w:val="20"/>
              </w:rPr>
              <w:t xml:space="preserve">номер сертификата (декларации);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  <w:rPr>
                <w:lang w:val="en-US"/>
              </w:rPr>
            </w:pPr>
            <w:r>
              <w:rPr>
                <w:szCs w:val="20"/>
              </w:rPr>
              <w:t xml:space="preserve">срок действия сертификата (декларации).</w:t>
            </w:r>
            <w:r/>
          </w:p>
          <w:p>
            <w:pPr>
              <w:pStyle w:val="908"/>
              <w:spacing w:line="235" w:lineRule="auto"/>
            </w:pPr>
            <w:r>
              <w:rPr>
                <w:b/>
                <w:lang w:eastAsia="ru-RU"/>
              </w:rPr>
              <w:t xml:space="preserve">Запрашиваемые в запросе сведения и цели использования запрашиваемых в запросе сведений:</w:t>
            </w:r>
            <w:r>
              <w:t xml:space="preserve"> 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</w:pPr>
            <w:r>
              <w:t xml:space="preserve">наименование технического устройства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rPr>
                <w:szCs w:val="20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</w:pPr>
            <w:r>
              <w:rPr>
                <w:szCs w:val="20"/>
              </w:rPr>
              <w:t xml:space="preserve">номер сертификата (декларации)</w:t>
            </w:r>
            <w:r>
              <w:t xml:space="preserve"> (</w:t>
            </w:r>
            <w:r>
              <w:t xml:space="preserve">Принятие решения</w:t>
            </w:r>
            <w:r>
              <w:t xml:space="preserve">)</w:t>
            </w:r>
            <w:r>
              <w:rPr>
                <w:szCs w:val="20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</w:pPr>
            <w:r>
              <w:rPr>
                <w:szCs w:val="20"/>
              </w:rPr>
              <w:t xml:space="preserve">срок действия сертификата (декларации)</w:t>
            </w:r>
            <w:r>
              <w:t xml:space="preserve"> (</w:t>
            </w:r>
            <w:r>
              <w:t xml:space="preserve">Принятие решения</w:t>
            </w:r>
            <w:r>
              <w:t xml:space="preserve">)</w:t>
            </w:r>
            <w:r>
              <w:rPr>
                <w:szCs w:val="20"/>
              </w:rPr>
              <w:t xml:space="preserve">.</w:t>
            </w:r>
            <w:r/>
          </w:p>
        </w:tc>
      </w:tr>
      <w:tr>
        <w:trPr/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897"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  <w:r>
              <w:rPr>
                <w:b/>
                <w:szCs w:val="20"/>
                <w:lang w:eastAsia="ru-RU"/>
              </w:rPr>
            </w:r>
            <w:r/>
          </w:p>
        </w:tc>
        <w:tc>
          <w:tcPr>
            <w:tcW w:w="9497" w:type="dxa"/>
            <w:textDirection w:val="lrTb"/>
            <w:noWrap w:val="false"/>
          </w:tcPr>
          <w:p>
            <w:pPr>
              <w:pStyle w:val="908"/>
              <w:spacing w:line="235" w:lineRule="auto"/>
            </w:pPr>
            <w:r>
              <w:t xml:space="preserve">Предоставление информации об уплате </w:t>
            </w:r>
            <w:r>
              <w:t xml:space="preserve">(</w:t>
            </w:r>
            <w:r>
              <w:t xml:space="preserve">Федеральное казначейство</w:t>
            </w:r>
            <w:r>
              <w:t xml:space="preserve">)</w:t>
            </w:r>
            <w:r/>
          </w:p>
          <w:p>
            <w:pPr>
              <w:pStyle w:val="908"/>
              <w:spacing w:line="235" w:lineRule="auto"/>
              <w:rPr>
                <w:lang w:val="en-US"/>
              </w:rPr>
            </w:pPr>
            <w:r>
              <w:rPr>
                <w:b/>
                <w:lang w:eastAsia="ru-RU"/>
              </w:rPr>
              <w:t xml:space="preserve">Направляемые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в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запросе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сведения</w:t>
            </w:r>
            <w:r>
              <w:rPr>
                <w:b/>
                <w:lang w:eastAsia="ru-RU"/>
              </w:rPr>
              <w:t xml:space="preserve">: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  <w:rPr>
                <w:lang w:val="en-US"/>
              </w:rPr>
            </w:pPr>
            <w:r>
              <w:rPr>
                <w:lang w:val="en-US"/>
              </w:rPr>
              <w:t xml:space="preserve">ИНН</w:t>
            </w:r>
            <w:r>
              <w:rPr>
                <w:szCs w:val="20"/>
                <w:lang w:val="en-US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  <w:rPr>
                <w:lang w:val="en-US"/>
              </w:rPr>
            </w:pPr>
            <w:r>
              <w:rPr>
                <w:lang w:val="en-US"/>
              </w:rPr>
              <w:t xml:space="preserve">номер платежа</w:t>
            </w:r>
            <w:r>
              <w:rPr>
                <w:szCs w:val="20"/>
                <w:lang w:val="en-US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  <w:rPr>
                <w:lang w:val="en-US"/>
              </w:rPr>
            </w:pPr>
            <w:r>
              <w:rPr>
                <w:lang w:val="en-US"/>
              </w:rPr>
              <w:t xml:space="preserve">оплата</w:t>
            </w:r>
            <w:r>
              <w:rPr>
                <w:lang w:val="en-US"/>
              </w:rPr>
              <w:t xml:space="preserve">.</w:t>
            </w:r>
            <w:r/>
          </w:p>
          <w:p>
            <w:pPr>
              <w:pStyle w:val="908"/>
              <w:spacing w:line="235" w:lineRule="auto"/>
            </w:pPr>
            <w:r>
              <w:rPr>
                <w:b/>
                <w:lang w:eastAsia="ru-RU"/>
              </w:rPr>
              <w:t xml:space="preserve">Запрашиваемые в запросе сведения и цели использования запрашиваемых в запросе сведений: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  <w:rPr>
                <w:lang w:val="en-US"/>
              </w:rPr>
            </w:pPr>
            <w:r>
              <w:rPr>
                <w:lang w:val="en-US"/>
              </w:rPr>
              <w:t xml:space="preserve">ИНН</w:t>
            </w:r>
            <w:r>
              <w:rPr>
                <w:lang w:val="en-US"/>
              </w:rPr>
              <w:t xml:space="preserve"> (</w:t>
            </w:r>
            <w:r>
              <w:rPr>
                <w:lang w:val="en-US"/>
              </w:rPr>
              <w:t xml:space="preserve">Принятие решения</w:t>
            </w:r>
            <w:r>
              <w:rPr>
                <w:lang w:val="en-US"/>
              </w:rPr>
              <w:t xml:space="preserve">)</w:t>
            </w:r>
            <w:r>
              <w:rPr>
                <w:szCs w:val="20"/>
                <w:lang w:val="en-US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  <w:rPr>
                <w:lang w:val="en-US"/>
              </w:rPr>
            </w:pPr>
            <w:r>
              <w:rPr>
                <w:lang w:val="en-US"/>
              </w:rPr>
              <w:t xml:space="preserve">номер платежа</w:t>
            </w:r>
            <w:r>
              <w:rPr>
                <w:lang w:val="en-US"/>
              </w:rPr>
              <w:t xml:space="preserve"> (</w:t>
            </w:r>
            <w:r>
              <w:rPr>
                <w:lang w:val="en-US"/>
              </w:rPr>
              <w:t xml:space="preserve">Принятие решения</w:t>
            </w:r>
            <w:r>
              <w:rPr>
                <w:lang w:val="en-US"/>
              </w:rPr>
              <w:t xml:space="preserve">)</w:t>
            </w:r>
            <w:r>
              <w:rPr>
                <w:szCs w:val="20"/>
                <w:lang w:val="en-US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  <w:rPr>
                <w:lang w:val="en-US"/>
              </w:rPr>
            </w:pPr>
            <w:r>
              <w:rPr>
                <w:lang w:val="en-US"/>
              </w:rPr>
              <w:t xml:space="preserve">оплата</w:t>
            </w:r>
            <w:r>
              <w:rPr>
                <w:lang w:val="en-US"/>
              </w:rPr>
              <w:t xml:space="preserve"> (</w:t>
            </w:r>
            <w:r>
              <w:rPr>
                <w:lang w:val="en-US"/>
              </w:rPr>
              <w:t xml:space="preserve">Принятие решения</w:t>
            </w:r>
            <w:r>
              <w:rPr>
                <w:lang w:val="en-US"/>
              </w:rPr>
              <w:t xml:space="preserve">). </w:t>
            </w:r>
            <w:r/>
          </w:p>
        </w:tc>
      </w:tr>
      <w:tr>
        <w:trPr/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897"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  <w:r>
              <w:rPr>
                <w:b/>
                <w:szCs w:val="20"/>
                <w:lang w:val="en-US" w:eastAsia="ru-RU"/>
              </w:rPr>
            </w:r>
            <w:r/>
          </w:p>
        </w:tc>
        <w:tc>
          <w:tcPr>
            <w:tcW w:w="9497" w:type="dxa"/>
            <w:textDirection w:val="lrTb"/>
            <w:noWrap w:val="false"/>
          </w:tcPr>
          <w:p>
            <w:pPr>
              <w:pStyle w:val="908"/>
              <w:spacing w:line="235" w:lineRule="auto"/>
            </w:pPr>
            <w:r>
              <w:t xml:space="preserve">Сведения по поверке средств измерений</w:t>
            </w:r>
            <w:r>
              <w:t xml:space="preserve"> (</w:t>
            </w:r>
            <w:r>
              <w:t xml:space="preserve">Росстандарт</w:t>
            </w:r>
            <w:r>
              <w:t xml:space="preserve">)</w:t>
            </w:r>
            <w:r/>
          </w:p>
          <w:p>
            <w:pPr>
              <w:pStyle w:val="908"/>
              <w:spacing w:line="235" w:lineRule="auto"/>
            </w:pPr>
            <w:r>
              <w:rPr>
                <w:b/>
                <w:lang w:eastAsia="ru-RU"/>
              </w:rPr>
              <w:t xml:space="preserve">Направляемые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в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запросе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сведения</w:t>
            </w:r>
            <w:r>
              <w:rPr>
                <w:b/>
                <w:lang w:eastAsia="ru-RU"/>
              </w:rPr>
              <w:t xml:space="preserve">: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</w:pPr>
            <w:r>
              <w:t xml:space="preserve">номер свидетельства</w:t>
            </w:r>
            <w: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</w:pPr>
            <w:r>
              <w:t xml:space="preserve">заводской номер средства измерения;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</w:pPr>
            <w:r>
              <w:t xml:space="preserve">регистрационный номер типа средства измерения в </w:t>
            </w:r>
            <w:r>
              <w:t xml:space="preserve">государственном реестре средств измерений</w:t>
            </w:r>
            <w: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</w:pPr>
            <w:r>
              <w:t xml:space="preserve">наименование типа средства измерения;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</w:pPr>
            <w:r>
              <w:t xml:space="preserve">дата поверки </w:t>
            </w:r>
            <w:r>
              <w:t xml:space="preserve">средства измерения</w:t>
            </w:r>
            <w:r>
              <w:t xml:space="preserve">.</w:t>
            </w:r>
            <w:r/>
          </w:p>
          <w:p>
            <w:pPr>
              <w:pStyle w:val="908"/>
              <w:ind w:left="45"/>
              <w:spacing w:line="235" w:lineRule="auto"/>
              <w:tabs>
                <w:tab w:val="left" w:pos="295" w:leader="none"/>
              </w:tabs>
            </w:pPr>
            <w:r>
              <w:rPr>
                <w:b/>
                <w:lang w:eastAsia="ru-RU"/>
              </w:rPr>
              <w:t xml:space="preserve">Запрашиваемые в запросе сведения и цели использования запрашиваемых в запросе сведений: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</w:pPr>
            <w:r>
              <w:t xml:space="preserve">номер свидетельства</w:t>
            </w:r>
            <w:r>
              <w:t xml:space="preserve">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</w:pPr>
            <w:r>
              <w:t xml:space="preserve">заводской номер средства измерения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</w:pPr>
            <w:r>
              <w:t xml:space="preserve">регистрационный номер типа средства измерения в </w:t>
            </w:r>
            <w:r>
              <w:t xml:space="preserve">государственном реестре средств измерений</w:t>
            </w:r>
            <w:r>
              <w:t xml:space="preserve">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</w:pPr>
            <w:r>
              <w:t xml:space="preserve">наименование типа средства измерения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</w:pPr>
            <w:r>
              <w:t xml:space="preserve">дата поверки </w:t>
            </w:r>
            <w:r>
              <w:t xml:space="preserve">средства измерения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t xml:space="preserve">.</w:t>
            </w:r>
            <w:r/>
          </w:p>
        </w:tc>
      </w:tr>
      <w:tr>
        <w:trPr/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897"/>
              <w:numPr>
                <w:ilvl w:val="0"/>
                <w:numId w:val="8"/>
              </w:numPr>
              <w:ind w:left="175" w:right="-108" w:hanging="175"/>
              <w:tabs>
                <w:tab w:val="clear" w:pos="57" w:leader="none"/>
              </w:tabs>
              <w:rPr>
                <w:b/>
                <w:szCs w:val="20"/>
                <w:lang w:eastAsia="ru-RU"/>
              </w:rPr>
            </w:pPr>
            <w:r>
              <w:rPr>
                <w:b/>
                <w:szCs w:val="20"/>
                <w:lang w:eastAsia="ru-RU"/>
              </w:rPr>
            </w:r>
            <w:r/>
          </w:p>
        </w:tc>
        <w:tc>
          <w:tcPr>
            <w:tcW w:w="9497" w:type="dxa"/>
            <w:textDirection w:val="lrTb"/>
            <w:noWrap w:val="false"/>
          </w:tcPr>
          <w:p>
            <w:pPr>
              <w:pStyle w:val="897"/>
              <w:ind w:left="0"/>
              <w:jc w:val="both"/>
              <w:spacing w:line="235" w:lineRule="auto"/>
              <w:rPr>
                <w:b/>
                <w:szCs w:val="20"/>
                <w:lang w:eastAsia="ru-RU"/>
              </w:rPr>
            </w:pPr>
            <w:r>
              <w:rPr>
                <w:szCs w:val="20"/>
              </w:rPr>
              <w:t xml:space="preserve">Предоставление лицензии</w:t>
            </w:r>
            <w:r>
              <w:rPr>
                <w:szCs w:val="20"/>
              </w:rPr>
              <w:t xml:space="preserve">, </w:t>
            </w:r>
            <w:r>
              <w:t xml:space="preserve">российское юридическое лицо обратилось лично, право собственности или иное законное основание зарегистрировано в ЕГРН</w:t>
            </w:r>
            <w:r/>
          </w:p>
        </w:tc>
      </w:tr>
      <w:tr>
        <w:trPr/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897"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  <w:r>
              <w:rPr>
                <w:b/>
                <w:szCs w:val="20"/>
                <w:lang w:eastAsia="ru-RU"/>
              </w:rPr>
            </w:r>
            <w:r/>
          </w:p>
        </w:tc>
        <w:tc>
          <w:tcPr>
            <w:tcW w:w="9497" w:type="dxa"/>
            <w:textDirection w:val="lrTb"/>
            <w:noWrap w:val="false"/>
          </w:tcPr>
          <w:p>
            <w:pPr>
              <w:pStyle w:val="908"/>
              <w:spacing w:line="235" w:lineRule="auto"/>
            </w:pPr>
            <w:r>
              <w:t xml:space="preserve">Запрос сведений в Федеральном реестре </w:t>
            </w:r>
            <w:r>
              <w:t xml:space="preserve">сведений о документах об образовании и (или) о квалификации, документах об обучении</w:t>
            </w:r>
            <w:r>
              <w:t xml:space="preserve"> (</w:t>
            </w:r>
            <w:r>
              <w:t xml:space="preserve">Рособрнадзор</w:t>
            </w:r>
            <w:r>
              <w:t xml:space="preserve">)</w:t>
            </w:r>
            <w:r/>
          </w:p>
          <w:p>
            <w:pPr>
              <w:pStyle w:val="908"/>
              <w:spacing w:line="235" w:lineRule="auto"/>
            </w:pPr>
            <w:r>
              <w:rPr>
                <w:b/>
                <w:lang w:eastAsia="ru-RU"/>
              </w:rPr>
              <w:t xml:space="preserve">Направляемые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в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запросе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сведения</w:t>
            </w:r>
            <w:r>
              <w:rPr>
                <w:b/>
                <w:lang w:eastAsia="ru-RU"/>
              </w:rPr>
              <w:t xml:space="preserve">:</w:t>
            </w:r>
            <w:r>
              <w:t xml:space="preserve"> 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</w:pPr>
            <w:r>
              <w:rPr>
                <w:iCs/>
              </w:rPr>
              <w:t xml:space="preserve">запрос на пров</w:t>
            </w:r>
            <w:r>
              <w:rPr>
                <w:iCs/>
              </w:rPr>
              <w:t xml:space="preserve">ерку наличия документа в реестре;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</w:pPr>
            <w:r>
              <w:t xml:space="preserve">д</w:t>
            </w:r>
            <w:r>
              <w:t xml:space="preserve">анные обладателя документа</w:t>
            </w:r>
            <w: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</w:pPr>
            <w:r>
              <w:t xml:space="preserve">п</w:t>
            </w:r>
            <w:r>
              <w:t xml:space="preserve">роверяемый документ</w:t>
            </w:r>
            <w:r>
              <w:t xml:space="preserve">.</w:t>
            </w:r>
            <w:r/>
          </w:p>
          <w:p>
            <w:pPr>
              <w:pStyle w:val="908"/>
              <w:ind w:left="45"/>
              <w:spacing w:line="235" w:lineRule="auto"/>
              <w:tabs>
                <w:tab w:val="left" w:pos="295" w:leader="none"/>
              </w:tabs>
            </w:pPr>
            <w:r>
              <w:rPr>
                <w:b/>
                <w:lang w:eastAsia="ru-RU"/>
              </w:rPr>
              <w:t xml:space="preserve">Запрашиваемые в запросе сведения и цели использования запрашиваемых в запросе сведений:</w:t>
            </w:r>
            <w:r>
              <w:t xml:space="preserve"> 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</w:pPr>
            <w:r>
              <w:rPr>
                <w:iCs/>
              </w:rPr>
              <w:t xml:space="preserve">запрос на пров</w:t>
            </w:r>
            <w:r>
              <w:rPr>
                <w:iCs/>
              </w:rPr>
              <w:t xml:space="preserve">ерку наличия документа в реестре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rPr>
                <w:iCs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</w:pPr>
            <w:r>
              <w:t xml:space="preserve">д</w:t>
            </w:r>
            <w:r>
              <w:t xml:space="preserve">анные обладателя документа</w:t>
            </w:r>
            <w:r>
              <w:t xml:space="preserve">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rPr>
                <w:iCs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</w:pPr>
            <w:r>
              <w:t xml:space="preserve">п</w:t>
            </w:r>
            <w:r>
              <w:t xml:space="preserve">роверяемый документ</w:t>
            </w:r>
            <w:r>
              <w:t xml:space="preserve">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t xml:space="preserve">.</w:t>
            </w:r>
            <w:r/>
          </w:p>
        </w:tc>
      </w:tr>
      <w:tr>
        <w:trPr/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897"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  <w:r>
              <w:rPr>
                <w:b/>
                <w:szCs w:val="20"/>
                <w:lang w:eastAsia="ru-RU"/>
              </w:rPr>
            </w:r>
            <w:r/>
          </w:p>
        </w:tc>
        <w:tc>
          <w:tcPr>
            <w:tcW w:w="9497" w:type="dxa"/>
            <w:textDirection w:val="lrTb"/>
            <w:noWrap w:val="false"/>
          </w:tcPr>
          <w:p>
            <w:pPr>
              <w:pStyle w:val="908"/>
              <w:spacing w:line="235" w:lineRule="auto"/>
            </w:pPr>
            <w:r>
              <w:t xml:space="preserve">Предоставление сведений из Федерального реестра сведений о документах об образовании и (или) о квалификации, документах об обучении</w:t>
            </w:r>
            <w:r>
              <w:t xml:space="preserve"> (</w:t>
            </w:r>
            <w:r>
              <w:t xml:space="preserve">Рособрнадзор</w:t>
            </w:r>
            <w:r>
              <w:t xml:space="preserve">)</w:t>
            </w:r>
            <w:r/>
          </w:p>
          <w:p>
            <w:pPr>
              <w:pStyle w:val="908"/>
              <w:spacing w:line="235" w:lineRule="auto"/>
            </w:pPr>
            <w:r>
              <w:rPr>
                <w:b/>
                <w:lang w:eastAsia="ru-RU"/>
              </w:rPr>
              <w:t xml:space="preserve">Направляемые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в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запросе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сведения</w:t>
            </w:r>
            <w:r>
              <w:rPr>
                <w:b/>
                <w:lang w:eastAsia="ru-RU"/>
              </w:rPr>
              <w:t xml:space="preserve">:</w:t>
            </w:r>
            <w:r>
              <w:t xml:space="preserve"> 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</w:pPr>
            <w:r>
              <w:t xml:space="preserve">д</w:t>
            </w:r>
            <w:r>
              <w:t xml:space="preserve">анные для проверки информации о выданном документе в </w:t>
            </w:r>
            <w:r>
              <w:t xml:space="preserve">Федеральном реестре сведений о документах об образовании и (или) о квалификации, документах об обучении</w:t>
            </w:r>
            <w:r>
              <w:t xml:space="preserve"> (</w:t>
            </w:r>
            <w:r>
              <w:t xml:space="preserve">граждане Российской Федерации</w:t>
            </w:r>
            <w:r>
              <w:t xml:space="preserve">)</w:t>
            </w:r>
            <w:r>
              <w:rPr>
                <w:iCs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</w:pPr>
            <w:r>
              <w:rPr>
                <w:iCs/>
              </w:rPr>
              <w:t xml:space="preserve">д</w:t>
            </w:r>
            <w:r>
              <w:rPr>
                <w:iCs/>
              </w:rPr>
              <w:t xml:space="preserve">анные для проверки информации о выданном документе в </w:t>
            </w:r>
            <w:r>
              <w:rPr>
                <w:iCs/>
              </w:rPr>
              <w:t xml:space="preserve">Федеральном реестре сведений о документах об образовании и (или) о квалификации, документах об обучении</w:t>
            </w:r>
            <w:r>
              <w:rPr>
                <w:iCs/>
              </w:rPr>
              <w:t xml:space="preserve"> (не </w:t>
            </w:r>
            <w:r>
              <w:rPr>
                <w:iCs/>
              </w:rPr>
              <w:t xml:space="preserve">граждане Российской Федерации</w:t>
            </w:r>
            <w:r>
              <w:rPr>
                <w:iCs/>
              </w:rPr>
              <w:t xml:space="preserve">)</w:t>
            </w:r>
            <w:r>
              <w:t xml:space="preserve">.</w:t>
            </w:r>
            <w:r/>
          </w:p>
          <w:p>
            <w:pPr>
              <w:pStyle w:val="908"/>
              <w:ind w:left="45"/>
              <w:spacing w:line="235" w:lineRule="auto"/>
              <w:tabs>
                <w:tab w:val="left" w:pos="295" w:leader="none"/>
              </w:tabs>
            </w:pPr>
            <w:r>
              <w:rPr>
                <w:b/>
                <w:lang w:eastAsia="ru-RU"/>
              </w:rPr>
              <w:t xml:space="preserve">Запрашиваемые в запросе сведения и цели использования запрашиваемых в запросе сведений:</w:t>
            </w:r>
            <w:r>
              <w:t xml:space="preserve"> 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</w:pPr>
            <w:r>
              <w:t xml:space="preserve">д</w:t>
            </w:r>
            <w:r>
              <w:t xml:space="preserve">анные для проверки информации о выданном документе в </w:t>
            </w:r>
            <w:r>
              <w:t xml:space="preserve">Федеральном реестре сведений о документах об образовании и (или) о квалификации, документах об обучении</w:t>
            </w:r>
            <w:r>
              <w:t xml:space="preserve"> (</w:t>
            </w:r>
            <w:r>
              <w:t xml:space="preserve">граждане Российской Федерации</w:t>
            </w:r>
            <w:r>
              <w:t xml:space="preserve">)</w:t>
            </w:r>
            <w:r>
              <w:t xml:space="preserve"> (</w:t>
            </w:r>
            <w:r>
              <w:t xml:space="preserve">Принятие решения</w:t>
            </w:r>
            <w:r>
              <w:t xml:space="preserve">)</w:t>
            </w:r>
            <w:r>
              <w:rPr>
                <w:iCs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</w:pPr>
            <w:r>
              <w:rPr>
                <w:iCs/>
              </w:rPr>
              <w:t xml:space="preserve">данные для проверки информации о выданном документе в </w:t>
            </w:r>
            <w:r>
              <w:rPr>
                <w:iCs/>
              </w:rPr>
              <w:t xml:space="preserve">Федеральном реестре сведений о документах об образовании и (или) о квалификации, документах об обучении</w:t>
            </w:r>
            <w:r>
              <w:rPr>
                <w:iCs/>
              </w:rPr>
              <w:t xml:space="preserve"> (не </w:t>
            </w:r>
            <w:r>
              <w:rPr>
                <w:iCs/>
              </w:rPr>
              <w:t xml:space="preserve">граждане Российской Федерации</w:t>
            </w:r>
            <w:r>
              <w:rPr>
                <w:iCs/>
              </w:rPr>
              <w:t xml:space="preserve">)</w:t>
            </w:r>
            <w:r>
              <w:t xml:space="preserve">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rPr>
                <w:iCs/>
              </w:rPr>
              <w:t xml:space="preserve">.</w:t>
            </w:r>
            <w:r/>
          </w:p>
        </w:tc>
      </w:tr>
      <w:tr>
        <w:trPr/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897"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  <w:r>
              <w:rPr>
                <w:b/>
                <w:szCs w:val="20"/>
                <w:lang w:eastAsia="ru-RU"/>
              </w:rPr>
            </w:r>
            <w:r/>
          </w:p>
        </w:tc>
        <w:tc>
          <w:tcPr>
            <w:tcW w:w="9497" w:type="dxa"/>
            <w:textDirection w:val="lrTb"/>
            <w:noWrap w:val="false"/>
          </w:tcPr>
          <w:p>
            <w:pPr>
              <w:pStyle w:val="908"/>
            </w:pPr>
            <w:r>
              <w:t xml:space="preserve">Сведения о факте осуществления трудовой деятельности</w:t>
            </w:r>
            <w:r>
              <w:t xml:space="preserve"> (</w:t>
            </w:r>
            <w:r>
              <w:t xml:space="preserve">Пенсионный фонд Российской Федерации</w:t>
            </w:r>
            <w:r>
              <w:t xml:space="preserve">)</w:t>
            </w:r>
            <w:r/>
          </w:p>
          <w:p>
            <w:pPr>
              <w:pStyle w:val="908"/>
            </w:pPr>
            <w:r>
              <w:rPr>
                <w:b/>
                <w:lang w:eastAsia="ru-RU"/>
              </w:rPr>
              <w:t xml:space="preserve">Направляемые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в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запросе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сведения</w:t>
            </w:r>
            <w:r>
              <w:rPr>
                <w:b/>
                <w:lang w:eastAsia="ru-RU"/>
              </w:rPr>
              <w:t xml:space="preserve">:</w:t>
            </w:r>
            <w:r>
              <w:t xml:space="preserve"> </w:t>
            </w:r>
            <w:r>
              <w:t xml:space="preserve"> 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страховой номер индивидуального лицевого счёта</w:t>
            </w:r>
            <w: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начало периода, за который запрашиваются сведения;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конец периода, за который запрашиваются сведения</w:t>
            </w:r>
            <w:r>
              <w:t xml:space="preserve">.</w:t>
            </w:r>
            <w:r/>
          </w:p>
          <w:p>
            <w:pPr>
              <w:pStyle w:val="908"/>
              <w:ind w:left="45"/>
              <w:tabs>
                <w:tab w:val="left" w:pos="295" w:leader="none"/>
              </w:tabs>
            </w:pPr>
            <w:r>
              <w:rPr>
                <w:b/>
                <w:lang w:eastAsia="ru-RU"/>
              </w:rPr>
              <w:t xml:space="preserve">Запрашиваемые в запросе сведения и цели использования запрашиваемых в запросе сведений: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начало периода, за который запрашиваются сведения</w:t>
            </w:r>
            <w:r>
              <w:t xml:space="preserve">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конец периода, за который запрашиваются сведения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t xml:space="preserve">.</w:t>
            </w:r>
            <w:r/>
          </w:p>
        </w:tc>
      </w:tr>
      <w:tr>
        <w:trPr/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897"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  <w:r>
              <w:rPr>
                <w:b/>
                <w:szCs w:val="20"/>
                <w:lang w:eastAsia="ru-RU"/>
              </w:rPr>
            </w:r>
            <w:r/>
          </w:p>
        </w:tc>
        <w:tc>
          <w:tcPr>
            <w:tcW w:w="9497" w:type="dxa"/>
            <w:textDirection w:val="lrTb"/>
            <w:noWrap w:val="false"/>
          </w:tcPr>
          <w:p>
            <w:pPr>
              <w:pStyle w:val="908"/>
            </w:pPr>
            <w:r>
              <w:t xml:space="preserve">Выписки из ЕГРЮЛ по </w:t>
            </w:r>
            <w:r>
              <w:t xml:space="preserve">заявления</w:t>
            </w:r>
            <w:r>
              <w:t xml:space="preserve">м органов государственной власти</w:t>
            </w:r>
            <w:r>
              <w:t xml:space="preserve"> (</w:t>
            </w:r>
            <w:r>
              <w:t xml:space="preserve">ФНС России</w:t>
            </w:r>
            <w:r>
              <w:t xml:space="preserve">)</w:t>
            </w:r>
            <w:r/>
          </w:p>
          <w:p>
            <w:pPr>
              <w:pStyle w:val="908"/>
            </w:pPr>
            <w:r>
              <w:rPr>
                <w:b/>
                <w:lang w:eastAsia="ru-RU"/>
              </w:rPr>
              <w:t xml:space="preserve">Направляемые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в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запросе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сведения</w:t>
            </w:r>
            <w:r>
              <w:rPr>
                <w:b/>
                <w:lang w:eastAsia="ru-RU"/>
              </w:rPr>
              <w:t xml:space="preserve">: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  <w:rPr>
                <w:lang w:val="en-US"/>
              </w:rPr>
            </w:pPr>
            <w:r>
              <w:rPr>
                <w:lang w:val="en-US"/>
              </w:rPr>
              <w:t xml:space="preserve">ИНН</w:t>
            </w:r>
            <w:r>
              <w:rPr>
                <w:szCs w:val="20"/>
                <w:lang w:val="en-US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  <w:rPr>
                <w:lang w:val="en-US"/>
              </w:rPr>
            </w:pPr>
            <w:r>
              <w:t xml:space="preserve">ОГРН</w:t>
            </w:r>
            <w:r>
              <w:rPr>
                <w:szCs w:val="20"/>
                <w:lang w:val="en-US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  <w:rPr>
                <w:lang w:val="en-US"/>
              </w:rPr>
            </w:pPr>
            <w:r>
              <w:t xml:space="preserve">наименование юридического лица.</w:t>
            </w:r>
            <w:r/>
          </w:p>
          <w:p>
            <w:pPr>
              <w:pStyle w:val="908"/>
            </w:pPr>
            <w:r>
              <w:rPr>
                <w:b/>
                <w:lang w:eastAsia="ru-RU"/>
              </w:rPr>
              <w:t xml:space="preserve">Запрашиваемые в запросе сведения и цели использования запрашиваемых в запросе сведений: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  <w:rPr>
                <w:lang w:val="en-US"/>
              </w:rPr>
            </w:pPr>
            <w:r>
              <w:rPr>
                <w:lang w:val="en-US"/>
              </w:rPr>
              <w:t xml:space="preserve">ИНН</w:t>
            </w:r>
            <w:r>
              <w:rPr>
                <w:lang w:val="en-US"/>
              </w:rPr>
              <w:t xml:space="preserve"> (</w:t>
            </w:r>
            <w:r>
              <w:rPr>
                <w:lang w:val="en-US"/>
              </w:rPr>
              <w:t xml:space="preserve">Принятие решения</w:t>
            </w:r>
            <w:r>
              <w:rPr>
                <w:lang w:val="en-US"/>
              </w:rPr>
              <w:t xml:space="preserve">)</w:t>
            </w:r>
            <w:r>
              <w:rPr>
                <w:szCs w:val="20"/>
                <w:lang w:val="en-US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  <w:rPr>
                <w:lang w:val="en-US"/>
              </w:rPr>
            </w:pPr>
            <w:r>
              <w:t xml:space="preserve">ОГРН </w:t>
            </w:r>
            <w:r>
              <w:rPr>
                <w:lang w:val="en-US"/>
              </w:rPr>
              <w:t xml:space="preserve">(</w:t>
            </w:r>
            <w:r>
              <w:rPr>
                <w:lang w:val="en-US"/>
              </w:rPr>
              <w:t xml:space="preserve">Принятие решения</w:t>
            </w:r>
            <w:r>
              <w:t xml:space="preserve">)</w:t>
            </w:r>
            <w:r>
              <w:rPr>
                <w:szCs w:val="20"/>
                <w:lang w:val="en-US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наименование юридического лица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t xml:space="preserve">.</w:t>
            </w:r>
            <w:r/>
          </w:p>
        </w:tc>
      </w:tr>
      <w:tr>
        <w:trPr/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897"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  <w:r>
              <w:rPr>
                <w:b/>
                <w:szCs w:val="20"/>
                <w:lang w:eastAsia="ru-RU"/>
              </w:rPr>
            </w:r>
            <w:r/>
          </w:p>
        </w:tc>
        <w:tc>
          <w:tcPr>
            <w:tcW w:w="9497" w:type="dxa"/>
            <w:textDirection w:val="lrTb"/>
            <w:noWrap w:val="false"/>
          </w:tcPr>
          <w:p>
            <w:pPr>
              <w:pStyle w:val="908"/>
            </w:pPr>
            <w:r>
              <w:t xml:space="preserve">Прием обращений в </w:t>
            </w:r>
            <w:r>
              <w:t xml:space="preserve">ЕГРН</w:t>
            </w:r>
            <w:r>
              <w:t xml:space="preserve"> (</w:t>
            </w:r>
            <w:r>
              <w:t xml:space="preserve">Росреестр</w:t>
            </w:r>
            <w:r>
              <w:t xml:space="preserve">)</w:t>
            </w:r>
            <w:r/>
          </w:p>
          <w:p>
            <w:pPr>
              <w:pStyle w:val="908"/>
              <w:rPr>
                <w:lang w:val="en-US"/>
              </w:rPr>
            </w:pPr>
            <w:r>
              <w:rPr>
                <w:b/>
                <w:lang w:eastAsia="ru-RU"/>
              </w:rPr>
              <w:t xml:space="preserve">Направляемые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в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запросе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сведения</w:t>
            </w:r>
            <w:r>
              <w:rPr>
                <w:b/>
                <w:lang w:eastAsia="ru-RU"/>
              </w:rPr>
              <w:t xml:space="preserve">: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  <w:rPr>
                <w:lang w:val="en-US"/>
              </w:rPr>
            </w:pPr>
            <w:r>
              <w:rPr>
                <w:lang w:val="en-US"/>
              </w:rPr>
              <w:t xml:space="preserve">кадастровый номер земельного участка</w:t>
            </w:r>
            <w:r>
              <w:rPr>
                <w:szCs w:val="20"/>
                <w:lang w:val="en-US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  <w:rPr>
                <w:lang w:val="en-US"/>
              </w:rPr>
            </w:pPr>
            <w:r>
              <w:rPr>
                <w:lang w:val="en-US"/>
              </w:rPr>
              <w:t xml:space="preserve">Адрес</w:t>
            </w:r>
            <w:r>
              <w:rPr>
                <w:szCs w:val="20"/>
                <w:lang w:val="en-US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  <w:rPr>
                <w:lang w:val="en-US"/>
              </w:rPr>
            </w:pPr>
            <w:r>
              <w:rPr>
                <w:lang w:val="en-US"/>
              </w:rPr>
              <w:t xml:space="preserve">Правообладатель</w:t>
            </w:r>
            <w:r>
              <w:rPr>
                <w:lang w:val="en-US"/>
              </w:rPr>
              <w:t xml:space="preserve">.</w:t>
            </w:r>
            <w:r/>
          </w:p>
          <w:p>
            <w:pPr>
              <w:pStyle w:val="908"/>
            </w:pPr>
            <w:r>
              <w:rPr>
                <w:b/>
                <w:lang w:eastAsia="ru-RU"/>
              </w:rPr>
              <w:t xml:space="preserve">Запрашиваемые в запросе сведения и цели использования запрашиваемых в запросе сведений: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Правообладатель</w:t>
            </w:r>
            <w:r>
              <w:t xml:space="preserve"> (</w:t>
            </w:r>
            <w:r>
              <w:t xml:space="preserve">Принятие решения</w:t>
            </w:r>
            <w:r>
              <w:t xml:space="preserve">, </w:t>
            </w:r>
            <w:r>
              <w:t xml:space="preserve">Запись в реестр</w:t>
            </w:r>
            <w:r>
              <w:t xml:space="preserve">, </w:t>
            </w:r>
            <w:r>
              <w:t xml:space="preserve">Административные процедуры</w:t>
            </w:r>
            <w:r>
              <w:t xml:space="preserve">)</w:t>
            </w:r>
            <w:r>
              <w:rPr>
                <w:szCs w:val="20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Вид права на объект недвижимости</w:t>
            </w:r>
            <w:r>
              <w:t xml:space="preserve"> (</w:t>
            </w:r>
            <w:r>
              <w:t xml:space="preserve">Принятие решения</w:t>
            </w:r>
            <w:r>
              <w:t xml:space="preserve">, </w:t>
            </w:r>
            <w:r>
              <w:t xml:space="preserve">Административные процедуры</w:t>
            </w:r>
            <w:r>
              <w:t xml:space="preserve">)</w:t>
            </w:r>
            <w:r>
              <w:rPr>
                <w:szCs w:val="20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Наименование объекта</w:t>
            </w:r>
            <w:r>
              <w:t xml:space="preserve"> (</w:t>
            </w:r>
            <w:r>
              <w:t xml:space="preserve">Принятие решения</w:t>
            </w:r>
            <w:r>
              <w:t xml:space="preserve">, </w:t>
            </w:r>
            <w:r>
              <w:t xml:space="preserve">Административные процедуры</w:t>
            </w:r>
            <w:r>
              <w:t xml:space="preserve">)</w:t>
            </w:r>
            <w:r>
              <w:rPr>
                <w:szCs w:val="20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Номер государственной регистрации права</w:t>
            </w:r>
            <w:r>
              <w:t xml:space="preserve"> (</w:t>
            </w:r>
            <w:r>
              <w:t xml:space="preserve">Принятие решения</w:t>
            </w:r>
            <w:r>
              <w:t xml:space="preserve">, </w:t>
            </w:r>
            <w:r>
              <w:t xml:space="preserve">Административные процедуры</w:t>
            </w:r>
            <w:r>
              <w:t xml:space="preserve">)</w:t>
            </w:r>
            <w:r>
              <w:rPr>
                <w:szCs w:val="20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Испрашиваемый вид права на земельный участок</w:t>
            </w:r>
            <w:r>
              <w:t xml:space="preserve"> (</w:t>
            </w:r>
            <w:r>
              <w:t xml:space="preserve">Принятие решения</w:t>
            </w:r>
            <w:r>
              <w:t xml:space="preserve">, </w:t>
            </w:r>
            <w:r>
              <w:t xml:space="preserve">Административные процедуры</w:t>
            </w:r>
            <w:r>
              <w:t xml:space="preserve">)</w:t>
            </w:r>
            <w:r>
              <w:rPr>
                <w:szCs w:val="20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Адрес</w:t>
            </w:r>
            <w:r>
              <w:t xml:space="preserve"> (</w:t>
            </w:r>
            <w:r>
              <w:t xml:space="preserve">Принятие решения</w:t>
            </w:r>
            <w:r>
              <w:t xml:space="preserve">, </w:t>
            </w:r>
            <w:r>
              <w:t xml:space="preserve">Запись в реестр</w:t>
            </w:r>
            <w:r>
              <w:t xml:space="preserve">, </w:t>
            </w:r>
            <w:r>
              <w:t xml:space="preserve">Административные процедуры</w:t>
            </w:r>
            <w:r>
              <w:t xml:space="preserve">)</w:t>
            </w:r>
            <w:r>
              <w:rPr>
                <w:szCs w:val="20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кадастровый номер земельного участка</w:t>
            </w:r>
            <w:r>
              <w:t xml:space="preserve"> (</w:t>
            </w:r>
            <w:r>
              <w:t xml:space="preserve">Принятие решения</w:t>
            </w:r>
            <w:r>
              <w:t xml:space="preserve">, </w:t>
            </w:r>
            <w:r>
              <w:t xml:space="preserve">Запись в реестр</w:t>
            </w:r>
            <w:r>
              <w:t xml:space="preserve">, </w:t>
            </w:r>
            <w:r>
              <w:t xml:space="preserve">Административные процедуры</w:t>
            </w:r>
            <w:r>
              <w:t xml:space="preserve">). </w:t>
            </w:r>
            <w:r/>
          </w:p>
        </w:tc>
      </w:tr>
      <w:tr>
        <w:trPr/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897"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  <w:r>
              <w:rPr>
                <w:b/>
                <w:szCs w:val="20"/>
                <w:lang w:eastAsia="ru-RU"/>
              </w:rPr>
            </w:r>
            <w:r/>
          </w:p>
        </w:tc>
        <w:tc>
          <w:tcPr>
            <w:tcW w:w="9497" w:type="dxa"/>
            <w:textDirection w:val="lrTb"/>
            <w:noWrap w:val="false"/>
          </w:tcPr>
          <w:p>
            <w:pPr>
              <w:pStyle w:val="908"/>
            </w:pPr>
            <w:r>
              <w:t xml:space="preserve">Предоставление сведений из Реестра сертификатов соответствия</w:t>
            </w:r>
            <w:r>
              <w:t xml:space="preserve"> (</w:t>
            </w:r>
            <w:r>
              <w:t xml:space="preserve">Росаккредитация</w:t>
            </w:r>
            <w:r>
              <w:t xml:space="preserve">)</w:t>
            </w:r>
            <w:r/>
          </w:p>
          <w:p>
            <w:pPr>
              <w:pStyle w:val="908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Направляемые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в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запросе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сведения</w:t>
            </w:r>
            <w:r>
              <w:rPr>
                <w:b/>
                <w:lang w:eastAsia="ru-RU"/>
              </w:rPr>
              <w:t xml:space="preserve">: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  <w:rPr>
                <w:lang w:val="en-US"/>
              </w:rPr>
            </w:pPr>
            <w:r>
              <w:t xml:space="preserve">наименование технического устройства</w:t>
            </w:r>
            <w:r>
              <w:rPr>
                <w:szCs w:val="20"/>
                <w:lang w:val="en-US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  <w:rPr>
                <w:lang w:val="en-US"/>
              </w:rPr>
            </w:pPr>
            <w:r>
              <w:rPr>
                <w:szCs w:val="20"/>
              </w:rPr>
              <w:t xml:space="preserve">номер сертификата (декларации);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  <w:rPr>
                <w:lang w:val="en-US"/>
              </w:rPr>
            </w:pPr>
            <w:r>
              <w:rPr>
                <w:szCs w:val="20"/>
              </w:rPr>
              <w:t xml:space="preserve">срок действия сертификата (декларации).</w:t>
            </w:r>
            <w:r/>
          </w:p>
          <w:p>
            <w:pPr>
              <w:pStyle w:val="908"/>
            </w:pPr>
            <w:r>
              <w:rPr>
                <w:b/>
                <w:lang w:eastAsia="ru-RU"/>
              </w:rPr>
              <w:t xml:space="preserve">Запрашиваемые в запросе сведения и цели использования запрашиваемых в запросе сведений:</w:t>
            </w:r>
            <w:r>
              <w:t xml:space="preserve"> 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наименование технического устройства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rPr>
                <w:szCs w:val="20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rPr>
                <w:szCs w:val="20"/>
              </w:rPr>
              <w:t xml:space="preserve">номер сертификата (декларации)</w:t>
            </w:r>
            <w:r>
              <w:t xml:space="preserve"> (</w:t>
            </w:r>
            <w:r>
              <w:t xml:space="preserve">Принятие решения</w:t>
            </w:r>
            <w:r>
              <w:t xml:space="preserve">)</w:t>
            </w:r>
            <w:r>
              <w:rPr>
                <w:szCs w:val="20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rPr>
                <w:szCs w:val="20"/>
              </w:rPr>
              <w:t xml:space="preserve">срок действия сертификата (декларации)</w:t>
            </w:r>
            <w:r>
              <w:t xml:space="preserve"> (</w:t>
            </w:r>
            <w:r>
              <w:t xml:space="preserve">Принятие решения</w:t>
            </w:r>
            <w:r>
              <w:t xml:space="preserve">)</w:t>
            </w:r>
            <w:r>
              <w:rPr>
                <w:szCs w:val="20"/>
              </w:rPr>
              <w:t xml:space="preserve">.</w:t>
            </w:r>
            <w:r/>
          </w:p>
        </w:tc>
      </w:tr>
      <w:tr>
        <w:trPr/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897"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  <w:r>
              <w:rPr>
                <w:b/>
                <w:szCs w:val="20"/>
                <w:lang w:eastAsia="ru-RU"/>
              </w:rPr>
            </w:r>
            <w:r/>
          </w:p>
        </w:tc>
        <w:tc>
          <w:tcPr>
            <w:tcW w:w="9497" w:type="dxa"/>
            <w:textDirection w:val="lrTb"/>
            <w:noWrap w:val="false"/>
          </w:tcPr>
          <w:p>
            <w:pPr>
              <w:pStyle w:val="908"/>
            </w:pPr>
            <w:r>
              <w:t xml:space="preserve">Предоставление информации об уплате </w:t>
            </w:r>
            <w:r>
              <w:t xml:space="preserve">(</w:t>
            </w:r>
            <w:r>
              <w:t xml:space="preserve">Федеральное казначейство</w:t>
            </w:r>
            <w:r>
              <w:t xml:space="preserve">)</w:t>
            </w:r>
            <w:r/>
          </w:p>
          <w:p>
            <w:pPr>
              <w:pStyle w:val="908"/>
              <w:rPr>
                <w:lang w:val="en-US"/>
              </w:rPr>
            </w:pPr>
            <w:r>
              <w:rPr>
                <w:b/>
                <w:lang w:eastAsia="ru-RU"/>
              </w:rPr>
              <w:t xml:space="preserve">Направляемые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в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запросе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сведения</w:t>
            </w:r>
            <w:r>
              <w:rPr>
                <w:b/>
                <w:lang w:eastAsia="ru-RU"/>
              </w:rPr>
              <w:t xml:space="preserve">: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  <w:rPr>
                <w:lang w:val="en-US"/>
              </w:rPr>
            </w:pPr>
            <w:r>
              <w:rPr>
                <w:lang w:val="en-US"/>
              </w:rPr>
              <w:t xml:space="preserve">ИНН</w:t>
            </w:r>
            <w:r>
              <w:rPr>
                <w:szCs w:val="20"/>
                <w:lang w:val="en-US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  <w:rPr>
                <w:lang w:val="en-US"/>
              </w:rPr>
            </w:pPr>
            <w:r>
              <w:rPr>
                <w:lang w:val="en-US"/>
              </w:rPr>
              <w:t xml:space="preserve">номер платежа</w:t>
            </w:r>
            <w:r>
              <w:rPr>
                <w:szCs w:val="20"/>
                <w:lang w:val="en-US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  <w:rPr>
                <w:lang w:val="en-US"/>
              </w:rPr>
            </w:pPr>
            <w:r>
              <w:rPr>
                <w:lang w:val="en-US"/>
              </w:rPr>
              <w:t xml:space="preserve">оплата</w:t>
            </w:r>
            <w:r>
              <w:rPr>
                <w:lang w:val="en-US"/>
              </w:rPr>
              <w:t xml:space="preserve">.</w:t>
            </w:r>
            <w:r/>
          </w:p>
          <w:p>
            <w:pPr>
              <w:pStyle w:val="908"/>
            </w:pPr>
            <w:r>
              <w:rPr>
                <w:b/>
                <w:lang w:eastAsia="ru-RU"/>
              </w:rPr>
              <w:t xml:space="preserve">Запрашиваемые в запросе сведения и цели использования запрашиваемых в запросе сведений: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  <w:rPr>
                <w:lang w:val="en-US"/>
              </w:rPr>
            </w:pPr>
            <w:r>
              <w:rPr>
                <w:lang w:val="en-US"/>
              </w:rPr>
              <w:t xml:space="preserve">ИНН</w:t>
            </w:r>
            <w:r>
              <w:rPr>
                <w:lang w:val="en-US"/>
              </w:rPr>
              <w:t xml:space="preserve"> (</w:t>
            </w:r>
            <w:r>
              <w:rPr>
                <w:lang w:val="en-US"/>
              </w:rPr>
              <w:t xml:space="preserve">Принятие решения</w:t>
            </w:r>
            <w:r>
              <w:rPr>
                <w:lang w:val="en-US"/>
              </w:rPr>
              <w:t xml:space="preserve">)</w:t>
            </w:r>
            <w:r>
              <w:rPr>
                <w:szCs w:val="20"/>
                <w:lang w:val="en-US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  <w:rPr>
                <w:lang w:val="en-US"/>
              </w:rPr>
            </w:pPr>
            <w:r>
              <w:rPr>
                <w:lang w:val="en-US"/>
              </w:rPr>
              <w:t xml:space="preserve">номер платежа</w:t>
            </w:r>
            <w:r>
              <w:rPr>
                <w:lang w:val="en-US"/>
              </w:rPr>
              <w:t xml:space="preserve"> (</w:t>
            </w:r>
            <w:r>
              <w:rPr>
                <w:lang w:val="en-US"/>
              </w:rPr>
              <w:t xml:space="preserve">Принятие решения</w:t>
            </w:r>
            <w:r>
              <w:rPr>
                <w:lang w:val="en-US"/>
              </w:rPr>
              <w:t xml:space="preserve">)</w:t>
            </w:r>
            <w:r>
              <w:rPr>
                <w:szCs w:val="20"/>
                <w:lang w:val="en-US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  <w:rPr>
                <w:lang w:val="en-US"/>
              </w:rPr>
            </w:pPr>
            <w:r>
              <w:rPr>
                <w:lang w:val="en-US"/>
              </w:rPr>
              <w:t xml:space="preserve">оплата</w:t>
            </w:r>
            <w:r>
              <w:rPr>
                <w:lang w:val="en-US"/>
              </w:rPr>
              <w:t xml:space="preserve"> (</w:t>
            </w:r>
            <w:r>
              <w:rPr>
                <w:lang w:val="en-US"/>
              </w:rPr>
              <w:t xml:space="preserve">Принятие решения</w:t>
            </w:r>
            <w:r>
              <w:rPr>
                <w:lang w:val="en-US"/>
              </w:rPr>
              <w:t xml:space="preserve">). </w:t>
            </w:r>
            <w:r/>
          </w:p>
        </w:tc>
      </w:tr>
      <w:tr>
        <w:trPr/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897"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  <w:r>
              <w:rPr>
                <w:b/>
                <w:szCs w:val="20"/>
                <w:lang w:val="en-US" w:eastAsia="ru-RU"/>
              </w:rPr>
            </w:r>
            <w:r/>
          </w:p>
        </w:tc>
        <w:tc>
          <w:tcPr>
            <w:tcW w:w="9497" w:type="dxa"/>
            <w:textDirection w:val="lrTb"/>
            <w:noWrap w:val="false"/>
          </w:tcPr>
          <w:p>
            <w:pPr>
              <w:pStyle w:val="908"/>
            </w:pPr>
            <w:r>
              <w:t xml:space="preserve">Сведения по поверке средств измерений</w:t>
            </w:r>
            <w:r>
              <w:t xml:space="preserve"> (</w:t>
            </w:r>
            <w:r>
              <w:t xml:space="preserve">Росстандарт</w:t>
            </w:r>
            <w:r>
              <w:t xml:space="preserve">)</w:t>
            </w:r>
            <w:r/>
          </w:p>
          <w:p>
            <w:pPr>
              <w:pStyle w:val="908"/>
            </w:pPr>
            <w:r>
              <w:rPr>
                <w:b/>
                <w:lang w:eastAsia="ru-RU"/>
              </w:rPr>
              <w:t xml:space="preserve">Направляемые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в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запросе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сведения</w:t>
            </w:r>
            <w:r>
              <w:rPr>
                <w:b/>
                <w:lang w:eastAsia="ru-RU"/>
              </w:rPr>
              <w:t xml:space="preserve">: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номер свидетельства</w:t>
            </w:r>
            <w: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заводской номер средства измерения;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регистрационный номер типа средства измерения в </w:t>
            </w:r>
            <w:r>
              <w:t xml:space="preserve">государственном реестре средств измерений</w:t>
            </w:r>
            <w: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наименование типа средства измерения;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дата поверки </w:t>
            </w:r>
            <w:r>
              <w:t xml:space="preserve">средства измерения</w:t>
            </w:r>
            <w:r>
              <w:t xml:space="preserve">.</w:t>
            </w:r>
            <w:r/>
          </w:p>
          <w:p>
            <w:pPr>
              <w:pStyle w:val="908"/>
              <w:ind w:left="45"/>
              <w:tabs>
                <w:tab w:val="left" w:pos="295" w:leader="none"/>
              </w:tabs>
            </w:pPr>
            <w:r>
              <w:rPr>
                <w:b/>
                <w:lang w:eastAsia="ru-RU"/>
              </w:rPr>
              <w:t xml:space="preserve">Запрашиваемые в запросе сведения и цели использования запрашиваемых в запросе сведений: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номер свидетельства</w:t>
            </w:r>
            <w:r>
              <w:t xml:space="preserve">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заводской номер средства измерения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регистрационный номер типа средства измерения в </w:t>
            </w:r>
            <w:r>
              <w:t xml:space="preserve">государственном реестре средств измерений</w:t>
            </w:r>
            <w:r>
              <w:t xml:space="preserve">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наименование типа средства измерения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дата поверки </w:t>
            </w:r>
            <w:r>
              <w:t xml:space="preserve">средства измерения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t xml:space="preserve">.</w:t>
            </w:r>
            <w:r/>
          </w:p>
        </w:tc>
      </w:tr>
      <w:tr>
        <w:trPr/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897"/>
              <w:numPr>
                <w:ilvl w:val="0"/>
                <w:numId w:val="8"/>
              </w:numPr>
              <w:ind w:left="175" w:right="-108" w:hanging="175"/>
              <w:tabs>
                <w:tab w:val="clear" w:pos="57" w:leader="none"/>
              </w:tabs>
              <w:rPr>
                <w:b/>
                <w:szCs w:val="20"/>
                <w:lang w:eastAsia="ru-RU"/>
              </w:rPr>
            </w:pPr>
            <w:r>
              <w:rPr>
                <w:b/>
                <w:szCs w:val="20"/>
                <w:lang w:eastAsia="ru-RU"/>
              </w:rPr>
            </w:r>
            <w:r/>
          </w:p>
        </w:tc>
        <w:tc>
          <w:tcPr>
            <w:tcW w:w="9497" w:type="dxa"/>
            <w:textDirection w:val="lrTb"/>
            <w:noWrap w:val="false"/>
          </w:tcPr>
          <w:p>
            <w:pPr>
              <w:pStyle w:val="897"/>
              <w:ind w:left="0"/>
              <w:jc w:val="both"/>
              <w:rPr>
                <w:b/>
                <w:szCs w:val="20"/>
                <w:lang w:eastAsia="ru-RU"/>
              </w:rPr>
            </w:pPr>
            <w:r>
              <w:rPr>
                <w:szCs w:val="20"/>
              </w:rPr>
              <w:t xml:space="preserve">Предоставление лицензии</w:t>
            </w:r>
            <w:r>
              <w:rPr>
                <w:szCs w:val="20"/>
              </w:rPr>
              <w:t xml:space="preserve">, </w:t>
            </w:r>
            <w:r>
              <w:t xml:space="preserve">российское юридическое лицо обратилось лично, право собственности или иное законное основание не зарегистрировано в ЕГРН</w:t>
            </w:r>
            <w:r/>
          </w:p>
        </w:tc>
      </w:tr>
      <w:tr>
        <w:trPr/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897"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  <w:r>
              <w:rPr>
                <w:b/>
                <w:szCs w:val="20"/>
                <w:lang w:eastAsia="ru-RU"/>
              </w:rPr>
            </w:r>
            <w:r/>
          </w:p>
        </w:tc>
        <w:tc>
          <w:tcPr>
            <w:tcW w:w="9497" w:type="dxa"/>
            <w:textDirection w:val="lrTb"/>
            <w:noWrap w:val="false"/>
          </w:tcPr>
          <w:p>
            <w:pPr>
              <w:pStyle w:val="908"/>
            </w:pPr>
            <w:r>
              <w:t xml:space="preserve">Запрос сведений в Федеральном реестре </w:t>
            </w:r>
            <w:r>
              <w:t xml:space="preserve">сведений о документах об образовании и (или) о квалификации, документах об обучении</w:t>
            </w:r>
            <w:r>
              <w:t xml:space="preserve"> (</w:t>
            </w:r>
            <w:r>
              <w:t xml:space="preserve">Рособрнадзор</w:t>
            </w:r>
            <w:r>
              <w:t xml:space="preserve">)</w:t>
            </w:r>
            <w:r/>
          </w:p>
          <w:p>
            <w:pPr>
              <w:pStyle w:val="908"/>
            </w:pPr>
            <w:r>
              <w:rPr>
                <w:b/>
                <w:lang w:eastAsia="ru-RU"/>
              </w:rPr>
              <w:t xml:space="preserve">Направляемые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в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запросе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сведения</w:t>
            </w:r>
            <w:r>
              <w:rPr>
                <w:b/>
                <w:lang w:eastAsia="ru-RU"/>
              </w:rPr>
              <w:t xml:space="preserve">:</w:t>
            </w:r>
            <w:r>
              <w:t xml:space="preserve"> 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rPr>
                <w:iCs/>
              </w:rPr>
              <w:t xml:space="preserve">запрос на пров</w:t>
            </w:r>
            <w:r>
              <w:rPr>
                <w:iCs/>
              </w:rPr>
              <w:t xml:space="preserve">ерку наличия документа в реестре;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д</w:t>
            </w:r>
            <w:r>
              <w:t xml:space="preserve">анные обладателя документа</w:t>
            </w:r>
            <w: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п</w:t>
            </w:r>
            <w:r>
              <w:t xml:space="preserve">роверяемый документ</w:t>
            </w:r>
            <w:r>
              <w:t xml:space="preserve">.</w:t>
            </w:r>
            <w:r/>
          </w:p>
          <w:p>
            <w:pPr>
              <w:pStyle w:val="908"/>
              <w:ind w:left="45"/>
              <w:tabs>
                <w:tab w:val="left" w:pos="295" w:leader="none"/>
              </w:tabs>
            </w:pPr>
            <w:r>
              <w:rPr>
                <w:b/>
                <w:lang w:eastAsia="ru-RU"/>
              </w:rPr>
              <w:t xml:space="preserve">Запрашиваемые в запросе сведения и цели использования запрашиваемых в запросе сведений:</w:t>
            </w:r>
            <w:r>
              <w:t xml:space="preserve"> 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rPr>
                <w:iCs/>
              </w:rPr>
              <w:t xml:space="preserve">запрос на пров</w:t>
            </w:r>
            <w:r>
              <w:rPr>
                <w:iCs/>
              </w:rPr>
              <w:t xml:space="preserve">ерку наличия документа в реестре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rPr>
                <w:iCs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д</w:t>
            </w:r>
            <w:r>
              <w:t xml:space="preserve">анные обладателя документа</w:t>
            </w:r>
            <w:r>
              <w:t xml:space="preserve">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rPr>
                <w:iCs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п</w:t>
            </w:r>
            <w:r>
              <w:t xml:space="preserve">роверяемый документ</w:t>
            </w:r>
            <w:r>
              <w:t xml:space="preserve">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t xml:space="preserve">.</w:t>
            </w:r>
            <w:r/>
          </w:p>
        </w:tc>
      </w:tr>
      <w:tr>
        <w:trPr/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897"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  <w:r>
              <w:rPr>
                <w:b/>
                <w:szCs w:val="20"/>
                <w:lang w:eastAsia="ru-RU"/>
              </w:rPr>
            </w:r>
            <w:r/>
          </w:p>
        </w:tc>
        <w:tc>
          <w:tcPr>
            <w:tcW w:w="9497" w:type="dxa"/>
            <w:textDirection w:val="lrTb"/>
            <w:noWrap w:val="false"/>
          </w:tcPr>
          <w:p>
            <w:pPr>
              <w:pStyle w:val="908"/>
            </w:pPr>
            <w:r>
              <w:t xml:space="preserve">Предоставление сведений из Федерального реестра сведений о документах об образовании и (или) о квалификации, документах об обучении</w:t>
            </w:r>
            <w:r>
              <w:t xml:space="preserve"> (</w:t>
            </w:r>
            <w:r>
              <w:t xml:space="preserve">Рособрнадзор</w:t>
            </w:r>
            <w:r>
              <w:t xml:space="preserve">)</w:t>
            </w:r>
            <w:r/>
          </w:p>
          <w:p>
            <w:pPr>
              <w:pStyle w:val="908"/>
            </w:pPr>
            <w:r>
              <w:rPr>
                <w:b/>
                <w:lang w:eastAsia="ru-RU"/>
              </w:rPr>
              <w:t xml:space="preserve">Направляемые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в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запросе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сведения</w:t>
            </w:r>
            <w:r>
              <w:rPr>
                <w:b/>
                <w:lang w:eastAsia="ru-RU"/>
              </w:rPr>
              <w:t xml:space="preserve">:</w:t>
            </w:r>
            <w:r>
              <w:t xml:space="preserve"> 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д</w:t>
            </w:r>
            <w:r>
              <w:t xml:space="preserve">анные для проверки информации о выданном документе в </w:t>
            </w:r>
            <w:r>
              <w:t xml:space="preserve">Федеральном реестре сведений о документах об образовании и (или) о квалификации, документах об обучении</w:t>
            </w:r>
            <w:r>
              <w:t xml:space="preserve"> (</w:t>
            </w:r>
            <w:r>
              <w:t xml:space="preserve">граждане Российской Федерации</w:t>
            </w:r>
            <w:r>
              <w:t xml:space="preserve">)</w:t>
            </w:r>
            <w:r>
              <w:rPr>
                <w:iCs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rPr>
                <w:iCs/>
              </w:rPr>
              <w:t xml:space="preserve">д</w:t>
            </w:r>
            <w:r>
              <w:rPr>
                <w:iCs/>
              </w:rPr>
              <w:t xml:space="preserve">анные для проверки информации о выданном документе в </w:t>
            </w:r>
            <w:r>
              <w:rPr>
                <w:iCs/>
              </w:rPr>
              <w:t xml:space="preserve">Федеральном реестре сведений о документах об образовании и (или) о квалификации, документах об обучении</w:t>
            </w:r>
            <w:r>
              <w:rPr>
                <w:iCs/>
              </w:rPr>
              <w:t xml:space="preserve"> (не </w:t>
            </w:r>
            <w:r>
              <w:rPr>
                <w:iCs/>
              </w:rPr>
              <w:t xml:space="preserve">граждане Российской Федерации</w:t>
            </w:r>
            <w:r>
              <w:rPr>
                <w:iCs/>
              </w:rPr>
              <w:t xml:space="preserve">)</w:t>
            </w:r>
            <w:r>
              <w:t xml:space="preserve">.</w:t>
            </w:r>
            <w:r/>
          </w:p>
          <w:p>
            <w:pPr>
              <w:pStyle w:val="908"/>
              <w:ind w:left="45"/>
              <w:tabs>
                <w:tab w:val="left" w:pos="295" w:leader="none"/>
              </w:tabs>
            </w:pPr>
            <w:r>
              <w:rPr>
                <w:b/>
                <w:lang w:eastAsia="ru-RU"/>
              </w:rPr>
              <w:t xml:space="preserve">Запрашиваемые в запросе сведения и цели использования запрашиваемых в запросе сведений:</w:t>
            </w:r>
            <w:r>
              <w:t xml:space="preserve"> 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д</w:t>
            </w:r>
            <w:r>
              <w:t xml:space="preserve">анные для проверки информации о выданном документе в </w:t>
            </w:r>
            <w:r>
              <w:t xml:space="preserve">Федеральном реестре сведений о документах об образовании и (или) о квалификации, документах об обучении</w:t>
            </w:r>
            <w:r>
              <w:t xml:space="preserve"> (</w:t>
            </w:r>
            <w:r>
              <w:t xml:space="preserve">граждане Российской Федерации</w:t>
            </w:r>
            <w:r>
              <w:t xml:space="preserve">)</w:t>
            </w:r>
            <w:r>
              <w:t xml:space="preserve"> (</w:t>
            </w:r>
            <w:r>
              <w:t xml:space="preserve">Принятие решения</w:t>
            </w:r>
            <w:r>
              <w:t xml:space="preserve">)</w:t>
            </w:r>
            <w:r>
              <w:rPr>
                <w:iCs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rPr>
                <w:iCs/>
              </w:rPr>
              <w:t xml:space="preserve">данные для проверки информации о выданном документе в </w:t>
            </w:r>
            <w:r>
              <w:rPr>
                <w:iCs/>
              </w:rPr>
              <w:t xml:space="preserve">Федеральном реестре сведений о документах об образовании и (или) о квалификации, документах об обучении</w:t>
            </w:r>
            <w:r>
              <w:rPr>
                <w:iCs/>
              </w:rPr>
              <w:t xml:space="preserve"> (не </w:t>
            </w:r>
            <w:r>
              <w:rPr>
                <w:iCs/>
              </w:rPr>
              <w:t xml:space="preserve">граждане Российской Федерации</w:t>
            </w:r>
            <w:r>
              <w:rPr>
                <w:iCs/>
              </w:rPr>
              <w:t xml:space="preserve">)</w:t>
            </w:r>
            <w:r>
              <w:t xml:space="preserve">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rPr>
                <w:iCs/>
              </w:rPr>
              <w:t xml:space="preserve">.</w:t>
            </w:r>
            <w:r/>
          </w:p>
        </w:tc>
      </w:tr>
      <w:tr>
        <w:trPr/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897"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  <w:r>
              <w:rPr>
                <w:b/>
                <w:szCs w:val="20"/>
                <w:lang w:eastAsia="ru-RU"/>
              </w:rPr>
            </w:r>
            <w:r/>
          </w:p>
        </w:tc>
        <w:tc>
          <w:tcPr>
            <w:tcW w:w="9497" w:type="dxa"/>
            <w:textDirection w:val="lrTb"/>
            <w:noWrap w:val="false"/>
          </w:tcPr>
          <w:p>
            <w:pPr>
              <w:pStyle w:val="908"/>
            </w:pPr>
            <w:r>
              <w:t xml:space="preserve">Сведения о факте осуществления трудовой деятельности</w:t>
            </w:r>
            <w:r>
              <w:t xml:space="preserve"> (</w:t>
            </w:r>
            <w:r>
              <w:t xml:space="preserve">Пенсионный фонд Российской Федерации</w:t>
            </w:r>
            <w:r>
              <w:t xml:space="preserve">)</w:t>
            </w:r>
            <w:r/>
          </w:p>
          <w:p>
            <w:pPr>
              <w:pStyle w:val="908"/>
            </w:pPr>
            <w:r>
              <w:rPr>
                <w:b/>
                <w:lang w:eastAsia="ru-RU"/>
              </w:rPr>
              <w:t xml:space="preserve">Направляемые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в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запросе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сведения</w:t>
            </w:r>
            <w:r>
              <w:rPr>
                <w:b/>
                <w:lang w:eastAsia="ru-RU"/>
              </w:rPr>
              <w:t xml:space="preserve">:</w:t>
            </w:r>
            <w:r>
              <w:t xml:space="preserve"> </w:t>
            </w:r>
            <w:r>
              <w:t xml:space="preserve"> 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страховой номер индивидуального лицевого счёта</w:t>
            </w:r>
            <w: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начало периода, за который запрашиваются сведения;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конец периода, за который запрашиваются сведения</w:t>
            </w:r>
            <w:r>
              <w:t xml:space="preserve">.</w:t>
            </w:r>
            <w:r/>
          </w:p>
          <w:p>
            <w:pPr>
              <w:pStyle w:val="908"/>
              <w:ind w:left="45"/>
              <w:tabs>
                <w:tab w:val="left" w:pos="295" w:leader="none"/>
              </w:tabs>
            </w:pPr>
            <w:r>
              <w:rPr>
                <w:b/>
                <w:lang w:eastAsia="ru-RU"/>
              </w:rPr>
              <w:t xml:space="preserve">Запрашиваемые в запросе сведения и цели использования запрашиваемых в запросе сведений: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начало периода, за который запрашиваются сведения</w:t>
            </w:r>
            <w:r>
              <w:t xml:space="preserve">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конец периода, за который запрашиваются сведения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t xml:space="preserve">.</w:t>
            </w:r>
            <w:r/>
          </w:p>
        </w:tc>
      </w:tr>
      <w:tr>
        <w:trPr/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897"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  <w:r>
              <w:rPr>
                <w:b/>
                <w:szCs w:val="20"/>
                <w:lang w:eastAsia="ru-RU"/>
              </w:rPr>
            </w:r>
            <w:r/>
          </w:p>
        </w:tc>
        <w:tc>
          <w:tcPr>
            <w:tcW w:w="9497" w:type="dxa"/>
            <w:textDirection w:val="lrTb"/>
            <w:noWrap w:val="false"/>
          </w:tcPr>
          <w:p>
            <w:pPr>
              <w:pStyle w:val="908"/>
            </w:pPr>
            <w:r>
              <w:t xml:space="preserve">Выписки из ЕГРЮЛ по </w:t>
            </w:r>
            <w:r>
              <w:t xml:space="preserve">заявления</w:t>
            </w:r>
            <w:r>
              <w:t xml:space="preserve">м органов государственной власти</w:t>
            </w:r>
            <w:r>
              <w:t xml:space="preserve"> (</w:t>
            </w:r>
            <w:r>
              <w:t xml:space="preserve">ФНС России</w:t>
            </w:r>
            <w:r>
              <w:t xml:space="preserve">)</w:t>
            </w:r>
            <w:r/>
          </w:p>
          <w:p>
            <w:pPr>
              <w:pStyle w:val="908"/>
            </w:pPr>
            <w:r>
              <w:rPr>
                <w:b/>
                <w:lang w:eastAsia="ru-RU"/>
              </w:rPr>
              <w:t xml:space="preserve">Направляемые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в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запросе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сведения</w:t>
            </w:r>
            <w:r>
              <w:rPr>
                <w:b/>
                <w:lang w:eastAsia="ru-RU"/>
              </w:rPr>
              <w:t xml:space="preserve">: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  <w:rPr>
                <w:lang w:val="en-US"/>
              </w:rPr>
            </w:pPr>
            <w:r>
              <w:rPr>
                <w:lang w:val="en-US"/>
              </w:rPr>
              <w:t xml:space="preserve">ИНН</w:t>
            </w:r>
            <w:r>
              <w:rPr>
                <w:szCs w:val="20"/>
                <w:lang w:val="en-US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  <w:rPr>
                <w:lang w:val="en-US"/>
              </w:rPr>
            </w:pPr>
            <w:r>
              <w:t xml:space="preserve">ОГРН</w:t>
            </w:r>
            <w:r>
              <w:rPr>
                <w:szCs w:val="20"/>
                <w:lang w:val="en-US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  <w:rPr>
                <w:lang w:val="en-US"/>
              </w:rPr>
            </w:pPr>
            <w:r>
              <w:t xml:space="preserve">наименование юридического лица.</w:t>
            </w:r>
            <w:r/>
          </w:p>
          <w:p>
            <w:pPr>
              <w:pStyle w:val="908"/>
            </w:pPr>
            <w:r>
              <w:rPr>
                <w:b/>
                <w:lang w:eastAsia="ru-RU"/>
              </w:rPr>
              <w:t xml:space="preserve">Запрашиваемые в запросе сведения и цели использования запрашиваемых в запросе сведений: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  <w:rPr>
                <w:lang w:val="en-US"/>
              </w:rPr>
            </w:pPr>
            <w:r>
              <w:rPr>
                <w:lang w:val="en-US"/>
              </w:rPr>
              <w:t xml:space="preserve">ИНН</w:t>
            </w:r>
            <w:r>
              <w:rPr>
                <w:lang w:val="en-US"/>
              </w:rPr>
              <w:t xml:space="preserve"> (</w:t>
            </w:r>
            <w:r>
              <w:rPr>
                <w:lang w:val="en-US"/>
              </w:rPr>
              <w:t xml:space="preserve">Принятие решения</w:t>
            </w:r>
            <w:r>
              <w:rPr>
                <w:lang w:val="en-US"/>
              </w:rPr>
              <w:t xml:space="preserve">)</w:t>
            </w:r>
            <w:r>
              <w:rPr>
                <w:szCs w:val="20"/>
                <w:lang w:val="en-US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  <w:rPr>
                <w:lang w:val="en-US"/>
              </w:rPr>
            </w:pPr>
            <w:r>
              <w:t xml:space="preserve">ОГРН </w:t>
            </w:r>
            <w:r>
              <w:rPr>
                <w:lang w:val="en-US"/>
              </w:rPr>
              <w:t xml:space="preserve">(</w:t>
            </w:r>
            <w:r>
              <w:rPr>
                <w:lang w:val="en-US"/>
              </w:rPr>
              <w:t xml:space="preserve">Принятие решения</w:t>
            </w:r>
            <w:r>
              <w:t xml:space="preserve">)</w:t>
            </w:r>
            <w:r>
              <w:rPr>
                <w:szCs w:val="20"/>
                <w:lang w:val="en-US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наименование юридического лица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t xml:space="preserve">.</w:t>
            </w:r>
            <w:r/>
          </w:p>
        </w:tc>
      </w:tr>
      <w:tr>
        <w:trPr/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897"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  <w:r>
              <w:rPr>
                <w:b/>
                <w:szCs w:val="20"/>
                <w:lang w:eastAsia="ru-RU"/>
              </w:rPr>
            </w:r>
            <w:r/>
          </w:p>
        </w:tc>
        <w:tc>
          <w:tcPr>
            <w:tcW w:w="9497" w:type="dxa"/>
            <w:textDirection w:val="lrTb"/>
            <w:noWrap w:val="false"/>
          </w:tcPr>
          <w:p>
            <w:pPr>
              <w:pStyle w:val="908"/>
            </w:pPr>
            <w:r>
              <w:t xml:space="preserve">Предоставление сведений из Реестра сертификатов соответствия</w:t>
            </w:r>
            <w:r>
              <w:t xml:space="preserve"> (</w:t>
            </w:r>
            <w:r>
              <w:t xml:space="preserve">Росаккредитация</w:t>
            </w:r>
            <w:r>
              <w:t xml:space="preserve">)</w:t>
            </w:r>
            <w:r/>
          </w:p>
          <w:p>
            <w:pPr>
              <w:pStyle w:val="908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Направляемые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в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запросе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сведения</w:t>
            </w:r>
            <w:r>
              <w:rPr>
                <w:b/>
                <w:lang w:eastAsia="ru-RU"/>
              </w:rPr>
              <w:t xml:space="preserve">: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  <w:rPr>
                <w:lang w:val="en-US"/>
              </w:rPr>
            </w:pPr>
            <w:r>
              <w:t xml:space="preserve">наименование технического устройства</w:t>
            </w:r>
            <w:r>
              <w:rPr>
                <w:szCs w:val="20"/>
                <w:lang w:val="en-US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  <w:rPr>
                <w:lang w:val="en-US"/>
              </w:rPr>
            </w:pPr>
            <w:r>
              <w:rPr>
                <w:szCs w:val="20"/>
              </w:rPr>
              <w:t xml:space="preserve">номер сертификата (декларации);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  <w:rPr>
                <w:lang w:val="en-US"/>
              </w:rPr>
            </w:pPr>
            <w:r>
              <w:rPr>
                <w:szCs w:val="20"/>
              </w:rPr>
              <w:t xml:space="preserve">срок действия сертификата (декларации).</w:t>
            </w:r>
            <w:r/>
          </w:p>
          <w:p>
            <w:pPr>
              <w:pStyle w:val="908"/>
            </w:pPr>
            <w:r>
              <w:rPr>
                <w:b/>
                <w:lang w:eastAsia="ru-RU"/>
              </w:rPr>
              <w:t xml:space="preserve">Запрашиваемые в запросе сведения и цели использования запрашиваемых в запросе сведений:</w:t>
            </w:r>
            <w:r>
              <w:t xml:space="preserve"> 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наименование технического устройства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rPr>
                <w:szCs w:val="20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rPr>
                <w:szCs w:val="20"/>
              </w:rPr>
              <w:t xml:space="preserve">номер сертификата (декларации)</w:t>
            </w:r>
            <w:r>
              <w:t xml:space="preserve"> (</w:t>
            </w:r>
            <w:r>
              <w:t xml:space="preserve">Принятие решения</w:t>
            </w:r>
            <w:r>
              <w:t xml:space="preserve">)</w:t>
            </w:r>
            <w:r>
              <w:rPr>
                <w:szCs w:val="20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rPr>
                <w:szCs w:val="20"/>
              </w:rPr>
              <w:t xml:space="preserve">срок действия сертификата (декларации)</w:t>
            </w:r>
            <w:r>
              <w:t xml:space="preserve"> (</w:t>
            </w:r>
            <w:r>
              <w:t xml:space="preserve">Принятие решения</w:t>
            </w:r>
            <w:r>
              <w:t xml:space="preserve">)</w:t>
            </w:r>
            <w:r>
              <w:rPr>
                <w:szCs w:val="20"/>
              </w:rPr>
              <w:t xml:space="preserve">.</w:t>
            </w:r>
            <w:r/>
          </w:p>
        </w:tc>
      </w:tr>
      <w:tr>
        <w:trPr/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897"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  <w:r>
              <w:rPr>
                <w:b/>
                <w:szCs w:val="20"/>
                <w:lang w:eastAsia="ru-RU"/>
              </w:rPr>
            </w:r>
            <w:r/>
          </w:p>
        </w:tc>
        <w:tc>
          <w:tcPr>
            <w:tcW w:w="9497" w:type="dxa"/>
            <w:textDirection w:val="lrTb"/>
            <w:noWrap w:val="false"/>
          </w:tcPr>
          <w:p>
            <w:pPr>
              <w:pStyle w:val="908"/>
            </w:pPr>
            <w:r>
              <w:t xml:space="preserve">Предоставление информации об уплате </w:t>
            </w:r>
            <w:r>
              <w:t xml:space="preserve">(</w:t>
            </w:r>
            <w:r>
              <w:t xml:space="preserve">Федеральное казначейство</w:t>
            </w:r>
            <w:r>
              <w:t xml:space="preserve">)</w:t>
            </w:r>
            <w:r/>
          </w:p>
          <w:p>
            <w:pPr>
              <w:pStyle w:val="908"/>
              <w:rPr>
                <w:lang w:val="en-US"/>
              </w:rPr>
            </w:pPr>
            <w:r>
              <w:rPr>
                <w:b/>
                <w:lang w:eastAsia="ru-RU"/>
              </w:rPr>
              <w:t xml:space="preserve">Направляемые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в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запросе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сведения</w:t>
            </w:r>
            <w:r>
              <w:rPr>
                <w:b/>
                <w:lang w:eastAsia="ru-RU"/>
              </w:rPr>
              <w:t xml:space="preserve">: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  <w:rPr>
                <w:lang w:val="en-US"/>
              </w:rPr>
            </w:pPr>
            <w:r>
              <w:rPr>
                <w:lang w:val="en-US"/>
              </w:rPr>
              <w:t xml:space="preserve">ИНН</w:t>
            </w:r>
            <w:r>
              <w:rPr>
                <w:szCs w:val="20"/>
                <w:lang w:val="en-US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  <w:rPr>
                <w:lang w:val="en-US"/>
              </w:rPr>
            </w:pPr>
            <w:r>
              <w:rPr>
                <w:lang w:val="en-US"/>
              </w:rPr>
              <w:t xml:space="preserve">номер платежа</w:t>
            </w:r>
            <w:r>
              <w:rPr>
                <w:szCs w:val="20"/>
                <w:lang w:val="en-US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  <w:rPr>
                <w:lang w:val="en-US"/>
              </w:rPr>
            </w:pPr>
            <w:r>
              <w:rPr>
                <w:lang w:val="en-US"/>
              </w:rPr>
              <w:t xml:space="preserve">оплата</w:t>
            </w:r>
            <w:r>
              <w:rPr>
                <w:lang w:val="en-US"/>
              </w:rPr>
              <w:t xml:space="preserve">.</w:t>
            </w:r>
            <w:r/>
          </w:p>
          <w:p>
            <w:pPr>
              <w:pStyle w:val="908"/>
            </w:pPr>
            <w:r>
              <w:rPr>
                <w:b/>
                <w:lang w:eastAsia="ru-RU"/>
              </w:rPr>
              <w:t xml:space="preserve">Запрашиваемые в запросе сведения и цели использования запрашиваемых в запросе сведений: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  <w:rPr>
                <w:lang w:val="en-US"/>
              </w:rPr>
            </w:pPr>
            <w:r>
              <w:rPr>
                <w:lang w:val="en-US"/>
              </w:rPr>
              <w:t xml:space="preserve">ИНН</w:t>
            </w:r>
            <w:r>
              <w:rPr>
                <w:lang w:val="en-US"/>
              </w:rPr>
              <w:t xml:space="preserve"> (</w:t>
            </w:r>
            <w:r>
              <w:rPr>
                <w:lang w:val="en-US"/>
              </w:rPr>
              <w:t xml:space="preserve">Принятие решения</w:t>
            </w:r>
            <w:r>
              <w:rPr>
                <w:lang w:val="en-US"/>
              </w:rPr>
              <w:t xml:space="preserve">)</w:t>
            </w:r>
            <w:r>
              <w:rPr>
                <w:szCs w:val="20"/>
                <w:lang w:val="en-US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  <w:rPr>
                <w:lang w:val="en-US"/>
              </w:rPr>
            </w:pPr>
            <w:r>
              <w:rPr>
                <w:lang w:val="en-US"/>
              </w:rPr>
              <w:t xml:space="preserve">номер платежа</w:t>
            </w:r>
            <w:r>
              <w:rPr>
                <w:lang w:val="en-US"/>
              </w:rPr>
              <w:t xml:space="preserve"> (</w:t>
            </w:r>
            <w:r>
              <w:rPr>
                <w:lang w:val="en-US"/>
              </w:rPr>
              <w:t xml:space="preserve">Принятие решения</w:t>
            </w:r>
            <w:r>
              <w:rPr>
                <w:lang w:val="en-US"/>
              </w:rPr>
              <w:t xml:space="preserve">)</w:t>
            </w:r>
            <w:r>
              <w:rPr>
                <w:szCs w:val="20"/>
                <w:lang w:val="en-US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  <w:rPr>
                <w:lang w:val="en-US"/>
              </w:rPr>
            </w:pPr>
            <w:r>
              <w:rPr>
                <w:lang w:val="en-US"/>
              </w:rPr>
              <w:t xml:space="preserve">оплата</w:t>
            </w:r>
            <w:r>
              <w:rPr>
                <w:lang w:val="en-US"/>
              </w:rPr>
              <w:t xml:space="preserve"> (</w:t>
            </w:r>
            <w:r>
              <w:rPr>
                <w:lang w:val="en-US"/>
              </w:rPr>
              <w:t xml:space="preserve">Принятие решения</w:t>
            </w:r>
            <w:r>
              <w:rPr>
                <w:lang w:val="en-US"/>
              </w:rPr>
              <w:t xml:space="preserve">). </w:t>
            </w:r>
            <w:r/>
          </w:p>
        </w:tc>
      </w:tr>
      <w:tr>
        <w:trPr/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897"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  <w:r>
              <w:rPr>
                <w:b/>
                <w:szCs w:val="20"/>
                <w:lang w:val="en-US" w:eastAsia="ru-RU"/>
              </w:rPr>
            </w:r>
            <w:r/>
          </w:p>
        </w:tc>
        <w:tc>
          <w:tcPr>
            <w:tcW w:w="9497" w:type="dxa"/>
            <w:textDirection w:val="lrTb"/>
            <w:noWrap w:val="false"/>
          </w:tcPr>
          <w:p>
            <w:pPr>
              <w:pStyle w:val="908"/>
            </w:pPr>
            <w:r>
              <w:t xml:space="preserve">Сведения по поверке средств измерений</w:t>
            </w:r>
            <w:r>
              <w:t xml:space="preserve"> (</w:t>
            </w:r>
            <w:r>
              <w:t xml:space="preserve">Росстандарт</w:t>
            </w:r>
            <w:r>
              <w:t xml:space="preserve">)</w:t>
            </w:r>
            <w:r/>
          </w:p>
          <w:p>
            <w:pPr>
              <w:pStyle w:val="908"/>
            </w:pPr>
            <w:r>
              <w:rPr>
                <w:b/>
                <w:lang w:eastAsia="ru-RU"/>
              </w:rPr>
              <w:t xml:space="preserve">Направляемые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в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запросе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сведения</w:t>
            </w:r>
            <w:r>
              <w:rPr>
                <w:b/>
                <w:lang w:eastAsia="ru-RU"/>
              </w:rPr>
              <w:t xml:space="preserve">: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номер свидетельства</w:t>
            </w:r>
            <w: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заводской номер средства измерения;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регистрационный номер типа средства измерения в </w:t>
            </w:r>
            <w:r>
              <w:t xml:space="preserve">государственном реестре средств измерений</w:t>
            </w:r>
            <w: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наименование типа средства измерения;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дата поверки </w:t>
            </w:r>
            <w:r>
              <w:t xml:space="preserve">средства измерения</w:t>
            </w:r>
            <w:r>
              <w:t xml:space="preserve">.</w:t>
            </w:r>
            <w:r/>
          </w:p>
          <w:p>
            <w:pPr>
              <w:pStyle w:val="908"/>
              <w:ind w:left="45"/>
              <w:spacing w:line="233" w:lineRule="auto"/>
              <w:tabs>
                <w:tab w:val="left" w:pos="295" w:leader="none"/>
              </w:tabs>
            </w:pPr>
            <w:r>
              <w:rPr>
                <w:b/>
                <w:lang w:eastAsia="ru-RU"/>
              </w:rPr>
              <w:t xml:space="preserve">Запрашиваемые в запросе сведения и цели использования запрашиваемых в запросе сведений: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3" w:lineRule="auto"/>
              <w:tabs>
                <w:tab w:val="left" w:pos="295" w:leader="none"/>
              </w:tabs>
            </w:pPr>
            <w:r>
              <w:t xml:space="preserve">номер свидетельства</w:t>
            </w:r>
            <w:r>
              <w:t xml:space="preserve">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3" w:lineRule="auto"/>
              <w:tabs>
                <w:tab w:val="left" w:pos="295" w:leader="none"/>
              </w:tabs>
            </w:pPr>
            <w:r>
              <w:t xml:space="preserve">заводской номер средства измерения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3" w:lineRule="auto"/>
              <w:tabs>
                <w:tab w:val="left" w:pos="295" w:leader="none"/>
              </w:tabs>
            </w:pPr>
            <w:r>
              <w:t xml:space="preserve">регистрационный номер типа средства измерения в </w:t>
            </w:r>
            <w:r>
              <w:t xml:space="preserve">государственном реестре средств измерений</w:t>
            </w:r>
            <w:r>
              <w:t xml:space="preserve">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3" w:lineRule="auto"/>
              <w:tabs>
                <w:tab w:val="left" w:pos="295" w:leader="none"/>
              </w:tabs>
            </w:pPr>
            <w:r>
              <w:t xml:space="preserve">наименование типа средства измерения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3" w:lineRule="auto"/>
              <w:tabs>
                <w:tab w:val="left" w:pos="295" w:leader="none"/>
              </w:tabs>
            </w:pPr>
            <w:r>
              <w:t xml:space="preserve">дата поверки </w:t>
            </w:r>
            <w:r>
              <w:t xml:space="preserve">средства измерения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t xml:space="preserve">.</w:t>
            </w:r>
            <w:r/>
          </w:p>
        </w:tc>
      </w:tr>
      <w:tr>
        <w:trPr/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897"/>
              <w:numPr>
                <w:ilvl w:val="0"/>
                <w:numId w:val="8"/>
              </w:numPr>
              <w:ind w:left="175" w:right="-108" w:hanging="175"/>
              <w:tabs>
                <w:tab w:val="clear" w:pos="57" w:leader="none"/>
              </w:tabs>
              <w:rPr>
                <w:b/>
                <w:szCs w:val="20"/>
                <w:lang w:eastAsia="ru-RU"/>
              </w:rPr>
            </w:pPr>
            <w:r>
              <w:rPr>
                <w:b/>
                <w:szCs w:val="20"/>
                <w:lang w:eastAsia="ru-RU"/>
              </w:rPr>
            </w:r>
            <w:r/>
          </w:p>
        </w:tc>
        <w:tc>
          <w:tcPr>
            <w:tcW w:w="9497" w:type="dxa"/>
            <w:textDirection w:val="lrTb"/>
            <w:noWrap w:val="false"/>
          </w:tcPr>
          <w:p>
            <w:pPr>
              <w:pStyle w:val="897"/>
              <w:ind w:left="0"/>
              <w:jc w:val="both"/>
              <w:spacing w:line="233" w:lineRule="auto"/>
              <w:rPr>
                <w:b/>
                <w:szCs w:val="20"/>
                <w:lang w:eastAsia="ru-RU"/>
              </w:rPr>
            </w:pPr>
            <w:r>
              <w:rPr>
                <w:szCs w:val="20"/>
              </w:rPr>
              <w:t xml:space="preserve">Предоставление лицензии</w:t>
            </w:r>
            <w:r>
              <w:rPr>
                <w:szCs w:val="20"/>
              </w:rPr>
              <w:t xml:space="preserve">, </w:t>
            </w:r>
            <w:r>
              <w:t xml:space="preserve">российское юридическое лицо обратилось через представителя по доверенности, право собственности или иное законное основание зарегистрировано в ЕГРН</w:t>
            </w:r>
            <w:r/>
          </w:p>
        </w:tc>
      </w:tr>
      <w:tr>
        <w:trPr/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897"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  <w:r>
              <w:rPr>
                <w:b/>
                <w:szCs w:val="20"/>
                <w:lang w:eastAsia="ru-RU"/>
              </w:rPr>
            </w:r>
            <w:r/>
          </w:p>
        </w:tc>
        <w:tc>
          <w:tcPr>
            <w:tcW w:w="9497" w:type="dxa"/>
            <w:textDirection w:val="lrTb"/>
            <w:noWrap w:val="false"/>
          </w:tcPr>
          <w:p>
            <w:pPr>
              <w:pStyle w:val="908"/>
              <w:spacing w:line="233" w:lineRule="auto"/>
            </w:pPr>
            <w:r>
              <w:t xml:space="preserve">Запрос сведений в Федеральном реестре </w:t>
            </w:r>
            <w:r>
              <w:t xml:space="preserve">сведений о документах об образовании и (или) о квалификации, документах об обучении</w:t>
            </w:r>
            <w:r>
              <w:t xml:space="preserve"> (</w:t>
            </w:r>
            <w:r>
              <w:t xml:space="preserve">Рособрнадзор</w:t>
            </w:r>
            <w:r>
              <w:t xml:space="preserve">)</w:t>
            </w:r>
            <w:r/>
          </w:p>
          <w:p>
            <w:pPr>
              <w:pStyle w:val="908"/>
              <w:spacing w:line="233" w:lineRule="auto"/>
            </w:pPr>
            <w:r>
              <w:rPr>
                <w:b/>
                <w:lang w:eastAsia="ru-RU"/>
              </w:rPr>
              <w:t xml:space="preserve">Направляемые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в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запросе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сведения</w:t>
            </w:r>
            <w:r>
              <w:rPr>
                <w:b/>
                <w:lang w:eastAsia="ru-RU"/>
              </w:rPr>
              <w:t xml:space="preserve">:</w:t>
            </w:r>
            <w:r>
              <w:t xml:space="preserve"> 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3" w:lineRule="auto"/>
              <w:tabs>
                <w:tab w:val="left" w:pos="295" w:leader="none"/>
              </w:tabs>
            </w:pPr>
            <w:r>
              <w:rPr>
                <w:iCs/>
              </w:rPr>
              <w:t xml:space="preserve">запрос на пров</w:t>
            </w:r>
            <w:r>
              <w:rPr>
                <w:iCs/>
              </w:rPr>
              <w:t xml:space="preserve">ерку наличия документа в реестре;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3" w:lineRule="auto"/>
              <w:tabs>
                <w:tab w:val="left" w:pos="295" w:leader="none"/>
              </w:tabs>
            </w:pPr>
            <w:r>
              <w:t xml:space="preserve">д</w:t>
            </w:r>
            <w:r>
              <w:t xml:space="preserve">анные обладателя документа</w:t>
            </w:r>
            <w: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3" w:lineRule="auto"/>
              <w:tabs>
                <w:tab w:val="left" w:pos="295" w:leader="none"/>
              </w:tabs>
            </w:pPr>
            <w:r>
              <w:t xml:space="preserve">п</w:t>
            </w:r>
            <w:r>
              <w:t xml:space="preserve">роверяемый документ</w:t>
            </w:r>
            <w:r>
              <w:t xml:space="preserve">.</w:t>
            </w:r>
            <w:r/>
          </w:p>
          <w:p>
            <w:pPr>
              <w:pStyle w:val="908"/>
              <w:ind w:left="45"/>
              <w:spacing w:line="233" w:lineRule="auto"/>
              <w:tabs>
                <w:tab w:val="left" w:pos="295" w:leader="none"/>
              </w:tabs>
            </w:pPr>
            <w:r>
              <w:rPr>
                <w:b/>
                <w:lang w:eastAsia="ru-RU"/>
              </w:rPr>
              <w:t xml:space="preserve">Запрашиваемые в запросе сведения и цели использования запрашиваемых в запросе сведений:</w:t>
            </w:r>
            <w:r>
              <w:t xml:space="preserve"> 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3" w:lineRule="auto"/>
              <w:tabs>
                <w:tab w:val="left" w:pos="295" w:leader="none"/>
              </w:tabs>
            </w:pPr>
            <w:r>
              <w:rPr>
                <w:iCs/>
              </w:rPr>
              <w:t xml:space="preserve">запрос на пров</w:t>
            </w:r>
            <w:r>
              <w:rPr>
                <w:iCs/>
              </w:rPr>
              <w:t xml:space="preserve">ерку наличия документа в реестре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rPr>
                <w:iCs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3" w:lineRule="auto"/>
              <w:tabs>
                <w:tab w:val="left" w:pos="295" w:leader="none"/>
              </w:tabs>
            </w:pPr>
            <w:r>
              <w:t xml:space="preserve">д</w:t>
            </w:r>
            <w:r>
              <w:t xml:space="preserve">анные обладателя документа</w:t>
            </w:r>
            <w:r>
              <w:t xml:space="preserve">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rPr>
                <w:iCs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3" w:lineRule="auto"/>
              <w:tabs>
                <w:tab w:val="left" w:pos="295" w:leader="none"/>
              </w:tabs>
            </w:pPr>
            <w:r>
              <w:t xml:space="preserve">п</w:t>
            </w:r>
            <w:r>
              <w:t xml:space="preserve">роверяемый документ</w:t>
            </w:r>
            <w:r>
              <w:t xml:space="preserve">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t xml:space="preserve">.</w:t>
            </w:r>
            <w:r/>
          </w:p>
        </w:tc>
      </w:tr>
      <w:tr>
        <w:trPr/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897"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  <w:r>
              <w:rPr>
                <w:b/>
                <w:szCs w:val="20"/>
                <w:lang w:eastAsia="ru-RU"/>
              </w:rPr>
            </w:r>
            <w:r/>
          </w:p>
        </w:tc>
        <w:tc>
          <w:tcPr>
            <w:tcW w:w="9497" w:type="dxa"/>
            <w:textDirection w:val="lrTb"/>
            <w:noWrap w:val="false"/>
          </w:tcPr>
          <w:p>
            <w:pPr>
              <w:pStyle w:val="908"/>
              <w:spacing w:line="233" w:lineRule="auto"/>
            </w:pPr>
            <w:r>
              <w:t xml:space="preserve">Предоставление сведений из Федерального реестра сведений о документах об образовании и (или) о квалификации, документах об обучении</w:t>
            </w:r>
            <w:r>
              <w:t xml:space="preserve"> (</w:t>
            </w:r>
            <w:r>
              <w:t xml:space="preserve">Рособрнадзор</w:t>
            </w:r>
            <w:r>
              <w:t xml:space="preserve">)</w:t>
            </w:r>
            <w:r/>
          </w:p>
          <w:p>
            <w:pPr>
              <w:pStyle w:val="908"/>
              <w:spacing w:line="233" w:lineRule="auto"/>
            </w:pPr>
            <w:r>
              <w:rPr>
                <w:b/>
                <w:lang w:eastAsia="ru-RU"/>
              </w:rPr>
              <w:t xml:space="preserve">Направляемые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в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запросе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сведения</w:t>
            </w:r>
            <w:r>
              <w:rPr>
                <w:b/>
                <w:lang w:eastAsia="ru-RU"/>
              </w:rPr>
              <w:t xml:space="preserve">:</w:t>
            </w:r>
            <w:r>
              <w:t xml:space="preserve"> 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3" w:lineRule="auto"/>
              <w:tabs>
                <w:tab w:val="left" w:pos="295" w:leader="none"/>
              </w:tabs>
            </w:pPr>
            <w:r>
              <w:t xml:space="preserve">д</w:t>
            </w:r>
            <w:r>
              <w:t xml:space="preserve">анные для проверки информации о выданном документе в </w:t>
            </w:r>
            <w:r>
              <w:t xml:space="preserve">Федеральном реестре сведений о документах об образовании и (или) о квалификации, документах об обучении</w:t>
            </w:r>
            <w:r>
              <w:t xml:space="preserve"> (</w:t>
            </w:r>
            <w:r>
              <w:t xml:space="preserve">граждане Российской Федерации</w:t>
            </w:r>
            <w:r>
              <w:t xml:space="preserve">)</w:t>
            </w:r>
            <w:r>
              <w:rPr>
                <w:iCs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3" w:lineRule="auto"/>
              <w:tabs>
                <w:tab w:val="left" w:pos="295" w:leader="none"/>
              </w:tabs>
            </w:pPr>
            <w:r>
              <w:rPr>
                <w:iCs/>
              </w:rPr>
              <w:t xml:space="preserve">д</w:t>
            </w:r>
            <w:r>
              <w:rPr>
                <w:iCs/>
              </w:rPr>
              <w:t xml:space="preserve">анные для проверки информации о выданном документе в </w:t>
            </w:r>
            <w:r>
              <w:rPr>
                <w:iCs/>
              </w:rPr>
              <w:t xml:space="preserve">Федеральном реестре сведений о документах об образовании и (или) о квалификации, документах об обучении</w:t>
            </w:r>
            <w:r>
              <w:rPr>
                <w:iCs/>
              </w:rPr>
              <w:t xml:space="preserve"> (не </w:t>
            </w:r>
            <w:r>
              <w:rPr>
                <w:iCs/>
              </w:rPr>
              <w:t xml:space="preserve">граждане Российской Федерации</w:t>
            </w:r>
            <w:r>
              <w:rPr>
                <w:iCs/>
              </w:rPr>
              <w:t xml:space="preserve">)</w:t>
            </w:r>
            <w:r>
              <w:t xml:space="preserve">.</w:t>
            </w:r>
            <w:r/>
          </w:p>
          <w:p>
            <w:pPr>
              <w:pStyle w:val="908"/>
              <w:ind w:left="45"/>
              <w:spacing w:line="233" w:lineRule="auto"/>
              <w:tabs>
                <w:tab w:val="left" w:pos="295" w:leader="none"/>
              </w:tabs>
            </w:pPr>
            <w:r>
              <w:rPr>
                <w:b/>
                <w:lang w:eastAsia="ru-RU"/>
              </w:rPr>
              <w:t xml:space="preserve">Запрашиваемые в запросе сведения и цели использования запрашиваемых в запросе сведений:</w:t>
            </w:r>
            <w:r>
              <w:t xml:space="preserve"> 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3" w:lineRule="auto"/>
              <w:tabs>
                <w:tab w:val="left" w:pos="295" w:leader="none"/>
              </w:tabs>
            </w:pPr>
            <w:r>
              <w:t xml:space="preserve">д</w:t>
            </w:r>
            <w:r>
              <w:t xml:space="preserve">анные для проверки информации о выданном документе в </w:t>
            </w:r>
            <w:r>
              <w:t xml:space="preserve">Федеральном реестре сведений о документах об образовании и (или) о квалификации, документах об обучении</w:t>
            </w:r>
            <w:r>
              <w:t xml:space="preserve"> (</w:t>
            </w:r>
            <w:r>
              <w:t xml:space="preserve">граждане Российской Федерации</w:t>
            </w:r>
            <w:r>
              <w:t xml:space="preserve">)</w:t>
            </w:r>
            <w:r>
              <w:t xml:space="preserve"> (</w:t>
            </w:r>
            <w:r>
              <w:t xml:space="preserve">Принятие решения</w:t>
            </w:r>
            <w:r>
              <w:t xml:space="preserve">)</w:t>
            </w:r>
            <w:r>
              <w:rPr>
                <w:iCs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3" w:lineRule="auto"/>
              <w:tabs>
                <w:tab w:val="left" w:pos="295" w:leader="none"/>
              </w:tabs>
            </w:pPr>
            <w:r>
              <w:rPr>
                <w:iCs/>
              </w:rPr>
              <w:t xml:space="preserve">данные для проверки информации о выданном документе в </w:t>
            </w:r>
            <w:r>
              <w:rPr>
                <w:iCs/>
              </w:rPr>
              <w:t xml:space="preserve">Федеральном реестре сведений о документах об образовании и (или) о квалификации, документах об обучении</w:t>
            </w:r>
            <w:r>
              <w:rPr>
                <w:iCs/>
              </w:rPr>
              <w:t xml:space="preserve"> (не </w:t>
            </w:r>
            <w:r>
              <w:rPr>
                <w:iCs/>
              </w:rPr>
              <w:t xml:space="preserve">граждане Российской Федерации</w:t>
            </w:r>
            <w:r>
              <w:rPr>
                <w:iCs/>
              </w:rPr>
              <w:t xml:space="preserve">)</w:t>
            </w:r>
            <w:r>
              <w:t xml:space="preserve">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rPr>
                <w:iCs/>
              </w:rPr>
              <w:t xml:space="preserve">.</w:t>
            </w:r>
            <w:r/>
          </w:p>
        </w:tc>
      </w:tr>
      <w:tr>
        <w:trPr/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897"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  <w:r>
              <w:rPr>
                <w:b/>
                <w:szCs w:val="20"/>
                <w:lang w:eastAsia="ru-RU"/>
              </w:rPr>
            </w:r>
            <w:r/>
          </w:p>
        </w:tc>
        <w:tc>
          <w:tcPr>
            <w:tcW w:w="9497" w:type="dxa"/>
            <w:textDirection w:val="lrTb"/>
            <w:noWrap w:val="false"/>
          </w:tcPr>
          <w:p>
            <w:pPr>
              <w:pStyle w:val="908"/>
              <w:spacing w:line="233" w:lineRule="auto"/>
            </w:pPr>
            <w:r>
              <w:t xml:space="preserve">Сведения о факте осуществления трудовой деятельности</w:t>
            </w:r>
            <w:r>
              <w:t xml:space="preserve"> (</w:t>
            </w:r>
            <w:r>
              <w:t xml:space="preserve">Пенсионный фонд Российской Федерации</w:t>
            </w:r>
            <w:r>
              <w:t xml:space="preserve">)</w:t>
            </w:r>
            <w:r/>
          </w:p>
          <w:p>
            <w:pPr>
              <w:pStyle w:val="908"/>
              <w:spacing w:line="233" w:lineRule="auto"/>
            </w:pPr>
            <w:r>
              <w:rPr>
                <w:b/>
                <w:lang w:eastAsia="ru-RU"/>
              </w:rPr>
              <w:t xml:space="preserve">Направляемые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в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запросе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сведения</w:t>
            </w:r>
            <w:r>
              <w:rPr>
                <w:b/>
                <w:lang w:eastAsia="ru-RU"/>
              </w:rPr>
              <w:t xml:space="preserve">:</w:t>
            </w:r>
            <w:r>
              <w:t xml:space="preserve"> </w:t>
            </w:r>
            <w:r>
              <w:t xml:space="preserve"> 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3" w:lineRule="auto"/>
              <w:tabs>
                <w:tab w:val="left" w:pos="295" w:leader="none"/>
              </w:tabs>
            </w:pPr>
            <w:r>
              <w:t xml:space="preserve">страховой номер индивидуального лицевого счёта</w:t>
            </w:r>
            <w: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3" w:lineRule="auto"/>
              <w:tabs>
                <w:tab w:val="left" w:pos="295" w:leader="none"/>
              </w:tabs>
            </w:pPr>
            <w:r>
              <w:t xml:space="preserve">начало периода, за который запрашиваются сведения;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3" w:lineRule="auto"/>
              <w:tabs>
                <w:tab w:val="left" w:pos="295" w:leader="none"/>
              </w:tabs>
            </w:pPr>
            <w:r>
              <w:t xml:space="preserve">конец периода, за который запрашиваются сведения</w:t>
            </w:r>
            <w:r>
              <w:t xml:space="preserve">.</w:t>
            </w:r>
            <w:r/>
          </w:p>
          <w:p>
            <w:pPr>
              <w:pStyle w:val="908"/>
              <w:ind w:left="45"/>
              <w:spacing w:line="233" w:lineRule="auto"/>
              <w:tabs>
                <w:tab w:val="left" w:pos="295" w:leader="none"/>
              </w:tabs>
            </w:pPr>
            <w:r>
              <w:rPr>
                <w:b/>
                <w:lang w:eastAsia="ru-RU"/>
              </w:rPr>
              <w:t xml:space="preserve">Запрашиваемые в запросе сведения и цели использования запрашиваемых в запросе сведений: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3" w:lineRule="auto"/>
              <w:tabs>
                <w:tab w:val="left" w:pos="295" w:leader="none"/>
              </w:tabs>
            </w:pPr>
            <w:r>
              <w:t xml:space="preserve">начало периода, за который запрашиваются сведения</w:t>
            </w:r>
            <w:r>
              <w:t xml:space="preserve">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3" w:lineRule="auto"/>
              <w:tabs>
                <w:tab w:val="left" w:pos="295" w:leader="none"/>
              </w:tabs>
            </w:pPr>
            <w:r>
              <w:t xml:space="preserve">конец периода, за который запрашиваются сведения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t xml:space="preserve">.</w:t>
            </w:r>
            <w:r/>
          </w:p>
        </w:tc>
      </w:tr>
      <w:tr>
        <w:trPr/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897"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  <w:r>
              <w:rPr>
                <w:b/>
                <w:szCs w:val="20"/>
                <w:lang w:eastAsia="ru-RU"/>
              </w:rPr>
            </w:r>
            <w:r/>
          </w:p>
        </w:tc>
        <w:tc>
          <w:tcPr>
            <w:tcW w:w="9497" w:type="dxa"/>
            <w:textDirection w:val="lrTb"/>
            <w:noWrap w:val="false"/>
          </w:tcPr>
          <w:p>
            <w:pPr>
              <w:pStyle w:val="908"/>
              <w:spacing w:line="233" w:lineRule="auto"/>
            </w:pPr>
            <w:r>
              <w:t xml:space="preserve">Выписки из ЕГРЮЛ по </w:t>
            </w:r>
            <w:r>
              <w:t xml:space="preserve">заявления</w:t>
            </w:r>
            <w:r>
              <w:t xml:space="preserve">м органов государственной власти</w:t>
            </w:r>
            <w:r>
              <w:t xml:space="preserve"> (</w:t>
            </w:r>
            <w:r>
              <w:t xml:space="preserve">ФНС России</w:t>
            </w:r>
            <w:r>
              <w:t xml:space="preserve">)</w:t>
            </w:r>
            <w:r/>
          </w:p>
          <w:p>
            <w:pPr>
              <w:pStyle w:val="908"/>
              <w:spacing w:line="233" w:lineRule="auto"/>
            </w:pPr>
            <w:r>
              <w:rPr>
                <w:b/>
                <w:lang w:eastAsia="ru-RU"/>
              </w:rPr>
              <w:t xml:space="preserve">Направляемые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в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запросе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сведения</w:t>
            </w:r>
            <w:r>
              <w:rPr>
                <w:b/>
                <w:lang w:eastAsia="ru-RU"/>
              </w:rPr>
              <w:t xml:space="preserve">: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3" w:lineRule="auto"/>
              <w:tabs>
                <w:tab w:val="left" w:pos="295" w:leader="none"/>
              </w:tabs>
              <w:rPr>
                <w:lang w:val="en-US"/>
              </w:rPr>
            </w:pPr>
            <w:r>
              <w:rPr>
                <w:lang w:val="en-US"/>
              </w:rPr>
              <w:t xml:space="preserve">ИНН</w:t>
            </w:r>
            <w:r>
              <w:rPr>
                <w:szCs w:val="20"/>
                <w:lang w:val="en-US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3" w:lineRule="auto"/>
              <w:tabs>
                <w:tab w:val="left" w:pos="295" w:leader="none"/>
              </w:tabs>
              <w:rPr>
                <w:lang w:val="en-US"/>
              </w:rPr>
            </w:pPr>
            <w:r>
              <w:t xml:space="preserve">ОГРН</w:t>
            </w:r>
            <w:r>
              <w:rPr>
                <w:szCs w:val="20"/>
                <w:lang w:val="en-US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3" w:lineRule="auto"/>
              <w:tabs>
                <w:tab w:val="left" w:pos="295" w:leader="none"/>
              </w:tabs>
              <w:rPr>
                <w:lang w:val="en-US"/>
              </w:rPr>
            </w:pPr>
            <w:r>
              <w:t xml:space="preserve">наименование юридического лица.</w:t>
            </w:r>
            <w:r/>
          </w:p>
          <w:p>
            <w:pPr>
              <w:pStyle w:val="908"/>
              <w:spacing w:line="233" w:lineRule="auto"/>
            </w:pPr>
            <w:r>
              <w:rPr>
                <w:b/>
                <w:lang w:eastAsia="ru-RU"/>
              </w:rPr>
              <w:t xml:space="preserve">Запрашиваемые в запросе сведения и цели использования запрашиваемых в запросе сведений: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3" w:lineRule="auto"/>
              <w:tabs>
                <w:tab w:val="left" w:pos="295" w:leader="none"/>
              </w:tabs>
              <w:rPr>
                <w:lang w:val="en-US"/>
              </w:rPr>
            </w:pPr>
            <w:r>
              <w:rPr>
                <w:lang w:val="en-US"/>
              </w:rPr>
              <w:t xml:space="preserve">ИНН</w:t>
            </w:r>
            <w:r>
              <w:rPr>
                <w:lang w:val="en-US"/>
              </w:rPr>
              <w:t xml:space="preserve"> (</w:t>
            </w:r>
            <w:r>
              <w:rPr>
                <w:lang w:val="en-US"/>
              </w:rPr>
              <w:t xml:space="preserve">Принятие решения</w:t>
            </w:r>
            <w:r>
              <w:rPr>
                <w:lang w:val="en-US"/>
              </w:rPr>
              <w:t xml:space="preserve">)</w:t>
            </w:r>
            <w:r>
              <w:rPr>
                <w:szCs w:val="20"/>
                <w:lang w:val="en-US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3" w:lineRule="auto"/>
              <w:tabs>
                <w:tab w:val="left" w:pos="295" w:leader="none"/>
              </w:tabs>
              <w:rPr>
                <w:lang w:val="en-US"/>
              </w:rPr>
            </w:pPr>
            <w:r>
              <w:t xml:space="preserve">ОГРН </w:t>
            </w:r>
            <w:r>
              <w:rPr>
                <w:lang w:val="en-US"/>
              </w:rPr>
              <w:t xml:space="preserve">(</w:t>
            </w:r>
            <w:r>
              <w:rPr>
                <w:lang w:val="en-US"/>
              </w:rPr>
              <w:t xml:space="preserve">Принятие решения</w:t>
            </w:r>
            <w:r>
              <w:t xml:space="preserve">)</w:t>
            </w:r>
            <w:r>
              <w:rPr>
                <w:szCs w:val="20"/>
                <w:lang w:val="en-US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3" w:lineRule="auto"/>
              <w:tabs>
                <w:tab w:val="left" w:pos="295" w:leader="none"/>
              </w:tabs>
            </w:pPr>
            <w:r>
              <w:t xml:space="preserve">наименование юридического лица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t xml:space="preserve">.</w:t>
            </w:r>
            <w:r/>
          </w:p>
        </w:tc>
      </w:tr>
      <w:tr>
        <w:trPr/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897"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  <w:r>
              <w:rPr>
                <w:b/>
                <w:szCs w:val="20"/>
                <w:lang w:eastAsia="ru-RU"/>
              </w:rPr>
            </w:r>
            <w:r/>
          </w:p>
        </w:tc>
        <w:tc>
          <w:tcPr>
            <w:tcW w:w="9497" w:type="dxa"/>
            <w:textDirection w:val="lrTb"/>
            <w:noWrap w:val="false"/>
          </w:tcPr>
          <w:p>
            <w:pPr>
              <w:pStyle w:val="908"/>
              <w:spacing w:line="233" w:lineRule="auto"/>
            </w:pPr>
            <w:r>
              <w:t xml:space="preserve">Прием обращений в </w:t>
            </w:r>
            <w:r>
              <w:t xml:space="preserve">ЕГРН</w:t>
            </w:r>
            <w:r>
              <w:t xml:space="preserve"> (</w:t>
            </w:r>
            <w:r>
              <w:t xml:space="preserve">Росреестр</w:t>
            </w:r>
            <w:r>
              <w:t xml:space="preserve">)</w:t>
            </w:r>
            <w:r/>
          </w:p>
          <w:p>
            <w:pPr>
              <w:pStyle w:val="908"/>
              <w:spacing w:line="233" w:lineRule="auto"/>
              <w:rPr>
                <w:lang w:val="en-US"/>
              </w:rPr>
            </w:pPr>
            <w:r>
              <w:rPr>
                <w:b/>
                <w:lang w:eastAsia="ru-RU"/>
              </w:rPr>
              <w:t xml:space="preserve">Направляемые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в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запросе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сведения</w:t>
            </w:r>
            <w:r>
              <w:rPr>
                <w:b/>
                <w:lang w:eastAsia="ru-RU"/>
              </w:rPr>
              <w:t xml:space="preserve">: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3" w:lineRule="auto"/>
              <w:tabs>
                <w:tab w:val="left" w:pos="295" w:leader="none"/>
              </w:tabs>
              <w:rPr>
                <w:lang w:val="en-US"/>
              </w:rPr>
            </w:pPr>
            <w:r>
              <w:rPr>
                <w:lang w:val="en-US"/>
              </w:rPr>
              <w:t xml:space="preserve">кадастровый номер земельного участка</w:t>
            </w:r>
            <w:r>
              <w:rPr>
                <w:szCs w:val="20"/>
                <w:lang w:val="en-US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3" w:lineRule="auto"/>
              <w:tabs>
                <w:tab w:val="left" w:pos="295" w:leader="none"/>
              </w:tabs>
              <w:rPr>
                <w:lang w:val="en-US"/>
              </w:rPr>
            </w:pPr>
            <w:r>
              <w:rPr>
                <w:lang w:val="en-US"/>
              </w:rPr>
              <w:t xml:space="preserve">Адрес</w:t>
            </w:r>
            <w:r>
              <w:rPr>
                <w:szCs w:val="20"/>
                <w:lang w:val="en-US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3" w:lineRule="auto"/>
              <w:tabs>
                <w:tab w:val="left" w:pos="295" w:leader="none"/>
              </w:tabs>
              <w:rPr>
                <w:lang w:val="en-US"/>
              </w:rPr>
            </w:pPr>
            <w:r>
              <w:rPr>
                <w:lang w:val="en-US"/>
              </w:rPr>
              <w:t xml:space="preserve">Правообладатель</w:t>
            </w:r>
            <w:r>
              <w:rPr>
                <w:lang w:val="en-US"/>
              </w:rPr>
              <w:t xml:space="preserve">.</w:t>
            </w:r>
            <w:r/>
          </w:p>
          <w:p>
            <w:pPr>
              <w:pStyle w:val="908"/>
              <w:spacing w:line="233" w:lineRule="auto"/>
            </w:pPr>
            <w:r>
              <w:rPr>
                <w:b/>
                <w:lang w:eastAsia="ru-RU"/>
              </w:rPr>
              <w:t xml:space="preserve">Запрашиваемые в запросе сведения и цели использования запрашиваемых в запросе сведений: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3" w:lineRule="auto"/>
              <w:tabs>
                <w:tab w:val="left" w:pos="295" w:leader="none"/>
              </w:tabs>
            </w:pPr>
            <w:r>
              <w:t xml:space="preserve">Правообладатель</w:t>
            </w:r>
            <w:r>
              <w:t xml:space="preserve"> (</w:t>
            </w:r>
            <w:r>
              <w:t xml:space="preserve">Принятие решения</w:t>
            </w:r>
            <w:r>
              <w:t xml:space="preserve">, </w:t>
            </w:r>
            <w:r>
              <w:t xml:space="preserve">Запись в реестр</w:t>
            </w:r>
            <w:r>
              <w:t xml:space="preserve">, </w:t>
            </w:r>
            <w:r>
              <w:t xml:space="preserve">Административные процедуры</w:t>
            </w:r>
            <w:r>
              <w:t xml:space="preserve">)</w:t>
            </w:r>
            <w:r>
              <w:rPr>
                <w:szCs w:val="20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3" w:lineRule="auto"/>
              <w:tabs>
                <w:tab w:val="left" w:pos="295" w:leader="none"/>
              </w:tabs>
            </w:pPr>
            <w:r>
              <w:t xml:space="preserve">Вид права на объект недвижимости</w:t>
            </w:r>
            <w:r>
              <w:t xml:space="preserve"> (</w:t>
            </w:r>
            <w:r>
              <w:t xml:space="preserve">Принятие решения</w:t>
            </w:r>
            <w:r>
              <w:t xml:space="preserve">, </w:t>
            </w:r>
            <w:r>
              <w:t xml:space="preserve">Административные процедуры</w:t>
            </w:r>
            <w:r>
              <w:t xml:space="preserve">)</w:t>
            </w:r>
            <w:r>
              <w:rPr>
                <w:szCs w:val="20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3" w:lineRule="auto"/>
              <w:tabs>
                <w:tab w:val="left" w:pos="295" w:leader="none"/>
              </w:tabs>
            </w:pPr>
            <w:r>
              <w:t xml:space="preserve">Наименование объекта</w:t>
            </w:r>
            <w:r>
              <w:t xml:space="preserve"> (</w:t>
            </w:r>
            <w:r>
              <w:t xml:space="preserve">Принятие решения</w:t>
            </w:r>
            <w:r>
              <w:t xml:space="preserve">, </w:t>
            </w:r>
            <w:r>
              <w:t xml:space="preserve">Административные процедуры</w:t>
            </w:r>
            <w:r>
              <w:t xml:space="preserve">)</w:t>
            </w:r>
            <w:r>
              <w:rPr>
                <w:szCs w:val="20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3" w:lineRule="auto"/>
              <w:tabs>
                <w:tab w:val="left" w:pos="295" w:leader="none"/>
              </w:tabs>
            </w:pPr>
            <w:r>
              <w:t xml:space="preserve">Номер государственной регистрации права</w:t>
            </w:r>
            <w:r>
              <w:t xml:space="preserve"> (</w:t>
            </w:r>
            <w:r>
              <w:t xml:space="preserve">Принятие решения</w:t>
            </w:r>
            <w:r>
              <w:t xml:space="preserve">, </w:t>
            </w:r>
            <w:r>
              <w:t xml:space="preserve">Административные процедуры</w:t>
            </w:r>
            <w:r>
              <w:t xml:space="preserve">)</w:t>
            </w:r>
            <w:r>
              <w:rPr>
                <w:szCs w:val="20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3" w:lineRule="auto"/>
              <w:tabs>
                <w:tab w:val="left" w:pos="295" w:leader="none"/>
              </w:tabs>
            </w:pPr>
            <w:r>
              <w:t xml:space="preserve">Испрашиваемый вид права на земельный участок</w:t>
            </w:r>
            <w:r>
              <w:t xml:space="preserve"> (</w:t>
            </w:r>
            <w:r>
              <w:t xml:space="preserve">Принятие решения</w:t>
            </w:r>
            <w:r>
              <w:t xml:space="preserve">, </w:t>
            </w:r>
            <w:r>
              <w:t xml:space="preserve">Административные процедуры</w:t>
            </w:r>
            <w:r>
              <w:t xml:space="preserve">)</w:t>
            </w:r>
            <w:r>
              <w:rPr>
                <w:szCs w:val="20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3" w:lineRule="auto"/>
              <w:tabs>
                <w:tab w:val="left" w:pos="295" w:leader="none"/>
              </w:tabs>
            </w:pPr>
            <w:r>
              <w:t xml:space="preserve">Адрес</w:t>
            </w:r>
            <w:r>
              <w:t xml:space="preserve"> (</w:t>
            </w:r>
            <w:r>
              <w:t xml:space="preserve">Принятие решения</w:t>
            </w:r>
            <w:r>
              <w:t xml:space="preserve">, </w:t>
            </w:r>
            <w:r>
              <w:t xml:space="preserve">Запись в реестр</w:t>
            </w:r>
            <w:r>
              <w:t xml:space="preserve">, </w:t>
            </w:r>
            <w:r>
              <w:t xml:space="preserve">Административные процедуры</w:t>
            </w:r>
            <w:r>
              <w:t xml:space="preserve">)</w:t>
            </w:r>
            <w:r>
              <w:rPr>
                <w:szCs w:val="20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3" w:lineRule="auto"/>
              <w:tabs>
                <w:tab w:val="left" w:pos="295" w:leader="none"/>
              </w:tabs>
            </w:pPr>
            <w:r>
              <w:t xml:space="preserve">кадастровый номер земельного участка</w:t>
            </w:r>
            <w:r>
              <w:t xml:space="preserve"> (</w:t>
            </w:r>
            <w:r>
              <w:t xml:space="preserve">Принятие решения</w:t>
            </w:r>
            <w:r>
              <w:t xml:space="preserve">, </w:t>
            </w:r>
            <w:r>
              <w:t xml:space="preserve">Запись в реестр</w:t>
            </w:r>
            <w:r>
              <w:t xml:space="preserve">, </w:t>
            </w:r>
            <w:r>
              <w:t xml:space="preserve">Административные процедуры</w:t>
            </w:r>
            <w:r>
              <w:t xml:space="preserve">). </w:t>
            </w:r>
            <w:r/>
          </w:p>
        </w:tc>
      </w:tr>
      <w:tr>
        <w:trPr/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897"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  <w:r>
              <w:rPr>
                <w:b/>
                <w:szCs w:val="20"/>
                <w:lang w:eastAsia="ru-RU"/>
              </w:rPr>
            </w:r>
            <w:r/>
          </w:p>
        </w:tc>
        <w:tc>
          <w:tcPr>
            <w:tcW w:w="9497" w:type="dxa"/>
            <w:textDirection w:val="lrTb"/>
            <w:noWrap w:val="false"/>
          </w:tcPr>
          <w:p>
            <w:pPr>
              <w:pStyle w:val="908"/>
              <w:spacing w:line="235" w:lineRule="auto"/>
            </w:pPr>
            <w:r>
              <w:t xml:space="preserve">Предоставление сведений из Реестра сертификатов соответствия</w:t>
            </w:r>
            <w:r>
              <w:t xml:space="preserve"> (</w:t>
            </w:r>
            <w:r>
              <w:t xml:space="preserve">Росаккредитация</w:t>
            </w:r>
            <w:r>
              <w:t xml:space="preserve">)</w:t>
            </w:r>
            <w:r/>
          </w:p>
          <w:p>
            <w:pPr>
              <w:pStyle w:val="908"/>
              <w:spacing w:line="235" w:lineRule="auto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Направляемые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в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запросе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сведения</w:t>
            </w:r>
            <w:r>
              <w:rPr>
                <w:b/>
                <w:lang w:eastAsia="ru-RU"/>
              </w:rPr>
              <w:t xml:space="preserve">: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  <w:rPr>
                <w:lang w:val="en-US"/>
              </w:rPr>
            </w:pPr>
            <w:r>
              <w:t xml:space="preserve">наименование технического устройства</w:t>
            </w:r>
            <w:r>
              <w:rPr>
                <w:szCs w:val="20"/>
                <w:lang w:val="en-US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  <w:rPr>
                <w:lang w:val="en-US"/>
              </w:rPr>
            </w:pPr>
            <w:r>
              <w:rPr>
                <w:szCs w:val="20"/>
              </w:rPr>
              <w:t xml:space="preserve">номер сертификата (декларации);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  <w:rPr>
                <w:lang w:val="en-US"/>
              </w:rPr>
            </w:pPr>
            <w:r>
              <w:rPr>
                <w:szCs w:val="20"/>
              </w:rPr>
              <w:t xml:space="preserve">срок действия сертификата (декларации).</w:t>
            </w:r>
            <w:r/>
          </w:p>
          <w:p>
            <w:pPr>
              <w:pStyle w:val="908"/>
              <w:spacing w:line="235" w:lineRule="auto"/>
            </w:pPr>
            <w:r>
              <w:rPr>
                <w:b/>
                <w:lang w:eastAsia="ru-RU"/>
              </w:rPr>
              <w:t xml:space="preserve">Запрашиваемые в запросе сведения и цели использования запрашиваемых в запросе сведений:</w:t>
            </w:r>
            <w:r>
              <w:t xml:space="preserve"> 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</w:pPr>
            <w:r>
              <w:t xml:space="preserve">наименование технического устройства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rPr>
                <w:szCs w:val="20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</w:pPr>
            <w:r>
              <w:rPr>
                <w:szCs w:val="20"/>
              </w:rPr>
              <w:t xml:space="preserve">номер сертификата (декларации)</w:t>
            </w:r>
            <w:r>
              <w:t xml:space="preserve"> (</w:t>
            </w:r>
            <w:r>
              <w:t xml:space="preserve">Принятие решения</w:t>
            </w:r>
            <w:r>
              <w:t xml:space="preserve">)</w:t>
            </w:r>
            <w:r>
              <w:rPr>
                <w:szCs w:val="20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</w:pPr>
            <w:r>
              <w:rPr>
                <w:szCs w:val="20"/>
              </w:rPr>
              <w:t xml:space="preserve">срок действия сертификата (декларации)</w:t>
            </w:r>
            <w:r>
              <w:t xml:space="preserve"> (</w:t>
            </w:r>
            <w:r>
              <w:t xml:space="preserve">Принятие решения</w:t>
            </w:r>
            <w:r>
              <w:t xml:space="preserve">)</w:t>
            </w:r>
            <w:r>
              <w:rPr>
                <w:szCs w:val="20"/>
              </w:rPr>
              <w:t xml:space="preserve">.</w:t>
            </w:r>
            <w:r/>
          </w:p>
        </w:tc>
      </w:tr>
      <w:tr>
        <w:trPr/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897"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  <w:r>
              <w:rPr>
                <w:b/>
                <w:szCs w:val="20"/>
                <w:lang w:eastAsia="ru-RU"/>
              </w:rPr>
            </w:r>
            <w:r/>
          </w:p>
        </w:tc>
        <w:tc>
          <w:tcPr>
            <w:tcW w:w="9497" w:type="dxa"/>
            <w:textDirection w:val="lrTb"/>
            <w:noWrap w:val="false"/>
          </w:tcPr>
          <w:p>
            <w:pPr>
              <w:pStyle w:val="908"/>
              <w:spacing w:line="235" w:lineRule="auto"/>
            </w:pPr>
            <w:r>
              <w:t xml:space="preserve">Предоставление информации об уплате </w:t>
            </w:r>
            <w:r>
              <w:t xml:space="preserve">(</w:t>
            </w:r>
            <w:r>
              <w:t xml:space="preserve">Федеральное казначейство</w:t>
            </w:r>
            <w:r>
              <w:t xml:space="preserve">)</w:t>
            </w:r>
            <w:r/>
          </w:p>
          <w:p>
            <w:pPr>
              <w:pStyle w:val="908"/>
              <w:spacing w:line="235" w:lineRule="auto"/>
              <w:rPr>
                <w:lang w:val="en-US"/>
              </w:rPr>
            </w:pPr>
            <w:r>
              <w:rPr>
                <w:b/>
                <w:lang w:eastAsia="ru-RU"/>
              </w:rPr>
              <w:t xml:space="preserve">Направляемые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в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запросе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сведения</w:t>
            </w:r>
            <w:r>
              <w:rPr>
                <w:b/>
                <w:lang w:eastAsia="ru-RU"/>
              </w:rPr>
              <w:t xml:space="preserve">: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  <w:rPr>
                <w:lang w:val="en-US"/>
              </w:rPr>
            </w:pPr>
            <w:r>
              <w:rPr>
                <w:lang w:val="en-US"/>
              </w:rPr>
              <w:t xml:space="preserve">ИНН</w:t>
            </w:r>
            <w:r>
              <w:rPr>
                <w:szCs w:val="20"/>
                <w:lang w:val="en-US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  <w:rPr>
                <w:lang w:val="en-US"/>
              </w:rPr>
            </w:pPr>
            <w:r>
              <w:rPr>
                <w:lang w:val="en-US"/>
              </w:rPr>
              <w:t xml:space="preserve">номер платежа</w:t>
            </w:r>
            <w:r>
              <w:rPr>
                <w:szCs w:val="20"/>
                <w:lang w:val="en-US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  <w:rPr>
                <w:lang w:val="en-US"/>
              </w:rPr>
            </w:pPr>
            <w:r>
              <w:rPr>
                <w:lang w:val="en-US"/>
              </w:rPr>
              <w:t xml:space="preserve">оплата</w:t>
            </w:r>
            <w:r>
              <w:rPr>
                <w:lang w:val="en-US"/>
              </w:rPr>
              <w:t xml:space="preserve">.</w:t>
            </w:r>
            <w:r/>
          </w:p>
          <w:p>
            <w:pPr>
              <w:pStyle w:val="908"/>
              <w:spacing w:line="235" w:lineRule="auto"/>
            </w:pPr>
            <w:r>
              <w:rPr>
                <w:b/>
                <w:lang w:eastAsia="ru-RU"/>
              </w:rPr>
              <w:t xml:space="preserve">Запрашиваемые в запросе сведения и цели использования запрашиваемых в запросе сведений: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  <w:rPr>
                <w:lang w:val="en-US"/>
              </w:rPr>
            </w:pPr>
            <w:r>
              <w:rPr>
                <w:lang w:val="en-US"/>
              </w:rPr>
              <w:t xml:space="preserve">ИНН</w:t>
            </w:r>
            <w:r>
              <w:rPr>
                <w:lang w:val="en-US"/>
              </w:rPr>
              <w:t xml:space="preserve"> (</w:t>
            </w:r>
            <w:r>
              <w:rPr>
                <w:lang w:val="en-US"/>
              </w:rPr>
              <w:t xml:space="preserve">Принятие решения</w:t>
            </w:r>
            <w:r>
              <w:rPr>
                <w:lang w:val="en-US"/>
              </w:rPr>
              <w:t xml:space="preserve">)</w:t>
            </w:r>
            <w:r>
              <w:rPr>
                <w:szCs w:val="20"/>
                <w:lang w:val="en-US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  <w:rPr>
                <w:lang w:val="en-US"/>
              </w:rPr>
            </w:pPr>
            <w:r>
              <w:rPr>
                <w:lang w:val="en-US"/>
              </w:rPr>
              <w:t xml:space="preserve">номер платежа</w:t>
            </w:r>
            <w:r>
              <w:rPr>
                <w:lang w:val="en-US"/>
              </w:rPr>
              <w:t xml:space="preserve"> (</w:t>
            </w:r>
            <w:r>
              <w:rPr>
                <w:lang w:val="en-US"/>
              </w:rPr>
              <w:t xml:space="preserve">Принятие решения</w:t>
            </w:r>
            <w:r>
              <w:rPr>
                <w:lang w:val="en-US"/>
              </w:rPr>
              <w:t xml:space="preserve">)</w:t>
            </w:r>
            <w:r>
              <w:rPr>
                <w:szCs w:val="20"/>
                <w:lang w:val="en-US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  <w:rPr>
                <w:lang w:val="en-US"/>
              </w:rPr>
            </w:pPr>
            <w:r>
              <w:rPr>
                <w:lang w:val="en-US"/>
              </w:rPr>
              <w:t xml:space="preserve">оплата</w:t>
            </w:r>
            <w:r>
              <w:rPr>
                <w:lang w:val="en-US"/>
              </w:rPr>
              <w:t xml:space="preserve"> (</w:t>
            </w:r>
            <w:r>
              <w:rPr>
                <w:lang w:val="en-US"/>
              </w:rPr>
              <w:t xml:space="preserve">Принятие решения</w:t>
            </w:r>
            <w:r>
              <w:rPr>
                <w:lang w:val="en-US"/>
              </w:rPr>
              <w:t xml:space="preserve">). </w:t>
            </w:r>
            <w:r/>
          </w:p>
        </w:tc>
      </w:tr>
      <w:tr>
        <w:trPr/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897"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  <w:r>
              <w:rPr>
                <w:b/>
                <w:szCs w:val="20"/>
                <w:lang w:val="en-US" w:eastAsia="ru-RU"/>
              </w:rPr>
            </w:r>
            <w:r/>
          </w:p>
        </w:tc>
        <w:tc>
          <w:tcPr>
            <w:tcW w:w="9497" w:type="dxa"/>
            <w:textDirection w:val="lrTb"/>
            <w:noWrap w:val="false"/>
          </w:tcPr>
          <w:p>
            <w:pPr>
              <w:pStyle w:val="908"/>
              <w:spacing w:line="235" w:lineRule="auto"/>
            </w:pPr>
            <w:r>
              <w:t xml:space="preserve">Сведения по поверке средств измерений</w:t>
            </w:r>
            <w:r>
              <w:t xml:space="preserve"> (</w:t>
            </w:r>
            <w:r>
              <w:t xml:space="preserve">Росстандарт</w:t>
            </w:r>
            <w:r>
              <w:t xml:space="preserve">)</w:t>
            </w:r>
            <w:r/>
          </w:p>
          <w:p>
            <w:pPr>
              <w:pStyle w:val="908"/>
              <w:spacing w:line="235" w:lineRule="auto"/>
            </w:pPr>
            <w:r>
              <w:rPr>
                <w:b/>
                <w:lang w:eastAsia="ru-RU"/>
              </w:rPr>
              <w:t xml:space="preserve">Направляемые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в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запросе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сведения</w:t>
            </w:r>
            <w:r>
              <w:rPr>
                <w:b/>
                <w:lang w:eastAsia="ru-RU"/>
              </w:rPr>
              <w:t xml:space="preserve">: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</w:pPr>
            <w:r>
              <w:t xml:space="preserve">номер свидетельства</w:t>
            </w:r>
            <w: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</w:pPr>
            <w:r>
              <w:t xml:space="preserve">заводской номер средства измерения;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</w:pPr>
            <w:r>
              <w:t xml:space="preserve">регистрационный номер типа средства измерения в </w:t>
            </w:r>
            <w:r>
              <w:t xml:space="preserve">государственном реестре средств измерений</w:t>
            </w:r>
            <w: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</w:pPr>
            <w:r>
              <w:t xml:space="preserve">наименование типа средства измерения;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</w:pPr>
            <w:r>
              <w:t xml:space="preserve">дата поверки </w:t>
            </w:r>
            <w:r>
              <w:t xml:space="preserve">средства измерения</w:t>
            </w:r>
            <w:r>
              <w:t xml:space="preserve">.</w:t>
            </w:r>
            <w:r/>
          </w:p>
          <w:p>
            <w:pPr>
              <w:pStyle w:val="908"/>
              <w:ind w:left="45"/>
              <w:spacing w:line="235" w:lineRule="auto"/>
              <w:tabs>
                <w:tab w:val="left" w:pos="295" w:leader="none"/>
              </w:tabs>
            </w:pPr>
            <w:r>
              <w:rPr>
                <w:b/>
                <w:lang w:eastAsia="ru-RU"/>
              </w:rPr>
              <w:t xml:space="preserve">Запрашиваемые в запросе сведения и цели использования запрашиваемых в запросе сведений: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</w:pPr>
            <w:r>
              <w:t xml:space="preserve">номер свидетельства</w:t>
            </w:r>
            <w:r>
              <w:t xml:space="preserve">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</w:pPr>
            <w:r>
              <w:t xml:space="preserve">заводской номер средства измерения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</w:pPr>
            <w:r>
              <w:t xml:space="preserve">регистрационный номер типа средства измерения в </w:t>
            </w:r>
            <w:r>
              <w:t xml:space="preserve">государственном реестре средств измерений</w:t>
            </w:r>
            <w:r>
              <w:t xml:space="preserve">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</w:pPr>
            <w:r>
              <w:t xml:space="preserve">наименование типа средства измерения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</w:pPr>
            <w:r>
              <w:t xml:space="preserve">дата поверки </w:t>
            </w:r>
            <w:r>
              <w:t xml:space="preserve">средства измерения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t xml:space="preserve">.</w:t>
            </w:r>
            <w:r/>
          </w:p>
        </w:tc>
      </w:tr>
      <w:tr>
        <w:trPr/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897"/>
              <w:numPr>
                <w:ilvl w:val="0"/>
                <w:numId w:val="8"/>
              </w:numPr>
              <w:ind w:left="175" w:right="-108" w:hanging="175"/>
              <w:tabs>
                <w:tab w:val="clear" w:pos="57" w:leader="none"/>
              </w:tabs>
              <w:rPr>
                <w:b/>
                <w:szCs w:val="20"/>
                <w:lang w:eastAsia="ru-RU"/>
              </w:rPr>
            </w:pPr>
            <w:r>
              <w:rPr>
                <w:b/>
                <w:szCs w:val="20"/>
                <w:lang w:eastAsia="ru-RU"/>
              </w:rPr>
            </w:r>
            <w:r/>
          </w:p>
        </w:tc>
        <w:tc>
          <w:tcPr>
            <w:tcW w:w="9497" w:type="dxa"/>
            <w:textDirection w:val="lrTb"/>
            <w:noWrap w:val="false"/>
          </w:tcPr>
          <w:p>
            <w:pPr>
              <w:pStyle w:val="897"/>
              <w:ind w:left="0"/>
              <w:jc w:val="both"/>
              <w:spacing w:line="235" w:lineRule="auto"/>
              <w:rPr>
                <w:b/>
                <w:szCs w:val="20"/>
                <w:lang w:eastAsia="ru-RU"/>
              </w:rPr>
            </w:pPr>
            <w:r>
              <w:rPr>
                <w:szCs w:val="20"/>
              </w:rPr>
              <w:t xml:space="preserve">Предоставление лицензии</w:t>
            </w:r>
            <w:r>
              <w:rPr>
                <w:szCs w:val="20"/>
              </w:rPr>
              <w:t xml:space="preserve">, </w:t>
            </w:r>
            <w:r>
              <w:t xml:space="preserve">российское юридическое лицо обратилось через представителя по доверенности, право собственности или иное законное основание не зарегистрировано в ЕГРН</w:t>
            </w:r>
            <w:r/>
          </w:p>
        </w:tc>
      </w:tr>
      <w:tr>
        <w:trPr/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897"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  <w:r>
              <w:rPr>
                <w:b/>
                <w:szCs w:val="20"/>
                <w:lang w:eastAsia="ru-RU"/>
              </w:rPr>
            </w:r>
            <w:r/>
          </w:p>
        </w:tc>
        <w:tc>
          <w:tcPr>
            <w:tcW w:w="9497" w:type="dxa"/>
            <w:textDirection w:val="lrTb"/>
            <w:noWrap w:val="false"/>
          </w:tcPr>
          <w:p>
            <w:pPr>
              <w:pStyle w:val="908"/>
              <w:spacing w:line="235" w:lineRule="auto"/>
            </w:pPr>
            <w:r>
              <w:t xml:space="preserve">Запрос сведений в Федеральном реестре </w:t>
            </w:r>
            <w:r>
              <w:t xml:space="preserve">сведений о документах об образовании и (или) о квалификации, документах об обучении</w:t>
            </w:r>
            <w:r>
              <w:t xml:space="preserve"> (</w:t>
            </w:r>
            <w:r>
              <w:t xml:space="preserve">Рособрнадзор</w:t>
            </w:r>
            <w:r>
              <w:t xml:space="preserve">)</w:t>
            </w:r>
            <w:r/>
          </w:p>
          <w:p>
            <w:pPr>
              <w:pStyle w:val="908"/>
              <w:spacing w:line="235" w:lineRule="auto"/>
            </w:pPr>
            <w:r>
              <w:rPr>
                <w:b/>
                <w:lang w:eastAsia="ru-RU"/>
              </w:rPr>
              <w:t xml:space="preserve">Направляемые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в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запросе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сведения</w:t>
            </w:r>
            <w:r>
              <w:rPr>
                <w:b/>
                <w:lang w:eastAsia="ru-RU"/>
              </w:rPr>
              <w:t xml:space="preserve">:</w:t>
            </w:r>
            <w:r>
              <w:t xml:space="preserve"> 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</w:pPr>
            <w:r>
              <w:rPr>
                <w:iCs/>
              </w:rPr>
              <w:t xml:space="preserve">запрос на пров</w:t>
            </w:r>
            <w:r>
              <w:rPr>
                <w:iCs/>
              </w:rPr>
              <w:t xml:space="preserve">ерку наличия документа в реестре;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</w:pPr>
            <w:r>
              <w:t xml:space="preserve">д</w:t>
            </w:r>
            <w:r>
              <w:t xml:space="preserve">анные обладателя документа</w:t>
            </w:r>
            <w: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</w:pPr>
            <w:r>
              <w:t xml:space="preserve">п</w:t>
            </w:r>
            <w:r>
              <w:t xml:space="preserve">роверяемый документ</w:t>
            </w:r>
            <w:r>
              <w:t xml:space="preserve">.</w:t>
            </w:r>
            <w:r/>
          </w:p>
          <w:p>
            <w:pPr>
              <w:pStyle w:val="908"/>
              <w:ind w:left="45"/>
              <w:spacing w:line="235" w:lineRule="auto"/>
              <w:tabs>
                <w:tab w:val="left" w:pos="295" w:leader="none"/>
              </w:tabs>
            </w:pPr>
            <w:r>
              <w:rPr>
                <w:b/>
                <w:lang w:eastAsia="ru-RU"/>
              </w:rPr>
              <w:t xml:space="preserve">Запрашиваемые в запросе сведения и цели использования запрашиваемых в запросе сведений:</w:t>
            </w:r>
            <w:r>
              <w:t xml:space="preserve"> 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</w:pPr>
            <w:r>
              <w:rPr>
                <w:iCs/>
              </w:rPr>
              <w:t xml:space="preserve">запрос на пров</w:t>
            </w:r>
            <w:r>
              <w:rPr>
                <w:iCs/>
              </w:rPr>
              <w:t xml:space="preserve">ерку наличия документа в реестре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rPr>
                <w:iCs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</w:pPr>
            <w:r>
              <w:t xml:space="preserve">д</w:t>
            </w:r>
            <w:r>
              <w:t xml:space="preserve">анные обладателя документа</w:t>
            </w:r>
            <w:r>
              <w:t xml:space="preserve">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rPr>
                <w:iCs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</w:pPr>
            <w:r>
              <w:t xml:space="preserve">п</w:t>
            </w:r>
            <w:r>
              <w:t xml:space="preserve">роверяемый документ</w:t>
            </w:r>
            <w:r>
              <w:t xml:space="preserve">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t xml:space="preserve">.</w:t>
            </w:r>
            <w:r/>
          </w:p>
        </w:tc>
      </w:tr>
      <w:tr>
        <w:trPr/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897"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  <w:r>
              <w:rPr>
                <w:b/>
                <w:szCs w:val="20"/>
                <w:lang w:eastAsia="ru-RU"/>
              </w:rPr>
            </w:r>
            <w:r/>
          </w:p>
        </w:tc>
        <w:tc>
          <w:tcPr>
            <w:tcW w:w="9497" w:type="dxa"/>
            <w:textDirection w:val="lrTb"/>
            <w:noWrap w:val="false"/>
          </w:tcPr>
          <w:p>
            <w:pPr>
              <w:pStyle w:val="908"/>
              <w:spacing w:line="235" w:lineRule="auto"/>
            </w:pPr>
            <w:r>
              <w:t xml:space="preserve">Предоставление сведений из Федерального реестра сведений о документах об образовании и (или) о квалификации, документах об обучении</w:t>
            </w:r>
            <w:r>
              <w:t xml:space="preserve"> (</w:t>
            </w:r>
            <w:r>
              <w:t xml:space="preserve">Рособрнадзор</w:t>
            </w:r>
            <w:r>
              <w:t xml:space="preserve">)</w:t>
            </w:r>
            <w:r/>
          </w:p>
          <w:p>
            <w:pPr>
              <w:pStyle w:val="908"/>
              <w:spacing w:line="235" w:lineRule="auto"/>
            </w:pPr>
            <w:r>
              <w:rPr>
                <w:b/>
                <w:lang w:eastAsia="ru-RU"/>
              </w:rPr>
              <w:t xml:space="preserve">Направляемые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в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запросе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сведения</w:t>
            </w:r>
            <w:r>
              <w:rPr>
                <w:b/>
                <w:lang w:eastAsia="ru-RU"/>
              </w:rPr>
              <w:t xml:space="preserve">:</w:t>
            </w:r>
            <w:r>
              <w:t xml:space="preserve"> 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</w:pPr>
            <w:r>
              <w:t xml:space="preserve">д</w:t>
            </w:r>
            <w:r>
              <w:t xml:space="preserve">анные для проверки информации о выданном документе в </w:t>
            </w:r>
            <w:r>
              <w:t xml:space="preserve">Федеральном реестре сведений о документах об образовании и (или) о квалификации, документах об обучении</w:t>
            </w:r>
            <w:r>
              <w:t xml:space="preserve"> (</w:t>
            </w:r>
            <w:r>
              <w:t xml:space="preserve">граждане Российской Федерации</w:t>
            </w:r>
            <w:r>
              <w:t xml:space="preserve">)</w:t>
            </w:r>
            <w:r>
              <w:rPr>
                <w:iCs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</w:pPr>
            <w:r>
              <w:rPr>
                <w:iCs/>
              </w:rPr>
              <w:t xml:space="preserve">д</w:t>
            </w:r>
            <w:r>
              <w:rPr>
                <w:iCs/>
              </w:rPr>
              <w:t xml:space="preserve">анные для проверки информации о выданном документе в </w:t>
            </w:r>
            <w:r>
              <w:rPr>
                <w:iCs/>
              </w:rPr>
              <w:t xml:space="preserve">Федеральном реестре сведений о документах об образовании и (или) о квалификации, документах об обучении</w:t>
            </w:r>
            <w:r>
              <w:rPr>
                <w:iCs/>
              </w:rPr>
              <w:t xml:space="preserve"> (не </w:t>
            </w:r>
            <w:r>
              <w:rPr>
                <w:iCs/>
              </w:rPr>
              <w:t xml:space="preserve">граждане Российской Федерации</w:t>
            </w:r>
            <w:r>
              <w:rPr>
                <w:iCs/>
              </w:rPr>
              <w:t xml:space="preserve">)</w:t>
            </w:r>
            <w:r>
              <w:t xml:space="preserve">.</w:t>
            </w:r>
            <w:r/>
          </w:p>
          <w:p>
            <w:pPr>
              <w:pStyle w:val="908"/>
              <w:ind w:left="45"/>
              <w:spacing w:line="235" w:lineRule="auto"/>
              <w:tabs>
                <w:tab w:val="left" w:pos="295" w:leader="none"/>
              </w:tabs>
            </w:pPr>
            <w:r>
              <w:rPr>
                <w:b/>
                <w:lang w:eastAsia="ru-RU"/>
              </w:rPr>
              <w:t xml:space="preserve">Запрашиваемые в запросе сведения и цели использования запрашиваемых в запросе сведений:</w:t>
            </w:r>
            <w:r>
              <w:t xml:space="preserve"> 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</w:pPr>
            <w:r>
              <w:t xml:space="preserve">д</w:t>
            </w:r>
            <w:r>
              <w:t xml:space="preserve">анные для проверки информации о выданном документе в </w:t>
            </w:r>
            <w:r>
              <w:t xml:space="preserve">Федеральном реестре сведений о документах об образовании и (или) о квалификации, документах об обучении</w:t>
            </w:r>
            <w:r>
              <w:t xml:space="preserve"> (</w:t>
            </w:r>
            <w:r>
              <w:t xml:space="preserve">граждане Российской Федерации</w:t>
            </w:r>
            <w:r>
              <w:t xml:space="preserve">)</w:t>
            </w:r>
            <w:r>
              <w:t xml:space="preserve"> (</w:t>
            </w:r>
            <w:r>
              <w:t xml:space="preserve">Принятие решения</w:t>
            </w:r>
            <w:r>
              <w:t xml:space="preserve">)</w:t>
            </w:r>
            <w:r>
              <w:rPr>
                <w:iCs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</w:pPr>
            <w:r>
              <w:rPr>
                <w:iCs/>
              </w:rPr>
              <w:t xml:space="preserve">данные для проверки информации о выданном документе в </w:t>
            </w:r>
            <w:r>
              <w:rPr>
                <w:iCs/>
              </w:rPr>
              <w:t xml:space="preserve">Федеральном реестре сведений о документах об образовании и (или) о квалификации, документах об обучении</w:t>
            </w:r>
            <w:r>
              <w:rPr>
                <w:iCs/>
              </w:rPr>
              <w:t xml:space="preserve"> (не </w:t>
            </w:r>
            <w:r>
              <w:rPr>
                <w:iCs/>
              </w:rPr>
              <w:t xml:space="preserve">граждане Российской Федерации</w:t>
            </w:r>
            <w:r>
              <w:rPr>
                <w:iCs/>
              </w:rPr>
              <w:t xml:space="preserve">)</w:t>
            </w:r>
            <w:r>
              <w:t xml:space="preserve">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rPr>
                <w:iCs/>
              </w:rPr>
              <w:t xml:space="preserve">.</w:t>
            </w:r>
            <w:r/>
          </w:p>
        </w:tc>
      </w:tr>
      <w:tr>
        <w:trPr/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897"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  <w:r>
              <w:rPr>
                <w:b/>
                <w:szCs w:val="20"/>
                <w:lang w:eastAsia="ru-RU"/>
              </w:rPr>
            </w:r>
            <w:r/>
          </w:p>
        </w:tc>
        <w:tc>
          <w:tcPr>
            <w:tcW w:w="9497" w:type="dxa"/>
            <w:textDirection w:val="lrTb"/>
            <w:noWrap w:val="false"/>
          </w:tcPr>
          <w:p>
            <w:pPr>
              <w:pStyle w:val="908"/>
              <w:spacing w:line="235" w:lineRule="auto"/>
            </w:pPr>
            <w:r>
              <w:t xml:space="preserve">Сведения о факте осуществления трудовой деятельности</w:t>
            </w:r>
            <w:r>
              <w:t xml:space="preserve"> (</w:t>
            </w:r>
            <w:r>
              <w:t xml:space="preserve">Пенсионный фонд Российской Федерации</w:t>
            </w:r>
            <w:r>
              <w:t xml:space="preserve">)</w:t>
            </w:r>
            <w:r/>
          </w:p>
          <w:p>
            <w:pPr>
              <w:pStyle w:val="908"/>
              <w:spacing w:line="235" w:lineRule="auto"/>
            </w:pPr>
            <w:r>
              <w:rPr>
                <w:b/>
                <w:lang w:eastAsia="ru-RU"/>
              </w:rPr>
              <w:t xml:space="preserve">Направляемые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в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запросе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сведения</w:t>
            </w:r>
            <w:r>
              <w:rPr>
                <w:b/>
                <w:lang w:eastAsia="ru-RU"/>
              </w:rPr>
              <w:t xml:space="preserve">:</w:t>
            </w:r>
            <w:r>
              <w:t xml:space="preserve"> </w:t>
            </w:r>
            <w:r>
              <w:t xml:space="preserve"> 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</w:pPr>
            <w:r>
              <w:t xml:space="preserve">страховой номер индивидуального лицевого счёта</w:t>
            </w:r>
            <w: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</w:pPr>
            <w:r>
              <w:t xml:space="preserve">начало периода, за который запрашиваются сведения;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</w:pPr>
            <w:r>
              <w:t xml:space="preserve">конец периода, за который запрашиваются сведения</w:t>
            </w:r>
            <w:r>
              <w:t xml:space="preserve">.</w:t>
            </w:r>
            <w:r/>
          </w:p>
          <w:p>
            <w:pPr>
              <w:pStyle w:val="908"/>
              <w:ind w:left="45"/>
              <w:tabs>
                <w:tab w:val="left" w:pos="295" w:leader="none"/>
              </w:tabs>
            </w:pPr>
            <w:r>
              <w:rPr>
                <w:b/>
                <w:lang w:eastAsia="ru-RU"/>
              </w:rPr>
              <w:t xml:space="preserve">Запрашиваемые в запросе сведения и цели использования запрашиваемых в запросе сведений: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начало периода, за который запрашиваются сведения</w:t>
            </w:r>
            <w:r>
              <w:t xml:space="preserve">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конец периода, за который запрашиваются сведения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t xml:space="preserve">.</w:t>
            </w:r>
            <w:r/>
          </w:p>
        </w:tc>
      </w:tr>
      <w:tr>
        <w:trPr/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897"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  <w:r>
              <w:rPr>
                <w:b/>
                <w:szCs w:val="20"/>
                <w:lang w:eastAsia="ru-RU"/>
              </w:rPr>
            </w:r>
            <w:r/>
          </w:p>
        </w:tc>
        <w:tc>
          <w:tcPr>
            <w:tcW w:w="9497" w:type="dxa"/>
            <w:textDirection w:val="lrTb"/>
            <w:noWrap w:val="false"/>
          </w:tcPr>
          <w:p>
            <w:pPr>
              <w:pStyle w:val="908"/>
            </w:pPr>
            <w:r>
              <w:t xml:space="preserve">Выписки из ЕГРЮЛ по </w:t>
            </w:r>
            <w:r>
              <w:t xml:space="preserve">заявления</w:t>
            </w:r>
            <w:r>
              <w:t xml:space="preserve">м органов государственной власти</w:t>
            </w:r>
            <w:r>
              <w:t xml:space="preserve"> (</w:t>
            </w:r>
            <w:r>
              <w:t xml:space="preserve">ФНС России</w:t>
            </w:r>
            <w:r>
              <w:t xml:space="preserve">)</w:t>
            </w:r>
            <w:r/>
          </w:p>
          <w:p>
            <w:pPr>
              <w:pStyle w:val="908"/>
            </w:pPr>
            <w:r>
              <w:rPr>
                <w:b/>
                <w:lang w:eastAsia="ru-RU"/>
              </w:rPr>
              <w:t xml:space="preserve">Направляемые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в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запросе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сведения</w:t>
            </w:r>
            <w:r>
              <w:rPr>
                <w:b/>
                <w:lang w:eastAsia="ru-RU"/>
              </w:rPr>
              <w:t xml:space="preserve">: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  <w:rPr>
                <w:lang w:val="en-US"/>
              </w:rPr>
            </w:pPr>
            <w:r>
              <w:rPr>
                <w:lang w:val="en-US"/>
              </w:rPr>
              <w:t xml:space="preserve">ИНН</w:t>
            </w:r>
            <w:r>
              <w:rPr>
                <w:szCs w:val="20"/>
                <w:lang w:val="en-US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  <w:rPr>
                <w:lang w:val="en-US"/>
              </w:rPr>
            </w:pPr>
            <w:r>
              <w:t xml:space="preserve">ОГРН</w:t>
            </w:r>
            <w:r>
              <w:rPr>
                <w:szCs w:val="20"/>
                <w:lang w:val="en-US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  <w:rPr>
                <w:lang w:val="en-US"/>
              </w:rPr>
            </w:pPr>
            <w:r>
              <w:t xml:space="preserve">наименование юридического лица.</w:t>
            </w:r>
            <w:r/>
          </w:p>
          <w:p>
            <w:pPr>
              <w:pStyle w:val="908"/>
            </w:pPr>
            <w:r>
              <w:rPr>
                <w:b/>
                <w:lang w:eastAsia="ru-RU"/>
              </w:rPr>
              <w:t xml:space="preserve">Запрашиваемые в запросе сведения и цели использования запрашиваемых в запросе сведений: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  <w:rPr>
                <w:lang w:val="en-US"/>
              </w:rPr>
            </w:pPr>
            <w:r>
              <w:rPr>
                <w:lang w:val="en-US"/>
              </w:rPr>
              <w:t xml:space="preserve">ИНН</w:t>
            </w:r>
            <w:r>
              <w:rPr>
                <w:lang w:val="en-US"/>
              </w:rPr>
              <w:t xml:space="preserve"> (</w:t>
            </w:r>
            <w:r>
              <w:rPr>
                <w:lang w:val="en-US"/>
              </w:rPr>
              <w:t xml:space="preserve">Принятие решения</w:t>
            </w:r>
            <w:r>
              <w:rPr>
                <w:lang w:val="en-US"/>
              </w:rPr>
              <w:t xml:space="preserve">)</w:t>
            </w:r>
            <w:r>
              <w:rPr>
                <w:szCs w:val="20"/>
                <w:lang w:val="en-US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  <w:rPr>
                <w:lang w:val="en-US"/>
              </w:rPr>
            </w:pPr>
            <w:r>
              <w:t xml:space="preserve">ОГРН </w:t>
            </w:r>
            <w:r>
              <w:rPr>
                <w:lang w:val="en-US"/>
              </w:rPr>
              <w:t xml:space="preserve">(</w:t>
            </w:r>
            <w:r>
              <w:rPr>
                <w:lang w:val="en-US"/>
              </w:rPr>
              <w:t xml:space="preserve">Принятие решения</w:t>
            </w:r>
            <w:r>
              <w:t xml:space="preserve">)</w:t>
            </w:r>
            <w:r>
              <w:rPr>
                <w:szCs w:val="20"/>
                <w:lang w:val="en-US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наименование юридического лица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t xml:space="preserve">.</w:t>
            </w:r>
            <w:r/>
          </w:p>
        </w:tc>
      </w:tr>
      <w:tr>
        <w:trPr/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897"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  <w:r>
              <w:rPr>
                <w:b/>
                <w:szCs w:val="20"/>
                <w:lang w:eastAsia="ru-RU"/>
              </w:rPr>
            </w:r>
            <w:r/>
          </w:p>
        </w:tc>
        <w:tc>
          <w:tcPr>
            <w:tcW w:w="9497" w:type="dxa"/>
            <w:textDirection w:val="lrTb"/>
            <w:noWrap w:val="false"/>
          </w:tcPr>
          <w:p>
            <w:pPr>
              <w:pStyle w:val="908"/>
            </w:pPr>
            <w:r>
              <w:t xml:space="preserve">Предоставление сведений из Реестра сертификатов соответствия</w:t>
            </w:r>
            <w:r>
              <w:t xml:space="preserve"> (</w:t>
            </w:r>
            <w:r>
              <w:t xml:space="preserve">Росаккредитация</w:t>
            </w:r>
            <w:r>
              <w:t xml:space="preserve">)</w:t>
            </w:r>
            <w:r/>
          </w:p>
          <w:p>
            <w:pPr>
              <w:pStyle w:val="908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Направляемые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в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запросе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сведения</w:t>
            </w:r>
            <w:r>
              <w:rPr>
                <w:b/>
                <w:lang w:eastAsia="ru-RU"/>
              </w:rPr>
              <w:t xml:space="preserve">: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  <w:rPr>
                <w:lang w:val="en-US"/>
              </w:rPr>
            </w:pPr>
            <w:r>
              <w:t xml:space="preserve">наименование технического устройства</w:t>
            </w:r>
            <w:r>
              <w:rPr>
                <w:szCs w:val="20"/>
                <w:lang w:val="en-US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  <w:rPr>
                <w:lang w:val="en-US"/>
              </w:rPr>
            </w:pPr>
            <w:r>
              <w:rPr>
                <w:szCs w:val="20"/>
              </w:rPr>
              <w:t xml:space="preserve">номер сертификата (декларации);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  <w:rPr>
                <w:lang w:val="en-US"/>
              </w:rPr>
            </w:pPr>
            <w:r>
              <w:rPr>
                <w:szCs w:val="20"/>
              </w:rPr>
              <w:t xml:space="preserve">срок действия сертификата (декларации).</w:t>
            </w:r>
            <w:r/>
          </w:p>
          <w:p>
            <w:pPr>
              <w:pStyle w:val="908"/>
            </w:pPr>
            <w:r>
              <w:rPr>
                <w:b/>
                <w:lang w:eastAsia="ru-RU"/>
              </w:rPr>
              <w:t xml:space="preserve">Запрашиваемые в запросе сведения и цели использования запрашиваемых в запросе сведений:</w:t>
            </w:r>
            <w:r>
              <w:t xml:space="preserve"> 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наименование технического устройства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rPr>
                <w:szCs w:val="20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rPr>
                <w:szCs w:val="20"/>
              </w:rPr>
              <w:t xml:space="preserve">номер сертификата (декларации)</w:t>
            </w:r>
            <w:r>
              <w:t xml:space="preserve"> (</w:t>
            </w:r>
            <w:r>
              <w:t xml:space="preserve">Принятие решения</w:t>
            </w:r>
            <w:r>
              <w:t xml:space="preserve">)</w:t>
            </w:r>
            <w:r>
              <w:rPr>
                <w:szCs w:val="20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rPr>
                <w:szCs w:val="20"/>
              </w:rPr>
              <w:t xml:space="preserve">срок действия сертификата (декларации)</w:t>
            </w:r>
            <w:r>
              <w:t xml:space="preserve"> (</w:t>
            </w:r>
            <w:r>
              <w:t xml:space="preserve">Принятие решения</w:t>
            </w:r>
            <w:r>
              <w:t xml:space="preserve">)</w:t>
            </w:r>
            <w:r>
              <w:rPr>
                <w:szCs w:val="20"/>
              </w:rPr>
              <w:t xml:space="preserve">.</w:t>
            </w:r>
            <w:r/>
          </w:p>
        </w:tc>
      </w:tr>
      <w:tr>
        <w:trPr/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897"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  <w:r>
              <w:rPr>
                <w:b/>
                <w:szCs w:val="20"/>
                <w:lang w:eastAsia="ru-RU"/>
              </w:rPr>
            </w:r>
            <w:r/>
          </w:p>
        </w:tc>
        <w:tc>
          <w:tcPr>
            <w:tcW w:w="9497" w:type="dxa"/>
            <w:textDirection w:val="lrTb"/>
            <w:noWrap w:val="false"/>
          </w:tcPr>
          <w:p>
            <w:pPr>
              <w:pStyle w:val="908"/>
            </w:pPr>
            <w:r>
              <w:t xml:space="preserve">Предоставление информации об уплате </w:t>
            </w:r>
            <w:r>
              <w:t xml:space="preserve">(</w:t>
            </w:r>
            <w:r>
              <w:t xml:space="preserve">Федеральное казначейство</w:t>
            </w:r>
            <w:r>
              <w:t xml:space="preserve">)</w:t>
            </w:r>
            <w:r/>
          </w:p>
          <w:p>
            <w:pPr>
              <w:pStyle w:val="908"/>
              <w:rPr>
                <w:lang w:val="en-US"/>
              </w:rPr>
            </w:pPr>
            <w:r>
              <w:rPr>
                <w:b/>
                <w:lang w:eastAsia="ru-RU"/>
              </w:rPr>
              <w:t xml:space="preserve">Направляемые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в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запросе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сведения</w:t>
            </w:r>
            <w:r>
              <w:rPr>
                <w:b/>
                <w:lang w:eastAsia="ru-RU"/>
              </w:rPr>
              <w:t xml:space="preserve">: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  <w:rPr>
                <w:lang w:val="en-US"/>
              </w:rPr>
            </w:pPr>
            <w:r>
              <w:rPr>
                <w:lang w:val="en-US"/>
              </w:rPr>
              <w:t xml:space="preserve">ИНН</w:t>
            </w:r>
            <w:r>
              <w:rPr>
                <w:szCs w:val="20"/>
                <w:lang w:val="en-US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  <w:rPr>
                <w:lang w:val="en-US"/>
              </w:rPr>
            </w:pPr>
            <w:r>
              <w:rPr>
                <w:lang w:val="en-US"/>
              </w:rPr>
              <w:t xml:space="preserve">номер платежа</w:t>
            </w:r>
            <w:r>
              <w:rPr>
                <w:szCs w:val="20"/>
                <w:lang w:val="en-US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  <w:rPr>
                <w:lang w:val="en-US"/>
              </w:rPr>
            </w:pPr>
            <w:r>
              <w:rPr>
                <w:lang w:val="en-US"/>
              </w:rPr>
              <w:t xml:space="preserve">оплата</w:t>
            </w:r>
            <w:r>
              <w:rPr>
                <w:lang w:val="en-US"/>
              </w:rPr>
              <w:t xml:space="preserve">.</w:t>
            </w:r>
            <w:r/>
          </w:p>
          <w:p>
            <w:pPr>
              <w:pStyle w:val="908"/>
            </w:pPr>
            <w:r>
              <w:rPr>
                <w:b/>
                <w:lang w:eastAsia="ru-RU"/>
              </w:rPr>
              <w:t xml:space="preserve">Запрашиваемые в запросе сведения и цели использования запрашиваемых в запросе сведений: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  <w:rPr>
                <w:lang w:val="en-US"/>
              </w:rPr>
            </w:pPr>
            <w:r>
              <w:rPr>
                <w:lang w:val="en-US"/>
              </w:rPr>
              <w:t xml:space="preserve">ИНН</w:t>
            </w:r>
            <w:r>
              <w:rPr>
                <w:lang w:val="en-US"/>
              </w:rPr>
              <w:t xml:space="preserve"> (</w:t>
            </w:r>
            <w:r>
              <w:rPr>
                <w:lang w:val="en-US"/>
              </w:rPr>
              <w:t xml:space="preserve">Принятие решения</w:t>
            </w:r>
            <w:r>
              <w:rPr>
                <w:lang w:val="en-US"/>
              </w:rPr>
              <w:t xml:space="preserve">)</w:t>
            </w:r>
            <w:r>
              <w:rPr>
                <w:szCs w:val="20"/>
                <w:lang w:val="en-US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  <w:rPr>
                <w:lang w:val="en-US"/>
              </w:rPr>
            </w:pPr>
            <w:r>
              <w:rPr>
                <w:lang w:val="en-US"/>
              </w:rPr>
              <w:t xml:space="preserve">номер платежа</w:t>
            </w:r>
            <w:r>
              <w:rPr>
                <w:lang w:val="en-US"/>
              </w:rPr>
              <w:t xml:space="preserve"> (</w:t>
            </w:r>
            <w:r>
              <w:rPr>
                <w:lang w:val="en-US"/>
              </w:rPr>
              <w:t xml:space="preserve">Принятие решения</w:t>
            </w:r>
            <w:r>
              <w:rPr>
                <w:lang w:val="en-US"/>
              </w:rPr>
              <w:t xml:space="preserve">)</w:t>
            </w:r>
            <w:r>
              <w:rPr>
                <w:szCs w:val="20"/>
                <w:lang w:val="en-US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  <w:rPr>
                <w:lang w:val="en-US"/>
              </w:rPr>
            </w:pPr>
            <w:r>
              <w:rPr>
                <w:lang w:val="en-US"/>
              </w:rPr>
              <w:t xml:space="preserve">оплата</w:t>
            </w:r>
            <w:r>
              <w:rPr>
                <w:lang w:val="en-US"/>
              </w:rPr>
              <w:t xml:space="preserve"> (</w:t>
            </w:r>
            <w:r>
              <w:rPr>
                <w:lang w:val="en-US"/>
              </w:rPr>
              <w:t xml:space="preserve">Принятие решения</w:t>
            </w:r>
            <w:r>
              <w:rPr>
                <w:lang w:val="en-US"/>
              </w:rPr>
              <w:t xml:space="preserve">). </w:t>
            </w:r>
            <w:r/>
          </w:p>
        </w:tc>
      </w:tr>
      <w:tr>
        <w:trPr/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897"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  <w:r>
              <w:rPr>
                <w:b/>
                <w:szCs w:val="20"/>
                <w:lang w:val="en-US" w:eastAsia="ru-RU"/>
              </w:rPr>
            </w:r>
            <w:r/>
          </w:p>
        </w:tc>
        <w:tc>
          <w:tcPr>
            <w:tcW w:w="9497" w:type="dxa"/>
            <w:textDirection w:val="lrTb"/>
            <w:noWrap w:val="false"/>
          </w:tcPr>
          <w:p>
            <w:pPr>
              <w:pStyle w:val="908"/>
            </w:pPr>
            <w:r>
              <w:t xml:space="preserve">Сведения по поверке средств измерений</w:t>
            </w:r>
            <w:r>
              <w:t xml:space="preserve"> (</w:t>
            </w:r>
            <w:r>
              <w:t xml:space="preserve">Росстандарт</w:t>
            </w:r>
            <w:r>
              <w:t xml:space="preserve">)</w:t>
            </w:r>
            <w:r/>
          </w:p>
          <w:p>
            <w:pPr>
              <w:pStyle w:val="908"/>
            </w:pPr>
            <w:r>
              <w:rPr>
                <w:b/>
                <w:lang w:eastAsia="ru-RU"/>
              </w:rPr>
              <w:t xml:space="preserve">Направляемые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в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запросе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сведения</w:t>
            </w:r>
            <w:r>
              <w:rPr>
                <w:b/>
                <w:lang w:eastAsia="ru-RU"/>
              </w:rPr>
              <w:t xml:space="preserve">: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номер свидетельства</w:t>
            </w:r>
            <w: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заводской номер средства измерения;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регистрационный номер типа средства измерения в </w:t>
            </w:r>
            <w:r>
              <w:t xml:space="preserve">государственном реестре средств измерений</w:t>
            </w:r>
            <w: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наименование типа средства измерения;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дата поверки </w:t>
            </w:r>
            <w:r>
              <w:t xml:space="preserve">средства измерения</w:t>
            </w:r>
            <w:r>
              <w:t xml:space="preserve">.</w:t>
            </w:r>
            <w:r/>
          </w:p>
          <w:p>
            <w:pPr>
              <w:pStyle w:val="908"/>
              <w:ind w:left="45"/>
              <w:tabs>
                <w:tab w:val="left" w:pos="295" w:leader="none"/>
              </w:tabs>
            </w:pPr>
            <w:r>
              <w:rPr>
                <w:b/>
                <w:lang w:eastAsia="ru-RU"/>
              </w:rPr>
              <w:t xml:space="preserve">Запрашиваемые в запросе сведения и цели использования запрашиваемых в запросе сведений: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номер свидетельства</w:t>
            </w:r>
            <w:r>
              <w:t xml:space="preserve">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заводской номер средства измерения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регистрационный номер типа средства измерения в </w:t>
            </w:r>
            <w:r>
              <w:t xml:space="preserve">государственном реестре средств измерений</w:t>
            </w:r>
            <w:r>
              <w:t xml:space="preserve">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наименование типа средства измерения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дата поверки </w:t>
            </w:r>
            <w:r>
              <w:t xml:space="preserve">средства измерения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t xml:space="preserve">.</w:t>
            </w:r>
            <w:r/>
          </w:p>
        </w:tc>
      </w:tr>
      <w:tr>
        <w:trPr/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897"/>
              <w:numPr>
                <w:ilvl w:val="0"/>
                <w:numId w:val="8"/>
              </w:numPr>
              <w:ind w:left="175" w:right="-108" w:hanging="175"/>
              <w:tabs>
                <w:tab w:val="clear" w:pos="57" w:leader="none"/>
              </w:tabs>
              <w:rPr>
                <w:b/>
                <w:szCs w:val="20"/>
                <w:lang w:eastAsia="ru-RU"/>
              </w:rPr>
            </w:pPr>
            <w:r>
              <w:rPr>
                <w:b/>
                <w:szCs w:val="20"/>
                <w:lang w:eastAsia="ru-RU"/>
              </w:rPr>
            </w:r>
            <w:r/>
          </w:p>
        </w:tc>
        <w:tc>
          <w:tcPr>
            <w:tcW w:w="9497" w:type="dxa"/>
            <w:textDirection w:val="lrTb"/>
            <w:noWrap w:val="false"/>
          </w:tcPr>
          <w:p>
            <w:pPr>
              <w:pStyle w:val="897"/>
              <w:ind w:left="0"/>
              <w:jc w:val="both"/>
              <w:rPr>
                <w:b/>
                <w:szCs w:val="20"/>
                <w:lang w:eastAsia="ru-RU"/>
              </w:rPr>
            </w:pPr>
            <w:r>
              <w:rPr>
                <w:szCs w:val="20"/>
              </w:rPr>
              <w:t xml:space="preserve">Предоставление лицензии</w:t>
            </w:r>
            <w:r>
              <w:rPr>
                <w:szCs w:val="20"/>
              </w:rPr>
              <w:t xml:space="preserve">, </w:t>
            </w:r>
            <w:r>
              <w:t xml:space="preserve">индивидуальный предприниматель обратился лично, подает сведения о работниках, имеющих профессиональное образование или стаж работы и заключивших с ним трудовые договоры, право собственности или иное законное основание зарегистрировано в ЕГРН</w:t>
            </w:r>
            <w:r/>
          </w:p>
        </w:tc>
      </w:tr>
      <w:tr>
        <w:trPr/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897"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  <w:r>
              <w:rPr>
                <w:b/>
                <w:szCs w:val="20"/>
                <w:lang w:eastAsia="ru-RU"/>
              </w:rPr>
            </w:r>
            <w:r/>
          </w:p>
        </w:tc>
        <w:tc>
          <w:tcPr>
            <w:tcW w:w="9497" w:type="dxa"/>
            <w:textDirection w:val="lrTb"/>
            <w:noWrap w:val="false"/>
          </w:tcPr>
          <w:p>
            <w:pPr>
              <w:pStyle w:val="908"/>
            </w:pPr>
            <w:r>
              <w:t xml:space="preserve">Выписки из ЕГРИП по </w:t>
            </w:r>
            <w:r>
              <w:t xml:space="preserve">заявления</w:t>
            </w:r>
            <w:r>
              <w:t xml:space="preserve">м органов государственной власти (</w:t>
            </w:r>
            <w:r>
              <w:t xml:space="preserve">открытые сведения и адрес места жительства индивидуального предпринимателя</w:t>
            </w:r>
            <w:r>
              <w:t xml:space="preserve">)</w:t>
            </w:r>
            <w:r>
              <w:t xml:space="preserve"> (</w:t>
            </w:r>
            <w:r>
              <w:t xml:space="preserve">ФНС России</w:t>
            </w:r>
            <w:r>
              <w:t xml:space="preserve">)</w:t>
            </w:r>
            <w:r/>
          </w:p>
          <w:p>
            <w:pPr>
              <w:pStyle w:val="908"/>
              <w:rPr>
                <w:lang w:val="en-US"/>
              </w:rPr>
            </w:pPr>
            <w:r>
              <w:rPr>
                <w:b/>
                <w:lang w:eastAsia="ru-RU"/>
              </w:rPr>
              <w:t xml:space="preserve">Направляемые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в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запросе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сведения</w:t>
            </w:r>
            <w:r>
              <w:rPr>
                <w:b/>
                <w:lang w:eastAsia="ru-RU"/>
              </w:rPr>
              <w:t xml:space="preserve">: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  <w:rPr>
                <w:lang w:val="en-US"/>
              </w:rPr>
            </w:pPr>
            <w:r>
              <w:rPr>
                <w:lang w:val="en-US"/>
              </w:rPr>
              <w:t xml:space="preserve">ИНН</w:t>
            </w:r>
            <w:r>
              <w:rPr>
                <w:szCs w:val="20"/>
                <w:lang w:val="en-US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  <w:rPr>
                <w:lang w:val="en-US"/>
              </w:rPr>
            </w:pPr>
            <w:r>
              <w:t xml:space="preserve">ОГРНИП</w:t>
            </w:r>
            <w:r>
              <w:rPr>
                <w:szCs w:val="20"/>
                <w:lang w:val="en-US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фамилия, имя, отчество (при наличии) индивидуального предпринимателя;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адрес места жительства.</w:t>
            </w:r>
            <w:r/>
          </w:p>
          <w:p>
            <w:pPr>
              <w:pStyle w:val="908"/>
            </w:pPr>
            <w:r>
              <w:rPr>
                <w:b/>
                <w:lang w:eastAsia="ru-RU"/>
              </w:rPr>
              <w:t xml:space="preserve">Запрашиваемые в запросе сведения и цели использования запрашиваемых в запросе сведений: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  <w:rPr>
                <w:lang w:val="en-US"/>
              </w:rPr>
            </w:pPr>
            <w:r>
              <w:rPr>
                <w:lang w:val="en-US"/>
              </w:rPr>
              <w:t xml:space="preserve">ИНН</w:t>
            </w:r>
            <w:r>
              <w:rPr>
                <w:lang w:val="en-US"/>
              </w:rPr>
              <w:t xml:space="preserve"> (</w:t>
            </w:r>
            <w:r>
              <w:rPr>
                <w:lang w:val="en-US"/>
              </w:rPr>
              <w:t xml:space="preserve">Принятие решения</w:t>
            </w:r>
            <w:r>
              <w:rPr>
                <w:lang w:val="en-US"/>
              </w:rPr>
              <w:t xml:space="preserve">)</w:t>
            </w:r>
            <w:r>
              <w:rPr>
                <w:szCs w:val="20"/>
                <w:lang w:val="en-US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  <w:rPr>
                <w:lang w:val="en-US"/>
              </w:rPr>
            </w:pPr>
            <w:r>
              <w:t xml:space="preserve">ОГРНИП </w:t>
            </w:r>
            <w:r>
              <w:rPr>
                <w:lang w:val="en-US"/>
              </w:rPr>
              <w:t xml:space="preserve">(</w:t>
            </w:r>
            <w:r>
              <w:rPr>
                <w:lang w:val="en-US"/>
              </w:rPr>
              <w:t xml:space="preserve">Принятие решения</w:t>
            </w:r>
            <w:r>
              <w:t xml:space="preserve">)</w:t>
            </w:r>
            <w:r>
              <w:rPr>
                <w:szCs w:val="20"/>
                <w:lang w:val="en-US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фамилия, имя, отчество (при наличии) индивидуального предпринимателя (Принятие решения);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а</w:t>
            </w:r>
            <w:r>
              <w:t xml:space="preserve">дрес места жительства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t xml:space="preserve">.</w:t>
            </w:r>
            <w:r/>
          </w:p>
        </w:tc>
      </w:tr>
      <w:tr>
        <w:trPr/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897"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  <w:r>
              <w:rPr>
                <w:b/>
                <w:szCs w:val="20"/>
                <w:lang w:eastAsia="ru-RU"/>
              </w:rPr>
            </w:r>
            <w:r/>
          </w:p>
        </w:tc>
        <w:tc>
          <w:tcPr>
            <w:tcW w:w="9497" w:type="dxa"/>
            <w:textDirection w:val="lrTb"/>
            <w:noWrap w:val="false"/>
          </w:tcPr>
          <w:p>
            <w:pPr>
              <w:pStyle w:val="908"/>
            </w:pPr>
            <w:r>
              <w:t xml:space="preserve">Выписки из ЕГРИП по </w:t>
            </w:r>
            <w:r>
              <w:t xml:space="preserve">заявления</w:t>
            </w:r>
            <w:r>
              <w:t xml:space="preserve">м органов государственной власти</w:t>
            </w:r>
            <w:r>
              <w:t xml:space="preserve"> (</w:t>
            </w:r>
            <w:r>
              <w:t xml:space="preserve">ФНС России</w:t>
            </w:r>
            <w:r>
              <w:t xml:space="preserve">)</w:t>
            </w:r>
            <w:r/>
          </w:p>
          <w:p>
            <w:pPr>
              <w:pStyle w:val="908"/>
              <w:rPr>
                <w:lang w:val="en-US"/>
              </w:rPr>
            </w:pPr>
            <w:r>
              <w:rPr>
                <w:b/>
                <w:lang w:eastAsia="ru-RU"/>
              </w:rPr>
              <w:t xml:space="preserve">Направляемые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в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запросе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сведения</w:t>
            </w:r>
            <w:r>
              <w:rPr>
                <w:b/>
                <w:lang w:eastAsia="ru-RU"/>
              </w:rPr>
              <w:t xml:space="preserve">: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  <w:rPr>
                <w:lang w:val="en-US"/>
              </w:rPr>
            </w:pPr>
            <w:r>
              <w:rPr>
                <w:lang w:val="en-US"/>
              </w:rPr>
              <w:t xml:space="preserve">ИНН</w:t>
            </w:r>
            <w:r>
              <w:rPr>
                <w:szCs w:val="20"/>
                <w:lang w:val="en-US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  <w:rPr>
                <w:lang w:val="en-US"/>
              </w:rPr>
            </w:pPr>
            <w:r>
              <w:t xml:space="preserve">ОГРНИП</w:t>
            </w:r>
            <w:r>
              <w:rPr>
                <w:szCs w:val="20"/>
                <w:lang w:val="en-US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фамилия, имя, отчество (при наличии) индивидуального предпринимателя.</w:t>
            </w:r>
            <w:r/>
          </w:p>
          <w:p>
            <w:pPr>
              <w:pStyle w:val="908"/>
            </w:pPr>
            <w:r>
              <w:rPr>
                <w:b/>
                <w:lang w:eastAsia="ru-RU"/>
              </w:rPr>
              <w:t xml:space="preserve">Запрашиваемые в запросе сведения и цели использования запрашиваемых в запросе сведений: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  <w:rPr>
                <w:lang w:val="en-US"/>
              </w:rPr>
            </w:pPr>
            <w:r>
              <w:rPr>
                <w:lang w:val="en-US"/>
              </w:rPr>
              <w:t xml:space="preserve">ИНН</w:t>
            </w:r>
            <w:r>
              <w:rPr>
                <w:lang w:val="en-US"/>
              </w:rPr>
              <w:t xml:space="preserve"> (</w:t>
            </w:r>
            <w:r>
              <w:rPr>
                <w:lang w:val="en-US"/>
              </w:rPr>
              <w:t xml:space="preserve">Принятие решения</w:t>
            </w:r>
            <w:r>
              <w:rPr>
                <w:lang w:val="en-US"/>
              </w:rPr>
              <w:t xml:space="preserve">)</w:t>
            </w:r>
            <w:r>
              <w:rPr>
                <w:szCs w:val="20"/>
                <w:lang w:val="en-US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  <w:rPr>
                <w:lang w:val="en-US"/>
              </w:rPr>
            </w:pPr>
            <w:r>
              <w:t xml:space="preserve">ОГРНИП </w:t>
            </w:r>
            <w:r>
              <w:rPr>
                <w:lang w:val="en-US"/>
              </w:rPr>
              <w:t xml:space="preserve">(</w:t>
            </w:r>
            <w:r>
              <w:rPr>
                <w:lang w:val="en-US"/>
              </w:rPr>
              <w:t xml:space="preserve">Принятие решения</w:t>
            </w:r>
            <w:r>
              <w:t xml:space="preserve">)</w:t>
            </w:r>
            <w:r>
              <w:rPr>
                <w:szCs w:val="20"/>
                <w:lang w:val="en-US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фамилия, имя, отчество (при наличии) индивидуального предпринимателя (Принятие решения).</w:t>
            </w:r>
            <w:r/>
          </w:p>
        </w:tc>
      </w:tr>
      <w:tr>
        <w:trPr/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897"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  <w:r>
              <w:rPr>
                <w:b/>
                <w:szCs w:val="20"/>
                <w:lang w:eastAsia="ru-RU"/>
              </w:rPr>
            </w:r>
            <w:r/>
          </w:p>
        </w:tc>
        <w:tc>
          <w:tcPr>
            <w:tcW w:w="9497" w:type="dxa"/>
            <w:textDirection w:val="lrTb"/>
            <w:noWrap w:val="false"/>
          </w:tcPr>
          <w:p>
            <w:pPr>
              <w:pStyle w:val="908"/>
            </w:pPr>
            <w:r>
              <w:t xml:space="preserve">Проверка </w:t>
            </w:r>
            <w:r>
              <w:t xml:space="preserve">действительности паспорта гражданина Российской Федерации по серии</w:t>
            </w:r>
            <w:r>
              <w:t xml:space="preserve"> и номеру</w:t>
            </w:r>
            <w:r>
              <w:t xml:space="preserve"> (</w:t>
            </w:r>
            <w:r>
              <w:t xml:space="preserve">МВД России</w:t>
            </w:r>
            <w:r>
              <w:t xml:space="preserve">)</w:t>
            </w:r>
            <w:r/>
          </w:p>
          <w:p>
            <w:pPr>
              <w:pStyle w:val="908"/>
              <w:rPr>
                <w:lang w:val="en-US"/>
              </w:rPr>
            </w:pPr>
            <w:r>
              <w:rPr>
                <w:b/>
                <w:lang w:eastAsia="ru-RU"/>
              </w:rPr>
              <w:t xml:space="preserve">Направляемые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в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запросе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сведения</w:t>
            </w:r>
            <w:r>
              <w:rPr>
                <w:b/>
                <w:lang w:eastAsia="ru-RU"/>
              </w:rPr>
              <w:t xml:space="preserve">: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  <w:rPr>
                <w:lang w:val="en-US"/>
              </w:rPr>
            </w:pPr>
            <w:r>
              <w:rPr>
                <w:lang w:val="en-US"/>
              </w:rPr>
              <w:t xml:space="preserve">Серия</w:t>
            </w:r>
            <w:r>
              <w:rPr>
                <w:szCs w:val="20"/>
                <w:lang w:val="en-US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  <w:rPr>
                <w:lang w:val="en-US"/>
              </w:rPr>
            </w:pPr>
            <w:r>
              <w:rPr>
                <w:lang w:val="en-US"/>
              </w:rPr>
              <w:t xml:space="preserve">номер</w:t>
            </w:r>
            <w:r>
              <w:rPr>
                <w:lang w:val="en-US"/>
              </w:rPr>
              <w:t xml:space="preserve">.</w:t>
            </w:r>
            <w:r/>
          </w:p>
          <w:p>
            <w:pPr>
              <w:pStyle w:val="908"/>
            </w:pPr>
            <w:r>
              <w:rPr>
                <w:b/>
                <w:lang w:eastAsia="ru-RU"/>
              </w:rPr>
              <w:t xml:space="preserve">Запрашиваемые в запросе сведения и цели использования запрашиваемых в запросе сведений: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Фамилия</w:t>
            </w:r>
            <w:r>
              <w:t xml:space="preserve"> (</w:t>
            </w:r>
            <w:r>
              <w:t xml:space="preserve">Принятие решения</w:t>
            </w:r>
            <w:r>
              <w:t xml:space="preserve">, </w:t>
            </w:r>
            <w:r>
              <w:t xml:space="preserve">Запись в реестр</w:t>
            </w:r>
            <w:r>
              <w:t xml:space="preserve">, </w:t>
            </w:r>
            <w:r>
              <w:t xml:space="preserve">Административные процедуры</w:t>
            </w:r>
            <w:r>
              <w:t xml:space="preserve">)</w:t>
            </w:r>
            <w:r>
              <w:rPr>
                <w:szCs w:val="20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Действителен</w:t>
            </w:r>
            <w:r>
              <w:t xml:space="preserve"> (</w:t>
            </w:r>
            <w:r>
              <w:t xml:space="preserve">Принятие решения</w:t>
            </w:r>
            <w:r>
              <w:t xml:space="preserve">, </w:t>
            </w:r>
            <w:r>
              <w:t xml:space="preserve">Запись в реестр</w:t>
            </w:r>
            <w:r>
              <w:t xml:space="preserve">, </w:t>
            </w:r>
            <w:r>
              <w:t xml:space="preserve">Административные процедуры</w:t>
            </w:r>
            <w:r>
              <w:t xml:space="preserve">)</w:t>
            </w:r>
            <w:r>
              <w:rPr>
                <w:szCs w:val="20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Имя</w:t>
            </w:r>
            <w:r>
              <w:t xml:space="preserve"> (</w:t>
            </w:r>
            <w:r>
              <w:t xml:space="preserve">Принятие решения</w:t>
            </w:r>
            <w:r>
              <w:t xml:space="preserve">, </w:t>
            </w:r>
            <w:r>
              <w:t xml:space="preserve">Запись в реестр</w:t>
            </w:r>
            <w:r>
              <w:t xml:space="preserve">, </w:t>
            </w:r>
            <w:r>
              <w:t xml:space="preserve">Административные процедуры</w:t>
            </w:r>
            <w:r>
              <w:t xml:space="preserve">)</w:t>
            </w:r>
            <w:r>
              <w:rPr>
                <w:szCs w:val="20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Отчество (при наличии)</w:t>
            </w:r>
            <w:r>
              <w:t xml:space="preserve"> (</w:t>
            </w:r>
            <w:r>
              <w:t xml:space="preserve">Принятие решения</w:t>
            </w:r>
            <w:r>
              <w:t xml:space="preserve">, </w:t>
            </w:r>
            <w:r>
              <w:t xml:space="preserve">Запись в реестр</w:t>
            </w:r>
            <w:r>
              <w:t xml:space="preserve">, </w:t>
            </w:r>
            <w:r>
              <w:t xml:space="preserve">Административные процедуры</w:t>
            </w:r>
            <w:r>
              <w:t xml:space="preserve">)</w:t>
            </w:r>
            <w:r>
              <w:rPr>
                <w:szCs w:val="20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Серия</w:t>
            </w:r>
            <w:r>
              <w:t xml:space="preserve"> (</w:t>
            </w:r>
            <w:r>
              <w:t xml:space="preserve">Принятие решения</w:t>
            </w:r>
            <w:r>
              <w:t xml:space="preserve">, </w:t>
            </w:r>
            <w:r>
              <w:t xml:space="preserve">Запись в реестр</w:t>
            </w:r>
            <w:r>
              <w:t xml:space="preserve">, </w:t>
            </w:r>
            <w:r>
              <w:t xml:space="preserve">Административные процедуры</w:t>
            </w:r>
            <w:r>
              <w:t xml:space="preserve">)</w:t>
            </w:r>
            <w:r>
              <w:rPr>
                <w:szCs w:val="20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номер</w:t>
            </w:r>
            <w:r>
              <w:t xml:space="preserve"> (</w:t>
            </w:r>
            <w:r>
              <w:t xml:space="preserve">Принятие решения</w:t>
            </w:r>
            <w:r>
              <w:t xml:space="preserve">, </w:t>
            </w:r>
            <w:r>
              <w:t xml:space="preserve">Запись в реестр</w:t>
            </w:r>
            <w:r>
              <w:t xml:space="preserve">, </w:t>
            </w:r>
            <w:r>
              <w:t xml:space="preserve">Административные процедуры</w:t>
            </w:r>
            <w:r>
              <w:t xml:space="preserve">)</w:t>
            </w:r>
            <w:r>
              <w:rPr>
                <w:szCs w:val="20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Кем выдан</w:t>
            </w:r>
            <w:r>
              <w:t xml:space="preserve"> (</w:t>
            </w:r>
            <w:r>
              <w:t xml:space="preserve">Принятие решения</w:t>
            </w:r>
            <w:r>
              <w:t xml:space="preserve">, </w:t>
            </w:r>
            <w:r>
              <w:t xml:space="preserve">Запись в реестр</w:t>
            </w:r>
            <w:r>
              <w:t xml:space="preserve">, </w:t>
            </w:r>
            <w:r>
              <w:t xml:space="preserve">Административные процедуры</w:t>
            </w:r>
            <w:r>
              <w:t xml:space="preserve">)</w:t>
            </w:r>
            <w:r>
              <w:rPr>
                <w:szCs w:val="20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дата выдачи</w:t>
            </w:r>
            <w:r>
              <w:t xml:space="preserve"> (</w:t>
            </w:r>
            <w:r>
              <w:t xml:space="preserve">Принятие решения</w:t>
            </w:r>
            <w:r>
              <w:t xml:space="preserve">, </w:t>
            </w:r>
            <w:r>
              <w:t xml:space="preserve">Запись в реестр</w:t>
            </w:r>
            <w:r>
              <w:t xml:space="preserve">, </w:t>
            </w:r>
            <w:r>
              <w:t xml:space="preserve">Административные процедуры</w:t>
            </w:r>
            <w:r>
              <w:t xml:space="preserve">)</w:t>
            </w:r>
            <w:r>
              <w:rPr>
                <w:szCs w:val="20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Код подразделения</w:t>
            </w:r>
            <w:r>
              <w:t xml:space="preserve"> (</w:t>
            </w:r>
            <w:r>
              <w:t xml:space="preserve">Принятие решения</w:t>
            </w:r>
            <w:r>
              <w:t xml:space="preserve">, </w:t>
            </w:r>
            <w:r>
              <w:t xml:space="preserve">Запись в реестр</w:t>
            </w:r>
            <w:r>
              <w:t xml:space="preserve">, </w:t>
            </w:r>
            <w:r>
              <w:t xml:space="preserve">Административные процедуры</w:t>
            </w:r>
            <w:r>
              <w:t xml:space="preserve">). </w:t>
            </w:r>
            <w:r/>
          </w:p>
        </w:tc>
      </w:tr>
      <w:tr>
        <w:trPr/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897"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  <w:r>
              <w:rPr>
                <w:b/>
                <w:szCs w:val="20"/>
                <w:lang w:eastAsia="ru-RU"/>
              </w:rPr>
            </w:r>
            <w:r/>
          </w:p>
        </w:tc>
        <w:tc>
          <w:tcPr>
            <w:tcW w:w="9497" w:type="dxa"/>
            <w:textDirection w:val="lrTb"/>
            <w:noWrap w:val="false"/>
          </w:tcPr>
          <w:p>
            <w:pPr>
              <w:pStyle w:val="908"/>
            </w:pPr>
            <w:r>
              <w:t xml:space="preserve">Сведения о действительности </w:t>
            </w:r>
            <w:r>
              <w:t xml:space="preserve">паспорта гражданина Российской Федерации</w:t>
            </w:r>
            <w:r>
              <w:t xml:space="preserve">, предъявленного на определенное имя</w:t>
            </w:r>
            <w:r>
              <w:t xml:space="preserve"> (</w:t>
            </w:r>
            <w:r>
              <w:t xml:space="preserve">МВД России</w:t>
            </w:r>
            <w:r>
              <w:t xml:space="preserve">)</w:t>
            </w:r>
            <w:r/>
          </w:p>
          <w:p>
            <w:pPr>
              <w:pStyle w:val="908"/>
            </w:pPr>
            <w:r>
              <w:rPr>
                <w:b/>
                <w:lang w:eastAsia="ru-RU"/>
              </w:rPr>
              <w:t xml:space="preserve">Направляемые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в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запросе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сведения</w:t>
            </w:r>
            <w:r>
              <w:rPr>
                <w:b/>
                <w:lang w:eastAsia="ru-RU"/>
              </w:rPr>
              <w:t xml:space="preserve">: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rPr>
                <w:iCs/>
              </w:rPr>
              <w:t xml:space="preserve">запрос на пров</w:t>
            </w:r>
            <w:r>
              <w:rPr>
                <w:iCs/>
              </w:rPr>
              <w:t xml:space="preserve">ерку действительности документа.</w:t>
            </w:r>
            <w:r/>
          </w:p>
          <w:p>
            <w:pPr>
              <w:pStyle w:val="908"/>
            </w:pPr>
            <w:r>
              <w:rPr>
                <w:b/>
                <w:lang w:eastAsia="ru-RU"/>
              </w:rPr>
              <w:t xml:space="preserve">Запрашиваемые в запросе сведения и цели использования запрашиваемых в запросе сведений:</w:t>
            </w:r>
            <w:r>
              <w:t xml:space="preserve"> 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rPr>
                <w:iCs/>
              </w:rPr>
              <w:t xml:space="preserve">подтверждение </w:t>
            </w:r>
            <w:r>
              <w:rPr>
                <w:iCs/>
              </w:rPr>
              <w:t xml:space="preserve">действительност</w:t>
            </w:r>
            <w:r>
              <w:rPr>
                <w:iCs/>
              </w:rPr>
              <w:t xml:space="preserve">и</w:t>
            </w:r>
            <w:r>
              <w:rPr>
                <w:iCs/>
              </w:rPr>
              <w:t xml:space="preserve"> документа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t xml:space="preserve">.</w:t>
            </w:r>
            <w:r/>
          </w:p>
        </w:tc>
      </w:tr>
      <w:tr>
        <w:trPr/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897"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  <w:r>
              <w:rPr>
                <w:b/>
                <w:szCs w:val="20"/>
                <w:lang w:eastAsia="ru-RU"/>
              </w:rPr>
            </w:r>
            <w:r/>
          </w:p>
        </w:tc>
        <w:tc>
          <w:tcPr>
            <w:tcW w:w="9497" w:type="dxa"/>
            <w:textDirection w:val="lrTb"/>
            <w:noWrap w:val="false"/>
          </w:tcPr>
          <w:p>
            <w:pPr>
              <w:pStyle w:val="908"/>
            </w:pPr>
            <w:r>
              <w:t xml:space="preserve">Запрос сведений в Федеральном реестре </w:t>
            </w:r>
            <w:r>
              <w:t xml:space="preserve">сведений о документах об образовании и (или) о квалификации, документах об обучении</w:t>
            </w:r>
            <w:r>
              <w:t xml:space="preserve"> (</w:t>
            </w:r>
            <w:r>
              <w:t xml:space="preserve">Рособрнадзор</w:t>
            </w:r>
            <w:r>
              <w:t xml:space="preserve">)</w:t>
            </w:r>
            <w:r/>
          </w:p>
          <w:p>
            <w:pPr>
              <w:pStyle w:val="908"/>
            </w:pPr>
            <w:r>
              <w:rPr>
                <w:b/>
                <w:lang w:eastAsia="ru-RU"/>
              </w:rPr>
              <w:t xml:space="preserve">Направляемые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в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запросе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сведения</w:t>
            </w:r>
            <w:r>
              <w:rPr>
                <w:b/>
                <w:lang w:eastAsia="ru-RU"/>
              </w:rPr>
              <w:t xml:space="preserve">:</w:t>
            </w:r>
            <w:r>
              <w:t xml:space="preserve"> 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rPr>
                <w:iCs/>
              </w:rPr>
              <w:t xml:space="preserve">запрос на пров</w:t>
            </w:r>
            <w:r>
              <w:rPr>
                <w:iCs/>
              </w:rPr>
              <w:t xml:space="preserve">ерку наличия документа в реестре;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д</w:t>
            </w:r>
            <w:r>
              <w:t xml:space="preserve">анные обладателя документа</w:t>
            </w:r>
            <w: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п</w:t>
            </w:r>
            <w:r>
              <w:t xml:space="preserve">роверяемый документ</w:t>
            </w:r>
            <w:r>
              <w:t xml:space="preserve">.</w:t>
            </w:r>
            <w:r/>
          </w:p>
          <w:p>
            <w:pPr>
              <w:pStyle w:val="908"/>
              <w:ind w:left="45"/>
              <w:tabs>
                <w:tab w:val="left" w:pos="295" w:leader="none"/>
              </w:tabs>
            </w:pPr>
            <w:r>
              <w:rPr>
                <w:b/>
                <w:lang w:eastAsia="ru-RU"/>
              </w:rPr>
              <w:t xml:space="preserve">Запрашиваемые в запросе сведения и цели использования запрашиваемых в запросе сведений:</w:t>
            </w:r>
            <w:r>
              <w:t xml:space="preserve"> 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rPr>
                <w:iCs/>
              </w:rPr>
              <w:t xml:space="preserve">запрос на пров</w:t>
            </w:r>
            <w:r>
              <w:rPr>
                <w:iCs/>
              </w:rPr>
              <w:t xml:space="preserve">ерку наличия документа в реестре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rPr>
                <w:iCs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д</w:t>
            </w:r>
            <w:r>
              <w:t xml:space="preserve">анные обладателя документа</w:t>
            </w:r>
            <w:r>
              <w:t xml:space="preserve">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rPr>
                <w:iCs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п</w:t>
            </w:r>
            <w:r>
              <w:t xml:space="preserve">роверяемый документ</w:t>
            </w:r>
            <w:r>
              <w:t xml:space="preserve">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t xml:space="preserve">.</w:t>
            </w:r>
            <w:r/>
          </w:p>
        </w:tc>
      </w:tr>
      <w:tr>
        <w:trPr/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897"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  <w:r>
              <w:rPr>
                <w:b/>
                <w:szCs w:val="20"/>
                <w:lang w:eastAsia="ru-RU"/>
              </w:rPr>
            </w:r>
            <w:r/>
          </w:p>
        </w:tc>
        <w:tc>
          <w:tcPr>
            <w:tcW w:w="9497" w:type="dxa"/>
            <w:textDirection w:val="lrTb"/>
            <w:noWrap w:val="false"/>
          </w:tcPr>
          <w:p>
            <w:pPr>
              <w:pStyle w:val="908"/>
            </w:pPr>
            <w:r>
              <w:t xml:space="preserve">Предоставление сведений из Федерального реестра сведений о документах об образовании и (или) о квалификации, документах об обучении</w:t>
            </w:r>
            <w:r>
              <w:t xml:space="preserve"> (</w:t>
            </w:r>
            <w:r>
              <w:t xml:space="preserve">Рособрнадзор</w:t>
            </w:r>
            <w:r>
              <w:t xml:space="preserve">)</w:t>
            </w:r>
            <w:r/>
          </w:p>
          <w:p>
            <w:pPr>
              <w:pStyle w:val="908"/>
            </w:pPr>
            <w:r>
              <w:rPr>
                <w:b/>
                <w:lang w:eastAsia="ru-RU"/>
              </w:rPr>
              <w:t xml:space="preserve">Направляемые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в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запросе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сведения</w:t>
            </w:r>
            <w:r>
              <w:rPr>
                <w:b/>
                <w:lang w:eastAsia="ru-RU"/>
              </w:rPr>
              <w:t xml:space="preserve">:</w:t>
            </w:r>
            <w:r>
              <w:t xml:space="preserve"> 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д</w:t>
            </w:r>
            <w:r>
              <w:t xml:space="preserve">анные для проверки информации о выданном документе в </w:t>
            </w:r>
            <w:r>
              <w:t xml:space="preserve">Федеральном реестре сведений о документах об образовании и (или) о квалификации, документах об обучении</w:t>
            </w:r>
            <w:r>
              <w:t xml:space="preserve"> (</w:t>
            </w:r>
            <w:r>
              <w:t xml:space="preserve">граждане Российской Федерации</w:t>
            </w:r>
            <w:r>
              <w:t xml:space="preserve">)</w:t>
            </w:r>
            <w:r>
              <w:rPr>
                <w:iCs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rPr>
                <w:iCs/>
              </w:rPr>
              <w:t xml:space="preserve">д</w:t>
            </w:r>
            <w:r>
              <w:rPr>
                <w:iCs/>
              </w:rPr>
              <w:t xml:space="preserve">анные для проверки информации о выданном документе в </w:t>
            </w:r>
            <w:r>
              <w:rPr>
                <w:iCs/>
              </w:rPr>
              <w:t xml:space="preserve">Федеральном реестре сведений о документах об образовании и (или) о квалификации, документах об обучении</w:t>
            </w:r>
            <w:r>
              <w:rPr>
                <w:iCs/>
              </w:rPr>
              <w:t xml:space="preserve"> (не </w:t>
            </w:r>
            <w:r>
              <w:rPr>
                <w:iCs/>
              </w:rPr>
              <w:t xml:space="preserve">граждане Российской Федерации</w:t>
            </w:r>
            <w:r>
              <w:rPr>
                <w:iCs/>
              </w:rPr>
              <w:t xml:space="preserve">)</w:t>
            </w:r>
            <w:r>
              <w:t xml:space="preserve">.</w:t>
            </w:r>
            <w:r/>
          </w:p>
          <w:p>
            <w:pPr>
              <w:pStyle w:val="908"/>
              <w:ind w:left="45"/>
              <w:tabs>
                <w:tab w:val="left" w:pos="295" w:leader="none"/>
              </w:tabs>
            </w:pPr>
            <w:r>
              <w:rPr>
                <w:b/>
                <w:lang w:eastAsia="ru-RU"/>
              </w:rPr>
              <w:t xml:space="preserve">Запрашиваемые в запросе сведения и цели использования запрашиваемых в запросе сведений:</w:t>
            </w:r>
            <w:r>
              <w:t xml:space="preserve"> 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д</w:t>
            </w:r>
            <w:r>
              <w:t xml:space="preserve">анные для проверки информации о выданном документе в </w:t>
            </w:r>
            <w:r>
              <w:t xml:space="preserve">Федеральном реестре сведений о документах об образовании и (или) о квалификации, документах об обучении</w:t>
            </w:r>
            <w:r>
              <w:t xml:space="preserve"> (</w:t>
            </w:r>
            <w:r>
              <w:t xml:space="preserve">граждане Российской Федерации</w:t>
            </w:r>
            <w:r>
              <w:t xml:space="preserve">)</w:t>
            </w:r>
            <w:r>
              <w:t xml:space="preserve"> (</w:t>
            </w:r>
            <w:r>
              <w:t xml:space="preserve">Принятие решения</w:t>
            </w:r>
            <w:r>
              <w:t xml:space="preserve">)</w:t>
            </w:r>
            <w:r>
              <w:rPr>
                <w:iCs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rPr>
                <w:iCs/>
              </w:rPr>
              <w:t xml:space="preserve">данные для проверки информации о выданном документе в </w:t>
            </w:r>
            <w:r>
              <w:rPr>
                <w:iCs/>
              </w:rPr>
              <w:t xml:space="preserve">Федеральном реестре сведений о документах об образовании и (или) о квалификации, документах об обучении</w:t>
            </w:r>
            <w:r>
              <w:rPr>
                <w:iCs/>
              </w:rPr>
              <w:t xml:space="preserve"> (не </w:t>
            </w:r>
            <w:r>
              <w:rPr>
                <w:iCs/>
              </w:rPr>
              <w:t xml:space="preserve">граждане Российской Федерации</w:t>
            </w:r>
            <w:r>
              <w:rPr>
                <w:iCs/>
              </w:rPr>
              <w:t xml:space="preserve">)</w:t>
            </w:r>
            <w:r>
              <w:t xml:space="preserve">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rPr>
                <w:iCs/>
              </w:rPr>
              <w:t xml:space="preserve">.</w:t>
            </w:r>
            <w:r/>
          </w:p>
        </w:tc>
      </w:tr>
      <w:tr>
        <w:trPr/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897"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  <w:r>
              <w:rPr>
                <w:b/>
                <w:szCs w:val="20"/>
                <w:lang w:eastAsia="ru-RU"/>
              </w:rPr>
            </w:r>
            <w:r/>
          </w:p>
        </w:tc>
        <w:tc>
          <w:tcPr>
            <w:tcW w:w="9497" w:type="dxa"/>
            <w:textDirection w:val="lrTb"/>
            <w:noWrap w:val="false"/>
          </w:tcPr>
          <w:p>
            <w:pPr>
              <w:pStyle w:val="908"/>
            </w:pPr>
            <w:r>
              <w:t xml:space="preserve">Сведения о факте осуществления трудовой деятельности</w:t>
            </w:r>
            <w:r>
              <w:t xml:space="preserve"> (</w:t>
            </w:r>
            <w:r>
              <w:t xml:space="preserve">Пенсионный фонд Российской Федерации</w:t>
            </w:r>
            <w:r>
              <w:t xml:space="preserve">)</w:t>
            </w:r>
            <w:r/>
          </w:p>
          <w:p>
            <w:pPr>
              <w:pStyle w:val="908"/>
            </w:pPr>
            <w:r>
              <w:rPr>
                <w:b/>
                <w:lang w:eastAsia="ru-RU"/>
              </w:rPr>
              <w:t xml:space="preserve">Направляемые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в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запросе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сведения</w:t>
            </w:r>
            <w:r>
              <w:rPr>
                <w:b/>
                <w:lang w:eastAsia="ru-RU"/>
              </w:rPr>
              <w:t xml:space="preserve">:</w:t>
            </w:r>
            <w:r>
              <w:t xml:space="preserve"> </w:t>
            </w:r>
            <w:r>
              <w:t xml:space="preserve"> 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страховой номер индивидуального лицевого счёта</w:t>
            </w:r>
            <w: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начало периода, за который запрашиваются сведения;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конец периода, за который запрашиваются сведения</w:t>
            </w:r>
            <w:r>
              <w:t xml:space="preserve">.</w:t>
            </w:r>
            <w:r/>
          </w:p>
          <w:p>
            <w:pPr>
              <w:pStyle w:val="908"/>
              <w:ind w:left="45"/>
              <w:tabs>
                <w:tab w:val="left" w:pos="295" w:leader="none"/>
              </w:tabs>
            </w:pPr>
            <w:r>
              <w:rPr>
                <w:b/>
                <w:lang w:eastAsia="ru-RU"/>
              </w:rPr>
              <w:t xml:space="preserve">Запрашиваемые в запросе сведения и цели использования запрашиваемых в запросе сведений: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начало периода, за который запрашиваются сведения</w:t>
            </w:r>
            <w:r>
              <w:t xml:space="preserve">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конец периода, за который запрашиваются сведения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t xml:space="preserve">.</w:t>
            </w:r>
            <w:r/>
          </w:p>
        </w:tc>
      </w:tr>
      <w:tr>
        <w:trPr/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897"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  <w:r>
              <w:rPr>
                <w:b/>
                <w:szCs w:val="20"/>
                <w:lang w:eastAsia="ru-RU"/>
              </w:rPr>
            </w:r>
            <w:r/>
          </w:p>
        </w:tc>
        <w:tc>
          <w:tcPr>
            <w:tcW w:w="9497" w:type="dxa"/>
            <w:textDirection w:val="lrTb"/>
            <w:noWrap w:val="false"/>
          </w:tcPr>
          <w:p>
            <w:pPr>
              <w:pStyle w:val="908"/>
            </w:pPr>
            <w:r>
              <w:t xml:space="preserve">Прием обращений в </w:t>
            </w:r>
            <w:r>
              <w:t xml:space="preserve">ЕГРН</w:t>
            </w:r>
            <w:r>
              <w:t xml:space="preserve"> (</w:t>
            </w:r>
            <w:r>
              <w:t xml:space="preserve">Росреестр</w:t>
            </w:r>
            <w:r>
              <w:t xml:space="preserve">)</w:t>
            </w:r>
            <w:r/>
          </w:p>
          <w:p>
            <w:pPr>
              <w:pStyle w:val="908"/>
              <w:rPr>
                <w:lang w:val="en-US"/>
              </w:rPr>
            </w:pPr>
            <w:r>
              <w:rPr>
                <w:b/>
                <w:lang w:eastAsia="ru-RU"/>
              </w:rPr>
              <w:t xml:space="preserve">Направляемые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в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запросе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сведения</w:t>
            </w:r>
            <w:r>
              <w:rPr>
                <w:b/>
                <w:lang w:eastAsia="ru-RU"/>
              </w:rPr>
              <w:t xml:space="preserve">: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  <w:rPr>
                <w:lang w:val="en-US"/>
              </w:rPr>
            </w:pPr>
            <w:r>
              <w:rPr>
                <w:lang w:val="en-US"/>
              </w:rPr>
              <w:t xml:space="preserve">кадастровый номер земельного участка</w:t>
            </w:r>
            <w:r>
              <w:rPr>
                <w:szCs w:val="20"/>
                <w:lang w:val="en-US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  <w:rPr>
                <w:lang w:val="en-US"/>
              </w:rPr>
            </w:pPr>
            <w:r>
              <w:rPr>
                <w:lang w:val="en-US"/>
              </w:rPr>
              <w:t xml:space="preserve">Адрес</w:t>
            </w:r>
            <w:r>
              <w:rPr>
                <w:szCs w:val="20"/>
                <w:lang w:val="en-US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  <w:rPr>
                <w:lang w:val="en-US"/>
              </w:rPr>
            </w:pPr>
            <w:r>
              <w:rPr>
                <w:lang w:val="en-US"/>
              </w:rPr>
              <w:t xml:space="preserve">Правообладатель</w:t>
            </w:r>
            <w:r>
              <w:rPr>
                <w:lang w:val="en-US"/>
              </w:rPr>
              <w:t xml:space="preserve">.</w:t>
            </w:r>
            <w:r/>
          </w:p>
          <w:p>
            <w:pPr>
              <w:pStyle w:val="908"/>
              <w:ind w:left="45"/>
              <w:tabs>
                <w:tab w:val="left" w:pos="295" w:leader="none"/>
              </w:tabs>
              <w:rPr>
                <w:lang w:val="en-US"/>
              </w:rPr>
            </w:pPr>
            <w:r>
              <w:rPr>
                <w:lang w:val="en-US"/>
              </w:rPr>
            </w:r>
            <w:r/>
          </w:p>
          <w:p>
            <w:pPr>
              <w:pStyle w:val="908"/>
              <w:spacing w:line="235" w:lineRule="auto"/>
            </w:pPr>
            <w:r>
              <w:rPr>
                <w:b/>
                <w:lang w:eastAsia="ru-RU"/>
              </w:rPr>
              <w:t xml:space="preserve">Запрашиваемые в запросе сведения и цели использования запрашиваемых в запросе сведений: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</w:pPr>
            <w:r>
              <w:t xml:space="preserve">Правообладатель</w:t>
            </w:r>
            <w:r>
              <w:t xml:space="preserve"> (</w:t>
            </w:r>
            <w:r>
              <w:t xml:space="preserve">Принятие решения</w:t>
            </w:r>
            <w:r>
              <w:t xml:space="preserve">, </w:t>
            </w:r>
            <w:r>
              <w:t xml:space="preserve">Запись в реестр</w:t>
            </w:r>
            <w:r>
              <w:t xml:space="preserve">, </w:t>
            </w:r>
            <w:r>
              <w:t xml:space="preserve">Административные процедуры</w:t>
            </w:r>
            <w:r>
              <w:t xml:space="preserve">)</w:t>
            </w:r>
            <w:r>
              <w:rPr>
                <w:szCs w:val="20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</w:pPr>
            <w:r>
              <w:t xml:space="preserve">Вид права на объект недвижимости</w:t>
            </w:r>
            <w:r>
              <w:t xml:space="preserve"> (</w:t>
            </w:r>
            <w:r>
              <w:t xml:space="preserve">Принятие решения</w:t>
            </w:r>
            <w:r>
              <w:t xml:space="preserve">, </w:t>
            </w:r>
            <w:r>
              <w:t xml:space="preserve">Административные процедуры</w:t>
            </w:r>
            <w:r>
              <w:t xml:space="preserve">)</w:t>
            </w:r>
            <w:r>
              <w:rPr>
                <w:szCs w:val="20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</w:pPr>
            <w:r>
              <w:t xml:space="preserve">Наименование объекта</w:t>
            </w:r>
            <w:r>
              <w:t xml:space="preserve"> (</w:t>
            </w:r>
            <w:r>
              <w:t xml:space="preserve">Принятие решения</w:t>
            </w:r>
            <w:r>
              <w:t xml:space="preserve">, </w:t>
            </w:r>
            <w:r>
              <w:t xml:space="preserve">Административные процедуры</w:t>
            </w:r>
            <w:r>
              <w:t xml:space="preserve">)</w:t>
            </w:r>
            <w:r>
              <w:rPr>
                <w:szCs w:val="20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</w:pPr>
            <w:r>
              <w:t xml:space="preserve">Номер государственной регистрации права</w:t>
            </w:r>
            <w:r>
              <w:t xml:space="preserve"> (</w:t>
            </w:r>
            <w:r>
              <w:t xml:space="preserve">Принятие решения</w:t>
            </w:r>
            <w:r>
              <w:t xml:space="preserve">, </w:t>
            </w:r>
            <w:r>
              <w:t xml:space="preserve">Административные процедуры</w:t>
            </w:r>
            <w:r>
              <w:t xml:space="preserve">)</w:t>
            </w:r>
            <w:r>
              <w:rPr>
                <w:szCs w:val="20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</w:pPr>
            <w:r>
              <w:t xml:space="preserve">Испрашиваемый вид права на земельный участок</w:t>
            </w:r>
            <w:r>
              <w:t xml:space="preserve"> (</w:t>
            </w:r>
            <w:r>
              <w:t xml:space="preserve">Принятие решения</w:t>
            </w:r>
            <w:r>
              <w:t xml:space="preserve">, </w:t>
            </w:r>
            <w:r>
              <w:t xml:space="preserve">Административные процедуры</w:t>
            </w:r>
            <w:r>
              <w:t xml:space="preserve">)</w:t>
            </w:r>
            <w:r>
              <w:rPr>
                <w:szCs w:val="20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</w:pPr>
            <w:r>
              <w:t xml:space="preserve">Адрес</w:t>
            </w:r>
            <w:r>
              <w:t xml:space="preserve"> (</w:t>
            </w:r>
            <w:r>
              <w:t xml:space="preserve">Принятие решения</w:t>
            </w:r>
            <w:r>
              <w:t xml:space="preserve">, </w:t>
            </w:r>
            <w:r>
              <w:t xml:space="preserve">Запись в реестр</w:t>
            </w:r>
            <w:r>
              <w:t xml:space="preserve">, </w:t>
            </w:r>
            <w:r>
              <w:t xml:space="preserve">Административные процедуры</w:t>
            </w:r>
            <w:r>
              <w:t xml:space="preserve">)</w:t>
            </w:r>
            <w:r>
              <w:rPr>
                <w:szCs w:val="20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</w:pPr>
            <w:r>
              <w:t xml:space="preserve">кадастровый номер земельного участка</w:t>
            </w:r>
            <w:r>
              <w:t xml:space="preserve"> (</w:t>
            </w:r>
            <w:r>
              <w:t xml:space="preserve">Принятие решения</w:t>
            </w:r>
            <w:r>
              <w:t xml:space="preserve">, </w:t>
            </w:r>
            <w:r>
              <w:t xml:space="preserve">Запись в реестр</w:t>
            </w:r>
            <w:r>
              <w:t xml:space="preserve">, </w:t>
            </w:r>
            <w:r>
              <w:t xml:space="preserve">Административные процедуры</w:t>
            </w:r>
            <w:r>
              <w:t xml:space="preserve">). </w:t>
            </w:r>
            <w:r/>
          </w:p>
        </w:tc>
      </w:tr>
      <w:tr>
        <w:trPr/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897"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  <w:r>
              <w:rPr>
                <w:b/>
                <w:szCs w:val="20"/>
                <w:lang w:eastAsia="ru-RU"/>
              </w:rPr>
            </w:r>
            <w:r/>
          </w:p>
        </w:tc>
        <w:tc>
          <w:tcPr>
            <w:tcW w:w="9497" w:type="dxa"/>
            <w:textDirection w:val="lrTb"/>
            <w:noWrap w:val="false"/>
          </w:tcPr>
          <w:p>
            <w:pPr>
              <w:pStyle w:val="908"/>
              <w:spacing w:line="235" w:lineRule="auto"/>
            </w:pPr>
            <w:r>
              <w:t xml:space="preserve">Предоставление сведений из Реестра сертификатов соответствия</w:t>
            </w:r>
            <w:r>
              <w:t xml:space="preserve"> (</w:t>
            </w:r>
            <w:r>
              <w:t xml:space="preserve">Росаккредитация</w:t>
            </w:r>
            <w:r>
              <w:t xml:space="preserve">)</w:t>
            </w:r>
            <w:r/>
          </w:p>
          <w:p>
            <w:pPr>
              <w:pStyle w:val="908"/>
              <w:spacing w:line="235" w:lineRule="auto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Направляемые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в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запросе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сведения</w:t>
            </w:r>
            <w:r>
              <w:rPr>
                <w:b/>
                <w:lang w:eastAsia="ru-RU"/>
              </w:rPr>
              <w:t xml:space="preserve">: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  <w:rPr>
                <w:lang w:val="en-US"/>
              </w:rPr>
            </w:pPr>
            <w:r>
              <w:t xml:space="preserve">наименование технического устройства</w:t>
            </w:r>
            <w:r>
              <w:rPr>
                <w:szCs w:val="20"/>
                <w:lang w:val="en-US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  <w:rPr>
                <w:lang w:val="en-US"/>
              </w:rPr>
            </w:pPr>
            <w:r>
              <w:rPr>
                <w:szCs w:val="20"/>
              </w:rPr>
              <w:t xml:space="preserve">номер сертификата (декларации);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  <w:rPr>
                <w:lang w:val="en-US"/>
              </w:rPr>
            </w:pPr>
            <w:r>
              <w:rPr>
                <w:szCs w:val="20"/>
              </w:rPr>
              <w:t xml:space="preserve">срок действия сертификата (декларации).</w:t>
            </w:r>
            <w:r/>
          </w:p>
          <w:p>
            <w:pPr>
              <w:pStyle w:val="908"/>
              <w:spacing w:line="235" w:lineRule="auto"/>
            </w:pPr>
            <w:r>
              <w:rPr>
                <w:b/>
                <w:lang w:eastAsia="ru-RU"/>
              </w:rPr>
              <w:t xml:space="preserve">Запрашиваемые в запросе сведения и цели использования запрашиваемых в запросе сведений:</w:t>
            </w:r>
            <w:r>
              <w:t xml:space="preserve"> 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</w:pPr>
            <w:r>
              <w:t xml:space="preserve">наименование технического устройства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rPr>
                <w:szCs w:val="20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</w:pPr>
            <w:r>
              <w:rPr>
                <w:szCs w:val="20"/>
              </w:rPr>
              <w:t xml:space="preserve">номер сертификата (декларации)</w:t>
            </w:r>
            <w:r>
              <w:t xml:space="preserve"> (</w:t>
            </w:r>
            <w:r>
              <w:t xml:space="preserve">Принятие решения</w:t>
            </w:r>
            <w:r>
              <w:t xml:space="preserve">)</w:t>
            </w:r>
            <w:r>
              <w:rPr>
                <w:szCs w:val="20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</w:pPr>
            <w:r>
              <w:rPr>
                <w:szCs w:val="20"/>
              </w:rPr>
              <w:t xml:space="preserve">срок действия сертификата (декларации)</w:t>
            </w:r>
            <w:r>
              <w:t xml:space="preserve"> (</w:t>
            </w:r>
            <w:r>
              <w:t xml:space="preserve">Принятие решения</w:t>
            </w:r>
            <w:r>
              <w:t xml:space="preserve">)</w:t>
            </w:r>
            <w:r>
              <w:rPr>
                <w:szCs w:val="20"/>
              </w:rPr>
              <w:t xml:space="preserve">.</w:t>
            </w:r>
            <w:r/>
          </w:p>
        </w:tc>
      </w:tr>
      <w:tr>
        <w:trPr/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897"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  <w:r>
              <w:rPr>
                <w:b/>
                <w:szCs w:val="20"/>
                <w:lang w:eastAsia="ru-RU"/>
              </w:rPr>
            </w:r>
            <w:r/>
          </w:p>
        </w:tc>
        <w:tc>
          <w:tcPr>
            <w:tcW w:w="9497" w:type="dxa"/>
            <w:textDirection w:val="lrTb"/>
            <w:noWrap w:val="false"/>
          </w:tcPr>
          <w:p>
            <w:pPr>
              <w:pStyle w:val="908"/>
              <w:spacing w:line="235" w:lineRule="auto"/>
            </w:pPr>
            <w:r>
              <w:t xml:space="preserve">Предоставление информации об уплате </w:t>
            </w:r>
            <w:r>
              <w:t xml:space="preserve">(</w:t>
            </w:r>
            <w:r>
              <w:t xml:space="preserve">Федеральное казначейство</w:t>
            </w:r>
            <w:r>
              <w:t xml:space="preserve">)</w:t>
            </w:r>
            <w:r/>
          </w:p>
          <w:p>
            <w:pPr>
              <w:pStyle w:val="908"/>
              <w:spacing w:line="235" w:lineRule="auto"/>
              <w:rPr>
                <w:lang w:val="en-US"/>
              </w:rPr>
            </w:pPr>
            <w:r>
              <w:rPr>
                <w:b/>
                <w:lang w:eastAsia="ru-RU"/>
              </w:rPr>
              <w:t xml:space="preserve">Направляемые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в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запросе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сведения</w:t>
            </w:r>
            <w:r>
              <w:rPr>
                <w:b/>
                <w:lang w:eastAsia="ru-RU"/>
              </w:rPr>
              <w:t xml:space="preserve">: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  <w:rPr>
                <w:lang w:val="en-US"/>
              </w:rPr>
            </w:pPr>
            <w:r>
              <w:rPr>
                <w:lang w:val="en-US"/>
              </w:rPr>
              <w:t xml:space="preserve">ИНН</w:t>
            </w:r>
            <w:r>
              <w:rPr>
                <w:szCs w:val="20"/>
                <w:lang w:val="en-US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  <w:rPr>
                <w:lang w:val="en-US"/>
              </w:rPr>
            </w:pPr>
            <w:r>
              <w:rPr>
                <w:lang w:val="en-US"/>
              </w:rPr>
              <w:t xml:space="preserve">номер платежа</w:t>
            </w:r>
            <w:r>
              <w:rPr>
                <w:szCs w:val="20"/>
                <w:lang w:val="en-US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  <w:rPr>
                <w:lang w:val="en-US"/>
              </w:rPr>
            </w:pPr>
            <w:r>
              <w:rPr>
                <w:lang w:val="en-US"/>
              </w:rPr>
              <w:t xml:space="preserve">оплата</w:t>
            </w:r>
            <w:r>
              <w:rPr>
                <w:lang w:val="en-US"/>
              </w:rPr>
              <w:t xml:space="preserve">.</w:t>
            </w:r>
            <w:r/>
          </w:p>
          <w:p>
            <w:pPr>
              <w:pStyle w:val="908"/>
              <w:spacing w:line="235" w:lineRule="auto"/>
            </w:pPr>
            <w:r>
              <w:rPr>
                <w:b/>
                <w:lang w:eastAsia="ru-RU"/>
              </w:rPr>
              <w:t xml:space="preserve">Запрашиваемые в запросе сведения и цели использования запрашиваемых в запросе сведений: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  <w:rPr>
                <w:lang w:val="en-US"/>
              </w:rPr>
            </w:pPr>
            <w:r>
              <w:rPr>
                <w:lang w:val="en-US"/>
              </w:rPr>
              <w:t xml:space="preserve">ИНН</w:t>
            </w:r>
            <w:r>
              <w:rPr>
                <w:lang w:val="en-US"/>
              </w:rPr>
              <w:t xml:space="preserve"> (</w:t>
            </w:r>
            <w:r>
              <w:rPr>
                <w:lang w:val="en-US"/>
              </w:rPr>
              <w:t xml:space="preserve">Принятие решения</w:t>
            </w:r>
            <w:r>
              <w:rPr>
                <w:lang w:val="en-US"/>
              </w:rPr>
              <w:t xml:space="preserve">)</w:t>
            </w:r>
            <w:r>
              <w:rPr>
                <w:szCs w:val="20"/>
                <w:lang w:val="en-US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  <w:rPr>
                <w:lang w:val="en-US"/>
              </w:rPr>
            </w:pPr>
            <w:r>
              <w:rPr>
                <w:lang w:val="en-US"/>
              </w:rPr>
              <w:t xml:space="preserve">номер платежа</w:t>
            </w:r>
            <w:r>
              <w:rPr>
                <w:lang w:val="en-US"/>
              </w:rPr>
              <w:t xml:space="preserve"> (</w:t>
            </w:r>
            <w:r>
              <w:rPr>
                <w:lang w:val="en-US"/>
              </w:rPr>
              <w:t xml:space="preserve">Принятие решения</w:t>
            </w:r>
            <w:r>
              <w:rPr>
                <w:lang w:val="en-US"/>
              </w:rPr>
              <w:t xml:space="preserve">)</w:t>
            </w:r>
            <w:r>
              <w:rPr>
                <w:szCs w:val="20"/>
                <w:lang w:val="en-US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  <w:rPr>
                <w:lang w:val="en-US"/>
              </w:rPr>
            </w:pPr>
            <w:r>
              <w:rPr>
                <w:lang w:val="en-US"/>
              </w:rPr>
              <w:t xml:space="preserve">оплата</w:t>
            </w:r>
            <w:r>
              <w:rPr>
                <w:lang w:val="en-US"/>
              </w:rPr>
              <w:t xml:space="preserve"> (</w:t>
            </w:r>
            <w:r>
              <w:rPr>
                <w:lang w:val="en-US"/>
              </w:rPr>
              <w:t xml:space="preserve">Принятие решения</w:t>
            </w:r>
            <w:r>
              <w:rPr>
                <w:lang w:val="en-US"/>
              </w:rPr>
              <w:t xml:space="preserve">). </w:t>
            </w:r>
            <w:r/>
          </w:p>
        </w:tc>
      </w:tr>
      <w:tr>
        <w:trPr/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897"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  <w:r>
              <w:rPr>
                <w:b/>
                <w:szCs w:val="20"/>
                <w:lang w:val="en-US" w:eastAsia="ru-RU"/>
              </w:rPr>
            </w:r>
            <w:r/>
          </w:p>
        </w:tc>
        <w:tc>
          <w:tcPr>
            <w:tcW w:w="9497" w:type="dxa"/>
            <w:textDirection w:val="lrTb"/>
            <w:noWrap w:val="false"/>
          </w:tcPr>
          <w:p>
            <w:pPr>
              <w:pStyle w:val="908"/>
              <w:spacing w:line="235" w:lineRule="auto"/>
            </w:pPr>
            <w:r>
              <w:t xml:space="preserve">Сведения по поверке средств измерений</w:t>
            </w:r>
            <w:r>
              <w:t xml:space="preserve"> (</w:t>
            </w:r>
            <w:r>
              <w:t xml:space="preserve">Росстандарт</w:t>
            </w:r>
            <w:r>
              <w:t xml:space="preserve">)</w:t>
            </w:r>
            <w:r/>
          </w:p>
          <w:p>
            <w:pPr>
              <w:pStyle w:val="908"/>
              <w:spacing w:line="235" w:lineRule="auto"/>
            </w:pPr>
            <w:r>
              <w:rPr>
                <w:b/>
                <w:lang w:eastAsia="ru-RU"/>
              </w:rPr>
              <w:t xml:space="preserve">Направляемые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в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запросе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сведения</w:t>
            </w:r>
            <w:r>
              <w:rPr>
                <w:b/>
                <w:lang w:eastAsia="ru-RU"/>
              </w:rPr>
              <w:t xml:space="preserve">: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</w:pPr>
            <w:r>
              <w:t xml:space="preserve">номер свидетельства</w:t>
            </w:r>
            <w: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</w:pPr>
            <w:r>
              <w:t xml:space="preserve">заводской номер средства измерения;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</w:pPr>
            <w:r>
              <w:t xml:space="preserve">регистрационный номер типа средства измерения в </w:t>
            </w:r>
            <w:r>
              <w:t xml:space="preserve">государственном реестре средств измерений</w:t>
            </w:r>
            <w: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</w:pPr>
            <w:r>
              <w:t xml:space="preserve">наименование типа средства измерения;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</w:pPr>
            <w:r>
              <w:t xml:space="preserve">дата поверки </w:t>
            </w:r>
            <w:r>
              <w:t xml:space="preserve">средства измерения</w:t>
            </w:r>
            <w:r>
              <w:t xml:space="preserve">.</w:t>
            </w:r>
            <w:r/>
          </w:p>
          <w:p>
            <w:pPr>
              <w:pStyle w:val="908"/>
              <w:ind w:left="45"/>
              <w:spacing w:line="235" w:lineRule="auto"/>
              <w:tabs>
                <w:tab w:val="left" w:pos="295" w:leader="none"/>
              </w:tabs>
            </w:pPr>
            <w:r>
              <w:rPr>
                <w:b/>
                <w:lang w:eastAsia="ru-RU"/>
              </w:rPr>
              <w:t xml:space="preserve">Запрашиваемые в запросе сведения и цели использования запрашиваемых в запросе сведений: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</w:pPr>
            <w:r>
              <w:t xml:space="preserve">номер свидетельства</w:t>
            </w:r>
            <w:r>
              <w:t xml:space="preserve">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</w:pPr>
            <w:r>
              <w:t xml:space="preserve">заводской номер средства измерения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</w:pPr>
            <w:r>
              <w:t xml:space="preserve">регистрационный номер типа средства измерения в </w:t>
            </w:r>
            <w:r>
              <w:t xml:space="preserve">государственном реестре средств измерений</w:t>
            </w:r>
            <w:r>
              <w:t xml:space="preserve">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</w:pPr>
            <w:r>
              <w:t xml:space="preserve">наименование типа средства измерения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</w:pPr>
            <w:r>
              <w:t xml:space="preserve">дата поверки </w:t>
            </w:r>
            <w:r>
              <w:t xml:space="preserve">средства измерения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t xml:space="preserve">.</w:t>
            </w:r>
            <w:r/>
          </w:p>
        </w:tc>
      </w:tr>
      <w:tr>
        <w:trPr/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897"/>
              <w:numPr>
                <w:ilvl w:val="0"/>
                <w:numId w:val="8"/>
              </w:numPr>
              <w:ind w:left="175" w:right="-108" w:hanging="175"/>
              <w:tabs>
                <w:tab w:val="clear" w:pos="57" w:leader="none"/>
              </w:tabs>
              <w:rPr>
                <w:b/>
                <w:szCs w:val="20"/>
                <w:lang w:eastAsia="ru-RU"/>
              </w:rPr>
            </w:pPr>
            <w:r>
              <w:rPr>
                <w:b/>
                <w:szCs w:val="20"/>
                <w:lang w:eastAsia="ru-RU"/>
              </w:rPr>
            </w:r>
            <w:r/>
          </w:p>
        </w:tc>
        <w:tc>
          <w:tcPr>
            <w:tcW w:w="9497" w:type="dxa"/>
            <w:textDirection w:val="lrTb"/>
            <w:noWrap w:val="false"/>
          </w:tcPr>
          <w:p>
            <w:pPr>
              <w:pStyle w:val="897"/>
              <w:ind w:left="0"/>
              <w:jc w:val="both"/>
              <w:spacing w:line="235" w:lineRule="auto"/>
              <w:rPr>
                <w:b/>
                <w:szCs w:val="20"/>
                <w:lang w:eastAsia="ru-RU"/>
              </w:rPr>
            </w:pPr>
            <w:r>
              <w:rPr>
                <w:szCs w:val="20"/>
              </w:rPr>
              <w:t xml:space="preserve">Предоставление лицензии</w:t>
            </w:r>
            <w:r>
              <w:rPr>
                <w:szCs w:val="20"/>
              </w:rPr>
              <w:t xml:space="preserve">, </w:t>
            </w:r>
            <w:r>
              <w:t xml:space="preserve">индивидуальный предприниматель обратился лично, подает сведения о работниках, имеющих профессиональное образование или стаж работы и заключивших с ним трудовые договоры, право собственности или иное законное основание не зарегистрировано в ЕГРН</w:t>
            </w:r>
            <w:r/>
          </w:p>
        </w:tc>
      </w:tr>
      <w:tr>
        <w:trPr/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897"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  <w:r>
              <w:rPr>
                <w:b/>
                <w:szCs w:val="20"/>
                <w:lang w:eastAsia="ru-RU"/>
              </w:rPr>
            </w:r>
            <w:r/>
          </w:p>
        </w:tc>
        <w:tc>
          <w:tcPr>
            <w:tcW w:w="9497" w:type="dxa"/>
            <w:textDirection w:val="lrTb"/>
            <w:noWrap w:val="false"/>
          </w:tcPr>
          <w:p>
            <w:pPr>
              <w:pStyle w:val="908"/>
              <w:spacing w:line="235" w:lineRule="auto"/>
            </w:pPr>
            <w:r>
              <w:t xml:space="preserve">Выписки из ЕГРИП по </w:t>
            </w:r>
            <w:r>
              <w:t xml:space="preserve">заявления</w:t>
            </w:r>
            <w:r>
              <w:t xml:space="preserve">м органов государственной власти (</w:t>
            </w:r>
            <w:r>
              <w:t xml:space="preserve">открытые сведения и адрес места жительства индивидуального предпринимателя</w:t>
            </w:r>
            <w:r>
              <w:t xml:space="preserve">)</w:t>
            </w:r>
            <w:r>
              <w:t xml:space="preserve"> (</w:t>
            </w:r>
            <w:r>
              <w:t xml:space="preserve">ФНС России</w:t>
            </w:r>
            <w:r>
              <w:t xml:space="preserve">)</w:t>
            </w:r>
            <w:r/>
          </w:p>
          <w:p>
            <w:pPr>
              <w:pStyle w:val="908"/>
              <w:spacing w:line="235" w:lineRule="auto"/>
              <w:rPr>
                <w:lang w:val="en-US"/>
              </w:rPr>
            </w:pPr>
            <w:r>
              <w:rPr>
                <w:b/>
                <w:lang w:eastAsia="ru-RU"/>
              </w:rPr>
              <w:t xml:space="preserve">Направляемые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в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запросе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сведения</w:t>
            </w:r>
            <w:r>
              <w:rPr>
                <w:b/>
                <w:lang w:eastAsia="ru-RU"/>
              </w:rPr>
              <w:t xml:space="preserve">: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  <w:rPr>
                <w:lang w:val="en-US"/>
              </w:rPr>
            </w:pPr>
            <w:r>
              <w:rPr>
                <w:lang w:val="en-US"/>
              </w:rPr>
              <w:t xml:space="preserve">ИНН</w:t>
            </w:r>
            <w:r>
              <w:rPr>
                <w:szCs w:val="20"/>
                <w:lang w:val="en-US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  <w:rPr>
                <w:lang w:val="en-US"/>
              </w:rPr>
            </w:pPr>
            <w:r>
              <w:t xml:space="preserve">ОГРНИП</w:t>
            </w:r>
            <w:r>
              <w:rPr>
                <w:szCs w:val="20"/>
                <w:lang w:val="en-US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</w:pPr>
            <w:r>
              <w:t xml:space="preserve">фамилия, имя, отчество (при наличии) индивидуального предпринимателя;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</w:pPr>
            <w:r>
              <w:t xml:space="preserve">адрес места жительства.</w:t>
            </w:r>
            <w:r/>
          </w:p>
          <w:p>
            <w:pPr>
              <w:pStyle w:val="908"/>
              <w:spacing w:line="235" w:lineRule="auto"/>
            </w:pPr>
            <w:r>
              <w:rPr>
                <w:b/>
                <w:lang w:eastAsia="ru-RU"/>
              </w:rPr>
              <w:t xml:space="preserve">Запрашиваемые в запросе сведения и цели использования запрашиваемых в запросе сведений: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  <w:rPr>
                <w:lang w:val="en-US"/>
              </w:rPr>
            </w:pPr>
            <w:r>
              <w:rPr>
                <w:lang w:val="en-US"/>
              </w:rPr>
              <w:t xml:space="preserve">ИНН</w:t>
            </w:r>
            <w:r>
              <w:rPr>
                <w:lang w:val="en-US"/>
              </w:rPr>
              <w:t xml:space="preserve"> (</w:t>
            </w:r>
            <w:r>
              <w:rPr>
                <w:lang w:val="en-US"/>
              </w:rPr>
              <w:t xml:space="preserve">Принятие решения</w:t>
            </w:r>
            <w:r>
              <w:rPr>
                <w:lang w:val="en-US"/>
              </w:rPr>
              <w:t xml:space="preserve">)</w:t>
            </w:r>
            <w:r>
              <w:rPr>
                <w:szCs w:val="20"/>
                <w:lang w:val="en-US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  <w:rPr>
                <w:lang w:val="en-US"/>
              </w:rPr>
            </w:pPr>
            <w:r>
              <w:t xml:space="preserve">ОГРНИП </w:t>
            </w:r>
            <w:r>
              <w:rPr>
                <w:lang w:val="en-US"/>
              </w:rPr>
              <w:t xml:space="preserve">(</w:t>
            </w:r>
            <w:r>
              <w:rPr>
                <w:lang w:val="en-US"/>
              </w:rPr>
              <w:t xml:space="preserve">Принятие решения</w:t>
            </w:r>
            <w:r>
              <w:t xml:space="preserve">)</w:t>
            </w:r>
            <w:r>
              <w:rPr>
                <w:szCs w:val="20"/>
                <w:lang w:val="en-US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</w:pPr>
            <w:r>
              <w:t xml:space="preserve">фамилия, имя, отчество (при наличии) индивидуального предпринимателя (Принятие решения);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</w:pPr>
            <w:r>
              <w:t xml:space="preserve">а</w:t>
            </w:r>
            <w:r>
              <w:t xml:space="preserve">дрес места жительства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t xml:space="preserve">.</w:t>
            </w:r>
            <w:r/>
          </w:p>
        </w:tc>
      </w:tr>
      <w:tr>
        <w:trPr/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897"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  <w:r>
              <w:rPr>
                <w:b/>
                <w:szCs w:val="20"/>
                <w:lang w:eastAsia="ru-RU"/>
              </w:rPr>
            </w:r>
            <w:r/>
          </w:p>
        </w:tc>
        <w:tc>
          <w:tcPr>
            <w:tcW w:w="9497" w:type="dxa"/>
            <w:textDirection w:val="lrTb"/>
            <w:noWrap w:val="false"/>
          </w:tcPr>
          <w:p>
            <w:pPr>
              <w:pStyle w:val="908"/>
              <w:spacing w:line="235" w:lineRule="auto"/>
            </w:pPr>
            <w:r>
              <w:t xml:space="preserve">Выписки из ЕГРИП по </w:t>
            </w:r>
            <w:r>
              <w:t xml:space="preserve">заявления</w:t>
            </w:r>
            <w:r>
              <w:t xml:space="preserve">м органов государственной власти</w:t>
            </w:r>
            <w:r>
              <w:t xml:space="preserve"> (</w:t>
            </w:r>
            <w:r>
              <w:t xml:space="preserve">ФНС России</w:t>
            </w:r>
            <w:r>
              <w:t xml:space="preserve">)</w:t>
            </w:r>
            <w:r/>
          </w:p>
          <w:p>
            <w:pPr>
              <w:pStyle w:val="908"/>
              <w:spacing w:line="235" w:lineRule="auto"/>
              <w:rPr>
                <w:lang w:val="en-US"/>
              </w:rPr>
            </w:pPr>
            <w:r>
              <w:rPr>
                <w:b/>
                <w:lang w:eastAsia="ru-RU"/>
              </w:rPr>
              <w:t xml:space="preserve">Направляемые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в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запросе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сведения</w:t>
            </w:r>
            <w:r>
              <w:rPr>
                <w:b/>
                <w:lang w:eastAsia="ru-RU"/>
              </w:rPr>
              <w:t xml:space="preserve">: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  <w:rPr>
                <w:lang w:val="en-US"/>
              </w:rPr>
            </w:pPr>
            <w:r>
              <w:rPr>
                <w:lang w:val="en-US"/>
              </w:rPr>
              <w:t xml:space="preserve">ИНН</w:t>
            </w:r>
            <w:r>
              <w:rPr>
                <w:szCs w:val="20"/>
                <w:lang w:val="en-US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  <w:rPr>
                <w:lang w:val="en-US"/>
              </w:rPr>
            </w:pPr>
            <w:r>
              <w:t xml:space="preserve">ОГРНИП</w:t>
            </w:r>
            <w:r>
              <w:rPr>
                <w:szCs w:val="20"/>
                <w:lang w:val="en-US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</w:pPr>
            <w:r>
              <w:t xml:space="preserve">фамилия, имя, отчество (при наличии) индивидуального предпринимателя.</w:t>
            </w:r>
            <w:r/>
          </w:p>
          <w:p>
            <w:pPr>
              <w:pStyle w:val="908"/>
              <w:spacing w:line="235" w:lineRule="auto"/>
            </w:pPr>
            <w:r>
              <w:rPr>
                <w:b/>
                <w:lang w:eastAsia="ru-RU"/>
              </w:rPr>
              <w:t xml:space="preserve">Запрашиваемые в запросе сведения и цели использования запрашиваемых в запросе сведений: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  <w:rPr>
                <w:lang w:val="en-US"/>
              </w:rPr>
            </w:pPr>
            <w:r>
              <w:rPr>
                <w:lang w:val="en-US"/>
              </w:rPr>
              <w:t xml:space="preserve">ИНН</w:t>
            </w:r>
            <w:r>
              <w:rPr>
                <w:lang w:val="en-US"/>
              </w:rPr>
              <w:t xml:space="preserve"> (</w:t>
            </w:r>
            <w:r>
              <w:rPr>
                <w:lang w:val="en-US"/>
              </w:rPr>
              <w:t xml:space="preserve">Принятие решения</w:t>
            </w:r>
            <w:r>
              <w:rPr>
                <w:lang w:val="en-US"/>
              </w:rPr>
              <w:t xml:space="preserve">)</w:t>
            </w:r>
            <w:r>
              <w:rPr>
                <w:szCs w:val="20"/>
                <w:lang w:val="en-US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  <w:rPr>
                <w:lang w:val="en-US"/>
              </w:rPr>
            </w:pPr>
            <w:r>
              <w:t xml:space="preserve">ОГРНИП </w:t>
            </w:r>
            <w:r>
              <w:rPr>
                <w:lang w:val="en-US"/>
              </w:rPr>
              <w:t xml:space="preserve">(</w:t>
            </w:r>
            <w:r>
              <w:rPr>
                <w:lang w:val="en-US"/>
              </w:rPr>
              <w:t xml:space="preserve">Принятие решения</w:t>
            </w:r>
            <w:r>
              <w:t xml:space="preserve">)</w:t>
            </w:r>
            <w:r>
              <w:rPr>
                <w:szCs w:val="20"/>
                <w:lang w:val="en-US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</w:pPr>
            <w:r>
              <w:t xml:space="preserve">фамилия, имя, отчество (при наличии) индивидуального предпринимателя (Принятие решения).</w:t>
            </w:r>
            <w:r/>
          </w:p>
        </w:tc>
      </w:tr>
      <w:tr>
        <w:trPr/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897"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  <w:r>
              <w:rPr>
                <w:b/>
                <w:szCs w:val="20"/>
                <w:lang w:eastAsia="ru-RU"/>
              </w:rPr>
            </w:r>
            <w:r/>
          </w:p>
        </w:tc>
        <w:tc>
          <w:tcPr>
            <w:tcW w:w="9497" w:type="dxa"/>
            <w:textDirection w:val="lrTb"/>
            <w:noWrap w:val="false"/>
          </w:tcPr>
          <w:p>
            <w:pPr>
              <w:pStyle w:val="908"/>
            </w:pPr>
            <w:r>
              <w:t xml:space="preserve">Проверка </w:t>
            </w:r>
            <w:r>
              <w:t xml:space="preserve">действительности паспорта гражданина Российской Федерации по серии</w:t>
            </w:r>
            <w:r>
              <w:t xml:space="preserve"> и номеру</w:t>
            </w:r>
            <w:r>
              <w:t xml:space="preserve"> (</w:t>
            </w:r>
            <w:r>
              <w:t xml:space="preserve">МВД </w:t>
            </w:r>
            <w:r>
              <w:t xml:space="preserve">России</w:t>
            </w:r>
            <w:r>
              <w:t xml:space="preserve">)</w:t>
            </w:r>
            <w:r/>
          </w:p>
          <w:p>
            <w:pPr>
              <w:pStyle w:val="908"/>
              <w:rPr>
                <w:lang w:val="en-US"/>
              </w:rPr>
            </w:pPr>
            <w:r>
              <w:rPr>
                <w:b/>
                <w:lang w:eastAsia="ru-RU"/>
              </w:rPr>
              <w:t xml:space="preserve">Направляемые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в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запросе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сведения</w:t>
            </w:r>
            <w:r>
              <w:rPr>
                <w:b/>
                <w:lang w:eastAsia="ru-RU"/>
              </w:rPr>
              <w:t xml:space="preserve">: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  <w:rPr>
                <w:lang w:val="en-US"/>
              </w:rPr>
            </w:pPr>
            <w:r>
              <w:rPr>
                <w:lang w:val="en-US"/>
              </w:rPr>
              <w:t xml:space="preserve">Серия</w:t>
            </w:r>
            <w:r>
              <w:rPr>
                <w:szCs w:val="20"/>
                <w:lang w:val="en-US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  <w:rPr>
                <w:lang w:val="en-US"/>
              </w:rPr>
            </w:pPr>
            <w:r>
              <w:rPr>
                <w:lang w:val="en-US"/>
              </w:rPr>
              <w:t xml:space="preserve">номер</w:t>
            </w:r>
            <w:r>
              <w:rPr>
                <w:lang w:val="en-US"/>
              </w:rPr>
              <w:t xml:space="preserve">.</w:t>
            </w:r>
            <w:r/>
          </w:p>
          <w:p>
            <w:pPr>
              <w:pStyle w:val="908"/>
            </w:pPr>
            <w:r>
              <w:rPr>
                <w:b/>
                <w:lang w:eastAsia="ru-RU"/>
              </w:rPr>
              <w:t xml:space="preserve">Запрашиваемые в запросе сведения и цели использования запрашиваемых в запросе сведений: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Фамилия</w:t>
            </w:r>
            <w:r>
              <w:t xml:space="preserve"> (</w:t>
            </w:r>
            <w:r>
              <w:t xml:space="preserve">Принятие решения</w:t>
            </w:r>
            <w:r>
              <w:t xml:space="preserve">, </w:t>
            </w:r>
            <w:r>
              <w:t xml:space="preserve">Запись в реестр</w:t>
            </w:r>
            <w:r>
              <w:t xml:space="preserve">, </w:t>
            </w:r>
            <w:r>
              <w:t xml:space="preserve">Административные процедуры</w:t>
            </w:r>
            <w:r>
              <w:t xml:space="preserve">)</w:t>
            </w:r>
            <w:r>
              <w:rPr>
                <w:szCs w:val="20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Действителен</w:t>
            </w:r>
            <w:r>
              <w:t xml:space="preserve"> (</w:t>
            </w:r>
            <w:r>
              <w:t xml:space="preserve">Принятие решения</w:t>
            </w:r>
            <w:r>
              <w:t xml:space="preserve">, </w:t>
            </w:r>
            <w:r>
              <w:t xml:space="preserve">Запись в реестр</w:t>
            </w:r>
            <w:r>
              <w:t xml:space="preserve">, </w:t>
            </w:r>
            <w:r>
              <w:t xml:space="preserve">Административные процедуры</w:t>
            </w:r>
            <w:r>
              <w:t xml:space="preserve">)</w:t>
            </w:r>
            <w:r>
              <w:rPr>
                <w:szCs w:val="20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Имя</w:t>
            </w:r>
            <w:r>
              <w:t xml:space="preserve"> (</w:t>
            </w:r>
            <w:r>
              <w:t xml:space="preserve">Принятие решения</w:t>
            </w:r>
            <w:r>
              <w:t xml:space="preserve">, </w:t>
            </w:r>
            <w:r>
              <w:t xml:space="preserve">Запись в реестр</w:t>
            </w:r>
            <w:r>
              <w:t xml:space="preserve">, </w:t>
            </w:r>
            <w:r>
              <w:t xml:space="preserve">Административные процедуры</w:t>
            </w:r>
            <w:r>
              <w:t xml:space="preserve">)</w:t>
            </w:r>
            <w:r>
              <w:rPr>
                <w:szCs w:val="20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Отчество (при наличии)</w:t>
            </w:r>
            <w:r>
              <w:t xml:space="preserve"> (</w:t>
            </w:r>
            <w:r>
              <w:t xml:space="preserve">Принятие решения</w:t>
            </w:r>
            <w:r>
              <w:t xml:space="preserve">, </w:t>
            </w:r>
            <w:r>
              <w:t xml:space="preserve">Запись в реестр</w:t>
            </w:r>
            <w:r>
              <w:t xml:space="preserve">, </w:t>
            </w:r>
            <w:r>
              <w:t xml:space="preserve">Административные процедуры</w:t>
            </w:r>
            <w:r>
              <w:t xml:space="preserve">)</w:t>
            </w:r>
            <w:r>
              <w:rPr>
                <w:szCs w:val="20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Серия</w:t>
            </w:r>
            <w:r>
              <w:t xml:space="preserve"> (</w:t>
            </w:r>
            <w:r>
              <w:t xml:space="preserve">Принятие решения</w:t>
            </w:r>
            <w:r>
              <w:t xml:space="preserve">, </w:t>
            </w:r>
            <w:r>
              <w:t xml:space="preserve">Запись в реестр</w:t>
            </w:r>
            <w:r>
              <w:t xml:space="preserve">, </w:t>
            </w:r>
            <w:r>
              <w:t xml:space="preserve">Административные процедуры</w:t>
            </w:r>
            <w:r>
              <w:t xml:space="preserve">)</w:t>
            </w:r>
            <w:r>
              <w:rPr>
                <w:szCs w:val="20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номер</w:t>
            </w:r>
            <w:r>
              <w:t xml:space="preserve"> (</w:t>
            </w:r>
            <w:r>
              <w:t xml:space="preserve">Принятие решения</w:t>
            </w:r>
            <w:r>
              <w:t xml:space="preserve">, </w:t>
            </w:r>
            <w:r>
              <w:t xml:space="preserve">Запись в реестр</w:t>
            </w:r>
            <w:r>
              <w:t xml:space="preserve">, </w:t>
            </w:r>
            <w:r>
              <w:t xml:space="preserve">Административные процедуры</w:t>
            </w:r>
            <w:r>
              <w:t xml:space="preserve">)</w:t>
            </w:r>
            <w:r>
              <w:rPr>
                <w:szCs w:val="20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Кем выдан</w:t>
            </w:r>
            <w:r>
              <w:t xml:space="preserve"> (</w:t>
            </w:r>
            <w:r>
              <w:t xml:space="preserve">Принятие решения</w:t>
            </w:r>
            <w:r>
              <w:t xml:space="preserve">, </w:t>
            </w:r>
            <w:r>
              <w:t xml:space="preserve">Запись в реестр</w:t>
            </w:r>
            <w:r>
              <w:t xml:space="preserve">, </w:t>
            </w:r>
            <w:r>
              <w:t xml:space="preserve">Административные процедуры</w:t>
            </w:r>
            <w:r>
              <w:t xml:space="preserve">)</w:t>
            </w:r>
            <w:r>
              <w:rPr>
                <w:szCs w:val="20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дата выдачи</w:t>
            </w:r>
            <w:r>
              <w:t xml:space="preserve"> (</w:t>
            </w:r>
            <w:r>
              <w:t xml:space="preserve">Принятие решения</w:t>
            </w:r>
            <w:r>
              <w:t xml:space="preserve">, </w:t>
            </w:r>
            <w:r>
              <w:t xml:space="preserve">Запись в реестр</w:t>
            </w:r>
            <w:r>
              <w:t xml:space="preserve">, </w:t>
            </w:r>
            <w:r>
              <w:t xml:space="preserve">Административные процедуры</w:t>
            </w:r>
            <w:r>
              <w:t xml:space="preserve">)</w:t>
            </w:r>
            <w:r>
              <w:rPr>
                <w:szCs w:val="20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Код подразделения</w:t>
            </w:r>
            <w:r>
              <w:t xml:space="preserve"> (</w:t>
            </w:r>
            <w:r>
              <w:t xml:space="preserve">Принятие решения</w:t>
            </w:r>
            <w:r>
              <w:t xml:space="preserve">, </w:t>
            </w:r>
            <w:r>
              <w:t xml:space="preserve">Запись в реестр</w:t>
            </w:r>
            <w:r>
              <w:t xml:space="preserve">, </w:t>
            </w:r>
            <w:r>
              <w:t xml:space="preserve">Административные процедуры</w:t>
            </w:r>
            <w:r>
              <w:t xml:space="preserve">). </w:t>
            </w:r>
            <w:r/>
          </w:p>
        </w:tc>
      </w:tr>
      <w:tr>
        <w:trPr/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897"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  <w:r>
              <w:rPr>
                <w:b/>
                <w:szCs w:val="20"/>
                <w:lang w:eastAsia="ru-RU"/>
              </w:rPr>
            </w:r>
            <w:r/>
          </w:p>
        </w:tc>
        <w:tc>
          <w:tcPr>
            <w:tcW w:w="9497" w:type="dxa"/>
            <w:textDirection w:val="lrTb"/>
            <w:noWrap w:val="false"/>
          </w:tcPr>
          <w:p>
            <w:pPr>
              <w:pStyle w:val="908"/>
            </w:pPr>
            <w:r>
              <w:t xml:space="preserve">Сведения о действительности </w:t>
            </w:r>
            <w:r>
              <w:t xml:space="preserve">паспорта гражданина Российской Федерации</w:t>
            </w:r>
            <w:r>
              <w:t xml:space="preserve">, предъявленного на определенное имя</w:t>
            </w:r>
            <w:r>
              <w:t xml:space="preserve"> (</w:t>
            </w:r>
            <w:r>
              <w:t xml:space="preserve">МВД России</w:t>
            </w:r>
            <w:r>
              <w:t xml:space="preserve">)</w:t>
            </w:r>
            <w:r/>
          </w:p>
          <w:p>
            <w:pPr>
              <w:pStyle w:val="908"/>
            </w:pPr>
            <w:r>
              <w:rPr>
                <w:b/>
                <w:lang w:eastAsia="ru-RU"/>
              </w:rPr>
              <w:t xml:space="preserve">Направляемые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в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запросе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сведения</w:t>
            </w:r>
            <w:r>
              <w:rPr>
                <w:b/>
                <w:lang w:eastAsia="ru-RU"/>
              </w:rPr>
              <w:t xml:space="preserve">: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rPr>
                <w:iCs/>
              </w:rPr>
              <w:t xml:space="preserve">запрос на пров</w:t>
            </w:r>
            <w:r>
              <w:rPr>
                <w:iCs/>
              </w:rPr>
              <w:t xml:space="preserve">ерку действительности документа.</w:t>
            </w:r>
            <w:r/>
          </w:p>
          <w:p>
            <w:pPr>
              <w:pStyle w:val="908"/>
            </w:pPr>
            <w:r>
              <w:rPr>
                <w:b/>
                <w:lang w:eastAsia="ru-RU"/>
              </w:rPr>
              <w:t xml:space="preserve">Запрашиваемые в запросе сведения и цели использования запрашиваемых в запросе сведений:</w:t>
            </w:r>
            <w:r>
              <w:t xml:space="preserve"> 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rPr>
                <w:iCs/>
              </w:rPr>
              <w:t xml:space="preserve">подтверждение действительности документа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t xml:space="preserve">.</w:t>
            </w:r>
            <w:r/>
          </w:p>
        </w:tc>
      </w:tr>
      <w:tr>
        <w:trPr/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897"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  <w:r>
              <w:rPr>
                <w:b/>
                <w:szCs w:val="20"/>
                <w:lang w:eastAsia="ru-RU"/>
              </w:rPr>
            </w:r>
            <w:r/>
          </w:p>
        </w:tc>
        <w:tc>
          <w:tcPr>
            <w:tcW w:w="9497" w:type="dxa"/>
            <w:textDirection w:val="lrTb"/>
            <w:noWrap w:val="false"/>
          </w:tcPr>
          <w:p>
            <w:pPr>
              <w:pStyle w:val="908"/>
            </w:pPr>
            <w:r>
              <w:t xml:space="preserve">Запрос сведений в Федеральном реестре </w:t>
            </w:r>
            <w:r>
              <w:t xml:space="preserve">сведений о документах об образовании и (или) о квалификации, документах об обучении</w:t>
            </w:r>
            <w:r>
              <w:t xml:space="preserve"> (</w:t>
            </w:r>
            <w:r>
              <w:t xml:space="preserve">Рособрнадзор</w:t>
            </w:r>
            <w:r>
              <w:t xml:space="preserve">)</w:t>
            </w:r>
            <w:r/>
          </w:p>
          <w:p>
            <w:pPr>
              <w:pStyle w:val="908"/>
            </w:pPr>
            <w:r>
              <w:rPr>
                <w:b/>
                <w:lang w:eastAsia="ru-RU"/>
              </w:rPr>
              <w:t xml:space="preserve">Направляемые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в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запросе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сведения</w:t>
            </w:r>
            <w:r>
              <w:rPr>
                <w:b/>
                <w:lang w:eastAsia="ru-RU"/>
              </w:rPr>
              <w:t xml:space="preserve">:</w:t>
            </w:r>
            <w:r>
              <w:t xml:space="preserve"> 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rPr>
                <w:iCs/>
              </w:rPr>
              <w:t xml:space="preserve">запрос на пров</w:t>
            </w:r>
            <w:r>
              <w:rPr>
                <w:iCs/>
              </w:rPr>
              <w:t xml:space="preserve">ерку наличия документа в реестре;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д</w:t>
            </w:r>
            <w:r>
              <w:t xml:space="preserve">анные обладателя документа</w:t>
            </w:r>
            <w: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п</w:t>
            </w:r>
            <w:r>
              <w:t xml:space="preserve">роверяемый документ</w:t>
            </w:r>
            <w:r>
              <w:t xml:space="preserve">.</w:t>
            </w:r>
            <w:r/>
          </w:p>
          <w:p>
            <w:pPr>
              <w:pStyle w:val="908"/>
              <w:ind w:left="45"/>
              <w:tabs>
                <w:tab w:val="left" w:pos="295" w:leader="none"/>
              </w:tabs>
            </w:pPr>
            <w:r>
              <w:rPr>
                <w:b/>
                <w:lang w:eastAsia="ru-RU"/>
              </w:rPr>
              <w:t xml:space="preserve">Запрашиваемые в запросе сведения и цели использования запрашиваемых в запросе сведений:</w:t>
            </w:r>
            <w:r>
              <w:t xml:space="preserve"> 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rPr>
                <w:iCs/>
              </w:rPr>
              <w:t xml:space="preserve">запрос на пров</w:t>
            </w:r>
            <w:r>
              <w:rPr>
                <w:iCs/>
              </w:rPr>
              <w:t xml:space="preserve">ерку наличия документа в реестре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rPr>
                <w:iCs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д</w:t>
            </w:r>
            <w:r>
              <w:t xml:space="preserve">анные обладателя документа</w:t>
            </w:r>
            <w:r>
              <w:t xml:space="preserve">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rPr>
                <w:iCs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п</w:t>
            </w:r>
            <w:r>
              <w:t xml:space="preserve">роверяемый документ</w:t>
            </w:r>
            <w:r>
              <w:t xml:space="preserve">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t xml:space="preserve">.</w:t>
            </w:r>
            <w:r/>
          </w:p>
        </w:tc>
      </w:tr>
      <w:tr>
        <w:trPr/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897"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  <w:r>
              <w:rPr>
                <w:b/>
                <w:szCs w:val="20"/>
                <w:lang w:eastAsia="ru-RU"/>
              </w:rPr>
            </w:r>
            <w:r/>
          </w:p>
        </w:tc>
        <w:tc>
          <w:tcPr>
            <w:tcW w:w="9497" w:type="dxa"/>
            <w:textDirection w:val="lrTb"/>
            <w:noWrap w:val="false"/>
          </w:tcPr>
          <w:p>
            <w:pPr>
              <w:pStyle w:val="908"/>
            </w:pPr>
            <w:r>
              <w:t xml:space="preserve">Предоставление сведений из Федерального реестра сведений о документах об образовании и (или) о квалификации, документах об обучении</w:t>
            </w:r>
            <w:r>
              <w:t xml:space="preserve"> (</w:t>
            </w:r>
            <w:r>
              <w:t xml:space="preserve">Рособрнадзор</w:t>
            </w:r>
            <w:r>
              <w:t xml:space="preserve">)</w:t>
            </w:r>
            <w:r/>
          </w:p>
          <w:p>
            <w:pPr>
              <w:pStyle w:val="908"/>
            </w:pPr>
            <w:r>
              <w:rPr>
                <w:b/>
                <w:lang w:eastAsia="ru-RU"/>
              </w:rPr>
              <w:t xml:space="preserve">Направляемые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в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запросе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сведения</w:t>
            </w:r>
            <w:r>
              <w:rPr>
                <w:b/>
                <w:lang w:eastAsia="ru-RU"/>
              </w:rPr>
              <w:t xml:space="preserve">:</w:t>
            </w:r>
            <w:r>
              <w:t xml:space="preserve"> 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д</w:t>
            </w:r>
            <w:r>
              <w:t xml:space="preserve">анные для проверки информации о выданном документе в </w:t>
            </w:r>
            <w:r>
              <w:t xml:space="preserve">Федеральном реестре сведений о документах об образовании и (или) о квалификации, документах об обучении</w:t>
            </w:r>
            <w:r>
              <w:t xml:space="preserve"> (</w:t>
            </w:r>
            <w:r>
              <w:t xml:space="preserve">граждане Российской Федерации</w:t>
            </w:r>
            <w:r>
              <w:t xml:space="preserve">)</w:t>
            </w:r>
            <w:r>
              <w:rPr>
                <w:iCs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rPr>
                <w:iCs/>
              </w:rPr>
              <w:t xml:space="preserve">д</w:t>
            </w:r>
            <w:r>
              <w:rPr>
                <w:iCs/>
              </w:rPr>
              <w:t xml:space="preserve">анные для проверки информации о выданном документе в </w:t>
            </w:r>
            <w:r>
              <w:rPr>
                <w:iCs/>
              </w:rPr>
              <w:t xml:space="preserve">Федеральном реестре сведений о документах об образовании и (или) о квалификации, документах об обучении</w:t>
            </w:r>
            <w:r>
              <w:rPr>
                <w:iCs/>
              </w:rPr>
              <w:t xml:space="preserve"> (не </w:t>
            </w:r>
            <w:r>
              <w:rPr>
                <w:iCs/>
              </w:rPr>
              <w:t xml:space="preserve">граждане Российской Федерации</w:t>
            </w:r>
            <w:r>
              <w:rPr>
                <w:iCs/>
              </w:rPr>
              <w:t xml:space="preserve">)</w:t>
            </w:r>
            <w:r>
              <w:t xml:space="preserve">.</w:t>
            </w:r>
            <w:r/>
          </w:p>
          <w:p>
            <w:pPr>
              <w:pStyle w:val="908"/>
              <w:ind w:left="45"/>
              <w:tabs>
                <w:tab w:val="left" w:pos="295" w:leader="none"/>
              </w:tabs>
            </w:pPr>
            <w:r>
              <w:rPr>
                <w:b/>
                <w:lang w:eastAsia="ru-RU"/>
              </w:rPr>
              <w:t xml:space="preserve">Запрашиваемые в запросе сведения и цели использования запрашиваемых в запросе сведений:</w:t>
            </w:r>
            <w:r>
              <w:t xml:space="preserve"> 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д</w:t>
            </w:r>
            <w:r>
              <w:t xml:space="preserve">анные для проверки информации о выданном документе в </w:t>
            </w:r>
            <w:r>
              <w:t xml:space="preserve">Федеральном реестре сведений о документах об образовании и (или) о квалификации, документах об обучении</w:t>
            </w:r>
            <w:r>
              <w:t xml:space="preserve"> (</w:t>
            </w:r>
            <w:r>
              <w:t xml:space="preserve">граждане Российской Федерации</w:t>
            </w:r>
            <w:r>
              <w:t xml:space="preserve">)</w:t>
            </w:r>
            <w:r>
              <w:t xml:space="preserve"> (</w:t>
            </w:r>
            <w:r>
              <w:t xml:space="preserve">Принятие решения</w:t>
            </w:r>
            <w:r>
              <w:t xml:space="preserve">)</w:t>
            </w:r>
            <w:r>
              <w:rPr>
                <w:iCs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rPr>
                <w:iCs/>
              </w:rPr>
              <w:t xml:space="preserve">данные для проверки информации о выданном документе в </w:t>
            </w:r>
            <w:r>
              <w:rPr>
                <w:iCs/>
              </w:rPr>
              <w:t xml:space="preserve">Федеральном реестре сведений о документах об образовании и (или) о квалификации, документах об обучении</w:t>
            </w:r>
            <w:r>
              <w:rPr>
                <w:iCs/>
              </w:rPr>
              <w:t xml:space="preserve"> (не </w:t>
            </w:r>
            <w:r>
              <w:rPr>
                <w:iCs/>
              </w:rPr>
              <w:t xml:space="preserve">граждане Российской Федерации</w:t>
            </w:r>
            <w:r>
              <w:rPr>
                <w:iCs/>
              </w:rPr>
              <w:t xml:space="preserve">)</w:t>
            </w:r>
            <w:r>
              <w:t xml:space="preserve">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rPr>
                <w:iCs/>
              </w:rPr>
              <w:t xml:space="preserve">.</w:t>
            </w:r>
            <w:r/>
          </w:p>
        </w:tc>
      </w:tr>
      <w:tr>
        <w:trPr/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897"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  <w:r>
              <w:rPr>
                <w:b/>
                <w:szCs w:val="20"/>
                <w:lang w:eastAsia="ru-RU"/>
              </w:rPr>
            </w:r>
            <w:r/>
          </w:p>
        </w:tc>
        <w:tc>
          <w:tcPr>
            <w:tcW w:w="9497" w:type="dxa"/>
            <w:textDirection w:val="lrTb"/>
            <w:noWrap w:val="false"/>
          </w:tcPr>
          <w:p>
            <w:pPr>
              <w:pStyle w:val="908"/>
            </w:pPr>
            <w:r>
              <w:t xml:space="preserve">Сведения о факте осуществления трудовой деятельности</w:t>
            </w:r>
            <w:r>
              <w:t xml:space="preserve"> (</w:t>
            </w:r>
            <w:r>
              <w:t xml:space="preserve">Пенсионный фонд Российской Федерации</w:t>
            </w:r>
            <w:r>
              <w:t xml:space="preserve">)</w:t>
            </w:r>
            <w:r/>
          </w:p>
          <w:p>
            <w:pPr>
              <w:pStyle w:val="908"/>
            </w:pPr>
            <w:r>
              <w:rPr>
                <w:b/>
                <w:lang w:eastAsia="ru-RU"/>
              </w:rPr>
              <w:t xml:space="preserve">Направляемые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в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запросе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сведения</w:t>
            </w:r>
            <w:r>
              <w:rPr>
                <w:b/>
                <w:lang w:eastAsia="ru-RU"/>
              </w:rPr>
              <w:t xml:space="preserve">:</w:t>
            </w:r>
            <w:r>
              <w:t xml:space="preserve"> </w:t>
            </w:r>
            <w:r>
              <w:t xml:space="preserve"> 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страховой номер индивидуального лицевого счёта</w:t>
            </w:r>
            <w: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начало периода, за который запрашиваются сведения;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конец периода, за который запрашиваются сведения</w:t>
            </w:r>
            <w:r>
              <w:t xml:space="preserve">.</w:t>
            </w:r>
            <w:r/>
          </w:p>
          <w:p>
            <w:pPr>
              <w:pStyle w:val="908"/>
              <w:ind w:left="45"/>
              <w:tabs>
                <w:tab w:val="left" w:pos="295" w:leader="none"/>
              </w:tabs>
            </w:pPr>
            <w:r>
              <w:rPr>
                <w:b/>
                <w:lang w:eastAsia="ru-RU"/>
              </w:rPr>
              <w:t xml:space="preserve">Запрашиваемые в запросе сведения и цели использования запрашиваемых в запросе сведений: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начало периода, за который запрашиваются сведения</w:t>
            </w:r>
            <w:r>
              <w:t xml:space="preserve">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конец периода, за который запрашиваются сведения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t xml:space="preserve">.</w:t>
            </w:r>
            <w:r/>
          </w:p>
        </w:tc>
      </w:tr>
      <w:tr>
        <w:trPr/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897"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  <w:r>
              <w:rPr>
                <w:b/>
                <w:szCs w:val="20"/>
                <w:lang w:eastAsia="ru-RU"/>
              </w:rPr>
            </w:r>
            <w:r/>
          </w:p>
        </w:tc>
        <w:tc>
          <w:tcPr>
            <w:tcW w:w="9497" w:type="dxa"/>
            <w:textDirection w:val="lrTb"/>
            <w:noWrap w:val="false"/>
          </w:tcPr>
          <w:p>
            <w:pPr>
              <w:pStyle w:val="908"/>
            </w:pPr>
            <w:r>
              <w:t xml:space="preserve">Предоставление сведений из Реестра сертификатов соответствия</w:t>
            </w:r>
            <w:r>
              <w:t xml:space="preserve"> (</w:t>
            </w:r>
            <w:r>
              <w:t xml:space="preserve">Росаккредитация</w:t>
            </w:r>
            <w:r>
              <w:t xml:space="preserve">)</w:t>
            </w:r>
            <w:r/>
          </w:p>
          <w:p>
            <w:pPr>
              <w:pStyle w:val="908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Направляемые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в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запросе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сведения</w:t>
            </w:r>
            <w:r>
              <w:rPr>
                <w:b/>
                <w:lang w:eastAsia="ru-RU"/>
              </w:rPr>
              <w:t xml:space="preserve">: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  <w:rPr>
                <w:lang w:val="en-US"/>
              </w:rPr>
            </w:pPr>
            <w:r>
              <w:t xml:space="preserve">наименование технического устройства</w:t>
            </w:r>
            <w:r>
              <w:rPr>
                <w:szCs w:val="20"/>
                <w:lang w:val="en-US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  <w:rPr>
                <w:lang w:val="en-US"/>
              </w:rPr>
            </w:pPr>
            <w:r>
              <w:rPr>
                <w:szCs w:val="20"/>
              </w:rPr>
              <w:t xml:space="preserve">номер сертификата (декларации);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  <w:rPr>
                <w:lang w:val="en-US"/>
              </w:rPr>
            </w:pPr>
            <w:r>
              <w:rPr>
                <w:szCs w:val="20"/>
              </w:rPr>
              <w:t xml:space="preserve">срок действия сертификата (декларации).</w:t>
            </w:r>
            <w:r/>
          </w:p>
          <w:p>
            <w:pPr>
              <w:pStyle w:val="908"/>
            </w:pPr>
            <w:r>
              <w:rPr>
                <w:b/>
                <w:lang w:eastAsia="ru-RU"/>
              </w:rPr>
              <w:t xml:space="preserve">Запрашиваемые в запросе сведения и цели использования запрашиваемых в запросе сведений:</w:t>
            </w:r>
            <w:r>
              <w:t xml:space="preserve"> 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наименование технического устройства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rPr>
                <w:szCs w:val="20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rPr>
                <w:szCs w:val="20"/>
              </w:rPr>
              <w:t xml:space="preserve">номер сертификата (декларации)</w:t>
            </w:r>
            <w:r>
              <w:t xml:space="preserve"> (</w:t>
            </w:r>
            <w:r>
              <w:t xml:space="preserve">Принятие решения</w:t>
            </w:r>
            <w:r>
              <w:t xml:space="preserve">)</w:t>
            </w:r>
            <w:r>
              <w:rPr>
                <w:szCs w:val="20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rPr>
                <w:szCs w:val="20"/>
              </w:rPr>
              <w:t xml:space="preserve">срок действия сертификата (декларации)</w:t>
            </w:r>
            <w:r>
              <w:t xml:space="preserve"> (</w:t>
            </w:r>
            <w:r>
              <w:t xml:space="preserve">Принятие решения</w:t>
            </w:r>
            <w:r>
              <w:t xml:space="preserve">)</w:t>
            </w:r>
            <w:r>
              <w:rPr>
                <w:szCs w:val="20"/>
              </w:rPr>
              <w:t xml:space="preserve">.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/>
            <w:r/>
          </w:p>
        </w:tc>
      </w:tr>
      <w:tr>
        <w:trPr/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897"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  <w:r>
              <w:rPr>
                <w:b/>
                <w:szCs w:val="20"/>
                <w:lang w:eastAsia="ru-RU"/>
              </w:rPr>
            </w:r>
            <w:r/>
          </w:p>
        </w:tc>
        <w:tc>
          <w:tcPr>
            <w:tcW w:w="9497" w:type="dxa"/>
            <w:textDirection w:val="lrTb"/>
            <w:noWrap w:val="false"/>
          </w:tcPr>
          <w:p>
            <w:pPr>
              <w:pStyle w:val="908"/>
            </w:pPr>
            <w:r>
              <w:t xml:space="preserve">Предоставление информации об уплате </w:t>
            </w:r>
            <w:r>
              <w:t xml:space="preserve">(</w:t>
            </w:r>
            <w:r>
              <w:t xml:space="preserve">Федеральное казначейство</w:t>
            </w:r>
            <w:r>
              <w:t xml:space="preserve">)</w:t>
            </w:r>
            <w:r/>
          </w:p>
          <w:p>
            <w:pPr>
              <w:pStyle w:val="908"/>
              <w:rPr>
                <w:lang w:val="en-US"/>
              </w:rPr>
            </w:pPr>
            <w:r>
              <w:rPr>
                <w:b/>
                <w:lang w:eastAsia="ru-RU"/>
              </w:rPr>
              <w:t xml:space="preserve">Направляемые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в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запросе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сведения</w:t>
            </w:r>
            <w:r>
              <w:rPr>
                <w:b/>
                <w:lang w:eastAsia="ru-RU"/>
              </w:rPr>
              <w:t xml:space="preserve">: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  <w:rPr>
                <w:lang w:val="en-US"/>
              </w:rPr>
            </w:pPr>
            <w:r>
              <w:rPr>
                <w:lang w:val="en-US"/>
              </w:rPr>
              <w:t xml:space="preserve">ИНН</w:t>
            </w:r>
            <w:r>
              <w:rPr>
                <w:szCs w:val="20"/>
                <w:lang w:val="en-US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  <w:rPr>
                <w:lang w:val="en-US"/>
              </w:rPr>
            </w:pPr>
            <w:r>
              <w:rPr>
                <w:lang w:val="en-US"/>
              </w:rPr>
              <w:t xml:space="preserve">номер платежа</w:t>
            </w:r>
            <w:r>
              <w:rPr>
                <w:szCs w:val="20"/>
                <w:lang w:val="en-US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  <w:rPr>
                <w:lang w:val="en-US"/>
              </w:rPr>
            </w:pPr>
            <w:r>
              <w:rPr>
                <w:lang w:val="en-US"/>
              </w:rPr>
              <w:t xml:space="preserve">оплата</w:t>
            </w:r>
            <w:r>
              <w:rPr>
                <w:lang w:val="en-US"/>
              </w:rPr>
              <w:t xml:space="preserve">.</w:t>
            </w:r>
            <w:r/>
          </w:p>
          <w:p>
            <w:pPr>
              <w:pStyle w:val="908"/>
            </w:pPr>
            <w:r>
              <w:rPr>
                <w:b/>
                <w:lang w:eastAsia="ru-RU"/>
              </w:rPr>
              <w:t xml:space="preserve">Запрашиваемые в запросе сведения и цели использования запрашиваемых в запросе сведений: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  <w:rPr>
                <w:lang w:val="en-US"/>
              </w:rPr>
            </w:pPr>
            <w:r>
              <w:rPr>
                <w:lang w:val="en-US"/>
              </w:rPr>
              <w:t xml:space="preserve">ИНН</w:t>
            </w:r>
            <w:r>
              <w:rPr>
                <w:lang w:val="en-US"/>
              </w:rPr>
              <w:t xml:space="preserve"> (</w:t>
            </w:r>
            <w:r>
              <w:rPr>
                <w:lang w:val="en-US"/>
              </w:rPr>
              <w:t xml:space="preserve">Принятие решения</w:t>
            </w:r>
            <w:r>
              <w:rPr>
                <w:lang w:val="en-US"/>
              </w:rPr>
              <w:t xml:space="preserve">)</w:t>
            </w:r>
            <w:r>
              <w:rPr>
                <w:szCs w:val="20"/>
                <w:lang w:val="en-US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  <w:rPr>
                <w:lang w:val="en-US"/>
              </w:rPr>
            </w:pPr>
            <w:r>
              <w:rPr>
                <w:lang w:val="en-US"/>
              </w:rPr>
              <w:t xml:space="preserve">номер платежа</w:t>
            </w:r>
            <w:r>
              <w:rPr>
                <w:lang w:val="en-US"/>
              </w:rPr>
              <w:t xml:space="preserve"> (</w:t>
            </w:r>
            <w:r>
              <w:rPr>
                <w:lang w:val="en-US"/>
              </w:rPr>
              <w:t xml:space="preserve">Принятие решения</w:t>
            </w:r>
            <w:r>
              <w:rPr>
                <w:lang w:val="en-US"/>
              </w:rPr>
              <w:t xml:space="preserve">)</w:t>
            </w:r>
            <w:r>
              <w:rPr>
                <w:szCs w:val="20"/>
                <w:lang w:val="en-US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  <w:rPr>
                <w:lang w:val="en-US"/>
              </w:rPr>
            </w:pPr>
            <w:r>
              <w:rPr>
                <w:lang w:val="en-US"/>
              </w:rPr>
              <w:t xml:space="preserve">оплата</w:t>
            </w:r>
            <w:r>
              <w:rPr>
                <w:lang w:val="en-US"/>
              </w:rPr>
              <w:t xml:space="preserve"> (</w:t>
            </w:r>
            <w:r>
              <w:rPr>
                <w:lang w:val="en-US"/>
              </w:rPr>
              <w:t xml:space="preserve">Принятие решения</w:t>
            </w:r>
            <w:r>
              <w:rPr>
                <w:lang w:val="en-US"/>
              </w:rPr>
              <w:t xml:space="preserve">). </w:t>
            </w:r>
            <w:r/>
          </w:p>
        </w:tc>
      </w:tr>
      <w:tr>
        <w:trPr/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897"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  <w:r>
              <w:rPr>
                <w:b/>
                <w:szCs w:val="20"/>
                <w:lang w:val="en-US" w:eastAsia="ru-RU"/>
              </w:rPr>
            </w:r>
            <w:r/>
          </w:p>
        </w:tc>
        <w:tc>
          <w:tcPr>
            <w:tcW w:w="9497" w:type="dxa"/>
            <w:textDirection w:val="lrTb"/>
            <w:noWrap w:val="false"/>
          </w:tcPr>
          <w:p>
            <w:pPr>
              <w:pStyle w:val="908"/>
            </w:pPr>
            <w:r>
              <w:t xml:space="preserve">Сведения по поверке средств измерений</w:t>
            </w:r>
            <w:r>
              <w:t xml:space="preserve"> (</w:t>
            </w:r>
            <w:r>
              <w:t xml:space="preserve">Росстандарт</w:t>
            </w:r>
            <w:r>
              <w:t xml:space="preserve">)</w:t>
            </w:r>
            <w:r/>
          </w:p>
          <w:p>
            <w:pPr>
              <w:pStyle w:val="908"/>
            </w:pPr>
            <w:r>
              <w:rPr>
                <w:b/>
                <w:lang w:eastAsia="ru-RU"/>
              </w:rPr>
              <w:t xml:space="preserve">Направляемые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в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запросе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сведения</w:t>
            </w:r>
            <w:r>
              <w:rPr>
                <w:b/>
                <w:lang w:eastAsia="ru-RU"/>
              </w:rPr>
              <w:t xml:space="preserve">: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номер свидетельства</w:t>
            </w:r>
            <w: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заводской номер средства измерения;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регистрационный номер типа средства измерения в </w:t>
            </w:r>
            <w:r>
              <w:t xml:space="preserve">государственном реестре средств измерений</w:t>
            </w:r>
            <w: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наименование типа средства измерения;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дата поверки </w:t>
            </w:r>
            <w:r>
              <w:t xml:space="preserve">средства измерения</w:t>
            </w:r>
            <w:r>
              <w:t xml:space="preserve">.</w:t>
            </w:r>
            <w:r/>
          </w:p>
          <w:p>
            <w:pPr>
              <w:pStyle w:val="908"/>
              <w:ind w:left="45"/>
              <w:tabs>
                <w:tab w:val="left" w:pos="295" w:leader="none"/>
              </w:tabs>
            </w:pPr>
            <w:r>
              <w:rPr>
                <w:b/>
                <w:lang w:eastAsia="ru-RU"/>
              </w:rPr>
              <w:t xml:space="preserve">Запрашиваемые в запросе сведения и цели использования запрашиваемых в запросе сведений: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номер свидетельства</w:t>
            </w:r>
            <w:r>
              <w:t xml:space="preserve">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заводской номер средства измерения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регистрационный номер типа средства измерения в </w:t>
            </w:r>
            <w:r>
              <w:t xml:space="preserve">государственном реестре средств измерений</w:t>
            </w:r>
            <w:r>
              <w:t xml:space="preserve">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наименование типа средства измерения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дата поверки </w:t>
            </w:r>
            <w:r>
              <w:t xml:space="preserve">средства измерения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t xml:space="preserve">.</w:t>
            </w:r>
            <w:r/>
          </w:p>
        </w:tc>
      </w:tr>
      <w:tr>
        <w:trPr/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897"/>
              <w:numPr>
                <w:ilvl w:val="0"/>
                <w:numId w:val="8"/>
              </w:numPr>
              <w:ind w:left="175" w:right="-108" w:hanging="175"/>
              <w:tabs>
                <w:tab w:val="clear" w:pos="57" w:leader="none"/>
              </w:tabs>
              <w:rPr>
                <w:b/>
                <w:szCs w:val="20"/>
                <w:lang w:eastAsia="ru-RU"/>
              </w:rPr>
            </w:pPr>
            <w:r>
              <w:rPr>
                <w:b/>
                <w:szCs w:val="20"/>
                <w:lang w:eastAsia="ru-RU"/>
              </w:rPr>
            </w:r>
            <w:r/>
          </w:p>
        </w:tc>
        <w:tc>
          <w:tcPr>
            <w:tcW w:w="9497" w:type="dxa"/>
            <w:textDirection w:val="lrTb"/>
            <w:noWrap w:val="false"/>
          </w:tcPr>
          <w:p>
            <w:pPr>
              <w:pStyle w:val="897"/>
              <w:ind w:left="0"/>
              <w:jc w:val="both"/>
              <w:rPr>
                <w:b/>
                <w:szCs w:val="20"/>
                <w:lang w:eastAsia="ru-RU"/>
              </w:rPr>
            </w:pPr>
            <w:r>
              <w:rPr>
                <w:szCs w:val="20"/>
              </w:rPr>
              <w:t xml:space="preserve">Предоставление лицензии</w:t>
            </w:r>
            <w:r>
              <w:rPr>
                <w:szCs w:val="20"/>
              </w:rPr>
              <w:t xml:space="preserve">, </w:t>
            </w:r>
            <w:r>
              <w:t xml:space="preserve">индивидуальный </w:t>
            </w:r>
            <w:r>
              <w:t xml:space="preserve">предприниматель обратился через представителя по доверенности, подает сведения о работниках, имеющих профессиональное образование или стаж работы и заключивших с ним трудовые договоры, право собственности или иное законное основание зарегистрировано в ЕГРН</w:t>
            </w:r>
            <w:r/>
          </w:p>
        </w:tc>
      </w:tr>
      <w:tr>
        <w:trPr/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897"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  <w:r>
              <w:rPr>
                <w:b/>
                <w:szCs w:val="20"/>
                <w:lang w:eastAsia="ru-RU"/>
              </w:rPr>
            </w:r>
            <w:r/>
          </w:p>
        </w:tc>
        <w:tc>
          <w:tcPr>
            <w:tcW w:w="9497" w:type="dxa"/>
            <w:textDirection w:val="lrTb"/>
            <w:noWrap w:val="false"/>
          </w:tcPr>
          <w:p>
            <w:pPr>
              <w:pStyle w:val="908"/>
            </w:pPr>
            <w:r>
              <w:t xml:space="preserve">Выписки из ЕГРИП по </w:t>
            </w:r>
            <w:r>
              <w:t xml:space="preserve">заявления</w:t>
            </w:r>
            <w:r>
              <w:t xml:space="preserve">м органов государственной власти (</w:t>
            </w:r>
            <w:r>
              <w:t xml:space="preserve">открытые сведения и адрес места жительства индивидуального предпринимателя</w:t>
            </w:r>
            <w:r>
              <w:t xml:space="preserve">)</w:t>
            </w:r>
            <w:r>
              <w:t xml:space="preserve"> (</w:t>
            </w:r>
            <w:r>
              <w:t xml:space="preserve">ФНС России</w:t>
            </w:r>
            <w:r>
              <w:t xml:space="preserve">)</w:t>
            </w:r>
            <w:r/>
          </w:p>
          <w:p>
            <w:pPr>
              <w:pStyle w:val="908"/>
              <w:rPr>
                <w:lang w:val="en-US"/>
              </w:rPr>
            </w:pPr>
            <w:r>
              <w:rPr>
                <w:b/>
                <w:lang w:eastAsia="ru-RU"/>
              </w:rPr>
              <w:t xml:space="preserve">Направляемые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в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запросе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сведения</w:t>
            </w:r>
            <w:r>
              <w:rPr>
                <w:b/>
                <w:lang w:eastAsia="ru-RU"/>
              </w:rPr>
              <w:t xml:space="preserve">: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  <w:rPr>
                <w:lang w:val="en-US"/>
              </w:rPr>
            </w:pPr>
            <w:r>
              <w:rPr>
                <w:lang w:val="en-US"/>
              </w:rPr>
              <w:t xml:space="preserve">ИНН</w:t>
            </w:r>
            <w:r>
              <w:rPr>
                <w:szCs w:val="20"/>
                <w:lang w:val="en-US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  <w:rPr>
                <w:lang w:val="en-US"/>
              </w:rPr>
            </w:pPr>
            <w:r>
              <w:t xml:space="preserve">ОГРНИП</w:t>
            </w:r>
            <w:r>
              <w:rPr>
                <w:szCs w:val="20"/>
                <w:lang w:val="en-US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фамилия, имя, отчество (при наличии) индивидуального предпринимателя;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адрес места жительства.</w:t>
            </w:r>
            <w:r/>
          </w:p>
          <w:p>
            <w:pPr>
              <w:pStyle w:val="908"/>
            </w:pPr>
            <w:r>
              <w:rPr>
                <w:b/>
                <w:lang w:eastAsia="ru-RU"/>
              </w:rPr>
              <w:t xml:space="preserve">Запрашиваемые в запросе сведения и цели использования запрашиваемых в запросе сведений: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  <w:rPr>
                <w:lang w:val="en-US"/>
              </w:rPr>
            </w:pPr>
            <w:r>
              <w:rPr>
                <w:lang w:val="en-US"/>
              </w:rPr>
              <w:t xml:space="preserve">ИНН</w:t>
            </w:r>
            <w:r>
              <w:rPr>
                <w:lang w:val="en-US"/>
              </w:rPr>
              <w:t xml:space="preserve"> (</w:t>
            </w:r>
            <w:r>
              <w:rPr>
                <w:lang w:val="en-US"/>
              </w:rPr>
              <w:t xml:space="preserve">Принятие решения</w:t>
            </w:r>
            <w:r>
              <w:rPr>
                <w:lang w:val="en-US"/>
              </w:rPr>
              <w:t xml:space="preserve">)</w:t>
            </w:r>
            <w:r>
              <w:rPr>
                <w:szCs w:val="20"/>
                <w:lang w:val="en-US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  <w:rPr>
                <w:lang w:val="en-US"/>
              </w:rPr>
            </w:pPr>
            <w:r>
              <w:t xml:space="preserve">ОГРНИП </w:t>
            </w:r>
            <w:r>
              <w:rPr>
                <w:lang w:val="en-US"/>
              </w:rPr>
              <w:t xml:space="preserve">(</w:t>
            </w:r>
            <w:r>
              <w:rPr>
                <w:lang w:val="en-US"/>
              </w:rPr>
              <w:t xml:space="preserve">Принятие решения</w:t>
            </w:r>
            <w:r>
              <w:t xml:space="preserve">)</w:t>
            </w:r>
            <w:r>
              <w:rPr>
                <w:szCs w:val="20"/>
                <w:lang w:val="en-US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фамилия, имя, отчество (при наличии) индивидуального предпринимателя (Принятие решения);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а</w:t>
            </w:r>
            <w:r>
              <w:t xml:space="preserve">дрес места жительства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t xml:space="preserve">.</w:t>
            </w:r>
            <w:r/>
          </w:p>
        </w:tc>
      </w:tr>
      <w:tr>
        <w:trPr/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897"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  <w:r>
              <w:rPr>
                <w:b/>
                <w:szCs w:val="20"/>
                <w:lang w:eastAsia="ru-RU"/>
              </w:rPr>
            </w:r>
            <w:r/>
          </w:p>
        </w:tc>
        <w:tc>
          <w:tcPr>
            <w:tcW w:w="9497" w:type="dxa"/>
            <w:textDirection w:val="lrTb"/>
            <w:noWrap w:val="false"/>
          </w:tcPr>
          <w:p>
            <w:pPr>
              <w:pStyle w:val="908"/>
            </w:pPr>
            <w:r>
              <w:t xml:space="preserve">Выписки из ЕГРИП по </w:t>
            </w:r>
            <w:r>
              <w:t xml:space="preserve">заявления</w:t>
            </w:r>
            <w:r>
              <w:t xml:space="preserve">м органов государственной власти</w:t>
            </w:r>
            <w:r>
              <w:t xml:space="preserve"> (</w:t>
            </w:r>
            <w:r>
              <w:t xml:space="preserve">ФНС России</w:t>
            </w:r>
            <w:r>
              <w:t xml:space="preserve">)</w:t>
            </w:r>
            <w:r/>
          </w:p>
          <w:p>
            <w:pPr>
              <w:pStyle w:val="908"/>
              <w:rPr>
                <w:lang w:val="en-US"/>
              </w:rPr>
            </w:pPr>
            <w:r>
              <w:rPr>
                <w:b/>
                <w:lang w:eastAsia="ru-RU"/>
              </w:rPr>
              <w:t xml:space="preserve">Направляемые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в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запросе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сведения</w:t>
            </w:r>
            <w:r>
              <w:rPr>
                <w:b/>
                <w:lang w:eastAsia="ru-RU"/>
              </w:rPr>
              <w:t xml:space="preserve">: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  <w:rPr>
                <w:lang w:val="en-US"/>
              </w:rPr>
            </w:pPr>
            <w:r>
              <w:rPr>
                <w:lang w:val="en-US"/>
              </w:rPr>
              <w:t xml:space="preserve">ИНН</w:t>
            </w:r>
            <w:r>
              <w:rPr>
                <w:szCs w:val="20"/>
                <w:lang w:val="en-US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  <w:rPr>
                <w:lang w:val="en-US"/>
              </w:rPr>
            </w:pPr>
            <w:r>
              <w:t xml:space="preserve">ОГРНИП</w:t>
            </w:r>
            <w:r>
              <w:rPr>
                <w:szCs w:val="20"/>
                <w:lang w:val="en-US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фамилия, имя, отчество (при наличии) индивидуального предпринимателя.</w:t>
            </w:r>
            <w:r/>
          </w:p>
          <w:p>
            <w:pPr>
              <w:pStyle w:val="908"/>
              <w:ind w:left="45"/>
              <w:tabs>
                <w:tab w:val="left" w:pos="295" w:leader="none"/>
              </w:tabs>
            </w:pPr>
            <w:r>
              <w:rPr>
                <w:b/>
                <w:lang w:eastAsia="ru-RU"/>
              </w:rPr>
              <w:t xml:space="preserve">Запрашиваемые в запросе сведения и цели использования запрашиваемых в запросе сведений: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  <w:rPr>
                <w:lang w:val="en-US"/>
              </w:rPr>
            </w:pPr>
            <w:r>
              <w:rPr>
                <w:lang w:val="en-US"/>
              </w:rPr>
              <w:t xml:space="preserve">ИНН</w:t>
            </w:r>
            <w:r>
              <w:rPr>
                <w:lang w:val="en-US"/>
              </w:rPr>
              <w:t xml:space="preserve"> (</w:t>
            </w:r>
            <w:r>
              <w:rPr>
                <w:lang w:val="en-US"/>
              </w:rPr>
              <w:t xml:space="preserve">Принятие решения</w:t>
            </w:r>
            <w:r>
              <w:rPr>
                <w:lang w:val="en-US"/>
              </w:rPr>
              <w:t xml:space="preserve">)</w:t>
            </w:r>
            <w:r>
              <w:rPr>
                <w:szCs w:val="20"/>
                <w:lang w:val="en-US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  <w:rPr>
                <w:lang w:val="en-US"/>
              </w:rPr>
            </w:pPr>
            <w:r>
              <w:t xml:space="preserve">ОГРНИП </w:t>
            </w:r>
            <w:r>
              <w:rPr>
                <w:lang w:val="en-US"/>
              </w:rPr>
              <w:t xml:space="preserve">(</w:t>
            </w:r>
            <w:r>
              <w:rPr>
                <w:lang w:val="en-US"/>
              </w:rPr>
              <w:t xml:space="preserve">Принятие решения</w:t>
            </w:r>
            <w:r>
              <w:t xml:space="preserve">)</w:t>
            </w:r>
            <w:r>
              <w:rPr>
                <w:szCs w:val="20"/>
                <w:lang w:val="en-US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фамилия, имя, отчество (при наличии) индивидуального предпринимателя (Принятие решения).</w:t>
            </w:r>
            <w:r/>
          </w:p>
        </w:tc>
      </w:tr>
      <w:tr>
        <w:trPr/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897"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  <w:r>
              <w:rPr>
                <w:b/>
                <w:szCs w:val="20"/>
                <w:lang w:eastAsia="ru-RU"/>
              </w:rPr>
            </w:r>
            <w:r/>
          </w:p>
        </w:tc>
        <w:tc>
          <w:tcPr>
            <w:tcW w:w="9497" w:type="dxa"/>
            <w:textDirection w:val="lrTb"/>
            <w:noWrap w:val="false"/>
          </w:tcPr>
          <w:p>
            <w:pPr>
              <w:pStyle w:val="908"/>
            </w:pPr>
            <w:r>
              <w:t xml:space="preserve">Проверка </w:t>
            </w:r>
            <w:r>
              <w:t xml:space="preserve">действительности паспорта гражданина Российской Федерации по серии</w:t>
            </w:r>
            <w:r>
              <w:t xml:space="preserve"> и номеру</w:t>
            </w:r>
            <w:r>
              <w:t xml:space="preserve"> (</w:t>
            </w:r>
            <w:r>
              <w:t xml:space="preserve">МВД России</w:t>
            </w:r>
            <w:r>
              <w:t xml:space="preserve">)</w:t>
            </w:r>
            <w:r/>
          </w:p>
          <w:p>
            <w:pPr>
              <w:pStyle w:val="908"/>
              <w:rPr>
                <w:lang w:val="en-US"/>
              </w:rPr>
            </w:pPr>
            <w:r>
              <w:rPr>
                <w:b/>
                <w:lang w:eastAsia="ru-RU"/>
              </w:rPr>
              <w:t xml:space="preserve">Направляемые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в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запросе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сведения</w:t>
            </w:r>
            <w:r>
              <w:rPr>
                <w:b/>
                <w:lang w:eastAsia="ru-RU"/>
              </w:rPr>
              <w:t xml:space="preserve">: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  <w:rPr>
                <w:lang w:val="en-US"/>
              </w:rPr>
            </w:pPr>
            <w:r>
              <w:rPr>
                <w:lang w:val="en-US"/>
              </w:rPr>
              <w:t xml:space="preserve">Серия</w:t>
            </w:r>
            <w:r>
              <w:rPr>
                <w:szCs w:val="20"/>
                <w:lang w:val="en-US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  <w:rPr>
                <w:lang w:val="en-US"/>
              </w:rPr>
            </w:pPr>
            <w:r>
              <w:rPr>
                <w:lang w:val="en-US"/>
              </w:rPr>
              <w:t xml:space="preserve">номер</w:t>
            </w:r>
            <w:r>
              <w:rPr>
                <w:lang w:val="en-US"/>
              </w:rPr>
              <w:t xml:space="preserve">.</w:t>
            </w:r>
            <w:r/>
          </w:p>
          <w:p>
            <w:pPr>
              <w:pStyle w:val="908"/>
            </w:pPr>
            <w:r>
              <w:rPr>
                <w:b/>
                <w:lang w:eastAsia="ru-RU"/>
              </w:rPr>
              <w:t xml:space="preserve">Запрашиваемые в запросе сведения и цели использования запрашиваемых в запросе сведений: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Фамилия</w:t>
            </w:r>
            <w:r>
              <w:t xml:space="preserve"> (</w:t>
            </w:r>
            <w:r>
              <w:t xml:space="preserve">Принятие решения</w:t>
            </w:r>
            <w:r>
              <w:t xml:space="preserve">, </w:t>
            </w:r>
            <w:r>
              <w:t xml:space="preserve">Запись в реестр</w:t>
            </w:r>
            <w:r>
              <w:t xml:space="preserve">, </w:t>
            </w:r>
            <w:r>
              <w:t xml:space="preserve">Административные процедуры</w:t>
            </w:r>
            <w:r>
              <w:t xml:space="preserve">)</w:t>
            </w:r>
            <w:r>
              <w:rPr>
                <w:szCs w:val="20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Действителен</w:t>
            </w:r>
            <w:r>
              <w:t xml:space="preserve"> (</w:t>
            </w:r>
            <w:r>
              <w:t xml:space="preserve">Принятие решения</w:t>
            </w:r>
            <w:r>
              <w:t xml:space="preserve">, </w:t>
            </w:r>
            <w:r>
              <w:t xml:space="preserve">Запись в реестр</w:t>
            </w:r>
            <w:r>
              <w:t xml:space="preserve">, </w:t>
            </w:r>
            <w:r>
              <w:t xml:space="preserve">Административные процедуры</w:t>
            </w:r>
            <w:r>
              <w:t xml:space="preserve">)</w:t>
            </w:r>
            <w:r>
              <w:rPr>
                <w:szCs w:val="20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Имя</w:t>
            </w:r>
            <w:r>
              <w:t xml:space="preserve"> (</w:t>
            </w:r>
            <w:r>
              <w:t xml:space="preserve">Принятие решения</w:t>
            </w:r>
            <w:r>
              <w:t xml:space="preserve">, </w:t>
            </w:r>
            <w:r>
              <w:t xml:space="preserve">Запись в реестр</w:t>
            </w:r>
            <w:r>
              <w:t xml:space="preserve">, </w:t>
            </w:r>
            <w:r>
              <w:t xml:space="preserve">Административные процедуры</w:t>
            </w:r>
            <w:r>
              <w:t xml:space="preserve">)</w:t>
            </w:r>
            <w:r>
              <w:rPr>
                <w:szCs w:val="20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Отчество (при наличии)</w:t>
            </w:r>
            <w:r>
              <w:t xml:space="preserve"> (</w:t>
            </w:r>
            <w:r>
              <w:t xml:space="preserve">Принятие решения</w:t>
            </w:r>
            <w:r>
              <w:t xml:space="preserve">, </w:t>
            </w:r>
            <w:r>
              <w:t xml:space="preserve">Запись в реестр</w:t>
            </w:r>
            <w:r>
              <w:t xml:space="preserve">, </w:t>
            </w:r>
            <w:r>
              <w:t xml:space="preserve">Административные процедуры</w:t>
            </w:r>
            <w:r>
              <w:t xml:space="preserve">)</w:t>
            </w:r>
            <w:r>
              <w:rPr>
                <w:szCs w:val="20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Серия</w:t>
            </w:r>
            <w:r>
              <w:t xml:space="preserve"> (</w:t>
            </w:r>
            <w:r>
              <w:t xml:space="preserve">Принятие решения</w:t>
            </w:r>
            <w:r>
              <w:t xml:space="preserve">, </w:t>
            </w:r>
            <w:r>
              <w:t xml:space="preserve">Запись в реестр</w:t>
            </w:r>
            <w:r>
              <w:t xml:space="preserve">, </w:t>
            </w:r>
            <w:r>
              <w:t xml:space="preserve">Административные процедуры</w:t>
            </w:r>
            <w:r>
              <w:t xml:space="preserve">)</w:t>
            </w:r>
            <w:r>
              <w:rPr>
                <w:szCs w:val="20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номер</w:t>
            </w:r>
            <w:r>
              <w:t xml:space="preserve"> (</w:t>
            </w:r>
            <w:r>
              <w:t xml:space="preserve">Принятие решения</w:t>
            </w:r>
            <w:r>
              <w:t xml:space="preserve">, </w:t>
            </w:r>
            <w:r>
              <w:t xml:space="preserve">Запись в реестр</w:t>
            </w:r>
            <w:r>
              <w:t xml:space="preserve">, </w:t>
            </w:r>
            <w:r>
              <w:t xml:space="preserve">Административные процедуры</w:t>
            </w:r>
            <w:r>
              <w:t xml:space="preserve">)</w:t>
            </w:r>
            <w:r>
              <w:rPr>
                <w:szCs w:val="20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Кем выдан</w:t>
            </w:r>
            <w:r>
              <w:t xml:space="preserve"> (</w:t>
            </w:r>
            <w:r>
              <w:t xml:space="preserve">Принятие решения</w:t>
            </w:r>
            <w:r>
              <w:t xml:space="preserve">, </w:t>
            </w:r>
            <w:r>
              <w:t xml:space="preserve">Запись в реестр</w:t>
            </w:r>
            <w:r>
              <w:t xml:space="preserve">, </w:t>
            </w:r>
            <w:r>
              <w:t xml:space="preserve">Административные процедуры</w:t>
            </w:r>
            <w:r>
              <w:t xml:space="preserve">)</w:t>
            </w:r>
            <w:r>
              <w:rPr>
                <w:szCs w:val="20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дата выдачи</w:t>
            </w:r>
            <w:r>
              <w:t xml:space="preserve"> (</w:t>
            </w:r>
            <w:r>
              <w:t xml:space="preserve">Принятие решения</w:t>
            </w:r>
            <w:r>
              <w:t xml:space="preserve">, </w:t>
            </w:r>
            <w:r>
              <w:t xml:space="preserve">Запись в реестр</w:t>
            </w:r>
            <w:r>
              <w:t xml:space="preserve">, </w:t>
            </w:r>
            <w:r>
              <w:t xml:space="preserve">Административные процедуры</w:t>
            </w:r>
            <w:r>
              <w:t xml:space="preserve">)</w:t>
            </w:r>
            <w:r>
              <w:rPr>
                <w:szCs w:val="20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Код подразделения</w:t>
            </w:r>
            <w:r>
              <w:t xml:space="preserve"> (</w:t>
            </w:r>
            <w:r>
              <w:t xml:space="preserve">Принятие решения</w:t>
            </w:r>
            <w:r>
              <w:t xml:space="preserve">, </w:t>
            </w:r>
            <w:r>
              <w:t xml:space="preserve">Запись в реестр</w:t>
            </w:r>
            <w:r>
              <w:t xml:space="preserve">, </w:t>
            </w:r>
            <w:r>
              <w:t xml:space="preserve">Административные процедуры</w:t>
            </w:r>
            <w:r>
              <w:t xml:space="preserve">). </w:t>
            </w:r>
            <w:r/>
          </w:p>
          <w:p>
            <w:pPr>
              <w:pStyle w:val="908"/>
              <w:ind w:left="45"/>
              <w:tabs>
                <w:tab w:val="left" w:pos="295" w:leader="none"/>
              </w:tabs>
            </w:pPr>
            <w:r/>
            <w:r/>
          </w:p>
        </w:tc>
      </w:tr>
      <w:tr>
        <w:trPr/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897"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  <w:r>
              <w:rPr>
                <w:b/>
                <w:szCs w:val="20"/>
                <w:lang w:eastAsia="ru-RU"/>
              </w:rPr>
            </w:r>
            <w:r/>
          </w:p>
        </w:tc>
        <w:tc>
          <w:tcPr>
            <w:tcW w:w="9497" w:type="dxa"/>
            <w:textDirection w:val="lrTb"/>
            <w:noWrap w:val="false"/>
          </w:tcPr>
          <w:p>
            <w:pPr>
              <w:pStyle w:val="908"/>
            </w:pPr>
            <w:r>
              <w:t xml:space="preserve">Сведения о действительности </w:t>
            </w:r>
            <w:r>
              <w:t xml:space="preserve">паспорта гражданина Российской Федерации</w:t>
            </w:r>
            <w:r>
              <w:t xml:space="preserve">, предъявленного на определенное имя</w:t>
            </w:r>
            <w:r>
              <w:t xml:space="preserve"> (</w:t>
            </w:r>
            <w:r>
              <w:t xml:space="preserve">МВД России</w:t>
            </w:r>
            <w:r>
              <w:t xml:space="preserve">)</w:t>
            </w:r>
            <w:r/>
          </w:p>
          <w:p>
            <w:pPr>
              <w:pStyle w:val="908"/>
            </w:pPr>
            <w:r>
              <w:rPr>
                <w:b/>
                <w:lang w:eastAsia="ru-RU"/>
              </w:rPr>
              <w:t xml:space="preserve">Направляемые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в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запросе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сведения</w:t>
            </w:r>
            <w:r>
              <w:rPr>
                <w:b/>
                <w:lang w:eastAsia="ru-RU"/>
              </w:rPr>
              <w:t xml:space="preserve">: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rPr>
                <w:iCs/>
              </w:rPr>
              <w:t xml:space="preserve">запрос на пров</w:t>
            </w:r>
            <w:r>
              <w:rPr>
                <w:iCs/>
              </w:rPr>
              <w:t xml:space="preserve">ерку действительности документа.</w:t>
            </w:r>
            <w:r/>
          </w:p>
          <w:p>
            <w:pPr>
              <w:pStyle w:val="908"/>
            </w:pPr>
            <w:r>
              <w:rPr>
                <w:b/>
                <w:lang w:eastAsia="ru-RU"/>
              </w:rPr>
              <w:t xml:space="preserve">Запрашиваемые в запросе сведения и цели использования запрашиваемых в запросе сведений:</w:t>
            </w:r>
            <w:r>
              <w:t xml:space="preserve"> 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rPr>
                <w:iCs/>
              </w:rPr>
              <w:t xml:space="preserve">подтверждение действительности документа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t xml:space="preserve">.</w:t>
            </w:r>
            <w:r/>
          </w:p>
        </w:tc>
      </w:tr>
      <w:tr>
        <w:trPr/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897"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  <w:r>
              <w:rPr>
                <w:b/>
                <w:szCs w:val="20"/>
                <w:lang w:eastAsia="ru-RU"/>
              </w:rPr>
            </w:r>
            <w:r/>
          </w:p>
        </w:tc>
        <w:tc>
          <w:tcPr>
            <w:tcW w:w="9497" w:type="dxa"/>
            <w:textDirection w:val="lrTb"/>
            <w:noWrap w:val="false"/>
          </w:tcPr>
          <w:p>
            <w:pPr>
              <w:pStyle w:val="908"/>
            </w:pPr>
            <w:r>
              <w:t xml:space="preserve">Запрос сведений в Федеральном реестре </w:t>
            </w:r>
            <w:r>
              <w:t xml:space="preserve">сведений о документах об образовании и (или) о квалификации, документах об обучении</w:t>
            </w:r>
            <w:r>
              <w:t xml:space="preserve"> (</w:t>
            </w:r>
            <w:r>
              <w:t xml:space="preserve">Рособрнадзор</w:t>
            </w:r>
            <w:r>
              <w:t xml:space="preserve">)</w:t>
            </w:r>
            <w:r/>
          </w:p>
          <w:p>
            <w:pPr>
              <w:pStyle w:val="908"/>
            </w:pPr>
            <w:r>
              <w:rPr>
                <w:b/>
                <w:lang w:eastAsia="ru-RU"/>
              </w:rPr>
              <w:t xml:space="preserve">Направляемые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в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запросе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сведения</w:t>
            </w:r>
            <w:r>
              <w:rPr>
                <w:b/>
                <w:lang w:eastAsia="ru-RU"/>
              </w:rPr>
              <w:t xml:space="preserve">:</w:t>
            </w:r>
            <w:r>
              <w:t xml:space="preserve"> 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rPr>
                <w:iCs/>
              </w:rPr>
              <w:t xml:space="preserve">запрос на пров</w:t>
            </w:r>
            <w:r>
              <w:rPr>
                <w:iCs/>
              </w:rPr>
              <w:t xml:space="preserve">ерку наличия документа в реестре;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д</w:t>
            </w:r>
            <w:r>
              <w:t xml:space="preserve">анные обладателя документа</w:t>
            </w:r>
            <w: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п</w:t>
            </w:r>
            <w:r>
              <w:t xml:space="preserve">роверяемый документ</w:t>
            </w:r>
            <w:r>
              <w:t xml:space="preserve">.</w:t>
            </w:r>
            <w:r/>
          </w:p>
          <w:p>
            <w:pPr>
              <w:pStyle w:val="908"/>
              <w:ind w:left="45"/>
              <w:tabs>
                <w:tab w:val="left" w:pos="295" w:leader="none"/>
              </w:tabs>
            </w:pPr>
            <w:r>
              <w:rPr>
                <w:b/>
                <w:lang w:eastAsia="ru-RU"/>
              </w:rPr>
              <w:t xml:space="preserve">Запрашиваемые в запросе сведения и цели использования запрашиваемых в запросе сведений:</w:t>
            </w:r>
            <w:r>
              <w:t xml:space="preserve"> 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rPr>
                <w:iCs/>
              </w:rPr>
              <w:t xml:space="preserve">запрос на пров</w:t>
            </w:r>
            <w:r>
              <w:rPr>
                <w:iCs/>
              </w:rPr>
              <w:t xml:space="preserve">ерку наличия документа в реестре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rPr>
                <w:iCs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д</w:t>
            </w:r>
            <w:r>
              <w:t xml:space="preserve">анные обладателя документа</w:t>
            </w:r>
            <w:r>
              <w:t xml:space="preserve">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rPr>
                <w:iCs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п</w:t>
            </w:r>
            <w:r>
              <w:t xml:space="preserve">роверяемый документ</w:t>
            </w:r>
            <w:r>
              <w:t xml:space="preserve">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t xml:space="preserve">.</w:t>
            </w:r>
            <w:r/>
          </w:p>
        </w:tc>
      </w:tr>
      <w:tr>
        <w:trPr/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897"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  <w:r>
              <w:rPr>
                <w:b/>
                <w:szCs w:val="20"/>
                <w:lang w:eastAsia="ru-RU"/>
              </w:rPr>
            </w:r>
            <w:r/>
          </w:p>
        </w:tc>
        <w:tc>
          <w:tcPr>
            <w:tcW w:w="9497" w:type="dxa"/>
            <w:textDirection w:val="lrTb"/>
            <w:noWrap w:val="false"/>
          </w:tcPr>
          <w:p>
            <w:pPr>
              <w:pStyle w:val="908"/>
            </w:pPr>
            <w:r>
              <w:t xml:space="preserve">Предоставление сведений из Федерального реестра сведений о документах об образовании и (или) о квалификации, документах об обучении</w:t>
            </w:r>
            <w:r>
              <w:t xml:space="preserve"> (</w:t>
            </w:r>
            <w:r>
              <w:t xml:space="preserve">Рособрнадзор</w:t>
            </w:r>
            <w:r>
              <w:t xml:space="preserve">)</w:t>
            </w:r>
            <w:r/>
          </w:p>
          <w:p>
            <w:pPr>
              <w:pStyle w:val="908"/>
            </w:pPr>
            <w:r>
              <w:rPr>
                <w:b/>
                <w:lang w:eastAsia="ru-RU"/>
              </w:rPr>
              <w:t xml:space="preserve">Направляемые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в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запросе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сведения</w:t>
            </w:r>
            <w:r>
              <w:rPr>
                <w:b/>
                <w:lang w:eastAsia="ru-RU"/>
              </w:rPr>
              <w:t xml:space="preserve">:</w:t>
            </w:r>
            <w:r>
              <w:t xml:space="preserve"> 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д</w:t>
            </w:r>
            <w:r>
              <w:t xml:space="preserve">анные для проверки информации о выданном документе в </w:t>
            </w:r>
            <w:r>
              <w:t xml:space="preserve">Федеральном реестре сведений о документах об образовании и (или) о квалификации, документах об обучении</w:t>
            </w:r>
            <w:r>
              <w:t xml:space="preserve"> (</w:t>
            </w:r>
            <w:r>
              <w:t xml:space="preserve">граждане Российской Федерации</w:t>
            </w:r>
            <w:r>
              <w:t xml:space="preserve">)</w:t>
            </w:r>
            <w:r>
              <w:rPr>
                <w:iCs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rPr>
                <w:iCs/>
              </w:rPr>
              <w:t xml:space="preserve">д</w:t>
            </w:r>
            <w:r>
              <w:rPr>
                <w:iCs/>
              </w:rPr>
              <w:t xml:space="preserve">анные для проверки информации о выданном документе в </w:t>
            </w:r>
            <w:r>
              <w:rPr>
                <w:iCs/>
              </w:rPr>
              <w:t xml:space="preserve">Федеральном реестре сведений о документах об образовании и (или) о квалификации, документах об обучении</w:t>
            </w:r>
            <w:r>
              <w:rPr>
                <w:iCs/>
              </w:rPr>
              <w:t xml:space="preserve"> (не </w:t>
            </w:r>
            <w:r>
              <w:rPr>
                <w:iCs/>
              </w:rPr>
              <w:t xml:space="preserve">граждане Российской Федерации</w:t>
            </w:r>
            <w:r>
              <w:rPr>
                <w:iCs/>
              </w:rPr>
              <w:t xml:space="preserve">)</w:t>
            </w:r>
            <w:r>
              <w:t xml:space="preserve">.</w:t>
            </w:r>
            <w:r/>
          </w:p>
          <w:p>
            <w:pPr>
              <w:pStyle w:val="908"/>
              <w:ind w:left="45"/>
              <w:tabs>
                <w:tab w:val="left" w:pos="295" w:leader="none"/>
              </w:tabs>
            </w:pPr>
            <w:r>
              <w:rPr>
                <w:b/>
                <w:lang w:eastAsia="ru-RU"/>
              </w:rPr>
              <w:t xml:space="preserve">Запрашиваемые в запросе сведения и цели использования запрашиваемых в запросе сведений:</w:t>
            </w:r>
            <w:r>
              <w:t xml:space="preserve"> 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д</w:t>
            </w:r>
            <w:r>
              <w:t xml:space="preserve">анные для проверки информации о выданном документе в </w:t>
            </w:r>
            <w:r>
              <w:t xml:space="preserve">Федеральном реестре сведений о документах об образовании и (или) о квалификации, документах об обучении</w:t>
            </w:r>
            <w:r>
              <w:t xml:space="preserve"> (</w:t>
            </w:r>
            <w:r>
              <w:t xml:space="preserve">граждане Российской Федерации</w:t>
            </w:r>
            <w:r>
              <w:t xml:space="preserve">)</w:t>
            </w:r>
            <w:r>
              <w:t xml:space="preserve"> (</w:t>
            </w:r>
            <w:r>
              <w:t xml:space="preserve">Принятие решения</w:t>
            </w:r>
            <w:r>
              <w:t xml:space="preserve">)</w:t>
            </w:r>
            <w:r>
              <w:rPr>
                <w:iCs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rPr>
                <w:iCs/>
              </w:rPr>
              <w:t xml:space="preserve">данные для проверки информации о выданном документе в </w:t>
            </w:r>
            <w:r>
              <w:rPr>
                <w:iCs/>
              </w:rPr>
              <w:t xml:space="preserve">Федеральном реестре сведений о документах об образовании и (или) о квалификации, документах об обучении</w:t>
            </w:r>
            <w:r>
              <w:rPr>
                <w:iCs/>
              </w:rPr>
              <w:t xml:space="preserve"> (не </w:t>
            </w:r>
            <w:r>
              <w:rPr>
                <w:iCs/>
              </w:rPr>
              <w:t xml:space="preserve">граждане Российской Федерации</w:t>
            </w:r>
            <w:r>
              <w:rPr>
                <w:iCs/>
              </w:rPr>
              <w:t xml:space="preserve">)</w:t>
            </w:r>
            <w:r>
              <w:t xml:space="preserve">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rPr>
                <w:iCs/>
              </w:rPr>
              <w:t xml:space="preserve">.</w:t>
            </w:r>
            <w:r/>
          </w:p>
        </w:tc>
      </w:tr>
      <w:tr>
        <w:trPr/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897"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  <w:r>
              <w:rPr>
                <w:b/>
                <w:szCs w:val="20"/>
                <w:lang w:eastAsia="ru-RU"/>
              </w:rPr>
            </w:r>
            <w:r/>
          </w:p>
        </w:tc>
        <w:tc>
          <w:tcPr>
            <w:tcW w:w="9497" w:type="dxa"/>
            <w:textDirection w:val="lrTb"/>
            <w:noWrap w:val="false"/>
          </w:tcPr>
          <w:p>
            <w:pPr>
              <w:pStyle w:val="908"/>
            </w:pPr>
            <w:r>
              <w:t xml:space="preserve">Сведения о факте осуществления трудовой деятельности</w:t>
            </w:r>
            <w:r>
              <w:t xml:space="preserve"> (</w:t>
            </w:r>
            <w:r>
              <w:t xml:space="preserve">Пенсионный фонд Российской Федерации</w:t>
            </w:r>
            <w:r>
              <w:t xml:space="preserve">)</w:t>
            </w:r>
            <w:r/>
          </w:p>
          <w:p>
            <w:pPr>
              <w:pStyle w:val="908"/>
            </w:pPr>
            <w:r>
              <w:rPr>
                <w:b/>
                <w:lang w:eastAsia="ru-RU"/>
              </w:rPr>
              <w:t xml:space="preserve">Направляемые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в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запросе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сведения</w:t>
            </w:r>
            <w:r>
              <w:rPr>
                <w:b/>
                <w:lang w:eastAsia="ru-RU"/>
              </w:rPr>
              <w:t xml:space="preserve">:</w:t>
            </w:r>
            <w:r>
              <w:t xml:space="preserve"> </w:t>
            </w:r>
            <w:r>
              <w:t xml:space="preserve"> 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страховой номер индивидуального лицевого счёта</w:t>
            </w:r>
            <w: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начало периода, за который запрашиваются сведения;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конец периода, за который запрашиваются сведения</w:t>
            </w:r>
            <w:r>
              <w:t xml:space="preserve">.</w:t>
            </w:r>
            <w:r/>
          </w:p>
          <w:p>
            <w:pPr>
              <w:pStyle w:val="908"/>
              <w:ind w:left="45"/>
              <w:tabs>
                <w:tab w:val="left" w:pos="295" w:leader="none"/>
              </w:tabs>
            </w:pPr>
            <w:r>
              <w:rPr>
                <w:b/>
                <w:lang w:eastAsia="ru-RU"/>
              </w:rPr>
              <w:t xml:space="preserve">Запрашиваемые в запросе сведения и цели использования запрашиваемых в запросе сведений: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начало периода, за который запрашиваются сведения</w:t>
            </w:r>
            <w:r>
              <w:t xml:space="preserve">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конец периода, за который запрашиваются сведения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t xml:space="preserve">.</w:t>
            </w:r>
            <w:r/>
          </w:p>
        </w:tc>
      </w:tr>
      <w:tr>
        <w:trPr/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897"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  <w:r>
              <w:rPr>
                <w:b/>
                <w:szCs w:val="20"/>
                <w:lang w:eastAsia="ru-RU"/>
              </w:rPr>
            </w:r>
            <w:r/>
          </w:p>
        </w:tc>
        <w:tc>
          <w:tcPr>
            <w:tcW w:w="9497" w:type="dxa"/>
            <w:textDirection w:val="lrTb"/>
            <w:noWrap w:val="false"/>
          </w:tcPr>
          <w:p>
            <w:pPr>
              <w:pStyle w:val="908"/>
            </w:pPr>
            <w:r>
              <w:t xml:space="preserve">Прием обращений в </w:t>
            </w:r>
            <w:r>
              <w:t xml:space="preserve">ЕГРН</w:t>
            </w:r>
            <w:r>
              <w:t xml:space="preserve"> (</w:t>
            </w:r>
            <w:r>
              <w:t xml:space="preserve">Росреестр</w:t>
            </w:r>
            <w:r>
              <w:t xml:space="preserve">)</w:t>
            </w:r>
            <w:r/>
          </w:p>
          <w:p>
            <w:pPr>
              <w:pStyle w:val="908"/>
              <w:rPr>
                <w:lang w:val="en-US"/>
              </w:rPr>
            </w:pPr>
            <w:r>
              <w:rPr>
                <w:b/>
                <w:lang w:eastAsia="ru-RU"/>
              </w:rPr>
              <w:t xml:space="preserve">Направляемые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в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запросе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сведения</w:t>
            </w:r>
            <w:r>
              <w:rPr>
                <w:b/>
                <w:lang w:eastAsia="ru-RU"/>
              </w:rPr>
              <w:t xml:space="preserve">: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  <w:rPr>
                <w:lang w:val="en-US"/>
              </w:rPr>
            </w:pPr>
            <w:r>
              <w:rPr>
                <w:lang w:val="en-US"/>
              </w:rPr>
              <w:t xml:space="preserve">кадастровый номер земельного участка</w:t>
            </w:r>
            <w:r>
              <w:rPr>
                <w:szCs w:val="20"/>
                <w:lang w:val="en-US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  <w:rPr>
                <w:lang w:val="en-US"/>
              </w:rPr>
            </w:pPr>
            <w:r>
              <w:rPr>
                <w:lang w:val="en-US"/>
              </w:rPr>
              <w:t xml:space="preserve">Адрес</w:t>
            </w:r>
            <w:r>
              <w:rPr>
                <w:szCs w:val="20"/>
                <w:lang w:val="en-US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  <w:rPr>
                <w:lang w:val="en-US"/>
              </w:rPr>
            </w:pPr>
            <w:r>
              <w:rPr>
                <w:lang w:val="en-US"/>
              </w:rPr>
              <w:t xml:space="preserve">Правообладатель</w:t>
            </w:r>
            <w:r>
              <w:rPr>
                <w:lang w:val="en-US"/>
              </w:rPr>
              <w:t xml:space="preserve">.</w:t>
            </w:r>
            <w:r/>
          </w:p>
          <w:p>
            <w:pPr>
              <w:pStyle w:val="908"/>
            </w:pPr>
            <w:r>
              <w:rPr>
                <w:b/>
                <w:lang w:eastAsia="ru-RU"/>
              </w:rPr>
              <w:t xml:space="preserve">Запрашиваемые в запросе сведения и цели использования запрашиваемых в запросе сведений: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Правообладатель</w:t>
            </w:r>
            <w:r>
              <w:t xml:space="preserve"> (</w:t>
            </w:r>
            <w:r>
              <w:t xml:space="preserve">Принятие решения</w:t>
            </w:r>
            <w:r>
              <w:t xml:space="preserve">, </w:t>
            </w:r>
            <w:r>
              <w:t xml:space="preserve">Запись в реестр</w:t>
            </w:r>
            <w:r>
              <w:t xml:space="preserve">, </w:t>
            </w:r>
            <w:r>
              <w:t xml:space="preserve">Административные процедуры</w:t>
            </w:r>
            <w:r>
              <w:t xml:space="preserve">)</w:t>
            </w:r>
            <w:r>
              <w:rPr>
                <w:szCs w:val="20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Вид права на объект недвижимости</w:t>
            </w:r>
            <w:r>
              <w:t xml:space="preserve"> (</w:t>
            </w:r>
            <w:r>
              <w:t xml:space="preserve">Принятие решения</w:t>
            </w:r>
            <w:r>
              <w:t xml:space="preserve">, </w:t>
            </w:r>
            <w:r>
              <w:t xml:space="preserve">Административные процедуры</w:t>
            </w:r>
            <w:r>
              <w:t xml:space="preserve">)</w:t>
            </w:r>
            <w:r>
              <w:rPr>
                <w:szCs w:val="20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Наименование объекта</w:t>
            </w:r>
            <w:r>
              <w:t xml:space="preserve"> (</w:t>
            </w:r>
            <w:r>
              <w:t xml:space="preserve">Принятие решения</w:t>
            </w:r>
            <w:r>
              <w:t xml:space="preserve">, </w:t>
            </w:r>
            <w:r>
              <w:t xml:space="preserve">Административные процедуры</w:t>
            </w:r>
            <w:r>
              <w:t xml:space="preserve">)</w:t>
            </w:r>
            <w:r>
              <w:rPr>
                <w:szCs w:val="20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Номер государственной регистрации права</w:t>
            </w:r>
            <w:r>
              <w:t xml:space="preserve"> (</w:t>
            </w:r>
            <w:r>
              <w:t xml:space="preserve">Принятие решения</w:t>
            </w:r>
            <w:r>
              <w:t xml:space="preserve">, </w:t>
            </w:r>
            <w:r>
              <w:t xml:space="preserve">Административные процедуры</w:t>
            </w:r>
            <w:r>
              <w:t xml:space="preserve">)</w:t>
            </w:r>
            <w:r>
              <w:rPr>
                <w:szCs w:val="20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Испрашиваемый вид права на земельный участок</w:t>
            </w:r>
            <w:r>
              <w:t xml:space="preserve"> (</w:t>
            </w:r>
            <w:r>
              <w:t xml:space="preserve">Принятие решения</w:t>
            </w:r>
            <w:r>
              <w:t xml:space="preserve">, </w:t>
            </w:r>
            <w:r>
              <w:t xml:space="preserve">Административные процедуры</w:t>
            </w:r>
            <w:r>
              <w:t xml:space="preserve">)</w:t>
            </w:r>
            <w:r>
              <w:rPr>
                <w:szCs w:val="20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Адрес</w:t>
            </w:r>
            <w:r>
              <w:t xml:space="preserve"> (</w:t>
            </w:r>
            <w:r>
              <w:t xml:space="preserve">Принятие решения</w:t>
            </w:r>
            <w:r>
              <w:t xml:space="preserve">, </w:t>
            </w:r>
            <w:r>
              <w:t xml:space="preserve">Запись в реестр</w:t>
            </w:r>
            <w:r>
              <w:t xml:space="preserve">, </w:t>
            </w:r>
            <w:r>
              <w:t xml:space="preserve">Административные процедуры</w:t>
            </w:r>
            <w:r>
              <w:t xml:space="preserve">)</w:t>
            </w:r>
            <w:r>
              <w:rPr>
                <w:szCs w:val="20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кадастровый номер земельного участка</w:t>
            </w:r>
            <w:r>
              <w:t xml:space="preserve"> (</w:t>
            </w:r>
            <w:r>
              <w:t xml:space="preserve">Принятие решения</w:t>
            </w:r>
            <w:r>
              <w:t xml:space="preserve">, </w:t>
            </w:r>
            <w:r>
              <w:t xml:space="preserve">Запись в реестр</w:t>
            </w:r>
            <w:r>
              <w:t xml:space="preserve">, </w:t>
            </w:r>
            <w:r>
              <w:t xml:space="preserve">Административные процедуры</w:t>
            </w:r>
            <w:r>
              <w:t xml:space="preserve">). </w:t>
            </w:r>
            <w:r/>
          </w:p>
        </w:tc>
      </w:tr>
      <w:tr>
        <w:trPr/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897"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  <w:r>
              <w:rPr>
                <w:b/>
                <w:szCs w:val="20"/>
                <w:lang w:eastAsia="ru-RU"/>
              </w:rPr>
            </w:r>
            <w:r/>
          </w:p>
        </w:tc>
        <w:tc>
          <w:tcPr>
            <w:tcW w:w="9497" w:type="dxa"/>
            <w:textDirection w:val="lrTb"/>
            <w:noWrap w:val="false"/>
          </w:tcPr>
          <w:p>
            <w:pPr>
              <w:pStyle w:val="908"/>
            </w:pPr>
            <w:r>
              <w:t xml:space="preserve">Предоставление сведений из Реестра сертификатов соответствия</w:t>
            </w:r>
            <w:r>
              <w:t xml:space="preserve"> (</w:t>
            </w:r>
            <w:r>
              <w:t xml:space="preserve">Росаккредитация</w:t>
            </w:r>
            <w:r>
              <w:t xml:space="preserve">)</w:t>
            </w:r>
            <w:r/>
          </w:p>
          <w:p>
            <w:pPr>
              <w:pStyle w:val="908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Направляемые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в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запросе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сведения</w:t>
            </w:r>
            <w:r>
              <w:rPr>
                <w:b/>
                <w:lang w:eastAsia="ru-RU"/>
              </w:rPr>
              <w:t xml:space="preserve">: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  <w:rPr>
                <w:lang w:val="en-US"/>
              </w:rPr>
            </w:pPr>
            <w:r>
              <w:t xml:space="preserve">наименование технического устройства</w:t>
            </w:r>
            <w:r>
              <w:rPr>
                <w:szCs w:val="20"/>
                <w:lang w:val="en-US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  <w:rPr>
                <w:lang w:val="en-US"/>
              </w:rPr>
            </w:pPr>
            <w:r>
              <w:rPr>
                <w:szCs w:val="20"/>
              </w:rPr>
              <w:t xml:space="preserve">номер сертификата (декларации);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  <w:rPr>
                <w:lang w:val="en-US"/>
              </w:rPr>
            </w:pPr>
            <w:r>
              <w:rPr>
                <w:szCs w:val="20"/>
              </w:rPr>
              <w:t xml:space="preserve">срок действия сертификата (декларации).</w:t>
            </w:r>
            <w:r/>
          </w:p>
          <w:p>
            <w:pPr>
              <w:pStyle w:val="908"/>
            </w:pPr>
            <w:r>
              <w:rPr>
                <w:b/>
                <w:lang w:eastAsia="ru-RU"/>
              </w:rPr>
              <w:t xml:space="preserve">Запрашиваемые в запросе сведения и цели использования запрашиваемых в запросе сведений:</w:t>
            </w:r>
            <w:r>
              <w:t xml:space="preserve"> 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наименование технического устройства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rPr>
                <w:szCs w:val="20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rPr>
                <w:szCs w:val="20"/>
              </w:rPr>
              <w:t xml:space="preserve">номер сертификата (декларации)</w:t>
            </w:r>
            <w:r>
              <w:t xml:space="preserve"> (</w:t>
            </w:r>
            <w:r>
              <w:t xml:space="preserve">Принятие решения</w:t>
            </w:r>
            <w:r>
              <w:t xml:space="preserve">)</w:t>
            </w:r>
            <w:r>
              <w:rPr>
                <w:szCs w:val="20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rPr>
                <w:szCs w:val="20"/>
              </w:rPr>
              <w:t xml:space="preserve">срок действия сертификата (декларации)</w:t>
            </w:r>
            <w:r>
              <w:t xml:space="preserve"> (</w:t>
            </w:r>
            <w:r>
              <w:t xml:space="preserve">Принятие решения</w:t>
            </w:r>
            <w:r>
              <w:t xml:space="preserve">)</w:t>
            </w:r>
            <w:r>
              <w:rPr>
                <w:szCs w:val="20"/>
              </w:rPr>
              <w:t xml:space="preserve">.</w:t>
            </w:r>
            <w:r/>
          </w:p>
          <w:p>
            <w:pPr>
              <w:pStyle w:val="908"/>
              <w:ind w:left="45"/>
              <w:tabs>
                <w:tab w:val="left" w:pos="295" w:leader="none"/>
              </w:tabs>
            </w:pPr>
            <w:r/>
            <w:r/>
          </w:p>
        </w:tc>
      </w:tr>
      <w:tr>
        <w:trPr/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897"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  <w:r>
              <w:rPr>
                <w:b/>
                <w:szCs w:val="20"/>
                <w:lang w:eastAsia="ru-RU"/>
              </w:rPr>
            </w:r>
            <w:r/>
          </w:p>
        </w:tc>
        <w:tc>
          <w:tcPr>
            <w:tcW w:w="9497" w:type="dxa"/>
            <w:textDirection w:val="lrTb"/>
            <w:noWrap w:val="false"/>
          </w:tcPr>
          <w:p>
            <w:pPr>
              <w:pStyle w:val="908"/>
            </w:pPr>
            <w:r>
              <w:t xml:space="preserve">Предоставление информации об уплате </w:t>
            </w:r>
            <w:r>
              <w:t xml:space="preserve">(</w:t>
            </w:r>
            <w:r>
              <w:t xml:space="preserve">Федеральное казначейство</w:t>
            </w:r>
            <w:r>
              <w:t xml:space="preserve">)</w:t>
            </w:r>
            <w:r/>
          </w:p>
          <w:p>
            <w:pPr>
              <w:pStyle w:val="908"/>
              <w:rPr>
                <w:lang w:val="en-US"/>
              </w:rPr>
            </w:pPr>
            <w:r>
              <w:rPr>
                <w:b/>
                <w:lang w:eastAsia="ru-RU"/>
              </w:rPr>
              <w:t xml:space="preserve">Направляемые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в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запросе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сведения</w:t>
            </w:r>
            <w:r>
              <w:rPr>
                <w:b/>
                <w:lang w:eastAsia="ru-RU"/>
              </w:rPr>
              <w:t xml:space="preserve">: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  <w:rPr>
                <w:lang w:val="en-US"/>
              </w:rPr>
            </w:pPr>
            <w:r>
              <w:rPr>
                <w:lang w:val="en-US"/>
              </w:rPr>
              <w:t xml:space="preserve">ИНН</w:t>
            </w:r>
            <w:r>
              <w:rPr>
                <w:szCs w:val="20"/>
                <w:lang w:val="en-US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  <w:rPr>
                <w:lang w:val="en-US"/>
              </w:rPr>
            </w:pPr>
            <w:r>
              <w:rPr>
                <w:lang w:val="en-US"/>
              </w:rPr>
              <w:t xml:space="preserve">номер платежа</w:t>
            </w:r>
            <w:r>
              <w:rPr>
                <w:szCs w:val="20"/>
                <w:lang w:val="en-US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  <w:rPr>
                <w:lang w:val="en-US"/>
              </w:rPr>
            </w:pPr>
            <w:r>
              <w:rPr>
                <w:lang w:val="en-US"/>
              </w:rPr>
              <w:t xml:space="preserve">оплата</w:t>
            </w:r>
            <w:r>
              <w:rPr>
                <w:lang w:val="en-US"/>
              </w:rPr>
              <w:t xml:space="preserve">.</w:t>
            </w:r>
            <w:r/>
          </w:p>
          <w:p>
            <w:pPr>
              <w:pStyle w:val="908"/>
            </w:pPr>
            <w:r>
              <w:rPr>
                <w:b/>
                <w:lang w:eastAsia="ru-RU"/>
              </w:rPr>
              <w:t xml:space="preserve">Запрашиваемые в запросе сведения и цели использования запрашиваемых в запросе сведений: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  <w:rPr>
                <w:lang w:val="en-US"/>
              </w:rPr>
            </w:pPr>
            <w:r>
              <w:rPr>
                <w:lang w:val="en-US"/>
              </w:rPr>
              <w:t xml:space="preserve">ИНН</w:t>
            </w:r>
            <w:r>
              <w:rPr>
                <w:lang w:val="en-US"/>
              </w:rPr>
              <w:t xml:space="preserve"> (</w:t>
            </w:r>
            <w:r>
              <w:rPr>
                <w:lang w:val="en-US"/>
              </w:rPr>
              <w:t xml:space="preserve">Принятие решения</w:t>
            </w:r>
            <w:r>
              <w:rPr>
                <w:lang w:val="en-US"/>
              </w:rPr>
              <w:t xml:space="preserve">)</w:t>
            </w:r>
            <w:r>
              <w:rPr>
                <w:szCs w:val="20"/>
                <w:lang w:val="en-US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  <w:rPr>
                <w:lang w:val="en-US"/>
              </w:rPr>
            </w:pPr>
            <w:r>
              <w:rPr>
                <w:lang w:val="en-US"/>
              </w:rPr>
              <w:t xml:space="preserve">номер платежа</w:t>
            </w:r>
            <w:r>
              <w:rPr>
                <w:lang w:val="en-US"/>
              </w:rPr>
              <w:t xml:space="preserve"> (</w:t>
            </w:r>
            <w:r>
              <w:rPr>
                <w:lang w:val="en-US"/>
              </w:rPr>
              <w:t xml:space="preserve">Принятие решения</w:t>
            </w:r>
            <w:r>
              <w:rPr>
                <w:lang w:val="en-US"/>
              </w:rPr>
              <w:t xml:space="preserve">)</w:t>
            </w:r>
            <w:r>
              <w:rPr>
                <w:szCs w:val="20"/>
                <w:lang w:val="en-US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  <w:rPr>
                <w:lang w:val="en-US"/>
              </w:rPr>
            </w:pPr>
            <w:r>
              <w:rPr>
                <w:lang w:val="en-US"/>
              </w:rPr>
              <w:t xml:space="preserve">оплата</w:t>
            </w:r>
            <w:r>
              <w:rPr>
                <w:lang w:val="en-US"/>
              </w:rPr>
              <w:t xml:space="preserve"> (</w:t>
            </w:r>
            <w:r>
              <w:rPr>
                <w:lang w:val="en-US"/>
              </w:rPr>
              <w:t xml:space="preserve">Принятие решения</w:t>
            </w:r>
            <w:r>
              <w:rPr>
                <w:lang w:val="en-US"/>
              </w:rPr>
              <w:t xml:space="preserve">). </w:t>
            </w:r>
            <w:r/>
          </w:p>
        </w:tc>
      </w:tr>
      <w:tr>
        <w:trPr/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897"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  <w:r>
              <w:rPr>
                <w:b/>
                <w:szCs w:val="20"/>
                <w:lang w:val="en-US" w:eastAsia="ru-RU"/>
              </w:rPr>
            </w:r>
            <w:r/>
          </w:p>
        </w:tc>
        <w:tc>
          <w:tcPr>
            <w:tcW w:w="9497" w:type="dxa"/>
            <w:textDirection w:val="lrTb"/>
            <w:noWrap w:val="false"/>
          </w:tcPr>
          <w:p>
            <w:pPr>
              <w:pStyle w:val="908"/>
            </w:pPr>
            <w:r>
              <w:t xml:space="preserve">Сведения по поверке средств измерений</w:t>
            </w:r>
            <w:r>
              <w:t xml:space="preserve"> (</w:t>
            </w:r>
            <w:r>
              <w:t xml:space="preserve">Росстандарт</w:t>
            </w:r>
            <w:r>
              <w:t xml:space="preserve">)</w:t>
            </w:r>
            <w:r/>
          </w:p>
          <w:p>
            <w:pPr>
              <w:pStyle w:val="908"/>
            </w:pPr>
            <w:r>
              <w:rPr>
                <w:b/>
                <w:lang w:eastAsia="ru-RU"/>
              </w:rPr>
              <w:t xml:space="preserve">Направляемые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в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запросе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сведения</w:t>
            </w:r>
            <w:r>
              <w:rPr>
                <w:b/>
                <w:lang w:eastAsia="ru-RU"/>
              </w:rPr>
              <w:t xml:space="preserve">: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номер свидетельства</w:t>
            </w:r>
            <w: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заводской номер средства измерения;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регистрационный номер типа средства измерения в </w:t>
            </w:r>
            <w:r>
              <w:t xml:space="preserve">государственном реестре средств измерений</w:t>
            </w:r>
            <w: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наименование типа средства измерения;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дата поверки </w:t>
            </w:r>
            <w:r>
              <w:t xml:space="preserve">средства измерения</w:t>
            </w:r>
            <w:r>
              <w:t xml:space="preserve">.</w:t>
            </w:r>
            <w:r/>
          </w:p>
          <w:p>
            <w:pPr>
              <w:pStyle w:val="908"/>
              <w:ind w:left="45"/>
              <w:tabs>
                <w:tab w:val="left" w:pos="295" w:leader="none"/>
              </w:tabs>
            </w:pPr>
            <w:r>
              <w:rPr>
                <w:b/>
                <w:lang w:eastAsia="ru-RU"/>
              </w:rPr>
              <w:t xml:space="preserve">Запрашиваемые в запросе сведения и цели использования запрашиваемых в запросе сведений: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номер свидетельства</w:t>
            </w:r>
            <w:r>
              <w:t xml:space="preserve">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заводской номер средства измерения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регистрационный номер типа средства измерения в </w:t>
            </w:r>
            <w:r>
              <w:t xml:space="preserve">государственном реестре средств измерений</w:t>
            </w:r>
            <w:r>
              <w:t xml:space="preserve">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наименование типа средства измерения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дата поверки </w:t>
            </w:r>
            <w:r>
              <w:t xml:space="preserve">средства измерения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t xml:space="preserve">.</w:t>
            </w:r>
            <w:r/>
          </w:p>
        </w:tc>
      </w:tr>
      <w:tr>
        <w:trPr/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897"/>
              <w:numPr>
                <w:ilvl w:val="0"/>
                <w:numId w:val="8"/>
              </w:numPr>
              <w:ind w:left="175" w:right="-108" w:hanging="175"/>
              <w:tabs>
                <w:tab w:val="clear" w:pos="57" w:leader="none"/>
              </w:tabs>
              <w:rPr>
                <w:b/>
                <w:szCs w:val="20"/>
                <w:lang w:eastAsia="ru-RU"/>
              </w:rPr>
            </w:pPr>
            <w:r>
              <w:rPr>
                <w:b/>
                <w:szCs w:val="20"/>
                <w:lang w:eastAsia="ru-RU"/>
              </w:rPr>
            </w:r>
            <w:r/>
          </w:p>
        </w:tc>
        <w:tc>
          <w:tcPr>
            <w:tcW w:w="9497" w:type="dxa"/>
            <w:textDirection w:val="lrTb"/>
            <w:noWrap w:val="false"/>
          </w:tcPr>
          <w:p>
            <w:pPr>
              <w:pStyle w:val="897"/>
              <w:ind w:left="0"/>
              <w:jc w:val="both"/>
              <w:rPr>
                <w:b/>
                <w:szCs w:val="20"/>
                <w:lang w:eastAsia="ru-RU"/>
              </w:rPr>
            </w:pPr>
            <w:r>
              <w:rPr>
                <w:szCs w:val="20"/>
              </w:rPr>
              <w:t xml:space="preserve">Предоставление лицензии</w:t>
            </w:r>
            <w:r>
              <w:rPr>
                <w:szCs w:val="20"/>
              </w:rPr>
              <w:t xml:space="preserve">, </w:t>
            </w:r>
            <w:r>
              <w:t xml:space="preserve">индивидуальный предприниматель обратился через представителя по доверенности, подает сведения о работниках, имеющих профессиональное образование или стаж работы и заключивших с ним трудовые договоры, право собственности или иное законное основание не</w:t>
            </w:r>
            <w:r>
              <w:t xml:space="preserve"> </w:t>
            </w:r>
            <w:r>
              <w:t xml:space="preserve">зарегистрировано в ЕГРН</w:t>
            </w:r>
            <w:r/>
          </w:p>
        </w:tc>
      </w:tr>
      <w:tr>
        <w:trPr/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897"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  <w:r>
              <w:rPr>
                <w:b/>
                <w:szCs w:val="20"/>
                <w:lang w:eastAsia="ru-RU"/>
              </w:rPr>
            </w:r>
            <w:r/>
          </w:p>
        </w:tc>
        <w:tc>
          <w:tcPr>
            <w:tcW w:w="9497" w:type="dxa"/>
            <w:textDirection w:val="lrTb"/>
            <w:noWrap w:val="false"/>
          </w:tcPr>
          <w:p>
            <w:pPr>
              <w:pStyle w:val="908"/>
            </w:pPr>
            <w:r>
              <w:t xml:space="preserve">Выписки из ЕГРИП по </w:t>
            </w:r>
            <w:r>
              <w:t xml:space="preserve">заявления</w:t>
            </w:r>
            <w:r>
              <w:t xml:space="preserve">м органов государственной власти (</w:t>
            </w:r>
            <w:r>
              <w:t xml:space="preserve">открытые сведения и адрес места жительства индивидуального предпринимателя</w:t>
            </w:r>
            <w:r>
              <w:t xml:space="preserve">)</w:t>
            </w:r>
            <w:r>
              <w:t xml:space="preserve"> (</w:t>
            </w:r>
            <w:r>
              <w:t xml:space="preserve">ФНС России</w:t>
            </w:r>
            <w:r>
              <w:t xml:space="preserve">)</w:t>
            </w:r>
            <w:r/>
          </w:p>
          <w:p>
            <w:pPr>
              <w:pStyle w:val="908"/>
              <w:rPr>
                <w:lang w:val="en-US"/>
              </w:rPr>
            </w:pPr>
            <w:r>
              <w:rPr>
                <w:b/>
                <w:lang w:eastAsia="ru-RU"/>
              </w:rPr>
              <w:t xml:space="preserve">Направляемые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в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запросе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сведения</w:t>
            </w:r>
            <w:r>
              <w:rPr>
                <w:b/>
                <w:lang w:eastAsia="ru-RU"/>
              </w:rPr>
              <w:t xml:space="preserve">: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  <w:rPr>
                <w:lang w:val="en-US"/>
              </w:rPr>
            </w:pPr>
            <w:r>
              <w:rPr>
                <w:lang w:val="en-US"/>
              </w:rPr>
              <w:t xml:space="preserve">ИНН</w:t>
            </w:r>
            <w:r>
              <w:rPr>
                <w:szCs w:val="20"/>
                <w:lang w:val="en-US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  <w:rPr>
                <w:lang w:val="en-US"/>
              </w:rPr>
            </w:pPr>
            <w:r>
              <w:t xml:space="preserve">ОГРНИП</w:t>
            </w:r>
            <w:r>
              <w:rPr>
                <w:szCs w:val="20"/>
                <w:lang w:val="en-US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фамилия, имя, отчество (при наличии) индивидуального предпринимателя;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адрес места жительства.</w:t>
            </w:r>
            <w:r/>
          </w:p>
          <w:p>
            <w:pPr>
              <w:pStyle w:val="908"/>
            </w:pPr>
            <w:r>
              <w:rPr>
                <w:b/>
                <w:lang w:eastAsia="ru-RU"/>
              </w:rPr>
              <w:t xml:space="preserve">Запрашиваемые в запросе сведения и цели использования запрашиваемых в запросе сведений: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  <w:rPr>
                <w:lang w:val="en-US"/>
              </w:rPr>
            </w:pPr>
            <w:r>
              <w:rPr>
                <w:lang w:val="en-US"/>
              </w:rPr>
              <w:t xml:space="preserve">ИНН</w:t>
            </w:r>
            <w:r>
              <w:rPr>
                <w:lang w:val="en-US"/>
              </w:rPr>
              <w:t xml:space="preserve"> (</w:t>
            </w:r>
            <w:r>
              <w:rPr>
                <w:lang w:val="en-US"/>
              </w:rPr>
              <w:t xml:space="preserve">Принятие решения</w:t>
            </w:r>
            <w:r>
              <w:rPr>
                <w:lang w:val="en-US"/>
              </w:rPr>
              <w:t xml:space="preserve">)</w:t>
            </w:r>
            <w:r>
              <w:rPr>
                <w:szCs w:val="20"/>
                <w:lang w:val="en-US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  <w:rPr>
                <w:lang w:val="en-US"/>
              </w:rPr>
            </w:pPr>
            <w:r>
              <w:t xml:space="preserve">ОГРНИП </w:t>
            </w:r>
            <w:r>
              <w:rPr>
                <w:lang w:val="en-US"/>
              </w:rPr>
              <w:t xml:space="preserve">(</w:t>
            </w:r>
            <w:r>
              <w:rPr>
                <w:lang w:val="en-US"/>
              </w:rPr>
              <w:t xml:space="preserve">Принятие решения</w:t>
            </w:r>
            <w:r>
              <w:t xml:space="preserve">)</w:t>
            </w:r>
            <w:r>
              <w:rPr>
                <w:szCs w:val="20"/>
                <w:lang w:val="en-US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фамилия, имя, отчество (при наличии) индивидуального предпринимателя (Принятие решения);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а</w:t>
            </w:r>
            <w:r>
              <w:t xml:space="preserve">дрес места жительства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t xml:space="preserve">.</w:t>
            </w:r>
            <w:r/>
          </w:p>
        </w:tc>
      </w:tr>
      <w:tr>
        <w:trPr/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897"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  <w:r>
              <w:rPr>
                <w:b/>
                <w:szCs w:val="20"/>
                <w:lang w:eastAsia="ru-RU"/>
              </w:rPr>
            </w:r>
            <w:r/>
          </w:p>
        </w:tc>
        <w:tc>
          <w:tcPr>
            <w:tcW w:w="9497" w:type="dxa"/>
            <w:textDirection w:val="lrTb"/>
            <w:noWrap w:val="false"/>
          </w:tcPr>
          <w:p>
            <w:pPr>
              <w:pStyle w:val="908"/>
            </w:pPr>
            <w:r>
              <w:t xml:space="preserve">Выписки из ЕГРИП по </w:t>
            </w:r>
            <w:r>
              <w:t xml:space="preserve">заявления</w:t>
            </w:r>
            <w:r>
              <w:t xml:space="preserve">м органов государственной власти</w:t>
            </w:r>
            <w:r>
              <w:t xml:space="preserve"> (</w:t>
            </w:r>
            <w:r>
              <w:t xml:space="preserve">ФНС России</w:t>
            </w:r>
            <w:r>
              <w:t xml:space="preserve">)</w:t>
            </w:r>
            <w:r/>
          </w:p>
          <w:p>
            <w:pPr>
              <w:pStyle w:val="908"/>
              <w:rPr>
                <w:lang w:val="en-US"/>
              </w:rPr>
            </w:pPr>
            <w:r>
              <w:rPr>
                <w:b/>
                <w:lang w:eastAsia="ru-RU"/>
              </w:rPr>
              <w:t xml:space="preserve">Направляемые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в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запросе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сведения</w:t>
            </w:r>
            <w:r>
              <w:rPr>
                <w:b/>
                <w:lang w:eastAsia="ru-RU"/>
              </w:rPr>
              <w:t xml:space="preserve">: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  <w:rPr>
                <w:lang w:val="en-US"/>
              </w:rPr>
            </w:pPr>
            <w:r>
              <w:rPr>
                <w:lang w:val="en-US"/>
              </w:rPr>
              <w:t xml:space="preserve">ИНН</w:t>
            </w:r>
            <w:r>
              <w:rPr>
                <w:szCs w:val="20"/>
                <w:lang w:val="en-US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  <w:rPr>
                <w:lang w:val="en-US"/>
              </w:rPr>
            </w:pPr>
            <w:r>
              <w:t xml:space="preserve">ОГРНИП</w:t>
            </w:r>
            <w:r>
              <w:rPr>
                <w:szCs w:val="20"/>
                <w:lang w:val="en-US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фамилия, имя, отчество (при наличии) индивидуального предпринимателя.</w:t>
            </w:r>
            <w:r/>
          </w:p>
          <w:p>
            <w:pPr>
              <w:pStyle w:val="908"/>
            </w:pPr>
            <w:r>
              <w:rPr>
                <w:b/>
                <w:lang w:eastAsia="ru-RU"/>
              </w:rPr>
              <w:t xml:space="preserve">Запрашиваемые в запросе сведения и цели использования запрашиваемых в запросе сведений: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  <w:rPr>
                <w:lang w:val="en-US"/>
              </w:rPr>
            </w:pPr>
            <w:r>
              <w:rPr>
                <w:lang w:val="en-US"/>
              </w:rPr>
              <w:t xml:space="preserve">ИНН</w:t>
            </w:r>
            <w:r>
              <w:rPr>
                <w:lang w:val="en-US"/>
              </w:rPr>
              <w:t xml:space="preserve"> (</w:t>
            </w:r>
            <w:r>
              <w:rPr>
                <w:lang w:val="en-US"/>
              </w:rPr>
              <w:t xml:space="preserve">Принятие решения</w:t>
            </w:r>
            <w:r>
              <w:rPr>
                <w:lang w:val="en-US"/>
              </w:rPr>
              <w:t xml:space="preserve">)</w:t>
            </w:r>
            <w:r>
              <w:rPr>
                <w:szCs w:val="20"/>
                <w:lang w:val="en-US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  <w:rPr>
                <w:lang w:val="en-US"/>
              </w:rPr>
            </w:pPr>
            <w:r>
              <w:t xml:space="preserve">ОГРНИП </w:t>
            </w:r>
            <w:r>
              <w:rPr>
                <w:lang w:val="en-US"/>
              </w:rPr>
              <w:t xml:space="preserve">(</w:t>
            </w:r>
            <w:r>
              <w:rPr>
                <w:lang w:val="en-US"/>
              </w:rPr>
              <w:t xml:space="preserve">Принятие решения</w:t>
            </w:r>
            <w:r>
              <w:t xml:space="preserve">)</w:t>
            </w:r>
            <w:r>
              <w:rPr>
                <w:szCs w:val="20"/>
                <w:lang w:val="en-US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фамилия, имя, отчество (при наличии) индивидуального предпринимателя (Принятие решения).</w:t>
            </w:r>
            <w:r/>
          </w:p>
        </w:tc>
      </w:tr>
      <w:tr>
        <w:trPr/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897"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  <w:r>
              <w:rPr>
                <w:b/>
                <w:szCs w:val="20"/>
                <w:lang w:eastAsia="ru-RU"/>
              </w:rPr>
            </w:r>
            <w:r/>
          </w:p>
        </w:tc>
        <w:tc>
          <w:tcPr>
            <w:tcW w:w="9497" w:type="dxa"/>
            <w:textDirection w:val="lrTb"/>
            <w:noWrap w:val="false"/>
          </w:tcPr>
          <w:p>
            <w:pPr>
              <w:pStyle w:val="908"/>
            </w:pPr>
            <w:r>
              <w:t xml:space="preserve">Проверка </w:t>
            </w:r>
            <w:r>
              <w:t xml:space="preserve">действительности паспорта гражданина Российской Федерации по серии</w:t>
            </w:r>
            <w:r>
              <w:t xml:space="preserve"> и номеру</w:t>
            </w:r>
            <w:r>
              <w:t xml:space="preserve"> (</w:t>
            </w:r>
            <w:r>
              <w:t xml:space="preserve">МВД </w:t>
            </w:r>
            <w:r>
              <w:t xml:space="preserve">России</w:t>
            </w:r>
            <w:r>
              <w:t xml:space="preserve">)</w:t>
            </w:r>
            <w:r/>
          </w:p>
          <w:p>
            <w:pPr>
              <w:pStyle w:val="908"/>
              <w:rPr>
                <w:lang w:val="en-US"/>
              </w:rPr>
            </w:pPr>
            <w:r>
              <w:rPr>
                <w:b/>
                <w:lang w:eastAsia="ru-RU"/>
              </w:rPr>
              <w:t xml:space="preserve">Направляемые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в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запросе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сведения</w:t>
            </w:r>
            <w:r>
              <w:rPr>
                <w:b/>
                <w:lang w:eastAsia="ru-RU"/>
              </w:rPr>
              <w:t xml:space="preserve">: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  <w:rPr>
                <w:lang w:val="en-US"/>
              </w:rPr>
            </w:pPr>
            <w:r>
              <w:rPr>
                <w:lang w:val="en-US"/>
              </w:rPr>
              <w:t xml:space="preserve">Серия</w:t>
            </w:r>
            <w:r>
              <w:rPr>
                <w:szCs w:val="20"/>
                <w:lang w:val="en-US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  <w:rPr>
                <w:lang w:val="en-US"/>
              </w:rPr>
            </w:pPr>
            <w:r>
              <w:rPr>
                <w:lang w:val="en-US"/>
              </w:rPr>
              <w:t xml:space="preserve">номер</w:t>
            </w:r>
            <w:r>
              <w:rPr>
                <w:lang w:val="en-US"/>
              </w:rPr>
              <w:t xml:space="preserve">.</w:t>
            </w:r>
            <w:r/>
          </w:p>
          <w:p>
            <w:pPr>
              <w:pStyle w:val="908"/>
            </w:pPr>
            <w:r>
              <w:rPr>
                <w:b/>
                <w:lang w:eastAsia="ru-RU"/>
              </w:rPr>
              <w:t xml:space="preserve">Запрашиваемые в запросе сведения и цели использования запрашиваемых в запросе сведений: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Фамилия</w:t>
            </w:r>
            <w:r>
              <w:t xml:space="preserve"> (</w:t>
            </w:r>
            <w:r>
              <w:t xml:space="preserve">Принятие решения</w:t>
            </w:r>
            <w:r>
              <w:t xml:space="preserve">, </w:t>
            </w:r>
            <w:r>
              <w:t xml:space="preserve">Запись в реестр</w:t>
            </w:r>
            <w:r>
              <w:t xml:space="preserve">, </w:t>
            </w:r>
            <w:r>
              <w:t xml:space="preserve">Административные процедуры</w:t>
            </w:r>
            <w:r>
              <w:t xml:space="preserve">)</w:t>
            </w:r>
            <w:r>
              <w:rPr>
                <w:szCs w:val="20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Действителен</w:t>
            </w:r>
            <w:r>
              <w:t xml:space="preserve"> (</w:t>
            </w:r>
            <w:r>
              <w:t xml:space="preserve">Принятие решения</w:t>
            </w:r>
            <w:r>
              <w:t xml:space="preserve">, </w:t>
            </w:r>
            <w:r>
              <w:t xml:space="preserve">Запись в реестр</w:t>
            </w:r>
            <w:r>
              <w:t xml:space="preserve">, </w:t>
            </w:r>
            <w:r>
              <w:t xml:space="preserve">Административные процедуры</w:t>
            </w:r>
            <w:r>
              <w:t xml:space="preserve">)</w:t>
            </w:r>
            <w:r>
              <w:rPr>
                <w:szCs w:val="20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Имя</w:t>
            </w:r>
            <w:r>
              <w:t xml:space="preserve"> (</w:t>
            </w:r>
            <w:r>
              <w:t xml:space="preserve">Принятие решения</w:t>
            </w:r>
            <w:r>
              <w:t xml:space="preserve">, </w:t>
            </w:r>
            <w:r>
              <w:t xml:space="preserve">Запись в реестр</w:t>
            </w:r>
            <w:r>
              <w:t xml:space="preserve">, </w:t>
            </w:r>
            <w:r>
              <w:t xml:space="preserve">Административные процедуры</w:t>
            </w:r>
            <w:r>
              <w:t xml:space="preserve">)</w:t>
            </w:r>
            <w:r>
              <w:rPr>
                <w:szCs w:val="20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Отчество (при наличии)</w:t>
            </w:r>
            <w:r>
              <w:t xml:space="preserve"> (</w:t>
            </w:r>
            <w:r>
              <w:t xml:space="preserve">Принятие решения</w:t>
            </w:r>
            <w:r>
              <w:t xml:space="preserve">, </w:t>
            </w:r>
            <w:r>
              <w:t xml:space="preserve">Запись в реестр</w:t>
            </w:r>
            <w:r>
              <w:t xml:space="preserve">, </w:t>
            </w:r>
            <w:r>
              <w:t xml:space="preserve">Административные процедуры</w:t>
            </w:r>
            <w:r>
              <w:t xml:space="preserve">)</w:t>
            </w:r>
            <w:r>
              <w:rPr>
                <w:szCs w:val="20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Серия</w:t>
            </w:r>
            <w:r>
              <w:t xml:space="preserve"> (</w:t>
            </w:r>
            <w:r>
              <w:t xml:space="preserve">Принятие решения</w:t>
            </w:r>
            <w:r>
              <w:t xml:space="preserve">, </w:t>
            </w:r>
            <w:r>
              <w:t xml:space="preserve">Запись в реестр</w:t>
            </w:r>
            <w:r>
              <w:t xml:space="preserve">, </w:t>
            </w:r>
            <w:r>
              <w:t xml:space="preserve">Административные процедуры</w:t>
            </w:r>
            <w:r>
              <w:t xml:space="preserve">)</w:t>
            </w:r>
            <w:r>
              <w:rPr>
                <w:szCs w:val="20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номер</w:t>
            </w:r>
            <w:r>
              <w:t xml:space="preserve"> (</w:t>
            </w:r>
            <w:r>
              <w:t xml:space="preserve">Принятие решения</w:t>
            </w:r>
            <w:r>
              <w:t xml:space="preserve">, </w:t>
            </w:r>
            <w:r>
              <w:t xml:space="preserve">Запись в реестр</w:t>
            </w:r>
            <w:r>
              <w:t xml:space="preserve">, </w:t>
            </w:r>
            <w:r>
              <w:t xml:space="preserve">Административные процедуры</w:t>
            </w:r>
            <w:r>
              <w:t xml:space="preserve">)</w:t>
            </w:r>
            <w:r>
              <w:rPr>
                <w:szCs w:val="20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Кем выдан</w:t>
            </w:r>
            <w:r>
              <w:t xml:space="preserve"> (</w:t>
            </w:r>
            <w:r>
              <w:t xml:space="preserve">Принятие решения</w:t>
            </w:r>
            <w:r>
              <w:t xml:space="preserve">, </w:t>
            </w:r>
            <w:r>
              <w:t xml:space="preserve">Запись в реестр</w:t>
            </w:r>
            <w:r>
              <w:t xml:space="preserve">, </w:t>
            </w:r>
            <w:r>
              <w:t xml:space="preserve">Административные процедуры</w:t>
            </w:r>
            <w:r>
              <w:t xml:space="preserve">)</w:t>
            </w:r>
            <w:r>
              <w:rPr>
                <w:szCs w:val="20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дата выдачи</w:t>
            </w:r>
            <w:r>
              <w:t xml:space="preserve"> (</w:t>
            </w:r>
            <w:r>
              <w:t xml:space="preserve">Принятие решения</w:t>
            </w:r>
            <w:r>
              <w:t xml:space="preserve">, </w:t>
            </w:r>
            <w:r>
              <w:t xml:space="preserve">Запись в реестр</w:t>
            </w:r>
            <w:r>
              <w:t xml:space="preserve">, </w:t>
            </w:r>
            <w:r>
              <w:t xml:space="preserve">Административные процедуры</w:t>
            </w:r>
            <w:r>
              <w:t xml:space="preserve">)</w:t>
            </w:r>
            <w:r>
              <w:rPr>
                <w:szCs w:val="20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Код подразделения</w:t>
            </w:r>
            <w:r>
              <w:t xml:space="preserve"> (</w:t>
            </w:r>
            <w:r>
              <w:t xml:space="preserve">Принятие решения</w:t>
            </w:r>
            <w:r>
              <w:t xml:space="preserve">, </w:t>
            </w:r>
            <w:r>
              <w:t xml:space="preserve">Запись в реестр</w:t>
            </w:r>
            <w:r>
              <w:t xml:space="preserve">, </w:t>
            </w:r>
            <w:r>
              <w:t xml:space="preserve">Административные процедуры</w:t>
            </w:r>
            <w:r>
              <w:t xml:space="preserve">). </w:t>
            </w:r>
            <w:r/>
          </w:p>
          <w:p>
            <w:pPr>
              <w:pStyle w:val="908"/>
              <w:ind w:left="45"/>
              <w:tabs>
                <w:tab w:val="left" w:pos="295" w:leader="none"/>
              </w:tabs>
            </w:pPr>
            <w:r/>
            <w:r/>
          </w:p>
        </w:tc>
      </w:tr>
      <w:tr>
        <w:trPr/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897"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  <w:r>
              <w:rPr>
                <w:b/>
                <w:szCs w:val="20"/>
                <w:lang w:eastAsia="ru-RU"/>
              </w:rPr>
            </w:r>
            <w:r/>
          </w:p>
        </w:tc>
        <w:tc>
          <w:tcPr>
            <w:tcW w:w="9497" w:type="dxa"/>
            <w:textDirection w:val="lrTb"/>
            <w:noWrap w:val="false"/>
          </w:tcPr>
          <w:p>
            <w:pPr>
              <w:pStyle w:val="908"/>
              <w:spacing w:line="235" w:lineRule="auto"/>
            </w:pPr>
            <w:r>
              <w:t xml:space="preserve">Сведения о действительности </w:t>
            </w:r>
            <w:r>
              <w:t xml:space="preserve">паспорта гражданина Российской Федерации</w:t>
            </w:r>
            <w:r>
              <w:t xml:space="preserve">, предъявленного на определенное имя</w:t>
            </w:r>
            <w:r>
              <w:t xml:space="preserve"> (</w:t>
            </w:r>
            <w:r>
              <w:t xml:space="preserve">МВД России</w:t>
            </w:r>
            <w:r>
              <w:t xml:space="preserve">)</w:t>
            </w:r>
            <w:r/>
          </w:p>
          <w:p>
            <w:pPr>
              <w:pStyle w:val="908"/>
              <w:spacing w:line="235" w:lineRule="auto"/>
            </w:pPr>
            <w:r>
              <w:rPr>
                <w:b/>
                <w:lang w:eastAsia="ru-RU"/>
              </w:rPr>
              <w:t xml:space="preserve">Направляемые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в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запросе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сведения</w:t>
            </w:r>
            <w:r>
              <w:rPr>
                <w:b/>
                <w:lang w:eastAsia="ru-RU"/>
              </w:rPr>
              <w:t xml:space="preserve">: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</w:pPr>
            <w:r>
              <w:rPr>
                <w:iCs/>
              </w:rPr>
              <w:t xml:space="preserve">запрос на пров</w:t>
            </w:r>
            <w:r>
              <w:rPr>
                <w:iCs/>
              </w:rPr>
              <w:t xml:space="preserve">ерку действительности документа.</w:t>
            </w:r>
            <w:r/>
          </w:p>
          <w:p>
            <w:pPr>
              <w:pStyle w:val="908"/>
              <w:spacing w:line="235" w:lineRule="auto"/>
            </w:pPr>
            <w:r>
              <w:rPr>
                <w:b/>
                <w:lang w:eastAsia="ru-RU"/>
              </w:rPr>
              <w:t xml:space="preserve">Запрашиваемые в запросе сведения и цели использования запрашиваемых в запросе сведений:</w:t>
            </w:r>
            <w:r>
              <w:t xml:space="preserve"> 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</w:pPr>
            <w:r>
              <w:rPr>
                <w:iCs/>
              </w:rPr>
              <w:t xml:space="preserve">подтверждение действительности документа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t xml:space="preserve">.</w:t>
            </w:r>
            <w:r/>
          </w:p>
        </w:tc>
      </w:tr>
      <w:tr>
        <w:trPr/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897"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  <w:r>
              <w:rPr>
                <w:b/>
                <w:szCs w:val="20"/>
                <w:lang w:eastAsia="ru-RU"/>
              </w:rPr>
            </w:r>
            <w:r/>
          </w:p>
        </w:tc>
        <w:tc>
          <w:tcPr>
            <w:tcW w:w="9497" w:type="dxa"/>
            <w:textDirection w:val="lrTb"/>
            <w:noWrap w:val="false"/>
          </w:tcPr>
          <w:p>
            <w:pPr>
              <w:pStyle w:val="908"/>
              <w:spacing w:line="235" w:lineRule="auto"/>
            </w:pPr>
            <w:r>
              <w:t xml:space="preserve">Запрос сведений в Федеральном реестре </w:t>
            </w:r>
            <w:r>
              <w:t xml:space="preserve">сведений о документах об образовании и (или) о квалификации, документах об обучении</w:t>
            </w:r>
            <w:r>
              <w:t xml:space="preserve"> (</w:t>
            </w:r>
            <w:r>
              <w:t xml:space="preserve">Рособрнадзор</w:t>
            </w:r>
            <w:r>
              <w:t xml:space="preserve">)</w:t>
            </w:r>
            <w:r/>
          </w:p>
          <w:p>
            <w:pPr>
              <w:pStyle w:val="908"/>
              <w:spacing w:line="235" w:lineRule="auto"/>
            </w:pPr>
            <w:r>
              <w:rPr>
                <w:b/>
                <w:lang w:eastAsia="ru-RU"/>
              </w:rPr>
              <w:t xml:space="preserve">Направляемые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в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запросе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сведения</w:t>
            </w:r>
            <w:r>
              <w:rPr>
                <w:b/>
                <w:lang w:eastAsia="ru-RU"/>
              </w:rPr>
              <w:t xml:space="preserve">:</w:t>
            </w:r>
            <w:r>
              <w:t xml:space="preserve"> 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</w:pPr>
            <w:r>
              <w:rPr>
                <w:iCs/>
              </w:rPr>
              <w:t xml:space="preserve">запрос на пров</w:t>
            </w:r>
            <w:r>
              <w:rPr>
                <w:iCs/>
              </w:rPr>
              <w:t xml:space="preserve">ерку наличия документа в реестре;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</w:pPr>
            <w:r>
              <w:t xml:space="preserve">д</w:t>
            </w:r>
            <w:r>
              <w:t xml:space="preserve">анные обладателя документа</w:t>
            </w:r>
            <w: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</w:pPr>
            <w:r>
              <w:t xml:space="preserve">п</w:t>
            </w:r>
            <w:r>
              <w:t xml:space="preserve">роверяемый документ</w:t>
            </w:r>
            <w:r>
              <w:t xml:space="preserve">.</w:t>
            </w:r>
            <w:r/>
          </w:p>
          <w:p>
            <w:pPr>
              <w:pStyle w:val="908"/>
              <w:ind w:left="45"/>
              <w:spacing w:line="235" w:lineRule="auto"/>
              <w:tabs>
                <w:tab w:val="left" w:pos="295" w:leader="none"/>
              </w:tabs>
            </w:pPr>
            <w:r>
              <w:rPr>
                <w:b/>
                <w:lang w:eastAsia="ru-RU"/>
              </w:rPr>
              <w:t xml:space="preserve">Запрашиваемые в запросе сведения и цели использования запрашиваемых в запросе сведений:</w:t>
            </w:r>
            <w:r>
              <w:t xml:space="preserve"> 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</w:pPr>
            <w:r>
              <w:rPr>
                <w:iCs/>
              </w:rPr>
              <w:t xml:space="preserve">запрос на пров</w:t>
            </w:r>
            <w:r>
              <w:rPr>
                <w:iCs/>
              </w:rPr>
              <w:t xml:space="preserve">ерку наличия документа в реестре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rPr>
                <w:iCs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</w:pPr>
            <w:r>
              <w:t xml:space="preserve">д</w:t>
            </w:r>
            <w:r>
              <w:t xml:space="preserve">анные обладателя документа</w:t>
            </w:r>
            <w:r>
              <w:t xml:space="preserve">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rPr>
                <w:iCs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</w:pPr>
            <w:r>
              <w:t xml:space="preserve">п</w:t>
            </w:r>
            <w:r>
              <w:t xml:space="preserve">роверяемый документ</w:t>
            </w:r>
            <w:r>
              <w:t xml:space="preserve">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t xml:space="preserve">.</w:t>
            </w:r>
            <w:r/>
          </w:p>
        </w:tc>
      </w:tr>
      <w:tr>
        <w:trPr/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897"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  <w:r>
              <w:rPr>
                <w:b/>
                <w:szCs w:val="20"/>
                <w:lang w:eastAsia="ru-RU"/>
              </w:rPr>
            </w:r>
            <w:r/>
          </w:p>
        </w:tc>
        <w:tc>
          <w:tcPr>
            <w:tcW w:w="9497" w:type="dxa"/>
            <w:textDirection w:val="lrTb"/>
            <w:noWrap w:val="false"/>
          </w:tcPr>
          <w:p>
            <w:pPr>
              <w:pStyle w:val="908"/>
              <w:spacing w:line="235" w:lineRule="auto"/>
            </w:pPr>
            <w:r>
              <w:t xml:space="preserve">Предоставление сведений из Федерального реестра сведений о документах об образовании и (или) о квалификации, документах об обучении</w:t>
            </w:r>
            <w:r>
              <w:t xml:space="preserve"> (</w:t>
            </w:r>
            <w:r>
              <w:t xml:space="preserve">Рособрнадзор</w:t>
            </w:r>
            <w:r>
              <w:t xml:space="preserve">)</w:t>
            </w:r>
            <w:r/>
          </w:p>
          <w:p>
            <w:pPr>
              <w:pStyle w:val="908"/>
              <w:spacing w:line="235" w:lineRule="auto"/>
            </w:pPr>
            <w:r>
              <w:rPr>
                <w:b/>
                <w:lang w:eastAsia="ru-RU"/>
              </w:rPr>
              <w:t xml:space="preserve">Направляемые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в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запросе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сведения</w:t>
            </w:r>
            <w:r>
              <w:rPr>
                <w:b/>
                <w:lang w:eastAsia="ru-RU"/>
              </w:rPr>
              <w:t xml:space="preserve">:</w:t>
            </w:r>
            <w:r>
              <w:t xml:space="preserve"> 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</w:pPr>
            <w:r>
              <w:t xml:space="preserve">д</w:t>
            </w:r>
            <w:r>
              <w:t xml:space="preserve">анные для проверки информации о выданном документе в </w:t>
            </w:r>
            <w:r>
              <w:t xml:space="preserve">Федеральном реестре сведений о документах об образовании и (или) о квалификации, документах об обучении</w:t>
            </w:r>
            <w:r>
              <w:t xml:space="preserve"> (</w:t>
            </w:r>
            <w:r>
              <w:t xml:space="preserve">граждане Российской Федерации</w:t>
            </w:r>
            <w:r>
              <w:t xml:space="preserve">)</w:t>
            </w:r>
            <w:r>
              <w:rPr>
                <w:iCs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</w:pPr>
            <w:r>
              <w:rPr>
                <w:iCs/>
              </w:rPr>
              <w:t xml:space="preserve">д</w:t>
            </w:r>
            <w:r>
              <w:rPr>
                <w:iCs/>
              </w:rPr>
              <w:t xml:space="preserve">анные для проверки информации о выданном документе в </w:t>
            </w:r>
            <w:r>
              <w:rPr>
                <w:iCs/>
              </w:rPr>
              <w:t xml:space="preserve">Федеральном реестре сведений о документах об образовании и (или) о квалификации, документах об обучении</w:t>
            </w:r>
            <w:r>
              <w:rPr>
                <w:iCs/>
              </w:rPr>
              <w:t xml:space="preserve"> (не </w:t>
            </w:r>
            <w:r>
              <w:rPr>
                <w:iCs/>
              </w:rPr>
              <w:t xml:space="preserve">граждане Российской Федерации</w:t>
            </w:r>
            <w:r>
              <w:rPr>
                <w:iCs/>
              </w:rPr>
              <w:t xml:space="preserve">)</w:t>
            </w:r>
            <w:r>
              <w:t xml:space="preserve">.</w:t>
            </w:r>
            <w:r/>
          </w:p>
          <w:p>
            <w:pPr>
              <w:pStyle w:val="908"/>
              <w:ind w:left="45"/>
              <w:spacing w:line="235" w:lineRule="auto"/>
              <w:tabs>
                <w:tab w:val="left" w:pos="295" w:leader="none"/>
              </w:tabs>
            </w:pPr>
            <w:r>
              <w:rPr>
                <w:b/>
                <w:lang w:eastAsia="ru-RU"/>
              </w:rPr>
              <w:t xml:space="preserve">Запрашиваемые в запросе сведения и цели использования запрашиваемых в запросе сведений:</w:t>
            </w:r>
            <w:r>
              <w:t xml:space="preserve"> 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</w:pPr>
            <w:r>
              <w:t xml:space="preserve">д</w:t>
            </w:r>
            <w:r>
              <w:t xml:space="preserve">анные для проверки информации о выданном документе в </w:t>
            </w:r>
            <w:r>
              <w:t xml:space="preserve">Федеральном реестре сведений о документах об образовании и (или) о квалификации, документах об обучении</w:t>
            </w:r>
            <w:r>
              <w:t xml:space="preserve"> (</w:t>
            </w:r>
            <w:r>
              <w:t xml:space="preserve">граждане Российской Федерации</w:t>
            </w:r>
            <w:r>
              <w:t xml:space="preserve">)</w:t>
            </w:r>
            <w:r>
              <w:t xml:space="preserve"> (</w:t>
            </w:r>
            <w:r>
              <w:t xml:space="preserve">Принятие решения</w:t>
            </w:r>
            <w:r>
              <w:t xml:space="preserve">)</w:t>
            </w:r>
            <w:r>
              <w:rPr>
                <w:iCs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</w:pPr>
            <w:r>
              <w:rPr>
                <w:iCs/>
              </w:rPr>
              <w:t xml:space="preserve">данные для проверки информации о выданном документе в </w:t>
            </w:r>
            <w:r>
              <w:rPr>
                <w:iCs/>
              </w:rPr>
              <w:t xml:space="preserve">Федеральном реестре сведений о документах об образовании и (или) о квалификации, документах об обучении</w:t>
            </w:r>
            <w:r>
              <w:rPr>
                <w:iCs/>
              </w:rPr>
              <w:t xml:space="preserve"> (не </w:t>
            </w:r>
            <w:r>
              <w:rPr>
                <w:iCs/>
              </w:rPr>
              <w:t xml:space="preserve">граждане Российской Федерации</w:t>
            </w:r>
            <w:r>
              <w:rPr>
                <w:iCs/>
              </w:rPr>
              <w:t xml:space="preserve">)</w:t>
            </w:r>
            <w:r>
              <w:t xml:space="preserve">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rPr>
                <w:iCs/>
              </w:rPr>
              <w:t xml:space="preserve">.</w:t>
            </w:r>
            <w:r/>
          </w:p>
        </w:tc>
      </w:tr>
      <w:tr>
        <w:trPr/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897"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  <w:r>
              <w:rPr>
                <w:b/>
                <w:szCs w:val="20"/>
                <w:lang w:eastAsia="ru-RU"/>
              </w:rPr>
            </w:r>
            <w:r/>
          </w:p>
        </w:tc>
        <w:tc>
          <w:tcPr>
            <w:tcW w:w="9497" w:type="dxa"/>
            <w:textDirection w:val="lrTb"/>
            <w:noWrap w:val="false"/>
          </w:tcPr>
          <w:p>
            <w:pPr>
              <w:pStyle w:val="908"/>
              <w:spacing w:line="235" w:lineRule="auto"/>
            </w:pPr>
            <w:r>
              <w:t xml:space="preserve">Сведения о факте осуществления трудовой деятельности</w:t>
            </w:r>
            <w:r>
              <w:t xml:space="preserve"> (</w:t>
            </w:r>
            <w:r>
              <w:t xml:space="preserve">Пенсионный фонд Российской Федерации</w:t>
            </w:r>
            <w:r>
              <w:t xml:space="preserve">)</w:t>
            </w:r>
            <w:r/>
          </w:p>
          <w:p>
            <w:pPr>
              <w:pStyle w:val="908"/>
              <w:spacing w:line="235" w:lineRule="auto"/>
            </w:pPr>
            <w:r>
              <w:rPr>
                <w:b/>
                <w:lang w:eastAsia="ru-RU"/>
              </w:rPr>
              <w:t xml:space="preserve">Направляемые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в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запросе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сведения</w:t>
            </w:r>
            <w:r>
              <w:rPr>
                <w:b/>
                <w:lang w:eastAsia="ru-RU"/>
              </w:rPr>
              <w:t xml:space="preserve">:</w:t>
            </w:r>
            <w:r>
              <w:t xml:space="preserve"> </w:t>
            </w:r>
            <w:r>
              <w:t xml:space="preserve"> 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</w:pPr>
            <w:r>
              <w:t xml:space="preserve">страховой номер индивидуального лицевого счёта</w:t>
            </w:r>
            <w: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</w:pPr>
            <w:r>
              <w:t xml:space="preserve">начало периода, за который запрашиваются сведения;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</w:pPr>
            <w:r>
              <w:t xml:space="preserve">конец периода, за который запрашиваются сведения</w:t>
            </w:r>
            <w:r>
              <w:t xml:space="preserve">.</w:t>
            </w:r>
            <w:r/>
          </w:p>
          <w:p>
            <w:pPr>
              <w:pStyle w:val="908"/>
              <w:ind w:left="45"/>
              <w:spacing w:line="235" w:lineRule="auto"/>
              <w:tabs>
                <w:tab w:val="left" w:pos="295" w:leader="none"/>
              </w:tabs>
            </w:pPr>
            <w:r>
              <w:rPr>
                <w:b/>
                <w:lang w:eastAsia="ru-RU"/>
              </w:rPr>
              <w:t xml:space="preserve">Запрашиваемые в запросе сведения и цели использования запрашиваемых в запросе сведений: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</w:pPr>
            <w:r>
              <w:t xml:space="preserve">начало периода, за который запрашиваются сведения</w:t>
            </w:r>
            <w:r>
              <w:t xml:space="preserve">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</w:pPr>
            <w:r>
              <w:t xml:space="preserve">конец периода, за который запрашиваются сведения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t xml:space="preserve">.</w:t>
            </w:r>
            <w:r/>
          </w:p>
        </w:tc>
      </w:tr>
      <w:tr>
        <w:trPr/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897"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  <w:r>
              <w:rPr>
                <w:b/>
                <w:szCs w:val="20"/>
                <w:lang w:eastAsia="ru-RU"/>
              </w:rPr>
            </w:r>
            <w:r/>
          </w:p>
        </w:tc>
        <w:tc>
          <w:tcPr>
            <w:tcW w:w="9497" w:type="dxa"/>
            <w:textDirection w:val="lrTb"/>
            <w:noWrap w:val="false"/>
          </w:tcPr>
          <w:p>
            <w:pPr>
              <w:pStyle w:val="908"/>
              <w:spacing w:line="235" w:lineRule="auto"/>
            </w:pPr>
            <w:r>
              <w:t xml:space="preserve">Предоставление сведений из Реестра сертификатов соответствия</w:t>
            </w:r>
            <w:r>
              <w:t xml:space="preserve"> (</w:t>
            </w:r>
            <w:r>
              <w:t xml:space="preserve">Росаккредитация</w:t>
            </w:r>
            <w:r>
              <w:t xml:space="preserve">)</w:t>
            </w:r>
            <w:r/>
          </w:p>
          <w:p>
            <w:pPr>
              <w:pStyle w:val="908"/>
              <w:spacing w:line="235" w:lineRule="auto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Направляемые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в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запросе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сведения</w:t>
            </w:r>
            <w:r>
              <w:rPr>
                <w:b/>
                <w:lang w:eastAsia="ru-RU"/>
              </w:rPr>
              <w:t xml:space="preserve">: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  <w:rPr>
                <w:lang w:val="en-US"/>
              </w:rPr>
            </w:pPr>
            <w:r>
              <w:t xml:space="preserve">наименование технического устройства</w:t>
            </w:r>
            <w:r>
              <w:rPr>
                <w:szCs w:val="20"/>
                <w:lang w:val="en-US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  <w:rPr>
                <w:lang w:val="en-US"/>
              </w:rPr>
            </w:pPr>
            <w:r>
              <w:rPr>
                <w:szCs w:val="20"/>
              </w:rPr>
              <w:t xml:space="preserve">номер сертификата (декларации);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  <w:rPr>
                <w:lang w:val="en-US"/>
              </w:rPr>
            </w:pPr>
            <w:r>
              <w:rPr>
                <w:szCs w:val="20"/>
              </w:rPr>
              <w:t xml:space="preserve">срок действия сертификата (декларации).</w:t>
            </w:r>
            <w:r/>
          </w:p>
          <w:p>
            <w:pPr>
              <w:pStyle w:val="908"/>
              <w:spacing w:line="235" w:lineRule="auto"/>
            </w:pPr>
            <w:r>
              <w:rPr>
                <w:b/>
                <w:lang w:eastAsia="ru-RU"/>
              </w:rPr>
              <w:t xml:space="preserve">Запрашиваемые в запросе сведения и цели использования запрашиваемых в запросе сведений:</w:t>
            </w:r>
            <w:r>
              <w:t xml:space="preserve"> 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</w:pPr>
            <w:r>
              <w:t xml:space="preserve">наименование технического устройства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rPr>
                <w:szCs w:val="20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</w:pPr>
            <w:r>
              <w:rPr>
                <w:szCs w:val="20"/>
              </w:rPr>
              <w:t xml:space="preserve">номер сертификата (декларации)</w:t>
            </w:r>
            <w:r>
              <w:t xml:space="preserve"> (</w:t>
            </w:r>
            <w:r>
              <w:t xml:space="preserve">Принятие решения</w:t>
            </w:r>
            <w:r>
              <w:t xml:space="preserve">)</w:t>
            </w:r>
            <w:r>
              <w:rPr>
                <w:szCs w:val="20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</w:pPr>
            <w:r>
              <w:rPr>
                <w:szCs w:val="20"/>
              </w:rPr>
              <w:t xml:space="preserve">срок действия сертификата (декларации)</w:t>
            </w:r>
            <w:r>
              <w:t xml:space="preserve"> (</w:t>
            </w:r>
            <w:r>
              <w:t xml:space="preserve">Принятие решения</w:t>
            </w:r>
            <w:r>
              <w:t xml:space="preserve">)</w:t>
            </w:r>
            <w:r>
              <w:rPr>
                <w:szCs w:val="20"/>
              </w:rPr>
              <w:t xml:space="preserve">.</w:t>
            </w:r>
            <w:r/>
          </w:p>
        </w:tc>
      </w:tr>
      <w:tr>
        <w:trPr/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897"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  <w:r>
              <w:rPr>
                <w:b/>
                <w:szCs w:val="20"/>
                <w:lang w:eastAsia="ru-RU"/>
              </w:rPr>
            </w:r>
            <w:r/>
          </w:p>
        </w:tc>
        <w:tc>
          <w:tcPr>
            <w:tcW w:w="9497" w:type="dxa"/>
            <w:textDirection w:val="lrTb"/>
            <w:noWrap w:val="false"/>
          </w:tcPr>
          <w:p>
            <w:pPr>
              <w:pStyle w:val="908"/>
              <w:spacing w:line="235" w:lineRule="auto"/>
            </w:pPr>
            <w:r>
              <w:t xml:space="preserve">Предоставление информации об уплате </w:t>
            </w:r>
            <w:r>
              <w:t xml:space="preserve">(</w:t>
            </w:r>
            <w:r>
              <w:t xml:space="preserve">Федеральное казначейство</w:t>
            </w:r>
            <w:r>
              <w:t xml:space="preserve">)</w:t>
            </w:r>
            <w:r/>
          </w:p>
          <w:p>
            <w:pPr>
              <w:pStyle w:val="908"/>
              <w:spacing w:line="235" w:lineRule="auto"/>
              <w:rPr>
                <w:lang w:val="en-US"/>
              </w:rPr>
            </w:pPr>
            <w:r>
              <w:rPr>
                <w:b/>
                <w:lang w:eastAsia="ru-RU"/>
              </w:rPr>
              <w:t xml:space="preserve">Направляемые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в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запросе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сведения</w:t>
            </w:r>
            <w:r>
              <w:rPr>
                <w:b/>
                <w:lang w:eastAsia="ru-RU"/>
              </w:rPr>
              <w:t xml:space="preserve">: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  <w:rPr>
                <w:lang w:val="en-US"/>
              </w:rPr>
            </w:pPr>
            <w:r>
              <w:rPr>
                <w:lang w:val="en-US"/>
              </w:rPr>
              <w:t xml:space="preserve">ИНН</w:t>
            </w:r>
            <w:r>
              <w:rPr>
                <w:szCs w:val="20"/>
                <w:lang w:val="en-US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  <w:rPr>
                <w:lang w:val="en-US"/>
              </w:rPr>
            </w:pPr>
            <w:r>
              <w:rPr>
                <w:lang w:val="en-US"/>
              </w:rPr>
              <w:t xml:space="preserve">номер платежа</w:t>
            </w:r>
            <w:r>
              <w:rPr>
                <w:szCs w:val="20"/>
                <w:lang w:val="en-US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  <w:rPr>
                <w:lang w:val="en-US"/>
              </w:rPr>
            </w:pPr>
            <w:r>
              <w:rPr>
                <w:lang w:val="en-US"/>
              </w:rPr>
              <w:t xml:space="preserve">оплата</w:t>
            </w:r>
            <w:r>
              <w:rPr>
                <w:lang w:val="en-US"/>
              </w:rPr>
              <w:t xml:space="preserve">.</w:t>
            </w:r>
            <w:r/>
          </w:p>
          <w:p>
            <w:pPr>
              <w:pStyle w:val="908"/>
              <w:spacing w:line="235" w:lineRule="auto"/>
            </w:pPr>
            <w:r>
              <w:rPr>
                <w:b/>
                <w:lang w:eastAsia="ru-RU"/>
              </w:rPr>
              <w:t xml:space="preserve">Запрашиваемые в запросе сведения и цели использования запрашиваемых в запросе сведений: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  <w:rPr>
                <w:lang w:val="en-US"/>
              </w:rPr>
            </w:pPr>
            <w:r>
              <w:rPr>
                <w:lang w:val="en-US"/>
              </w:rPr>
              <w:t xml:space="preserve">ИНН</w:t>
            </w:r>
            <w:r>
              <w:rPr>
                <w:lang w:val="en-US"/>
              </w:rPr>
              <w:t xml:space="preserve"> (</w:t>
            </w:r>
            <w:r>
              <w:rPr>
                <w:lang w:val="en-US"/>
              </w:rPr>
              <w:t xml:space="preserve">Принятие решения</w:t>
            </w:r>
            <w:r>
              <w:rPr>
                <w:lang w:val="en-US"/>
              </w:rPr>
              <w:t xml:space="preserve">)</w:t>
            </w:r>
            <w:r>
              <w:rPr>
                <w:szCs w:val="20"/>
                <w:lang w:val="en-US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  <w:rPr>
                <w:lang w:val="en-US"/>
              </w:rPr>
            </w:pPr>
            <w:r>
              <w:rPr>
                <w:lang w:val="en-US"/>
              </w:rPr>
              <w:t xml:space="preserve">номер платежа</w:t>
            </w:r>
            <w:r>
              <w:rPr>
                <w:lang w:val="en-US"/>
              </w:rPr>
              <w:t xml:space="preserve"> (</w:t>
            </w:r>
            <w:r>
              <w:rPr>
                <w:lang w:val="en-US"/>
              </w:rPr>
              <w:t xml:space="preserve">Принятие решения</w:t>
            </w:r>
            <w:r>
              <w:rPr>
                <w:lang w:val="en-US"/>
              </w:rPr>
              <w:t xml:space="preserve">)</w:t>
            </w:r>
            <w:r>
              <w:rPr>
                <w:szCs w:val="20"/>
                <w:lang w:val="en-US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  <w:rPr>
                <w:lang w:val="en-US"/>
              </w:rPr>
            </w:pPr>
            <w:r>
              <w:rPr>
                <w:lang w:val="en-US"/>
              </w:rPr>
              <w:t xml:space="preserve">оплата</w:t>
            </w:r>
            <w:r>
              <w:rPr>
                <w:lang w:val="en-US"/>
              </w:rPr>
              <w:t xml:space="preserve"> (</w:t>
            </w:r>
            <w:r>
              <w:rPr>
                <w:lang w:val="en-US"/>
              </w:rPr>
              <w:t xml:space="preserve">Принятие решения</w:t>
            </w:r>
            <w:r>
              <w:rPr>
                <w:lang w:val="en-US"/>
              </w:rPr>
              <w:t xml:space="preserve">). </w:t>
            </w:r>
            <w:r/>
          </w:p>
        </w:tc>
      </w:tr>
      <w:tr>
        <w:trPr/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897"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  <w:r>
              <w:rPr>
                <w:b/>
                <w:szCs w:val="20"/>
                <w:lang w:val="en-US" w:eastAsia="ru-RU"/>
              </w:rPr>
            </w:r>
            <w:r/>
          </w:p>
        </w:tc>
        <w:tc>
          <w:tcPr>
            <w:tcW w:w="9497" w:type="dxa"/>
            <w:textDirection w:val="lrTb"/>
            <w:noWrap w:val="false"/>
          </w:tcPr>
          <w:p>
            <w:pPr>
              <w:pStyle w:val="908"/>
              <w:spacing w:line="235" w:lineRule="auto"/>
            </w:pPr>
            <w:r>
              <w:t xml:space="preserve">Сведения по поверке средств измерений</w:t>
            </w:r>
            <w:r>
              <w:t xml:space="preserve"> (</w:t>
            </w:r>
            <w:r>
              <w:t xml:space="preserve">Росстандарт</w:t>
            </w:r>
            <w:r>
              <w:t xml:space="preserve">)</w:t>
            </w:r>
            <w:r/>
          </w:p>
          <w:p>
            <w:pPr>
              <w:pStyle w:val="908"/>
              <w:spacing w:line="235" w:lineRule="auto"/>
            </w:pPr>
            <w:r>
              <w:rPr>
                <w:b/>
                <w:lang w:eastAsia="ru-RU"/>
              </w:rPr>
              <w:t xml:space="preserve">Направляемые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в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запросе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сведения</w:t>
            </w:r>
            <w:r>
              <w:rPr>
                <w:b/>
                <w:lang w:eastAsia="ru-RU"/>
              </w:rPr>
              <w:t xml:space="preserve">: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</w:pPr>
            <w:r>
              <w:t xml:space="preserve">номер свидетельства</w:t>
            </w:r>
            <w: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</w:pPr>
            <w:r>
              <w:t xml:space="preserve">заводской номер средства измерения;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</w:pPr>
            <w:r>
              <w:t xml:space="preserve">регистрационный номер типа средства измерения в </w:t>
            </w:r>
            <w:r>
              <w:t xml:space="preserve">государственном реестре средств измерений</w:t>
            </w:r>
            <w: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</w:pPr>
            <w:r>
              <w:t xml:space="preserve">наименование типа средства измерения;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</w:pPr>
            <w:r>
              <w:t xml:space="preserve">дата поверки </w:t>
            </w:r>
            <w:r>
              <w:t xml:space="preserve">средства измерения</w:t>
            </w:r>
            <w:r>
              <w:t xml:space="preserve">.</w:t>
            </w:r>
            <w:r/>
          </w:p>
          <w:p>
            <w:pPr>
              <w:pStyle w:val="908"/>
              <w:ind w:left="45"/>
              <w:spacing w:line="235" w:lineRule="auto"/>
              <w:tabs>
                <w:tab w:val="left" w:pos="295" w:leader="none"/>
              </w:tabs>
            </w:pPr>
            <w:r>
              <w:rPr>
                <w:b/>
                <w:lang w:eastAsia="ru-RU"/>
              </w:rPr>
              <w:t xml:space="preserve">Запрашиваемые в запросе сведения и цели использования запрашиваемых в запросе сведений: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</w:pPr>
            <w:r>
              <w:t xml:space="preserve">номер свидетельства</w:t>
            </w:r>
            <w:r>
              <w:t xml:space="preserve">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</w:pPr>
            <w:r>
              <w:t xml:space="preserve">заводской номер средства измерения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</w:pPr>
            <w:r>
              <w:t xml:space="preserve">регистрационный номер типа средства измерения в </w:t>
            </w:r>
            <w:r>
              <w:t xml:space="preserve">государственном реестре средств измерений</w:t>
            </w:r>
            <w:r>
              <w:t xml:space="preserve">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</w:pPr>
            <w:r>
              <w:t xml:space="preserve">наименование типа средства измерения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</w:pPr>
            <w:r>
              <w:t xml:space="preserve">дата поверки </w:t>
            </w:r>
            <w:r>
              <w:t xml:space="preserve">средства измерения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t xml:space="preserve">.</w:t>
            </w:r>
            <w:r/>
          </w:p>
        </w:tc>
      </w:tr>
      <w:tr>
        <w:trPr/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897"/>
              <w:numPr>
                <w:ilvl w:val="0"/>
                <w:numId w:val="8"/>
              </w:numPr>
              <w:ind w:left="175" w:right="-108" w:hanging="175"/>
              <w:tabs>
                <w:tab w:val="clear" w:pos="57" w:leader="none"/>
              </w:tabs>
              <w:rPr>
                <w:b/>
                <w:szCs w:val="20"/>
                <w:lang w:eastAsia="ru-RU"/>
              </w:rPr>
            </w:pPr>
            <w:r>
              <w:rPr>
                <w:b/>
                <w:szCs w:val="20"/>
                <w:lang w:eastAsia="ru-RU"/>
              </w:rPr>
            </w:r>
            <w:r/>
          </w:p>
        </w:tc>
        <w:tc>
          <w:tcPr>
            <w:tcW w:w="9497" w:type="dxa"/>
            <w:textDirection w:val="lrTb"/>
            <w:noWrap w:val="false"/>
          </w:tcPr>
          <w:p>
            <w:pPr>
              <w:pStyle w:val="897"/>
              <w:ind w:left="0"/>
              <w:jc w:val="both"/>
              <w:spacing w:line="235" w:lineRule="auto"/>
              <w:rPr>
                <w:b/>
                <w:szCs w:val="20"/>
                <w:lang w:eastAsia="ru-RU"/>
              </w:rPr>
            </w:pPr>
            <w:r>
              <w:rPr>
                <w:szCs w:val="20"/>
              </w:rPr>
              <w:t xml:space="preserve">Предоставление лицензии</w:t>
            </w:r>
            <w:r>
              <w:rPr>
                <w:szCs w:val="20"/>
              </w:rPr>
              <w:t xml:space="preserve">, </w:t>
            </w:r>
            <w:r>
              <w:t xml:space="preserve">индивидуальный предприниматель обратился лично, подает сведения о профессиональном образовании или стаже работы в отношении себя, право собственности или иное законное основание зарегистрировано в ЕГРН</w:t>
            </w:r>
            <w:r/>
          </w:p>
        </w:tc>
      </w:tr>
      <w:tr>
        <w:trPr/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897"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  <w:r>
              <w:rPr>
                <w:b/>
                <w:szCs w:val="20"/>
                <w:lang w:eastAsia="ru-RU"/>
              </w:rPr>
            </w:r>
            <w:r/>
          </w:p>
        </w:tc>
        <w:tc>
          <w:tcPr>
            <w:tcW w:w="9497" w:type="dxa"/>
            <w:textDirection w:val="lrTb"/>
            <w:noWrap w:val="false"/>
          </w:tcPr>
          <w:p>
            <w:pPr>
              <w:pStyle w:val="908"/>
              <w:spacing w:line="235" w:lineRule="auto"/>
            </w:pPr>
            <w:r>
              <w:t xml:space="preserve">Выписки из ЕГРИП по </w:t>
            </w:r>
            <w:r>
              <w:t xml:space="preserve">заявления</w:t>
            </w:r>
            <w:r>
              <w:t xml:space="preserve">м органов государственной власти (</w:t>
            </w:r>
            <w:r>
              <w:t xml:space="preserve">открытые сведения и адрес места жительства индивидуального предпринимателя</w:t>
            </w:r>
            <w:r>
              <w:t xml:space="preserve">)</w:t>
            </w:r>
            <w:r>
              <w:t xml:space="preserve"> (</w:t>
            </w:r>
            <w:r>
              <w:t xml:space="preserve">ФНС России</w:t>
            </w:r>
            <w:r>
              <w:t xml:space="preserve">)</w:t>
            </w:r>
            <w:r/>
          </w:p>
          <w:p>
            <w:pPr>
              <w:pStyle w:val="908"/>
              <w:spacing w:line="235" w:lineRule="auto"/>
              <w:rPr>
                <w:lang w:val="en-US"/>
              </w:rPr>
            </w:pPr>
            <w:r>
              <w:rPr>
                <w:b/>
                <w:lang w:eastAsia="ru-RU"/>
              </w:rPr>
              <w:t xml:space="preserve">Направляемые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в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запросе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сведения</w:t>
            </w:r>
            <w:r>
              <w:rPr>
                <w:b/>
                <w:lang w:eastAsia="ru-RU"/>
              </w:rPr>
              <w:t xml:space="preserve">: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  <w:rPr>
                <w:lang w:val="en-US"/>
              </w:rPr>
            </w:pPr>
            <w:r>
              <w:rPr>
                <w:lang w:val="en-US"/>
              </w:rPr>
              <w:t xml:space="preserve">ИНН</w:t>
            </w:r>
            <w:r>
              <w:rPr>
                <w:szCs w:val="20"/>
                <w:lang w:val="en-US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  <w:rPr>
                <w:lang w:val="en-US"/>
              </w:rPr>
            </w:pPr>
            <w:r>
              <w:t xml:space="preserve">ОГРНИП</w:t>
            </w:r>
            <w:r>
              <w:rPr>
                <w:szCs w:val="20"/>
                <w:lang w:val="en-US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</w:pPr>
            <w:r>
              <w:t xml:space="preserve">фамилия, имя, отчество (при наличии) индивидуального предпринимателя;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</w:pPr>
            <w:r>
              <w:t xml:space="preserve">адрес места жительства.</w:t>
            </w:r>
            <w:r/>
          </w:p>
          <w:p>
            <w:pPr>
              <w:pStyle w:val="908"/>
              <w:spacing w:line="235" w:lineRule="auto"/>
            </w:pPr>
            <w:r>
              <w:rPr>
                <w:b/>
                <w:lang w:eastAsia="ru-RU"/>
              </w:rPr>
              <w:t xml:space="preserve">Запрашиваемые в запросе сведения и цели использования запрашиваемых в запросе сведений: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  <w:rPr>
                <w:lang w:val="en-US"/>
              </w:rPr>
            </w:pPr>
            <w:r>
              <w:rPr>
                <w:lang w:val="en-US"/>
              </w:rPr>
              <w:t xml:space="preserve">ИНН</w:t>
            </w:r>
            <w:r>
              <w:rPr>
                <w:lang w:val="en-US"/>
              </w:rPr>
              <w:t xml:space="preserve"> (</w:t>
            </w:r>
            <w:r>
              <w:rPr>
                <w:lang w:val="en-US"/>
              </w:rPr>
              <w:t xml:space="preserve">Принятие решения</w:t>
            </w:r>
            <w:r>
              <w:rPr>
                <w:lang w:val="en-US"/>
              </w:rPr>
              <w:t xml:space="preserve">)</w:t>
            </w:r>
            <w:r>
              <w:rPr>
                <w:szCs w:val="20"/>
                <w:lang w:val="en-US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  <w:rPr>
                <w:lang w:val="en-US"/>
              </w:rPr>
            </w:pPr>
            <w:r>
              <w:t xml:space="preserve">ОГРНИП </w:t>
            </w:r>
            <w:r>
              <w:rPr>
                <w:lang w:val="en-US"/>
              </w:rPr>
              <w:t xml:space="preserve">(</w:t>
            </w:r>
            <w:r>
              <w:rPr>
                <w:lang w:val="en-US"/>
              </w:rPr>
              <w:t xml:space="preserve">Принятие решения</w:t>
            </w:r>
            <w:r>
              <w:t xml:space="preserve">)</w:t>
            </w:r>
            <w:r>
              <w:rPr>
                <w:szCs w:val="20"/>
                <w:lang w:val="en-US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</w:pPr>
            <w:r>
              <w:t xml:space="preserve">фамилия, имя, отчество (при наличии) индивидуального предпринимателя (Принятие решения);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</w:pPr>
            <w:r>
              <w:t xml:space="preserve">а</w:t>
            </w:r>
            <w:r>
              <w:t xml:space="preserve">дрес места жительства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t xml:space="preserve">.</w:t>
            </w:r>
            <w:r/>
          </w:p>
        </w:tc>
      </w:tr>
      <w:tr>
        <w:trPr/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897"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  <w:r>
              <w:rPr>
                <w:b/>
                <w:szCs w:val="20"/>
                <w:lang w:eastAsia="ru-RU"/>
              </w:rPr>
            </w:r>
            <w:r/>
          </w:p>
        </w:tc>
        <w:tc>
          <w:tcPr>
            <w:tcW w:w="9497" w:type="dxa"/>
            <w:textDirection w:val="lrTb"/>
            <w:noWrap w:val="false"/>
          </w:tcPr>
          <w:p>
            <w:pPr>
              <w:pStyle w:val="908"/>
              <w:spacing w:line="235" w:lineRule="auto"/>
            </w:pPr>
            <w:r>
              <w:t xml:space="preserve">Выписки из ЕГРИП по </w:t>
            </w:r>
            <w:r>
              <w:t xml:space="preserve">заявления</w:t>
            </w:r>
            <w:r>
              <w:t xml:space="preserve">м органов государственной власти</w:t>
            </w:r>
            <w:r>
              <w:t xml:space="preserve"> (</w:t>
            </w:r>
            <w:r>
              <w:t xml:space="preserve">ФНС России</w:t>
            </w:r>
            <w:r>
              <w:t xml:space="preserve">)</w:t>
            </w:r>
            <w:r/>
          </w:p>
          <w:p>
            <w:pPr>
              <w:pStyle w:val="908"/>
              <w:spacing w:line="235" w:lineRule="auto"/>
              <w:rPr>
                <w:lang w:val="en-US"/>
              </w:rPr>
            </w:pPr>
            <w:r>
              <w:rPr>
                <w:b/>
                <w:lang w:eastAsia="ru-RU"/>
              </w:rPr>
              <w:t xml:space="preserve">Направляемые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в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запросе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сведения</w:t>
            </w:r>
            <w:r>
              <w:rPr>
                <w:b/>
                <w:lang w:eastAsia="ru-RU"/>
              </w:rPr>
              <w:t xml:space="preserve">: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  <w:rPr>
                <w:lang w:val="en-US"/>
              </w:rPr>
            </w:pPr>
            <w:r>
              <w:rPr>
                <w:lang w:val="en-US"/>
              </w:rPr>
              <w:t xml:space="preserve">ИНН</w:t>
            </w:r>
            <w:r>
              <w:rPr>
                <w:szCs w:val="20"/>
                <w:lang w:val="en-US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  <w:rPr>
                <w:lang w:val="en-US"/>
              </w:rPr>
            </w:pPr>
            <w:r>
              <w:t xml:space="preserve">ОГРНИП</w:t>
            </w:r>
            <w:r>
              <w:rPr>
                <w:szCs w:val="20"/>
                <w:lang w:val="en-US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</w:pPr>
            <w:r>
              <w:t xml:space="preserve">фамилия, имя, отчество (при наличии) индивидуального предпринимателя.</w:t>
            </w:r>
            <w:r/>
          </w:p>
          <w:p>
            <w:pPr>
              <w:pStyle w:val="908"/>
              <w:spacing w:line="235" w:lineRule="auto"/>
            </w:pPr>
            <w:r>
              <w:rPr>
                <w:b/>
                <w:lang w:eastAsia="ru-RU"/>
              </w:rPr>
              <w:t xml:space="preserve">Запрашиваемые в запросе сведения и цели использования запрашиваемых в запросе сведений: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  <w:rPr>
                <w:lang w:val="en-US"/>
              </w:rPr>
            </w:pPr>
            <w:r>
              <w:rPr>
                <w:lang w:val="en-US"/>
              </w:rPr>
              <w:t xml:space="preserve">ИНН</w:t>
            </w:r>
            <w:r>
              <w:rPr>
                <w:lang w:val="en-US"/>
              </w:rPr>
              <w:t xml:space="preserve"> (</w:t>
            </w:r>
            <w:r>
              <w:rPr>
                <w:lang w:val="en-US"/>
              </w:rPr>
              <w:t xml:space="preserve">Принятие решения</w:t>
            </w:r>
            <w:r>
              <w:rPr>
                <w:lang w:val="en-US"/>
              </w:rPr>
              <w:t xml:space="preserve">)</w:t>
            </w:r>
            <w:r>
              <w:rPr>
                <w:szCs w:val="20"/>
                <w:lang w:val="en-US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  <w:rPr>
                <w:lang w:val="en-US"/>
              </w:rPr>
            </w:pPr>
            <w:r>
              <w:t xml:space="preserve">ОГРНИП </w:t>
            </w:r>
            <w:r>
              <w:rPr>
                <w:lang w:val="en-US"/>
              </w:rPr>
              <w:t xml:space="preserve">(</w:t>
            </w:r>
            <w:r>
              <w:rPr>
                <w:lang w:val="en-US"/>
              </w:rPr>
              <w:t xml:space="preserve">Принятие решения</w:t>
            </w:r>
            <w:r>
              <w:t xml:space="preserve">)</w:t>
            </w:r>
            <w:r>
              <w:rPr>
                <w:szCs w:val="20"/>
                <w:lang w:val="en-US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</w:pPr>
            <w:r>
              <w:t xml:space="preserve">фамилия, имя, отчество (при наличии) индивидуального предпринимателя (Принятие решения).</w:t>
            </w:r>
            <w:r/>
          </w:p>
        </w:tc>
      </w:tr>
      <w:tr>
        <w:trPr/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897"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  <w:r>
              <w:rPr>
                <w:b/>
                <w:szCs w:val="20"/>
                <w:lang w:eastAsia="ru-RU"/>
              </w:rPr>
            </w:r>
            <w:r/>
          </w:p>
        </w:tc>
        <w:tc>
          <w:tcPr>
            <w:tcW w:w="9497" w:type="dxa"/>
            <w:textDirection w:val="lrTb"/>
            <w:noWrap w:val="false"/>
          </w:tcPr>
          <w:p>
            <w:pPr>
              <w:pStyle w:val="908"/>
              <w:spacing w:line="235" w:lineRule="auto"/>
            </w:pPr>
            <w:r>
              <w:t xml:space="preserve">Проверка </w:t>
            </w:r>
            <w:r>
              <w:t xml:space="preserve">действительности паспорта гражданина Российской Федерации по серии</w:t>
            </w:r>
            <w:r>
              <w:t xml:space="preserve"> и номеру</w:t>
            </w:r>
            <w:r>
              <w:t xml:space="preserve"> (</w:t>
            </w:r>
            <w:r>
              <w:t xml:space="preserve">МВД России</w:t>
            </w:r>
            <w:r>
              <w:t xml:space="preserve">)</w:t>
            </w:r>
            <w:r/>
          </w:p>
          <w:p>
            <w:pPr>
              <w:pStyle w:val="908"/>
              <w:spacing w:line="235" w:lineRule="auto"/>
              <w:rPr>
                <w:lang w:val="en-US"/>
              </w:rPr>
            </w:pPr>
            <w:r>
              <w:rPr>
                <w:b/>
                <w:lang w:eastAsia="ru-RU"/>
              </w:rPr>
              <w:t xml:space="preserve">Направляемые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в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запросе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сведения</w:t>
            </w:r>
            <w:r>
              <w:rPr>
                <w:b/>
                <w:lang w:eastAsia="ru-RU"/>
              </w:rPr>
              <w:t xml:space="preserve">: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  <w:rPr>
                <w:lang w:val="en-US"/>
              </w:rPr>
            </w:pPr>
            <w:r>
              <w:rPr>
                <w:lang w:val="en-US"/>
              </w:rPr>
              <w:t xml:space="preserve">Серия</w:t>
            </w:r>
            <w:r>
              <w:rPr>
                <w:szCs w:val="20"/>
                <w:lang w:val="en-US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  <w:rPr>
                <w:lang w:val="en-US"/>
              </w:rPr>
            </w:pPr>
            <w:r>
              <w:rPr>
                <w:lang w:val="en-US"/>
              </w:rPr>
              <w:t xml:space="preserve">номер</w:t>
            </w:r>
            <w:r>
              <w:rPr>
                <w:lang w:val="en-US"/>
              </w:rPr>
              <w:t xml:space="preserve">.</w:t>
            </w:r>
            <w:r/>
          </w:p>
          <w:p>
            <w:pPr>
              <w:pStyle w:val="908"/>
              <w:spacing w:line="235" w:lineRule="auto"/>
            </w:pPr>
            <w:r>
              <w:rPr>
                <w:b/>
                <w:lang w:eastAsia="ru-RU"/>
              </w:rPr>
              <w:t xml:space="preserve">Запрашиваемые в запросе сведения и цели использования запрашиваемых в запросе сведений: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</w:pPr>
            <w:r>
              <w:t xml:space="preserve">Фамилия</w:t>
            </w:r>
            <w:r>
              <w:t xml:space="preserve"> (</w:t>
            </w:r>
            <w:r>
              <w:t xml:space="preserve">Принятие решения</w:t>
            </w:r>
            <w:r>
              <w:t xml:space="preserve">, </w:t>
            </w:r>
            <w:r>
              <w:t xml:space="preserve">Запись в реестр</w:t>
            </w:r>
            <w:r>
              <w:t xml:space="preserve">, </w:t>
            </w:r>
            <w:r>
              <w:t xml:space="preserve">Административные процедуры</w:t>
            </w:r>
            <w:r>
              <w:t xml:space="preserve">)</w:t>
            </w:r>
            <w:r>
              <w:rPr>
                <w:szCs w:val="20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</w:pPr>
            <w:r>
              <w:t xml:space="preserve">Действителен</w:t>
            </w:r>
            <w:r>
              <w:t xml:space="preserve"> (</w:t>
            </w:r>
            <w:r>
              <w:t xml:space="preserve">Принятие решения</w:t>
            </w:r>
            <w:r>
              <w:t xml:space="preserve">, </w:t>
            </w:r>
            <w:r>
              <w:t xml:space="preserve">Запись в реестр</w:t>
            </w:r>
            <w:r>
              <w:t xml:space="preserve">, </w:t>
            </w:r>
            <w:r>
              <w:t xml:space="preserve">Административные процедуры</w:t>
            </w:r>
            <w:r>
              <w:t xml:space="preserve">)</w:t>
            </w:r>
            <w:r>
              <w:rPr>
                <w:szCs w:val="20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</w:pPr>
            <w:r>
              <w:t xml:space="preserve">Имя</w:t>
            </w:r>
            <w:r>
              <w:t xml:space="preserve"> (</w:t>
            </w:r>
            <w:r>
              <w:t xml:space="preserve">Принятие решения</w:t>
            </w:r>
            <w:r>
              <w:t xml:space="preserve">, </w:t>
            </w:r>
            <w:r>
              <w:t xml:space="preserve">Запись в реестр</w:t>
            </w:r>
            <w:r>
              <w:t xml:space="preserve">, </w:t>
            </w:r>
            <w:r>
              <w:t xml:space="preserve">Административные процедуры</w:t>
            </w:r>
            <w:r>
              <w:t xml:space="preserve">)</w:t>
            </w:r>
            <w:r>
              <w:rPr>
                <w:szCs w:val="20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</w:pPr>
            <w:r>
              <w:t xml:space="preserve">Отчество (при наличии)</w:t>
            </w:r>
            <w:r>
              <w:t xml:space="preserve"> (</w:t>
            </w:r>
            <w:r>
              <w:t xml:space="preserve">Принятие решения</w:t>
            </w:r>
            <w:r>
              <w:t xml:space="preserve">, </w:t>
            </w:r>
            <w:r>
              <w:t xml:space="preserve">Запись в реестр</w:t>
            </w:r>
            <w:r>
              <w:t xml:space="preserve">, </w:t>
            </w:r>
            <w:r>
              <w:t xml:space="preserve">Административные процедуры</w:t>
            </w:r>
            <w:r>
              <w:t xml:space="preserve">)</w:t>
            </w:r>
            <w:r>
              <w:rPr>
                <w:szCs w:val="20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</w:pPr>
            <w:r>
              <w:t xml:space="preserve">Серия</w:t>
            </w:r>
            <w:r>
              <w:t xml:space="preserve"> (</w:t>
            </w:r>
            <w:r>
              <w:t xml:space="preserve">Принятие решения</w:t>
            </w:r>
            <w:r>
              <w:t xml:space="preserve">, </w:t>
            </w:r>
            <w:r>
              <w:t xml:space="preserve">Запись в реестр</w:t>
            </w:r>
            <w:r>
              <w:t xml:space="preserve">, </w:t>
            </w:r>
            <w:r>
              <w:t xml:space="preserve">Административные процедуры</w:t>
            </w:r>
            <w:r>
              <w:t xml:space="preserve">)</w:t>
            </w:r>
            <w:r>
              <w:rPr>
                <w:szCs w:val="20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</w:pPr>
            <w:r>
              <w:t xml:space="preserve">номер</w:t>
            </w:r>
            <w:r>
              <w:t xml:space="preserve"> (</w:t>
            </w:r>
            <w:r>
              <w:t xml:space="preserve">Принятие решения</w:t>
            </w:r>
            <w:r>
              <w:t xml:space="preserve">, </w:t>
            </w:r>
            <w:r>
              <w:t xml:space="preserve">Запись в реестр</w:t>
            </w:r>
            <w:r>
              <w:t xml:space="preserve">, </w:t>
            </w:r>
            <w:r>
              <w:t xml:space="preserve">Административные процедуры</w:t>
            </w:r>
            <w:r>
              <w:t xml:space="preserve">)</w:t>
            </w:r>
            <w:r>
              <w:rPr>
                <w:szCs w:val="20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</w:pPr>
            <w:r>
              <w:t xml:space="preserve">Кем выдан</w:t>
            </w:r>
            <w:r>
              <w:t xml:space="preserve"> (</w:t>
            </w:r>
            <w:r>
              <w:t xml:space="preserve">Принятие решения</w:t>
            </w:r>
            <w:r>
              <w:t xml:space="preserve">, </w:t>
            </w:r>
            <w:r>
              <w:t xml:space="preserve">Запись в реестр</w:t>
            </w:r>
            <w:r>
              <w:t xml:space="preserve">, </w:t>
            </w:r>
            <w:r>
              <w:t xml:space="preserve">Административные процедуры</w:t>
            </w:r>
            <w:r>
              <w:t xml:space="preserve">)</w:t>
            </w:r>
            <w:r>
              <w:rPr>
                <w:szCs w:val="20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</w:pPr>
            <w:r>
              <w:t xml:space="preserve">дата выдачи</w:t>
            </w:r>
            <w:r>
              <w:t xml:space="preserve"> (</w:t>
            </w:r>
            <w:r>
              <w:t xml:space="preserve">Принятие решения</w:t>
            </w:r>
            <w:r>
              <w:t xml:space="preserve">, </w:t>
            </w:r>
            <w:r>
              <w:t xml:space="preserve">Запись в реестр</w:t>
            </w:r>
            <w:r>
              <w:t xml:space="preserve">, </w:t>
            </w:r>
            <w:r>
              <w:t xml:space="preserve">Административные процедуры</w:t>
            </w:r>
            <w:r>
              <w:t xml:space="preserve">)</w:t>
            </w:r>
            <w:r>
              <w:rPr>
                <w:szCs w:val="20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</w:pPr>
            <w:r>
              <w:t xml:space="preserve">Код подразделения</w:t>
            </w:r>
            <w:r>
              <w:t xml:space="preserve"> (</w:t>
            </w:r>
            <w:r>
              <w:t xml:space="preserve">Принятие решения</w:t>
            </w:r>
            <w:r>
              <w:t xml:space="preserve">, </w:t>
            </w:r>
            <w:r>
              <w:t xml:space="preserve">Запись в реестр</w:t>
            </w:r>
            <w:r>
              <w:t xml:space="preserve">, </w:t>
            </w:r>
            <w:r>
              <w:t xml:space="preserve">Административные процедуры</w:t>
            </w:r>
            <w:r>
              <w:t xml:space="preserve">). </w:t>
            </w:r>
            <w:r/>
          </w:p>
        </w:tc>
      </w:tr>
      <w:tr>
        <w:trPr/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897"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  <w:r>
              <w:rPr>
                <w:b/>
                <w:szCs w:val="20"/>
                <w:lang w:eastAsia="ru-RU"/>
              </w:rPr>
            </w:r>
            <w:r/>
          </w:p>
        </w:tc>
        <w:tc>
          <w:tcPr>
            <w:tcW w:w="9497" w:type="dxa"/>
            <w:textDirection w:val="lrTb"/>
            <w:noWrap w:val="false"/>
          </w:tcPr>
          <w:p>
            <w:pPr>
              <w:pStyle w:val="908"/>
              <w:spacing w:line="235" w:lineRule="auto"/>
            </w:pPr>
            <w:r>
              <w:t xml:space="preserve">Сведения о действительности </w:t>
            </w:r>
            <w:r>
              <w:t xml:space="preserve">паспорта гражданина Российской Федерации</w:t>
            </w:r>
            <w:r>
              <w:t xml:space="preserve">, предъявленного на определенное имя</w:t>
            </w:r>
            <w:r>
              <w:t xml:space="preserve"> (</w:t>
            </w:r>
            <w:r>
              <w:t xml:space="preserve">МВД России</w:t>
            </w:r>
            <w:r>
              <w:t xml:space="preserve">)</w:t>
            </w:r>
            <w:r/>
          </w:p>
          <w:p>
            <w:pPr>
              <w:pStyle w:val="908"/>
              <w:spacing w:line="235" w:lineRule="auto"/>
            </w:pPr>
            <w:r>
              <w:rPr>
                <w:b/>
                <w:lang w:eastAsia="ru-RU"/>
              </w:rPr>
              <w:t xml:space="preserve">Направляемые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в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запросе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сведения</w:t>
            </w:r>
            <w:r>
              <w:rPr>
                <w:b/>
                <w:lang w:eastAsia="ru-RU"/>
              </w:rPr>
              <w:t xml:space="preserve">: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</w:pPr>
            <w:r>
              <w:rPr>
                <w:iCs/>
              </w:rPr>
              <w:t xml:space="preserve">запрос на пров</w:t>
            </w:r>
            <w:r>
              <w:rPr>
                <w:iCs/>
              </w:rPr>
              <w:t xml:space="preserve">ерку действительности документа.</w:t>
            </w:r>
            <w:r/>
          </w:p>
          <w:p>
            <w:pPr>
              <w:pStyle w:val="908"/>
              <w:spacing w:line="235" w:lineRule="auto"/>
            </w:pPr>
            <w:r>
              <w:rPr>
                <w:b/>
                <w:lang w:eastAsia="ru-RU"/>
              </w:rPr>
              <w:t xml:space="preserve">Запрашиваемые в запросе сведения и цели использования запрашиваемых в запросе сведений:</w:t>
            </w:r>
            <w:r>
              <w:t xml:space="preserve"> 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</w:pPr>
            <w:r>
              <w:rPr>
                <w:iCs/>
              </w:rPr>
              <w:t xml:space="preserve">подтверждение действительности документа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t xml:space="preserve">.</w:t>
            </w:r>
            <w:r/>
          </w:p>
        </w:tc>
      </w:tr>
      <w:tr>
        <w:trPr/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897"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  <w:r>
              <w:rPr>
                <w:b/>
                <w:szCs w:val="20"/>
                <w:lang w:eastAsia="ru-RU"/>
              </w:rPr>
            </w:r>
            <w:r/>
          </w:p>
        </w:tc>
        <w:tc>
          <w:tcPr>
            <w:tcW w:w="9497" w:type="dxa"/>
            <w:textDirection w:val="lrTb"/>
            <w:noWrap w:val="false"/>
          </w:tcPr>
          <w:p>
            <w:pPr>
              <w:pStyle w:val="908"/>
              <w:spacing w:line="235" w:lineRule="auto"/>
            </w:pPr>
            <w:r>
              <w:t xml:space="preserve">Сведения о факте осуществления трудовой деятельности</w:t>
            </w:r>
            <w:r>
              <w:t xml:space="preserve"> (</w:t>
            </w:r>
            <w:r>
              <w:t xml:space="preserve">Пенсионный фонд Российской Федерации</w:t>
            </w:r>
            <w:r>
              <w:t xml:space="preserve">)</w:t>
            </w:r>
            <w:r/>
          </w:p>
          <w:p>
            <w:pPr>
              <w:pStyle w:val="908"/>
              <w:spacing w:line="235" w:lineRule="auto"/>
            </w:pPr>
            <w:r>
              <w:rPr>
                <w:b/>
                <w:lang w:eastAsia="ru-RU"/>
              </w:rPr>
              <w:t xml:space="preserve">Направляемые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в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запросе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сведения</w:t>
            </w:r>
            <w:r>
              <w:rPr>
                <w:b/>
                <w:lang w:eastAsia="ru-RU"/>
              </w:rPr>
              <w:t xml:space="preserve">:</w:t>
            </w:r>
            <w:r>
              <w:t xml:space="preserve"> </w:t>
            </w:r>
            <w:r>
              <w:t xml:space="preserve"> 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</w:pPr>
            <w:r>
              <w:t xml:space="preserve">страховой номер индивидуального лицевого счёта</w:t>
            </w:r>
            <w: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</w:pPr>
            <w:r>
              <w:t xml:space="preserve">начало периода, за который запрашиваются сведения;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</w:pPr>
            <w:r>
              <w:t xml:space="preserve">конец периода, за который запрашиваются сведения</w:t>
            </w:r>
            <w:r>
              <w:t xml:space="preserve">.</w:t>
            </w:r>
            <w:r/>
          </w:p>
          <w:p>
            <w:pPr>
              <w:pStyle w:val="908"/>
              <w:ind w:left="45"/>
              <w:spacing w:line="235" w:lineRule="auto"/>
              <w:tabs>
                <w:tab w:val="left" w:pos="295" w:leader="none"/>
              </w:tabs>
            </w:pPr>
            <w:r>
              <w:rPr>
                <w:b/>
                <w:lang w:eastAsia="ru-RU"/>
              </w:rPr>
              <w:t xml:space="preserve">Запрашиваемые в запросе сведения и цели использования запрашиваемых в запросе сведений: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</w:pPr>
            <w:r>
              <w:t xml:space="preserve">начало периода, за который запрашиваются сведения</w:t>
            </w:r>
            <w:r>
              <w:t xml:space="preserve">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</w:pPr>
            <w:r>
              <w:t xml:space="preserve">конец периода, за который запрашиваются сведения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t xml:space="preserve">.</w:t>
            </w:r>
            <w:r/>
          </w:p>
        </w:tc>
      </w:tr>
      <w:tr>
        <w:trPr/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897"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  <w:r>
              <w:rPr>
                <w:b/>
                <w:szCs w:val="20"/>
                <w:lang w:eastAsia="ru-RU"/>
              </w:rPr>
            </w:r>
            <w:r/>
          </w:p>
        </w:tc>
        <w:tc>
          <w:tcPr>
            <w:tcW w:w="9497" w:type="dxa"/>
            <w:textDirection w:val="lrTb"/>
            <w:noWrap w:val="false"/>
          </w:tcPr>
          <w:p>
            <w:pPr>
              <w:pStyle w:val="908"/>
              <w:spacing w:line="235" w:lineRule="auto"/>
            </w:pPr>
            <w:r>
              <w:t xml:space="preserve">Запрос сведений в Федеральном реестре </w:t>
            </w:r>
            <w:r>
              <w:t xml:space="preserve">сведений о документах об образовании и (или) о квалификации, документах об обучении</w:t>
            </w:r>
            <w:r>
              <w:t xml:space="preserve"> (</w:t>
            </w:r>
            <w:r>
              <w:t xml:space="preserve">Рособрнадзор</w:t>
            </w:r>
            <w:r>
              <w:t xml:space="preserve">)</w:t>
            </w:r>
            <w:r/>
          </w:p>
          <w:p>
            <w:pPr>
              <w:pStyle w:val="908"/>
              <w:spacing w:line="235" w:lineRule="auto"/>
            </w:pPr>
            <w:r>
              <w:rPr>
                <w:b/>
                <w:lang w:eastAsia="ru-RU"/>
              </w:rPr>
              <w:t xml:space="preserve">Направляемые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в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запросе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сведения</w:t>
            </w:r>
            <w:r>
              <w:rPr>
                <w:b/>
                <w:lang w:eastAsia="ru-RU"/>
              </w:rPr>
              <w:t xml:space="preserve">:</w:t>
            </w:r>
            <w:r>
              <w:t xml:space="preserve"> 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</w:pPr>
            <w:r>
              <w:rPr>
                <w:iCs/>
              </w:rPr>
              <w:t xml:space="preserve">запрос на пров</w:t>
            </w:r>
            <w:r>
              <w:rPr>
                <w:iCs/>
              </w:rPr>
              <w:t xml:space="preserve">ерку наличия документа в реестре;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</w:pPr>
            <w:r>
              <w:t xml:space="preserve">д</w:t>
            </w:r>
            <w:r>
              <w:t xml:space="preserve">анные обладателя документа</w:t>
            </w:r>
            <w: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</w:pPr>
            <w:r>
              <w:t xml:space="preserve">п</w:t>
            </w:r>
            <w:r>
              <w:t xml:space="preserve">роверяемый документ</w:t>
            </w:r>
            <w:r>
              <w:t xml:space="preserve">.</w:t>
            </w:r>
            <w:r/>
          </w:p>
          <w:p>
            <w:pPr>
              <w:pStyle w:val="908"/>
              <w:ind w:left="45"/>
              <w:tabs>
                <w:tab w:val="left" w:pos="295" w:leader="none"/>
              </w:tabs>
            </w:pPr>
            <w:r>
              <w:rPr>
                <w:b/>
                <w:lang w:eastAsia="ru-RU"/>
              </w:rPr>
              <w:t xml:space="preserve">Запрашиваемые в запросе сведения и цели использования запрашиваемых в запросе сведений:</w:t>
            </w:r>
            <w:r>
              <w:t xml:space="preserve"> 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rPr>
                <w:iCs/>
              </w:rPr>
              <w:t xml:space="preserve">запрос на пров</w:t>
            </w:r>
            <w:r>
              <w:rPr>
                <w:iCs/>
              </w:rPr>
              <w:t xml:space="preserve">ерку наличия документа в реестре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rPr>
                <w:iCs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д</w:t>
            </w:r>
            <w:r>
              <w:t xml:space="preserve">анные обладателя документа</w:t>
            </w:r>
            <w:r>
              <w:t xml:space="preserve">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rPr>
                <w:iCs/>
              </w:rPr>
              <w:t xml:space="preserve">;</w:t>
            </w:r>
            <w:r/>
          </w:p>
          <w:p>
            <w:pPr>
              <w:pStyle w:val="908"/>
            </w:pPr>
            <w:r>
              <w:t xml:space="preserve">п</w:t>
            </w:r>
            <w:r>
              <w:t xml:space="preserve">роверяемый документ</w:t>
            </w:r>
            <w:r>
              <w:t xml:space="preserve">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t xml:space="preserve">.</w:t>
            </w:r>
            <w:r/>
          </w:p>
        </w:tc>
      </w:tr>
      <w:tr>
        <w:trPr/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897"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  <w:r>
              <w:rPr>
                <w:b/>
                <w:szCs w:val="20"/>
                <w:lang w:eastAsia="ru-RU"/>
              </w:rPr>
            </w:r>
            <w:r/>
          </w:p>
        </w:tc>
        <w:tc>
          <w:tcPr>
            <w:tcW w:w="9497" w:type="dxa"/>
            <w:textDirection w:val="lrTb"/>
            <w:noWrap w:val="false"/>
          </w:tcPr>
          <w:p>
            <w:pPr>
              <w:pStyle w:val="908"/>
            </w:pPr>
            <w:r>
              <w:t xml:space="preserve">Предоставление сведений из Федерального реестра сведений о документах об образовании и (или) о квалификации, документах об обучении</w:t>
            </w:r>
            <w:r>
              <w:t xml:space="preserve"> (</w:t>
            </w:r>
            <w:r>
              <w:t xml:space="preserve">Рособрнадзор</w:t>
            </w:r>
            <w:r>
              <w:t xml:space="preserve">)</w:t>
            </w:r>
            <w:r/>
          </w:p>
          <w:p>
            <w:pPr>
              <w:pStyle w:val="908"/>
            </w:pPr>
            <w:r>
              <w:rPr>
                <w:b/>
                <w:lang w:eastAsia="ru-RU"/>
              </w:rPr>
              <w:t xml:space="preserve">Направляемые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в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запросе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сведения</w:t>
            </w:r>
            <w:r>
              <w:rPr>
                <w:b/>
                <w:lang w:eastAsia="ru-RU"/>
              </w:rPr>
              <w:t xml:space="preserve">:</w:t>
            </w:r>
            <w:r>
              <w:t xml:space="preserve"> 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д</w:t>
            </w:r>
            <w:r>
              <w:t xml:space="preserve">анные для проверки информации о выданном документе в </w:t>
            </w:r>
            <w:r>
              <w:t xml:space="preserve">Федеральном реестре сведений о документах об образовании и (или) о квалификации, документах об обучении</w:t>
            </w:r>
            <w:r>
              <w:t xml:space="preserve"> (</w:t>
            </w:r>
            <w:r>
              <w:t xml:space="preserve">граждане Российской Федерации</w:t>
            </w:r>
            <w:r>
              <w:t xml:space="preserve">)</w:t>
            </w:r>
            <w:r>
              <w:rPr>
                <w:iCs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rPr>
                <w:iCs/>
              </w:rPr>
              <w:t xml:space="preserve">д</w:t>
            </w:r>
            <w:r>
              <w:rPr>
                <w:iCs/>
              </w:rPr>
              <w:t xml:space="preserve">анные для проверки информации о выданном документе в </w:t>
            </w:r>
            <w:r>
              <w:rPr>
                <w:iCs/>
              </w:rPr>
              <w:t xml:space="preserve">Федеральном реестре сведений о документах об образовании и (или) о квалификации, документах об обучении</w:t>
            </w:r>
            <w:r>
              <w:rPr>
                <w:iCs/>
              </w:rPr>
              <w:t xml:space="preserve"> (не </w:t>
            </w:r>
            <w:r>
              <w:rPr>
                <w:iCs/>
              </w:rPr>
              <w:t xml:space="preserve">граждане Российской Федерации</w:t>
            </w:r>
            <w:r>
              <w:rPr>
                <w:iCs/>
              </w:rPr>
              <w:t xml:space="preserve">)</w:t>
            </w:r>
            <w:r>
              <w:t xml:space="preserve">.</w:t>
            </w:r>
            <w:r/>
          </w:p>
          <w:p>
            <w:pPr>
              <w:pStyle w:val="908"/>
              <w:ind w:left="45"/>
              <w:tabs>
                <w:tab w:val="left" w:pos="295" w:leader="none"/>
              </w:tabs>
            </w:pPr>
            <w:r>
              <w:rPr>
                <w:b/>
                <w:lang w:eastAsia="ru-RU"/>
              </w:rPr>
              <w:t xml:space="preserve">Запрашиваемые в запросе сведения и цели использования запрашиваемых в запросе сведений:</w:t>
            </w:r>
            <w:r>
              <w:t xml:space="preserve"> 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д</w:t>
            </w:r>
            <w:r>
              <w:t xml:space="preserve">анные для проверки информации о выданном документе в </w:t>
            </w:r>
            <w:r>
              <w:t xml:space="preserve">Федеральном реестре сведений о документах об образовании и (или) о квалификации, документах об обучении</w:t>
            </w:r>
            <w:r>
              <w:t xml:space="preserve"> (</w:t>
            </w:r>
            <w:r>
              <w:t xml:space="preserve">граждане Российской Федерации</w:t>
            </w:r>
            <w:r>
              <w:t xml:space="preserve">)</w:t>
            </w:r>
            <w:r>
              <w:t xml:space="preserve"> (</w:t>
            </w:r>
            <w:r>
              <w:t xml:space="preserve">Принятие решения</w:t>
            </w:r>
            <w:r>
              <w:t xml:space="preserve">)</w:t>
            </w:r>
            <w:r>
              <w:rPr>
                <w:iCs/>
              </w:rPr>
              <w:t xml:space="preserve">;</w:t>
            </w:r>
            <w:r/>
          </w:p>
          <w:p>
            <w:pPr>
              <w:pStyle w:val="908"/>
            </w:pPr>
            <w:r>
              <w:rPr>
                <w:iCs/>
              </w:rPr>
              <w:t xml:space="preserve">данные для проверки информации о выданном документе в </w:t>
            </w:r>
            <w:r>
              <w:rPr>
                <w:iCs/>
              </w:rPr>
              <w:t xml:space="preserve">Федеральном реестре сведений о документах об образовании и (или) о квалификации, документах об обучении</w:t>
            </w:r>
            <w:r>
              <w:rPr>
                <w:iCs/>
              </w:rPr>
              <w:t xml:space="preserve"> (не </w:t>
            </w:r>
            <w:r>
              <w:rPr>
                <w:iCs/>
              </w:rPr>
              <w:t xml:space="preserve">граждане Российской Федерации</w:t>
            </w:r>
            <w:r>
              <w:rPr>
                <w:iCs/>
              </w:rPr>
              <w:t xml:space="preserve">)</w:t>
            </w:r>
            <w:r>
              <w:t xml:space="preserve">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rPr>
                <w:iCs/>
              </w:rPr>
              <w:t xml:space="preserve">.</w:t>
            </w:r>
            <w:r/>
          </w:p>
        </w:tc>
      </w:tr>
      <w:tr>
        <w:trPr/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897"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  <w:r>
              <w:rPr>
                <w:b/>
                <w:szCs w:val="20"/>
                <w:lang w:eastAsia="ru-RU"/>
              </w:rPr>
            </w:r>
            <w:r/>
          </w:p>
        </w:tc>
        <w:tc>
          <w:tcPr>
            <w:tcW w:w="9497" w:type="dxa"/>
            <w:textDirection w:val="lrTb"/>
            <w:noWrap w:val="false"/>
          </w:tcPr>
          <w:p>
            <w:pPr>
              <w:pStyle w:val="908"/>
            </w:pPr>
            <w:r>
              <w:t xml:space="preserve">Прием обращений в </w:t>
            </w:r>
            <w:r>
              <w:t xml:space="preserve">ЕГРН</w:t>
            </w:r>
            <w:r>
              <w:t xml:space="preserve"> (</w:t>
            </w:r>
            <w:r>
              <w:t xml:space="preserve">Росреестр</w:t>
            </w:r>
            <w:r>
              <w:t xml:space="preserve">)</w:t>
            </w:r>
            <w:r/>
          </w:p>
          <w:p>
            <w:pPr>
              <w:pStyle w:val="908"/>
              <w:rPr>
                <w:lang w:val="en-US"/>
              </w:rPr>
            </w:pPr>
            <w:r>
              <w:rPr>
                <w:b/>
                <w:lang w:eastAsia="ru-RU"/>
              </w:rPr>
              <w:t xml:space="preserve">Направляемые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в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запросе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сведения</w:t>
            </w:r>
            <w:r>
              <w:rPr>
                <w:b/>
                <w:lang w:eastAsia="ru-RU"/>
              </w:rPr>
              <w:t xml:space="preserve">: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  <w:rPr>
                <w:lang w:val="en-US"/>
              </w:rPr>
            </w:pPr>
            <w:r>
              <w:rPr>
                <w:lang w:val="en-US"/>
              </w:rPr>
              <w:t xml:space="preserve">кадастровый номер земельного участка</w:t>
            </w:r>
            <w:r>
              <w:rPr>
                <w:szCs w:val="20"/>
                <w:lang w:val="en-US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  <w:rPr>
                <w:lang w:val="en-US"/>
              </w:rPr>
            </w:pPr>
            <w:r>
              <w:rPr>
                <w:lang w:val="en-US"/>
              </w:rPr>
              <w:t xml:space="preserve">Адрес</w:t>
            </w:r>
            <w:r>
              <w:rPr>
                <w:szCs w:val="20"/>
                <w:lang w:val="en-US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  <w:rPr>
                <w:lang w:val="en-US"/>
              </w:rPr>
            </w:pPr>
            <w:r>
              <w:rPr>
                <w:lang w:val="en-US"/>
              </w:rPr>
              <w:t xml:space="preserve">Правообладатель</w:t>
            </w:r>
            <w:r>
              <w:rPr>
                <w:lang w:val="en-US"/>
              </w:rPr>
              <w:t xml:space="preserve">.</w:t>
            </w:r>
            <w:r/>
          </w:p>
          <w:p>
            <w:pPr>
              <w:pStyle w:val="908"/>
            </w:pPr>
            <w:r>
              <w:rPr>
                <w:b/>
                <w:lang w:eastAsia="ru-RU"/>
              </w:rPr>
              <w:t xml:space="preserve">Запрашиваемые в запросе сведения и цели использования запрашиваемых в запросе сведений: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Правообладатель</w:t>
            </w:r>
            <w:r>
              <w:t xml:space="preserve"> (</w:t>
            </w:r>
            <w:r>
              <w:t xml:space="preserve">Принятие решения</w:t>
            </w:r>
            <w:r>
              <w:t xml:space="preserve">, </w:t>
            </w:r>
            <w:r>
              <w:t xml:space="preserve">Запись в реестр</w:t>
            </w:r>
            <w:r>
              <w:t xml:space="preserve">, </w:t>
            </w:r>
            <w:r>
              <w:t xml:space="preserve">Административные процедуры</w:t>
            </w:r>
            <w:r>
              <w:t xml:space="preserve">)</w:t>
            </w:r>
            <w:r>
              <w:rPr>
                <w:szCs w:val="20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Вид права на объект недвижимости</w:t>
            </w:r>
            <w:r>
              <w:t xml:space="preserve"> (</w:t>
            </w:r>
            <w:r>
              <w:t xml:space="preserve">Принятие решения</w:t>
            </w:r>
            <w:r>
              <w:t xml:space="preserve">, </w:t>
            </w:r>
            <w:r>
              <w:t xml:space="preserve">Административные процедуры</w:t>
            </w:r>
            <w:r>
              <w:t xml:space="preserve">)</w:t>
            </w:r>
            <w:r>
              <w:rPr>
                <w:szCs w:val="20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Наименование объекта</w:t>
            </w:r>
            <w:r>
              <w:t xml:space="preserve"> (</w:t>
            </w:r>
            <w:r>
              <w:t xml:space="preserve">Принятие решения</w:t>
            </w:r>
            <w:r>
              <w:t xml:space="preserve">, </w:t>
            </w:r>
            <w:r>
              <w:t xml:space="preserve">Административные процедуры</w:t>
            </w:r>
            <w:r>
              <w:t xml:space="preserve">)</w:t>
            </w:r>
            <w:r>
              <w:rPr>
                <w:szCs w:val="20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Номер государственной регистрации права</w:t>
            </w:r>
            <w:r>
              <w:t xml:space="preserve"> (</w:t>
            </w:r>
            <w:r>
              <w:t xml:space="preserve">Принятие решения</w:t>
            </w:r>
            <w:r>
              <w:t xml:space="preserve">, </w:t>
            </w:r>
            <w:r>
              <w:t xml:space="preserve">Административные процедуры</w:t>
            </w:r>
            <w:r>
              <w:t xml:space="preserve">)</w:t>
            </w:r>
            <w:r>
              <w:rPr>
                <w:szCs w:val="20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Испрашиваемый вид права на земельный участок</w:t>
            </w:r>
            <w:r>
              <w:t xml:space="preserve"> (</w:t>
            </w:r>
            <w:r>
              <w:t xml:space="preserve">Принятие решения</w:t>
            </w:r>
            <w:r>
              <w:t xml:space="preserve">, </w:t>
            </w:r>
            <w:r>
              <w:t xml:space="preserve">Административные процедуры</w:t>
            </w:r>
            <w:r>
              <w:t xml:space="preserve">)</w:t>
            </w:r>
            <w:r>
              <w:rPr>
                <w:szCs w:val="20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Адрес</w:t>
            </w:r>
            <w:r>
              <w:t xml:space="preserve"> (</w:t>
            </w:r>
            <w:r>
              <w:t xml:space="preserve">Принятие решения</w:t>
            </w:r>
            <w:r>
              <w:t xml:space="preserve">, </w:t>
            </w:r>
            <w:r>
              <w:t xml:space="preserve">Запись в реестр</w:t>
            </w:r>
            <w:r>
              <w:t xml:space="preserve">, </w:t>
            </w:r>
            <w:r>
              <w:t xml:space="preserve">Административные процедуры</w:t>
            </w:r>
            <w:r>
              <w:t xml:space="preserve">)</w:t>
            </w:r>
            <w:r>
              <w:rPr>
                <w:szCs w:val="20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кадастровый номер земельного участка</w:t>
            </w:r>
            <w:r>
              <w:t xml:space="preserve"> (</w:t>
            </w:r>
            <w:r>
              <w:t xml:space="preserve">Принятие решения</w:t>
            </w:r>
            <w:r>
              <w:t xml:space="preserve">, </w:t>
            </w:r>
            <w:r>
              <w:t xml:space="preserve">Запись в реестр</w:t>
            </w:r>
            <w:r>
              <w:t xml:space="preserve">, </w:t>
            </w:r>
            <w:r>
              <w:t xml:space="preserve">Административные процедуры</w:t>
            </w:r>
            <w:r>
              <w:t xml:space="preserve">). </w:t>
            </w:r>
            <w:r/>
          </w:p>
        </w:tc>
      </w:tr>
      <w:tr>
        <w:trPr/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897"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  <w:r>
              <w:rPr>
                <w:b/>
                <w:szCs w:val="20"/>
                <w:lang w:eastAsia="ru-RU"/>
              </w:rPr>
            </w:r>
            <w:r/>
          </w:p>
        </w:tc>
        <w:tc>
          <w:tcPr>
            <w:tcW w:w="9497" w:type="dxa"/>
            <w:textDirection w:val="lrTb"/>
            <w:noWrap w:val="false"/>
          </w:tcPr>
          <w:p>
            <w:pPr>
              <w:pStyle w:val="908"/>
            </w:pPr>
            <w:r>
              <w:t xml:space="preserve">Предоставление сведений из Реестра сертификатов соответствия</w:t>
            </w:r>
            <w:r>
              <w:t xml:space="preserve"> (</w:t>
            </w:r>
            <w:r>
              <w:t xml:space="preserve">Росаккредитация</w:t>
            </w:r>
            <w:r>
              <w:t xml:space="preserve">)</w:t>
            </w:r>
            <w:r/>
          </w:p>
          <w:p>
            <w:pPr>
              <w:pStyle w:val="908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Направляемые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в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запросе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сведения</w:t>
            </w:r>
            <w:r>
              <w:rPr>
                <w:b/>
                <w:lang w:eastAsia="ru-RU"/>
              </w:rPr>
              <w:t xml:space="preserve">: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  <w:rPr>
                <w:lang w:val="en-US"/>
              </w:rPr>
            </w:pPr>
            <w:r>
              <w:t xml:space="preserve">наименование технического устройства</w:t>
            </w:r>
            <w:r>
              <w:rPr>
                <w:szCs w:val="20"/>
                <w:lang w:val="en-US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  <w:rPr>
                <w:lang w:val="en-US"/>
              </w:rPr>
            </w:pPr>
            <w:r>
              <w:rPr>
                <w:szCs w:val="20"/>
              </w:rPr>
              <w:t xml:space="preserve">номер сертификата (декларации);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  <w:rPr>
                <w:lang w:val="en-US"/>
              </w:rPr>
            </w:pPr>
            <w:r>
              <w:rPr>
                <w:szCs w:val="20"/>
              </w:rPr>
              <w:t xml:space="preserve">срок действия сертификата (декларации).</w:t>
            </w:r>
            <w:r/>
          </w:p>
          <w:p>
            <w:pPr>
              <w:pStyle w:val="908"/>
            </w:pPr>
            <w:r>
              <w:rPr>
                <w:b/>
                <w:lang w:eastAsia="ru-RU"/>
              </w:rPr>
              <w:t xml:space="preserve">Запрашиваемые в запросе сведения и цели использования запрашиваемых в запросе сведений:</w:t>
            </w:r>
            <w:r>
              <w:t xml:space="preserve"> 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наименование технического устройства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rPr>
                <w:szCs w:val="20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rPr>
                <w:szCs w:val="20"/>
              </w:rPr>
              <w:t xml:space="preserve">номер сертификата (декларации)</w:t>
            </w:r>
            <w:r>
              <w:t xml:space="preserve"> (</w:t>
            </w:r>
            <w:r>
              <w:t xml:space="preserve">Принятие решения</w:t>
            </w:r>
            <w:r>
              <w:t xml:space="preserve">)</w:t>
            </w:r>
            <w:r>
              <w:rPr>
                <w:szCs w:val="20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rPr>
                <w:szCs w:val="20"/>
              </w:rPr>
              <w:t xml:space="preserve">срок действия сертификата (декларации)</w:t>
            </w:r>
            <w:r>
              <w:t xml:space="preserve"> (</w:t>
            </w:r>
            <w:r>
              <w:t xml:space="preserve">Принятие решения</w:t>
            </w:r>
            <w:r>
              <w:t xml:space="preserve">)</w:t>
            </w:r>
            <w:r>
              <w:rPr>
                <w:szCs w:val="20"/>
              </w:rPr>
              <w:t xml:space="preserve">.</w:t>
            </w:r>
            <w:r/>
          </w:p>
        </w:tc>
      </w:tr>
      <w:tr>
        <w:trPr/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897"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  <w:r>
              <w:rPr>
                <w:b/>
                <w:szCs w:val="20"/>
                <w:lang w:eastAsia="ru-RU"/>
              </w:rPr>
            </w:r>
            <w:r/>
          </w:p>
        </w:tc>
        <w:tc>
          <w:tcPr>
            <w:tcW w:w="9497" w:type="dxa"/>
            <w:textDirection w:val="lrTb"/>
            <w:noWrap w:val="false"/>
          </w:tcPr>
          <w:p>
            <w:pPr>
              <w:pStyle w:val="908"/>
            </w:pPr>
            <w:r>
              <w:t xml:space="preserve">Предоставление информации об уплате </w:t>
            </w:r>
            <w:r>
              <w:t xml:space="preserve">(</w:t>
            </w:r>
            <w:r>
              <w:t xml:space="preserve">Федеральное казначейство</w:t>
            </w:r>
            <w:r>
              <w:t xml:space="preserve">)</w:t>
            </w:r>
            <w:r/>
          </w:p>
          <w:p>
            <w:pPr>
              <w:pStyle w:val="908"/>
              <w:rPr>
                <w:lang w:val="en-US"/>
              </w:rPr>
            </w:pPr>
            <w:r>
              <w:rPr>
                <w:b/>
                <w:lang w:eastAsia="ru-RU"/>
              </w:rPr>
              <w:t xml:space="preserve">Направляемые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в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запросе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сведения</w:t>
            </w:r>
            <w:r>
              <w:rPr>
                <w:b/>
                <w:lang w:eastAsia="ru-RU"/>
              </w:rPr>
              <w:t xml:space="preserve">: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  <w:rPr>
                <w:lang w:val="en-US"/>
              </w:rPr>
            </w:pPr>
            <w:r>
              <w:rPr>
                <w:lang w:val="en-US"/>
              </w:rPr>
              <w:t xml:space="preserve">ИНН</w:t>
            </w:r>
            <w:r>
              <w:rPr>
                <w:szCs w:val="20"/>
                <w:lang w:val="en-US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  <w:rPr>
                <w:lang w:val="en-US"/>
              </w:rPr>
            </w:pPr>
            <w:r>
              <w:rPr>
                <w:lang w:val="en-US"/>
              </w:rPr>
              <w:t xml:space="preserve">номер платежа</w:t>
            </w:r>
            <w:r>
              <w:rPr>
                <w:szCs w:val="20"/>
                <w:lang w:val="en-US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  <w:rPr>
                <w:lang w:val="en-US"/>
              </w:rPr>
            </w:pPr>
            <w:r>
              <w:rPr>
                <w:lang w:val="en-US"/>
              </w:rPr>
              <w:t xml:space="preserve">оплата</w:t>
            </w:r>
            <w:r>
              <w:rPr>
                <w:lang w:val="en-US"/>
              </w:rPr>
              <w:t xml:space="preserve">.</w:t>
            </w:r>
            <w:r/>
          </w:p>
          <w:p>
            <w:pPr>
              <w:pStyle w:val="908"/>
            </w:pPr>
            <w:r>
              <w:rPr>
                <w:b/>
                <w:lang w:eastAsia="ru-RU"/>
              </w:rPr>
              <w:t xml:space="preserve">Запрашиваемые в запросе сведения и цели использования запрашиваемых в запросе сведений: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  <w:rPr>
                <w:lang w:val="en-US"/>
              </w:rPr>
            </w:pPr>
            <w:r>
              <w:rPr>
                <w:lang w:val="en-US"/>
              </w:rPr>
              <w:t xml:space="preserve">ИНН</w:t>
            </w:r>
            <w:r>
              <w:rPr>
                <w:lang w:val="en-US"/>
              </w:rPr>
              <w:t xml:space="preserve"> (</w:t>
            </w:r>
            <w:r>
              <w:rPr>
                <w:lang w:val="en-US"/>
              </w:rPr>
              <w:t xml:space="preserve">Принятие решения</w:t>
            </w:r>
            <w:r>
              <w:rPr>
                <w:lang w:val="en-US"/>
              </w:rPr>
              <w:t xml:space="preserve">)</w:t>
            </w:r>
            <w:r>
              <w:rPr>
                <w:szCs w:val="20"/>
                <w:lang w:val="en-US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  <w:rPr>
                <w:lang w:val="en-US"/>
              </w:rPr>
            </w:pPr>
            <w:r>
              <w:rPr>
                <w:lang w:val="en-US"/>
              </w:rPr>
              <w:t xml:space="preserve">номер платежа</w:t>
            </w:r>
            <w:r>
              <w:rPr>
                <w:lang w:val="en-US"/>
              </w:rPr>
              <w:t xml:space="preserve"> (</w:t>
            </w:r>
            <w:r>
              <w:rPr>
                <w:lang w:val="en-US"/>
              </w:rPr>
              <w:t xml:space="preserve">Принятие решения</w:t>
            </w:r>
            <w:r>
              <w:rPr>
                <w:lang w:val="en-US"/>
              </w:rPr>
              <w:t xml:space="preserve">)</w:t>
            </w:r>
            <w:r>
              <w:rPr>
                <w:szCs w:val="20"/>
                <w:lang w:val="en-US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  <w:rPr>
                <w:lang w:val="en-US"/>
              </w:rPr>
            </w:pPr>
            <w:r>
              <w:rPr>
                <w:lang w:val="en-US"/>
              </w:rPr>
              <w:t xml:space="preserve">оплата</w:t>
            </w:r>
            <w:r>
              <w:rPr>
                <w:lang w:val="en-US"/>
              </w:rPr>
              <w:t xml:space="preserve"> (</w:t>
            </w:r>
            <w:r>
              <w:rPr>
                <w:lang w:val="en-US"/>
              </w:rPr>
              <w:t xml:space="preserve">Принятие решения</w:t>
            </w:r>
            <w:r>
              <w:rPr>
                <w:lang w:val="en-US"/>
              </w:rPr>
              <w:t xml:space="preserve">). </w:t>
            </w:r>
            <w:r/>
          </w:p>
        </w:tc>
      </w:tr>
      <w:tr>
        <w:trPr/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897"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  <w:r>
              <w:rPr>
                <w:b/>
                <w:szCs w:val="20"/>
                <w:lang w:val="en-US" w:eastAsia="ru-RU"/>
              </w:rPr>
            </w:r>
            <w:r/>
          </w:p>
        </w:tc>
        <w:tc>
          <w:tcPr>
            <w:tcW w:w="9497" w:type="dxa"/>
            <w:textDirection w:val="lrTb"/>
            <w:noWrap w:val="false"/>
          </w:tcPr>
          <w:p>
            <w:pPr>
              <w:pStyle w:val="908"/>
            </w:pPr>
            <w:r>
              <w:t xml:space="preserve">Сведения по поверке средств измерений</w:t>
            </w:r>
            <w:r>
              <w:t xml:space="preserve"> (</w:t>
            </w:r>
            <w:r>
              <w:t xml:space="preserve">Росстандарт</w:t>
            </w:r>
            <w:r>
              <w:t xml:space="preserve">)</w:t>
            </w:r>
            <w:r/>
          </w:p>
          <w:p>
            <w:pPr>
              <w:pStyle w:val="908"/>
            </w:pPr>
            <w:r>
              <w:rPr>
                <w:b/>
                <w:lang w:eastAsia="ru-RU"/>
              </w:rPr>
              <w:t xml:space="preserve">Направляемые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в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запросе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сведения</w:t>
            </w:r>
            <w:r>
              <w:rPr>
                <w:b/>
                <w:lang w:eastAsia="ru-RU"/>
              </w:rPr>
              <w:t xml:space="preserve">: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номер свидетельства</w:t>
            </w:r>
            <w: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заводской номер средства измерения;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регистрационный номер типа средства измерения в </w:t>
            </w:r>
            <w:r>
              <w:t xml:space="preserve">государственном реестре средств измерений</w:t>
            </w:r>
            <w: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наименование типа средства измерения;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дата поверки </w:t>
            </w:r>
            <w:r>
              <w:t xml:space="preserve">средства измерения</w:t>
            </w:r>
            <w:r>
              <w:t xml:space="preserve">.</w:t>
            </w:r>
            <w:r/>
          </w:p>
          <w:p>
            <w:pPr>
              <w:pStyle w:val="908"/>
              <w:ind w:left="45"/>
              <w:tabs>
                <w:tab w:val="left" w:pos="295" w:leader="none"/>
              </w:tabs>
            </w:pPr>
            <w:r>
              <w:rPr>
                <w:b/>
                <w:lang w:eastAsia="ru-RU"/>
              </w:rPr>
              <w:t xml:space="preserve">Запрашиваемые в запросе сведения и цели использования запрашиваемых в запросе сведений: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номер свидетельства</w:t>
            </w:r>
            <w:r>
              <w:t xml:space="preserve">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заводской номер средства измерения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регистрационный номер типа средства измерения в </w:t>
            </w:r>
            <w:r>
              <w:t xml:space="preserve">государственном реестре средств измерений</w:t>
            </w:r>
            <w:r>
              <w:t xml:space="preserve">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наименование типа средства измерения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дата поверки </w:t>
            </w:r>
            <w:r>
              <w:t xml:space="preserve">средства измерения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t xml:space="preserve">.</w:t>
            </w:r>
            <w:r/>
          </w:p>
        </w:tc>
      </w:tr>
      <w:tr>
        <w:trPr/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897"/>
              <w:numPr>
                <w:ilvl w:val="0"/>
                <w:numId w:val="8"/>
              </w:numPr>
              <w:ind w:left="175" w:right="-108" w:hanging="175"/>
              <w:tabs>
                <w:tab w:val="clear" w:pos="57" w:leader="none"/>
              </w:tabs>
              <w:rPr>
                <w:b/>
                <w:szCs w:val="20"/>
                <w:lang w:eastAsia="ru-RU"/>
              </w:rPr>
            </w:pPr>
            <w:r>
              <w:rPr>
                <w:b/>
                <w:szCs w:val="20"/>
                <w:lang w:eastAsia="ru-RU"/>
              </w:rPr>
            </w:r>
            <w:r/>
          </w:p>
        </w:tc>
        <w:tc>
          <w:tcPr>
            <w:tcW w:w="9497" w:type="dxa"/>
            <w:textDirection w:val="lrTb"/>
            <w:noWrap w:val="false"/>
          </w:tcPr>
          <w:p>
            <w:pPr>
              <w:pStyle w:val="897"/>
              <w:ind w:left="0"/>
              <w:jc w:val="both"/>
              <w:rPr>
                <w:b/>
                <w:szCs w:val="20"/>
                <w:lang w:eastAsia="ru-RU"/>
              </w:rPr>
            </w:pPr>
            <w:r>
              <w:rPr>
                <w:szCs w:val="20"/>
              </w:rPr>
              <w:t xml:space="preserve">Предоставление лицензии</w:t>
            </w:r>
            <w:r>
              <w:rPr>
                <w:szCs w:val="20"/>
              </w:rPr>
              <w:t xml:space="preserve">, </w:t>
            </w:r>
            <w:r>
              <w:t xml:space="preserve">индивидуальный предприниматель обратился лично, подает сведения о профессиональном образовании или стаже работы в отношении себя, право собственности или иное законное основание не зарегистрировано в ЕГРН</w:t>
            </w:r>
            <w:r/>
          </w:p>
        </w:tc>
      </w:tr>
      <w:tr>
        <w:trPr/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897"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  <w:r>
              <w:rPr>
                <w:b/>
                <w:szCs w:val="20"/>
                <w:lang w:eastAsia="ru-RU"/>
              </w:rPr>
            </w:r>
            <w:r/>
          </w:p>
        </w:tc>
        <w:tc>
          <w:tcPr>
            <w:tcW w:w="9497" w:type="dxa"/>
            <w:textDirection w:val="lrTb"/>
            <w:noWrap w:val="false"/>
          </w:tcPr>
          <w:p>
            <w:pPr>
              <w:pStyle w:val="908"/>
            </w:pPr>
            <w:r>
              <w:t xml:space="preserve">Выписки из ЕГРИП по </w:t>
            </w:r>
            <w:r>
              <w:t xml:space="preserve">заявления</w:t>
            </w:r>
            <w:r>
              <w:t xml:space="preserve">м органов государственной власти (</w:t>
            </w:r>
            <w:r>
              <w:t xml:space="preserve">открытые сведения и адрес места жительства индивидуального предпринимателя</w:t>
            </w:r>
            <w:r>
              <w:t xml:space="preserve">)</w:t>
            </w:r>
            <w:r>
              <w:t xml:space="preserve"> (</w:t>
            </w:r>
            <w:r>
              <w:t xml:space="preserve">ФНС России</w:t>
            </w:r>
            <w:r>
              <w:t xml:space="preserve">)</w:t>
            </w:r>
            <w:r/>
          </w:p>
          <w:p>
            <w:pPr>
              <w:pStyle w:val="908"/>
              <w:rPr>
                <w:lang w:val="en-US"/>
              </w:rPr>
            </w:pPr>
            <w:r>
              <w:rPr>
                <w:b/>
                <w:lang w:eastAsia="ru-RU"/>
              </w:rPr>
              <w:t xml:space="preserve">Направляемые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в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запросе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сведения</w:t>
            </w:r>
            <w:r>
              <w:rPr>
                <w:b/>
                <w:lang w:eastAsia="ru-RU"/>
              </w:rPr>
              <w:t xml:space="preserve">: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  <w:rPr>
                <w:lang w:val="en-US"/>
              </w:rPr>
            </w:pPr>
            <w:r>
              <w:rPr>
                <w:lang w:val="en-US"/>
              </w:rPr>
              <w:t xml:space="preserve">ИНН</w:t>
            </w:r>
            <w:r>
              <w:rPr>
                <w:szCs w:val="20"/>
                <w:lang w:val="en-US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  <w:rPr>
                <w:lang w:val="en-US"/>
              </w:rPr>
            </w:pPr>
            <w:r>
              <w:t xml:space="preserve">ОГРНИП</w:t>
            </w:r>
            <w:r>
              <w:rPr>
                <w:szCs w:val="20"/>
                <w:lang w:val="en-US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фамилия, имя, отчество (при наличии) индивидуального предпринимателя;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адрес места жительства.</w:t>
            </w:r>
            <w:r/>
          </w:p>
          <w:p>
            <w:pPr>
              <w:pStyle w:val="908"/>
            </w:pPr>
            <w:r>
              <w:rPr>
                <w:b/>
                <w:lang w:eastAsia="ru-RU"/>
              </w:rPr>
              <w:t xml:space="preserve">Запрашиваемые в запросе сведения и цели использования запрашиваемых в запросе сведений: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  <w:rPr>
                <w:lang w:val="en-US"/>
              </w:rPr>
            </w:pPr>
            <w:r>
              <w:rPr>
                <w:lang w:val="en-US"/>
              </w:rPr>
              <w:t xml:space="preserve">ИНН</w:t>
            </w:r>
            <w:r>
              <w:rPr>
                <w:lang w:val="en-US"/>
              </w:rPr>
              <w:t xml:space="preserve"> (</w:t>
            </w:r>
            <w:r>
              <w:rPr>
                <w:lang w:val="en-US"/>
              </w:rPr>
              <w:t xml:space="preserve">Принятие решения</w:t>
            </w:r>
            <w:r>
              <w:rPr>
                <w:lang w:val="en-US"/>
              </w:rPr>
              <w:t xml:space="preserve">)</w:t>
            </w:r>
            <w:r>
              <w:rPr>
                <w:szCs w:val="20"/>
                <w:lang w:val="en-US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  <w:rPr>
                <w:lang w:val="en-US"/>
              </w:rPr>
            </w:pPr>
            <w:r>
              <w:t xml:space="preserve">ОГРНИП </w:t>
            </w:r>
            <w:r>
              <w:rPr>
                <w:lang w:val="en-US"/>
              </w:rPr>
              <w:t xml:space="preserve">(</w:t>
            </w:r>
            <w:r>
              <w:rPr>
                <w:lang w:val="en-US"/>
              </w:rPr>
              <w:t xml:space="preserve">Принятие решения</w:t>
            </w:r>
            <w:r>
              <w:t xml:space="preserve">)</w:t>
            </w:r>
            <w:r>
              <w:rPr>
                <w:szCs w:val="20"/>
                <w:lang w:val="en-US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фамилия, имя, отчество (при наличии) индивидуального предпринимателя (Принятие решения);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а</w:t>
            </w:r>
            <w:r>
              <w:t xml:space="preserve">дрес места жительства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t xml:space="preserve">.</w:t>
            </w:r>
            <w:r/>
          </w:p>
        </w:tc>
      </w:tr>
      <w:tr>
        <w:trPr/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897"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  <w:r>
              <w:rPr>
                <w:b/>
                <w:szCs w:val="20"/>
                <w:lang w:eastAsia="ru-RU"/>
              </w:rPr>
            </w:r>
            <w:r/>
          </w:p>
        </w:tc>
        <w:tc>
          <w:tcPr>
            <w:tcW w:w="9497" w:type="dxa"/>
            <w:textDirection w:val="lrTb"/>
            <w:noWrap w:val="false"/>
          </w:tcPr>
          <w:p>
            <w:pPr>
              <w:pStyle w:val="908"/>
            </w:pPr>
            <w:r>
              <w:t xml:space="preserve">Выписки из ЕГРИП по </w:t>
            </w:r>
            <w:r>
              <w:t xml:space="preserve">заявления</w:t>
            </w:r>
            <w:r>
              <w:t xml:space="preserve">м органов государственной власти</w:t>
            </w:r>
            <w:r>
              <w:t xml:space="preserve"> (</w:t>
            </w:r>
            <w:r>
              <w:t xml:space="preserve">ФНС России</w:t>
            </w:r>
            <w:r>
              <w:t xml:space="preserve">)</w:t>
            </w:r>
            <w:r/>
          </w:p>
          <w:p>
            <w:pPr>
              <w:pStyle w:val="908"/>
              <w:rPr>
                <w:lang w:val="en-US"/>
              </w:rPr>
            </w:pPr>
            <w:r>
              <w:rPr>
                <w:b/>
                <w:lang w:eastAsia="ru-RU"/>
              </w:rPr>
              <w:t xml:space="preserve">Направляемые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в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запросе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сведения</w:t>
            </w:r>
            <w:r>
              <w:rPr>
                <w:b/>
                <w:lang w:eastAsia="ru-RU"/>
              </w:rPr>
              <w:t xml:space="preserve">: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  <w:rPr>
                <w:lang w:val="en-US"/>
              </w:rPr>
            </w:pPr>
            <w:r>
              <w:rPr>
                <w:lang w:val="en-US"/>
              </w:rPr>
              <w:t xml:space="preserve">ИНН</w:t>
            </w:r>
            <w:r>
              <w:rPr>
                <w:szCs w:val="20"/>
                <w:lang w:val="en-US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  <w:rPr>
                <w:lang w:val="en-US"/>
              </w:rPr>
            </w:pPr>
            <w:r>
              <w:t xml:space="preserve">ОГРНИП</w:t>
            </w:r>
            <w:r>
              <w:rPr>
                <w:szCs w:val="20"/>
                <w:lang w:val="en-US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фамилия, имя, отчество (при наличии) индивидуального предпринимателя.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rPr>
                <w:b/>
                <w:lang w:eastAsia="ru-RU"/>
              </w:rPr>
              <w:t xml:space="preserve">Запрашиваемые в запросе сведения и цели использования запрашиваемых в запросе сведений: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  <w:rPr>
                <w:lang w:val="en-US"/>
              </w:rPr>
            </w:pPr>
            <w:r>
              <w:rPr>
                <w:lang w:val="en-US"/>
              </w:rPr>
              <w:t xml:space="preserve">ИНН</w:t>
            </w:r>
            <w:r>
              <w:rPr>
                <w:lang w:val="en-US"/>
              </w:rPr>
              <w:t xml:space="preserve"> (</w:t>
            </w:r>
            <w:r>
              <w:rPr>
                <w:lang w:val="en-US"/>
              </w:rPr>
              <w:t xml:space="preserve">Принятие решения</w:t>
            </w:r>
            <w:r>
              <w:rPr>
                <w:lang w:val="en-US"/>
              </w:rPr>
              <w:t xml:space="preserve">)</w:t>
            </w:r>
            <w:r>
              <w:rPr>
                <w:szCs w:val="20"/>
                <w:lang w:val="en-US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  <w:rPr>
                <w:lang w:val="en-US"/>
              </w:rPr>
            </w:pPr>
            <w:r>
              <w:t xml:space="preserve">ОГРНИП </w:t>
            </w:r>
            <w:r>
              <w:rPr>
                <w:lang w:val="en-US"/>
              </w:rPr>
              <w:t xml:space="preserve">(</w:t>
            </w:r>
            <w:r>
              <w:rPr>
                <w:lang w:val="en-US"/>
              </w:rPr>
              <w:t xml:space="preserve">Принятие решения</w:t>
            </w:r>
            <w:r>
              <w:t xml:space="preserve">)</w:t>
            </w:r>
            <w:r>
              <w:rPr>
                <w:szCs w:val="20"/>
                <w:lang w:val="en-US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фамилия, имя, отчество (при наличии) индивидуального предпринимателя (Принятие решения).</w:t>
            </w:r>
            <w:r/>
          </w:p>
        </w:tc>
      </w:tr>
      <w:tr>
        <w:trPr/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897"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  <w:r>
              <w:rPr>
                <w:b/>
                <w:szCs w:val="20"/>
                <w:lang w:eastAsia="ru-RU"/>
              </w:rPr>
            </w:r>
            <w:r/>
          </w:p>
        </w:tc>
        <w:tc>
          <w:tcPr>
            <w:tcW w:w="9497" w:type="dxa"/>
            <w:textDirection w:val="lrTb"/>
            <w:noWrap w:val="false"/>
          </w:tcPr>
          <w:p>
            <w:pPr>
              <w:pStyle w:val="908"/>
            </w:pPr>
            <w:r>
              <w:t xml:space="preserve">Проверка </w:t>
            </w:r>
            <w:r>
              <w:t xml:space="preserve">действительности паспорта гражданина Российской Федерации по серии</w:t>
            </w:r>
            <w:r>
              <w:t xml:space="preserve"> и номеру</w:t>
            </w:r>
            <w:r>
              <w:t xml:space="preserve"> (</w:t>
            </w:r>
            <w:r>
              <w:t xml:space="preserve">МВД России</w:t>
            </w:r>
            <w:r>
              <w:t xml:space="preserve">)</w:t>
            </w:r>
            <w:r/>
          </w:p>
          <w:p>
            <w:pPr>
              <w:pStyle w:val="908"/>
              <w:rPr>
                <w:lang w:val="en-US"/>
              </w:rPr>
            </w:pPr>
            <w:r>
              <w:rPr>
                <w:b/>
                <w:lang w:eastAsia="ru-RU"/>
              </w:rPr>
              <w:t xml:space="preserve">Направляемые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в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запросе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сведения</w:t>
            </w:r>
            <w:r>
              <w:rPr>
                <w:b/>
                <w:lang w:eastAsia="ru-RU"/>
              </w:rPr>
              <w:t xml:space="preserve">: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  <w:rPr>
                <w:lang w:val="en-US"/>
              </w:rPr>
            </w:pPr>
            <w:r>
              <w:rPr>
                <w:lang w:val="en-US"/>
              </w:rPr>
              <w:t xml:space="preserve">Серия</w:t>
            </w:r>
            <w:r>
              <w:rPr>
                <w:szCs w:val="20"/>
                <w:lang w:val="en-US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  <w:rPr>
                <w:lang w:val="en-US"/>
              </w:rPr>
            </w:pPr>
            <w:r>
              <w:rPr>
                <w:lang w:val="en-US"/>
              </w:rPr>
              <w:t xml:space="preserve">номер</w:t>
            </w:r>
            <w:r>
              <w:rPr>
                <w:lang w:val="en-US"/>
              </w:rPr>
              <w:t xml:space="preserve">.</w:t>
            </w:r>
            <w:r/>
          </w:p>
          <w:p>
            <w:pPr>
              <w:pStyle w:val="908"/>
            </w:pPr>
            <w:r>
              <w:rPr>
                <w:b/>
                <w:lang w:eastAsia="ru-RU"/>
              </w:rPr>
              <w:t xml:space="preserve">Запрашиваемые в запросе сведения и цели использования запрашиваемых в запросе сведений: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Фамилия</w:t>
            </w:r>
            <w:r>
              <w:t xml:space="preserve"> (</w:t>
            </w:r>
            <w:r>
              <w:t xml:space="preserve">Принятие решения</w:t>
            </w:r>
            <w:r>
              <w:t xml:space="preserve">, </w:t>
            </w:r>
            <w:r>
              <w:t xml:space="preserve">Запись в реестр</w:t>
            </w:r>
            <w:r>
              <w:t xml:space="preserve">, </w:t>
            </w:r>
            <w:r>
              <w:t xml:space="preserve">Административные процедуры</w:t>
            </w:r>
            <w:r>
              <w:t xml:space="preserve">)</w:t>
            </w:r>
            <w:r>
              <w:rPr>
                <w:szCs w:val="20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Действителен</w:t>
            </w:r>
            <w:r>
              <w:t xml:space="preserve"> (</w:t>
            </w:r>
            <w:r>
              <w:t xml:space="preserve">Принятие решения</w:t>
            </w:r>
            <w:r>
              <w:t xml:space="preserve">, </w:t>
            </w:r>
            <w:r>
              <w:t xml:space="preserve">Запись в реестр</w:t>
            </w:r>
            <w:r>
              <w:t xml:space="preserve">, </w:t>
            </w:r>
            <w:r>
              <w:t xml:space="preserve">Административные процедуры</w:t>
            </w:r>
            <w:r>
              <w:t xml:space="preserve">)</w:t>
            </w:r>
            <w:r>
              <w:rPr>
                <w:szCs w:val="20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Имя</w:t>
            </w:r>
            <w:r>
              <w:t xml:space="preserve"> (</w:t>
            </w:r>
            <w:r>
              <w:t xml:space="preserve">Принятие решения</w:t>
            </w:r>
            <w:r>
              <w:t xml:space="preserve">, </w:t>
            </w:r>
            <w:r>
              <w:t xml:space="preserve">Запись в реестр</w:t>
            </w:r>
            <w:r>
              <w:t xml:space="preserve">, </w:t>
            </w:r>
            <w:r>
              <w:t xml:space="preserve">Административные процедуры</w:t>
            </w:r>
            <w:r>
              <w:t xml:space="preserve">)</w:t>
            </w:r>
            <w:r>
              <w:rPr>
                <w:szCs w:val="20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Отчество (при наличии)</w:t>
            </w:r>
            <w:r>
              <w:t xml:space="preserve"> (</w:t>
            </w:r>
            <w:r>
              <w:t xml:space="preserve">Принятие решения</w:t>
            </w:r>
            <w:r>
              <w:t xml:space="preserve">, </w:t>
            </w:r>
            <w:r>
              <w:t xml:space="preserve">Запись в реестр</w:t>
            </w:r>
            <w:r>
              <w:t xml:space="preserve">, </w:t>
            </w:r>
            <w:r>
              <w:t xml:space="preserve">Административные процедуры</w:t>
            </w:r>
            <w:r>
              <w:t xml:space="preserve">)</w:t>
            </w:r>
            <w:r>
              <w:rPr>
                <w:szCs w:val="20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Серия</w:t>
            </w:r>
            <w:r>
              <w:t xml:space="preserve"> (</w:t>
            </w:r>
            <w:r>
              <w:t xml:space="preserve">Принятие решения</w:t>
            </w:r>
            <w:r>
              <w:t xml:space="preserve">, </w:t>
            </w:r>
            <w:r>
              <w:t xml:space="preserve">Запись в реестр</w:t>
            </w:r>
            <w:r>
              <w:t xml:space="preserve">, </w:t>
            </w:r>
            <w:r>
              <w:t xml:space="preserve">Административные процедуры</w:t>
            </w:r>
            <w:r>
              <w:t xml:space="preserve">)</w:t>
            </w:r>
            <w:r>
              <w:rPr>
                <w:szCs w:val="20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номер</w:t>
            </w:r>
            <w:r>
              <w:t xml:space="preserve"> (</w:t>
            </w:r>
            <w:r>
              <w:t xml:space="preserve">Принятие решения</w:t>
            </w:r>
            <w:r>
              <w:t xml:space="preserve">, </w:t>
            </w:r>
            <w:r>
              <w:t xml:space="preserve">Запись в реестр</w:t>
            </w:r>
            <w:r>
              <w:t xml:space="preserve">, </w:t>
            </w:r>
            <w:r>
              <w:t xml:space="preserve">Административные процедуры</w:t>
            </w:r>
            <w:r>
              <w:t xml:space="preserve">)</w:t>
            </w:r>
            <w:r>
              <w:rPr>
                <w:szCs w:val="20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Кем выдан</w:t>
            </w:r>
            <w:r>
              <w:t xml:space="preserve"> (</w:t>
            </w:r>
            <w:r>
              <w:t xml:space="preserve">Принятие решения</w:t>
            </w:r>
            <w:r>
              <w:t xml:space="preserve">, </w:t>
            </w:r>
            <w:r>
              <w:t xml:space="preserve">Запись в реестр</w:t>
            </w:r>
            <w:r>
              <w:t xml:space="preserve">, </w:t>
            </w:r>
            <w:r>
              <w:t xml:space="preserve">Административные процедуры</w:t>
            </w:r>
            <w:r>
              <w:t xml:space="preserve">)</w:t>
            </w:r>
            <w:r>
              <w:rPr>
                <w:szCs w:val="20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дата выдачи</w:t>
            </w:r>
            <w:r>
              <w:t xml:space="preserve"> (</w:t>
            </w:r>
            <w:r>
              <w:t xml:space="preserve">Принятие решения</w:t>
            </w:r>
            <w:r>
              <w:t xml:space="preserve">, </w:t>
            </w:r>
            <w:r>
              <w:t xml:space="preserve">Запись в реестр</w:t>
            </w:r>
            <w:r>
              <w:t xml:space="preserve">, </w:t>
            </w:r>
            <w:r>
              <w:t xml:space="preserve">Административные процедуры</w:t>
            </w:r>
            <w:r>
              <w:t xml:space="preserve">)</w:t>
            </w:r>
            <w:r>
              <w:rPr>
                <w:szCs w:val="20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Код подразделения</w:t>
            </w:r>
            <w:r>
              <w:t xml:space="preserve"> (</w:t>
            </w:r>
            <w:r>
              <w:t xml:space="preserve">Принятие решения</w:t>
            </w:r>
            <w:r>
              <w:t xml:space="preserve">, </w:t>
            </w:r>
            <w:r>
              <w:t xml:space="preserve">Запись в реестр</w:t>
            </w:r>
            <w:r>
              <w:t xml:space="preserve">, </w:t>
            </w:r>
            <w:r>
              <w:t xml:space="preserve">Административные процедуры</w:t>
            </w:r>
            <w:r>
              <w:t xml:space="preserve">). </w:t>
            </w:r>
            <w:r/>
          </w:p>
        </w:tc>
      </w:tr>
      <w:tr>
        <w:trPr/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897"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  <w:r>
              <w:rPr>
                <w:b/>
                <w:szCs w:val="20"/>
                <w:lang w:eastAsia="ru-RU"/>
              </w:rPr>
            </w:r>
            <w:r/>
          </w:p>
        </w:tc>
        <w:tc>
          <w:tcPr>
            <w:tcW w:w="9497" w:type="dxa"/>
            <w:textDirection w:val="lrTb"/>
            <w:noWrap w:val="false"/>
          </w:tcPr>
          <w:p>
            <w:pPr>
              <w:pStyle w:val="908"/>
            </w:pPr>
            <w:r>
              <w:t xml:space="preserve">Сведения о действительности </w:t>
            </w:r>
            <w:r>
              <w:t xml:space="preserve">паспорта гражданина Российской Федерации</w:t>
            </w:r>
            <w:r>
              <w:t xml:space="preserve">, предъявленного на определенное имя</w:t>
            </w:r>
            <w:r>
              <w:t xml:space="preserve"> (</w:t>
            </w:r>
            <w:r>
              <w:t xml:space="preserve">МВД России</w:t>
            </w:r>
            <w:r>
              <w:t xml:space="preserve">)</w:t>
            </w:r>
            <w:r/>
          </w:p>
          <w:p>
            <w:pPr>
              <w:pStyle w:val="908"/>
            </w:pPr>
            <w:r>
              <w:rPr>
                <w:b/>
                <w:lang w:eastAsia="ru-RU"/>
              </w:rPr>
              <w:t xml:space="preserve">Направляемые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в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запросе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сведения</w:t>
            </w:r>
            <w:r>
              <w:rPr>
                <w:b/>
                <w:lang w:eastAsia="ru-RU"/>
              </w:rPr>
              <w:t xml:space="preserve">: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rPr>
                <w:iCs/>
              </w:rPr>
              <w:t xml:space="preserve">запрос на пров</w:t>
            </w:r>
            <w:r>
              <w:rPr>
                <w:iCs/>
              </w:rPr>
              <w:t xml:space="preserve">ерку действительности документа.</w:t>
            </w:r>
            <w:r/>
          </w:p>
          <w:p>
            <w:pPr>
              <w:pStyle w:val="908"/>
            </w:pPr>
            <w:r>
              <w:rPr>
                <w:b/>
                <w:lang w:eastAsia="ru-RU"/>
              </w:rPr>
              <w:t xml:space="preserve">Запрашиваемые в запросе сведения и цели использования запрашиваемых в запросе сведений:</w:t>
            </w:r>
            <w:r>
              <w:t xml:space="preserve"> 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rPr>
                <w:iCs/>
              </w:rPr>
              <w:t xml:space="preserve">подтверждение действительности документа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t xml:space="preserve">.</w:t>
            </w:r>
            <w:r/>
          </w:p>
        </w:tc>
      </w:tr>
      <w:tr>
        <w:trPr/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897"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  <w:r>
              <w:rPr>
                <w:b/>
                <w:szCs w:val="20"/>
                <w:lang w:eastAsia="ru-RU"/>
              </w:rPr>
            </w:r>
            <w:r/>
          </w:p>
        </w:tc>
        <w:tc>
          <w:tcPr>
            <w:tcW w:w="9497" w:type="dxa"/>
            <w:textDirection w:val="lrTb"/>
            <w:noWrap w:val="false"/>
          </w:tcPr>
          <w:p>
            <w:pPr>
              <w:pStyle w:val="908"/>
            </w:pPr>
            <w:r>
              <w:t xml:space="preserve">Сведения о факте осуществления трудовой деятельности</w:t>
            </w:r>
            <w:r>
              <w:t xml:space="preserve"> (</w:t>
            </w:r>
            <w:r>
              <w:t xml:space="preserve">Пенсионный фонд Российской Федерации</w:t>
            </w:r>
            <w:r>
              <w:t xml:space="preserve">)</w:t>
            </w:r>
            <w:r/>
          </w:p>
          <w:p>
            <w:pPr>
              <w:pStyle w:val="908"/>
            </w:pPr>
            <w:r>
              <w:rPr>
                <w:b/>
                <w:lang w:eastAsia="ru-RU"/>
              </w:rPr>
              <w:t xml:space="preserve">Направляемые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в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запросе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сведения</w:t>
            </w:r>
            <w:r>
              <w:rPr>
                <w:b/>
                <w:lang w:eastAsia="ru-RU"/>
              </w:rPr>
              <w:t xml:space="preserve">:</w:t>
            </w:r>
            <w:r>
              <w:t xml:space="preserve"> </w:t>
            </w:r>
            <w:r>
              <w:t xml:space="preserve"> 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страховой номер индивидуального лицевого счёта</w:t>
            </w:r>
            <w: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начало периода, за который запрашиваются сведения;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конец периода, за который запрашиваются сведения</w:t>
            </w:r>
            <w:r>
              <w:t xml:space="preserve">.</w:t>
            </w:r>
            <w:r/>
          </w:p>
          <w:p>
            <w:pPr>
              <w:pStyle w:val="908"/>
              <w:ind w:left="45"/>
              <w:tabs>
                <w:tab w:val="left" w:pos="295" w:leader="none"/>
              </w:tabs>
            </w:pPr>
            <w:r>
              <w:rPr>
                <w:b/>
                <w:lang w:eastAsia="ru-RU"/>
              </w:rPr>
              <w:t xml:space="preserve">Запрашиваемые в запросе сведения и цели использования запрашиваемых в запросе сведений: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начало периода, за который запрашиваются сведения</w:t>
            </w:r>
            <w:r>
              <w:t xml:space="preserve">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конец периода, за который запрашиваются сведения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t xml:space="preserve">.</w:t>
            </w:r>
            <w:r/>
          </w:p>
        </w:tc>
      </w:tr>
      <w:tr>
        <w:trPr/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897"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  <w:r>
              <w:rPr>
                <w:b/>
                <w:szCs w:val="20"/>
                <w:lang w:eastAsia="ru-RU"/>
              </w:rPr>
            </w:r>
            <w:r/>
          </w:p>
        </w:tc>
        <w:tc>
          <w:tcPr>
            <w:tcW w:w="9497" w:type="dxa"/>
            <w:textDirection w:val="lrTb"/>
            <w:noWrap w:val="false"/>
          </w:tcPr>
          <w:p>
            <w:pPr>
              <w:pStyle w:val="908"/>
            </w:pPr>
            <w:r>
              <w:t xml:space="preserve">Запрос сведений в Федеральном реестре </w:t>
            </w:r>
            <w:r>
              <w:t xml:space="preserve">сведений о документах об образовании и (или) о квалификации, документах об обучении</w:t>
            </w:r>
            <w:r>
              <w:t xml:space="preserve"> (</w:t>
            </w:r>
            <w:r>
              <w:t xml:space="preserve">Рособрнадзор</w:t>
            </w:r>
            <w:r>
              <w:t xml:space="preserve">)</w:t>
            </w:r>
            <w:r/>
          </w:p>
          <w:p>
            <w:pPr>
              <w:pStyle w:val="908"/>
            </w:pPr>
            <w:r>
              <w:rPr>
                <w:b/>
                <w:lang w:eastAsia="ru-RU"/>
              </w:rPr>
              <w:t xml:space="preserve">Направляемые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в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запросе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сведения</w:t>
            </w:r>
            <w:r>
              <w:rPr>
                <w:b/>
                <w:lang w:eastAsia="ru-RU"/>
              </w:rPr>
              <w:t xml:space="preserve">:</w:t>
            </w:r>
            <w:r>
              <w:t xml:space="preserve"> 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rPr>
                <w:iCs/>
              </w:rPr>
              <w:t xml:space="preserve">запрос на пров</w:t>
            </w:r>
            <w:r>
              <w:rPr>
                <w:iCs/>
              </w:rPr>
              <w:t xml:space="preserve">ерку наличия документа в реестре;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д</w:t>
            </w:r>
            <w:r>
              <w:t xml:space="preserve">анные обладателя документа</w:t>
            </w:r>
            <w: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п</w:t>
            </w:r>
            <w:r>
              <w:t xml:space="preserve">роверяемый документ</w:t>
            </w:r>
            <w:r>
              <w:t xml:space="preserve">.</w:t>
            </w:r>
            <w:r/>
          </w:p>
          <w:p>
            <w:pPr>
              <w:pStyle w:val="908"/>
              <w:ind w:left="45"/>
              <w:tabs>
                <w:tab w:val="left" w:pos="295" w:leader="none"/>
              </w:tabs>
            </w:pPr>
            <w:r>
              <w:rPr>
                <w:b/>
                <w:lang w:eastAsia="ru-RU"/>
              </w:rPr>
              <w:t xml:space="preserve">Запрашиваемые в запросе сведения и цели использования запрашиваемых в запросе сведений:</w:t>
            </w:r>
            <w:r>
              <w:t xml:space="preserve"> 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rPr>
                <w:iCs/>
              </w:rPr>
              <w:t xml:space="preserve">запрос на пров</w:t>
            </w:r>
            <w:r>
              <w:rPr>
                <w:iCs/>
              </w:rPr>
              <w:t xml:space="preserve">ерку наличия документа в реестре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rPr>
                <w:iCs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д</w:t>
            </w:r>
            <w:r>
              <w:t xml:space="preserve">анные обладателя документа</w:t>
            </w:r>
            <w:r>
              <w:t xml:space="preserve">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rPr>
                <w:iCs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п</w:t>
            </w:r>
            <w:r>
              <w:t xml:space="preserve">роверяемый документ</w:t>
            </w:r>
            <w:r>
              <w:t xml:space="preserve">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t xml:space="preserve">.</w:t>
            </w:r>
            <w:r/>
          </w:p>
        </w:tc>
      </w:tr>
      <w:tr>
        <w:trPr/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897"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  <w:r>
              <w:rPr>
                <w:b/>
                <w:szCs w:val="20"/>
                <w:lang w:eastAsia="ru-RU"/>
              </w:rPr>
            </w:r>
            <w:r/>
          </w:p>
        </w:tc>
        <w:tc>
          <w:tcPr>
            <w:tcW w:w="9497" w:type="dxa"/>
            <w:textDirection w:val="lrTb"/>
            <w:noWrap w:val="false"/>
          </w:tcPr>
          <w:p>
            <w:pPr>
              <w:pStyle w:val="908"/>
            </w:pPr>
            <w:r>
              <w:t xml:space="preserve">Предоставление сведений из Федерального реестра сведений о документах об образовании и (или) о квалификации, документах об обучении</w:t>
            </w:r>
            <w:r>
              <w:t xml:space="preserve"> (</w:t>
            </w:r>
            <w:r>
              <w:t xml:space="preserve">Рособрнадзор</w:t>
            </w:r>
            <w:r>
              <w:t xml:space="preserve">)</w:t>
            </w:r>
            <w:r/>
          </w:p>
          <w:p>
            <w:pPr>
              <w:pStyle w:val="908"/>
            </w:pPr>
            <w:r>
              <w:rPr>
                <w:b/>
                <w:lang w:eastAsia="ru-RU"/>
              </w:rPr>
              <w:t xml:space="preserve">Направляемые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в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запросе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сведения</w:t>
            </w:r>
            <w:r>
              <w:rPr>
                <w:b/>
                <w:lang w:eastAsia="ru-RU"/>
              </w:rPr>
              <w:t xml:space="preserve">:</w:t>
            </w:r>
            <w:r>
              <w:t xml:space="preserve"> 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д</w:t>
            </w:r>
            <w:r>
              <w:t xml:space="preserve">анные для проверки информации о выданном документе в </w:t>
            </w:r>
            <w:r>
              <w:t xml:space="preserve">Федеральном реестре сведений о документах об образовании и (или) о квалификации, документах об обучении</w:t>
            </w:r>
            <w:r>
              <w:t xml:space="preserve"> (</w:t>
            </w:r>
            <w:r>
              <w:t xml:space="preserve">граждане Российской Федерации</w:t>
            </w:r>
            <w:r>
              <w:t xml:space="preserve">)</w:t>
            </w:r>
            <w:r>
              <w:rPr>
                <w:iCs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rPr>
                <w:iCs/>
              </w:rPr>
              <w:t xml:space="preserve">д</w:t>
            </w:r>
            <w:r>
              <w:rPr>
                <w:iCs/>
              </w:rPr>
              <w:t xml:space="preserve">анные для проверки информации о выданном документе в </w:t>
            </w:r>
            <w:r>
              <w:rPr>
                <w:iCs/>
              </w:rPr>
              <w:t xml:space="preserve">Федеральном реестре сведений о документах об образовании и (или) о квалификации, документах об обучении</w:t>
            </w:r>
            <w:r>
              <w:rPr>
                <w:iCs/>
              </w:rPr>
              <w:t xml:space="preserve"> (не </w:t>
            </w:r>
            <w:r>
              <w:rPr>
                <w:iCs/>
              </w:rPr>
              <w:t xml:space="preserve">граждане Российской Федерации</w:t>
            </w:r>
            <w:r>
              <w:rPr>
                <w:iCs/>
              </w:rPr>
              <w:t xml:space="preserve">)</w:t>
            </w:r>
            <w:r>
              <w:t xml:space="preserve">.</w:t>
            </w:r>
            <w:r/>
          </w:p>
          <w:p>
            <w:pPr>
              <w:pStyle w:val="908"/>
              <w:ind w:left="45"/>
              <w:tabs>
                <w:tab w:val="left" w:pos="295" w:leader="none"/>
              </w:tabs>
            </w:pPr>
            <w:r>
              <w:rPr>
                <w:b/>
                <w:lang w:eastAsia="ru-RU"/>
              </w:rPr>
              <w:t xml:space="preserve">Запрашиваемые в запросе сведения и цели использования запрашиваемых в запросе сведений:</w:t>
            </w:r>
            <w:r>
              <w:t xml:space="preserve"> 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д</w:t>
            </w:r>
            <w:r>
              <w:t xml:space="preserve">анные для проверки информации о выданном документе в </w:t>
            </w:r>
            <w:r>
              <w:t xml:space="preserve">Федеральном реестре сведений о документах об образовании и (или) о квалификации, документах об обучении</w:t>
            </w:r>
            <w:r>
              <w:t xml:space="preserve"> (</w:t>
            </w:r>
            <w:r>
              <w:t xml:space="preserve">граждане Российской Федерации</w:t>
            </w:r>
            <w:r>
              <w:t xml:space="preserve">)</w:t>
            </w:r>
            <w:r>
              <w:t xml:space="preserve"> (</w:t>
            </w:r>
            <w:r>
              <w:t xml:space="preserve">Принятие решения</w:t>
            </w:r>
            <w:r>
              <w:t xml:space="preserve">)</w:t>
            </w:r>
            <w:r>
              <w:rPr>
                <w:iCs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rPr>
                <w:iCs/>
              </w:rPr>
              <w:t xml:space="preserve">данные для проверки информации о выданном документе в </w:t>
            </w:r>
            <w:r>
              <w:rPr>
                <w:iCs/>
              </w:rPr>
              <w:t xml:space="preserve">Федеральном реестре сведений о документах об образовании и (или) о квалификации, документах об обучении</w:t>
            </w:r>
            <w:r>
              <w:rPr>
                <w:iCs/>
              </w:rPr>
              <w:t xml:space="preserve"> (не </w:t>
            </w:r>
            <w:r>
              <w:rPr>
                <w:iCs/>
              </w:rPr>
              <w:t xml:space="preserve">граждане Российской Федерации</w:t>
            </w:r>
            <w:r>
              <w:rPr>
                <w:iCs/>
              </w:rPr>
              <w:t xml:space="preserve">)</w:t>
            </w:r>
            <w:r>
              <w:t xml:space="preserve">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rPr>
                <w:iCs/>
              </w:rPr>
              <w:t xml:space="preserve">.</w:t>
            </w:r>
            <w:r/>
          </w:p>
        </w:tc>
      </w:tr>
      <w:tr>
        <w:trPr/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897"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  <w:r>
              <w:rPr>
                <w:b/>
                <w:szCs w:val="20"/>
                <w:lang w:eastAsia="ru-RU"/>
              </w:rPr>
            </w:r>
            <w:r/>
          </w:p>
        </w:tc>
        <w:tc>
          <w:tcPr>
            <w:tcW w:w="9497" w:type="dxa"/>
            <w:textDirection w:val="lrTb"/>
            <w:noWrap w:val="false"/>
          </w:tcPr>
          <w:p>
            <w:pPr>
              <w:pStyle w:val="908"/>
            </w:pPr>
            <w:r>
              <w:t xml:space="preserve">Предоставление сведений из Реестра сертификатов соответствия</w:t>
            </w:r>
            <w:r>
              <w:t xml:space="preserve"> (</w:t>
            </w:r>
            <w:r>
              <w:t xml:space="preserve">Росаккредитация</w:t>
            </w:r>
            <w:r>
              <w:t xml:space="preserve">)</w:t>
            </w:r>
            <w:r/>
          </w:p>
          <w:p>
            <w:pPr>
              <w:pStyle w:val="908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Направляемые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в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запросе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сведения</w:t>
            </w:r>
            <w:r>
              <w:rPr>
                <w:b/>
                <w:lang w:eastAsia="ru-RU"/>
              </w:rPr>
              <w:t xml:space="preserve">: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  <w:rPr>
                <w:lang w:val="en-US"/>
              </w:rPr>
            </w:pPr>
            <w:r>
              <w:t xml:space="preserve">наименование технического устройства</w:t>
            </w:r>
            <w:r>
              <w:rPr>
                <w:szCs w:val="20"/>
                <w:lang w:val="en-US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  <w:rPr>
                <w:lang w:val="en-US"/>
              </w:rPr>
            </w:pPr>
            <w:r>
              <w:rPr>
                <w:szCs w:val="20"/>
              </w:rPr>
              <w:t xml:space="preserve">номер сертификата (декларации);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  <w:rPr>
                <w:lang w:val="en-US"/>
              </w:rPr>
            </w:pPr>
            <w:r>
              <w:rPr>
                <w:szCs w:val="20"/>
              </w:rPr>
              <w:t xml:space="preserve">срок действия сертификата (декларации).</w:t>
            </w:r>
            <w:r/>
          </w:p>
          <w:p>
            <w:pPr>
              <w:pStyle w:val="908"/>
            </w:pPr>
            <w:r>
              <w:rPr>
                <w:b/>
                <w:lang w:eastAsia="ru-RU"/>
              </w:rPr>
              <w:t xml:space="preserve">Запрашиваемые в запросе сведения и цели использования запрашиваемых в запросе сведений:</w:t>
            </w:r>
            <w:r>
              <w:t xml:space="preserve"> 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наименование технического устройства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rPr>
                <w:szCs w:val="20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rPr>
                <w:szCs w:val="20"/>
              </w:rPr>
              <w:t xml:space="preserve">номер сертификата (декларации)</w:t>
            </w:r>
            <w:r>
              <w:t xml:space="preserve"> (</w:t>
            </w:r>
            <w:r>
              <w:t xml:space="preserve">Принятие решения</w:t>
            </w:r>
            <w:r>
              <w:t xml:space="preserve">)</w:t>
            </w:r>
            <w:r>
              <w:rPr>
                <w:szCs w:val="20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rPr>
                <w:szCs w:val="20"/>
              </w:rPr>
              <w:t xml:space="preserve">срок действия сертификата (декларации)</w:t>
            </w:r>
            <w:r>
              <w:t xml:space="preserve"> (</w:t>
            </w:r>
            <w:r>
              <w:t xml:space="preserve">Принятие решения</w:t>
            </w:r>
            <w:r>
              <w:t xml:space="preserve">)</w:t>
            </w:r>
            <w:r>
              <w:rPr>
                <w:szCs w:val="20"/>
              </w:rPr>
              <w:t xml:space="preserve">.</w:t>
            </w:r>
            <w:r/>
          </w:p>
        </w:tc>
      </w:tr>
      <w:tr>
        <w:trPr/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897"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  <w:r>
              <w:rPr>
                <w:b/>
                <w:szCs w:val="20"/>
                <w:lang w:eastAsia="ru-RU"/>
              </w:rPr>
            </w:r>
            <w:r/>
          </w:p>
        </w:tc>
        <w:tc>
          <w:tcPr>
            <w:tcW w:w="9497" w:type="dxa"/>
            <w:textDirection w:val="lrTb"/>
            <w:noWrap w:val="false"/>
          </w:tcPr>
          <w:p>
            <w:pPr>
              <w:pStyle w:val="908"/>
            </w:pPr>
            <w:r>
              <w:t xml:space="preserve">Предоставление информации об уплате </w:t>
            </w:r>
            <w:r>
              <w:t xml:space="preserve">(</w:t>
            </w:r>
            <w:r>
              <w:t xml:space="preserve">Федеральное казначейство</w:t>
            </w:r>
            <w:r>
              <w:t xml:space="preserve">)</w:t>
            </w:r>
            <w:r/>
          </w:p>
          <w:p>
            <w:pPr>
              <w:pStyle w:val="908"/>
              <w:rPr>
                <w:lang w:val="en-US"/>
              </w:rPr>
            </w:pPr>
            <w:r>
              <w:rPr>
                <w:b/>
                <w:lang w:eastAsia="ru-RU"/>
              </w:rPr>
              <w:t xml:space="preserve">Направляемые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в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запросе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сведения</w:t>
            </w:r>
            <w:r>
              <w:rPr>
                <w:b/>
                <w:lang w:eastAsia="ru-RU"/>
              </w:rPr>
              <w:t xml:space="preserve">: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  <w:rPr>
                <w:lang w:val="en-US"/>
              </w:rPr>
            </w:pPr>
            <w:r>
              <w:rPr>
                <w:lang w:val="en-US"/>
              </w:rPr>
              <w:t xml:space="preserve">ИНН</w:t>
            </w:r>
            <w:r>
              <w:rPr>
                <w:szCs w:val="20"/>
                <w:lang w:val="en-US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  <w:rPr>
                <w:lang w:val="en-US"/>
              </w:rPr>
            </w:pPr>
            <w:r>
              <w:rPr>
                <w:lang w:val="en-US"/>
              </w:rPr>
              <w:t xml:space="preserve">номер платежа</w:t>
            </w:r>
            <w:r>
              <w:rPr>
                <w:szCs w:val="20"/>
                <w:lang w:val="en-US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  <w:rPr>
                <w:lang w:val="en-US"/>
              </w:rPr>
            </w:pPr>
            <w:r>
              <w:rPr>
                <w:lang w:val="en-US"/>
              </w:rPr>
              <w:t xml:space="preserve">оплата</w:t>
            </w:r>
            <w:r>
              <w:rPr>
                <w:lang w:val="en-US"/>
              </w:rPr>
              <w:t xml:space="preserve">.</w:t>
            </w:r>
            <w:r/>
          </w:p>
          <w:p>
            <w:pPr>
              <w:pStyle w:val="908"/>
            </w:pPr>
            <w:r>
              <w:rPr>
                <w:b/>
                <w:lang w:eastAsia="ru-RU"/>
              </w:rPr>
              <w:t xml:space="preserve">Запрашиваемые в запросе сведения и цели использования запрашиваемых в запросе сведений: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  <w:rPr>
                <w:lang w:val="en-US"/>
              </w:rPr>
            </w:pPr>
            <w:r>
              <w:rPr>
                <w:lang w:val="en-US"/>
              </w:rPr>
              <w:t xml:space="preserve">ИНН</w:t>
            </w:r>
            <w:r>
              <w:rPr>
                <w:lang w:val="en-US"/>
              </w:rPr>
              <w:t xml:space="preserve"> (</w:t>
            </w:r>
            <w:r>
              <w:rPr>
                <w:lang w:val="en-US"/>
              </w:rPr>
              <w:t xml:space="preserve">Принятие решения</w:t>
            </w:r>
            <w:r>
              <w:rPr>
                <w:lang w:val="en-US"/>
              </w:rPr>
              <w:t xml:space="preserve">)</w:t>
            </w:r>
            <w:r>
              <w:rPr>
                <w:szCs w:val="20"/>
                <w:lang w:val="en-US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  <w:rPr>
                <w:lang w:val="en-US"/>
              </w:rPr>
            </w:pPr>
            <w:r>
              <w:rPr>
                <w:lang w:val="en-US"/>
              </w:rPr>
              <w:t xml:space="preserve">номер платежа</w:t>
            </w:r>
            <w:r>
              <w:rPr>
                <w:lang w:val="en-US"/>
              </w:rPr>
              <w:t xml:space="preserve"> (</w:t>
            </w:r>
            <w:r>
              <w:rPr>
                <w:lang w:val="en-US"/>
              </w:rPr>
              <w:t xml:space="preserve">Принятие решения</w:t>
            </w:r>
            <w:r>
              <w:rPr>
                <w:lang w:val="en-US"/>
              </w:rPr>
              <w:t xml:space="preserve">)</w:t>
            </w:r>
            <w:r>
              <w:rPr>
                <w:szCs w:val="20"/>
                <w:lang w:val="en-US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  <w:rPr>
                <w:lang w:val="en-US"/>
              </w:rPr>
            </w:pPr>
            <w:r>
              <w:rPr>
                <w:lang w:val="en-US"/>
              </w:rPr>
              <w:t xml:space="preserve">оплата</w:t>
            </w:r>
            <w:r>
              <w:rPr>
                <w:lang w:val="en-US"/>
              </w:rPr>
              <w:t xml:space="preserve"> (</w:t>
            </w:r>
            <w:r>
              <w:rPr>
                <w:lang w:val="en-US"/>
              </w:rPr>
              <w:t xml:space="preserve">Принятие решения</w:t>
            </w:r>
            <w:r>
              <w:rPr>
                <w:lang w:val="en-US"/>
              </w:rPr>
              <w:t xml:space="preserve">). </w:t>
            </w:r>
            <w:r/>
          </w:p>
        </w:tc>
      </w:tr>
      <w:tr>
        <w:trPr/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897"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  <w:r>
              <w:rPr>
                <w:b/>
                <w:szCs w:val="20"/>
                <w:lang w:val="en-US" w:eastAsia="ru-RU"/>
              </w:rPr>
            </w:r>
            <w:r/>
          </w:p>
        </w:tc>
        <w:tc>
          <w:tcPr>
            <w:tcW w:w="9497" w:type="dxa"/>
            <w:textDirection w:val="lrTb"/>
            <w:noWrap w:val="false"/>
          </w:tcPr>
          <w:p>
            <w:pPr>
              <w:pStyle w:val="908"/>
            </w:pPr>
            <w:r>
              <w:t xml:space="preserve">Сведения по поверке средств измерений</w:t>
            </w:r>
            <w:r>
              <w:t xml:space="preserve"> (</w:t>
            </w:r>
            <w:r>
              <w:t xml:space="preserve">Росстандарт</w:t>
            </w:r>
            <w:r>
              <w:t xml:space="preserve">)</w:t>
            </w:r>
            <w:r/>
          </w:p>
          <w:p>
            <w:pPr>
              <w:pStyle w:val="908"/>
            </w:pPr>
            <w:r>
              <w:rPr>
                <w:b/>
                <w:lang w:eastAsia="ru-RU"/>
              </w:rPr>
              <w:t xml:space="preserve">Направляемые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в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запросе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сведения</w:t>
            </w:r>
            <w:r>
              <w:rPr>
                <w:b/>
                <w:lang w:eastAsia="ru-RU"/>
              </w:rPr>
              <w:t xml:space="preserve">: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номер свидетельства</w:t>
            </w:r>
            <w: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заводской номер средства измерения;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регистрационный номер типа средства измерения в </w:t>
            </w:r>
            <w:r>
              <w:t xml:space="preserve">государственном реестре средств измерений</w:t>
            </w:r>
            <w: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наименование типа средства измерения;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дата поверки </w:t>
            </w:r>
            <w:r>
              <w:t xml:space="preserve">средства измерения</w:t>
            </w:r>
            <w:r>
              <w:t xml:space="preserve">.</w:t>
            </w:r>
            <w:r/>
          </w:p>
          <w:p>
            <w:pPr>
              <w:pStyle w:val="908"/>
              <w:ind w:left="45"/>
              <w:tabs>
                <w:tab w:val="left" w:pos="295" w:leader="none"/>
              </w:tabs>
            </w:pPr>
            <w:r>
              <w:rPr>
                <w:b/>
                <w:lang w:eastAsia="ru-RU"/>
              </w:rPr>
              <w:t xml:space="preserve">Запрашиваемые в запросе сведения и цели использования запрашиваемых в запросе сведений: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номер свидетельства</w:t>
            </w:r>
            <w:r>
              <w:t xml:space="preserve">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заводской номер средства измерения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регистрационный номер типа средства измерения в </w:t>
            </w:r>
            <w:r>
              <w:t xml:space="preserve">государственном реестре средств измерений</w:t>
            </w:r>
            <w:r>
              <w:t xml:space="preserve">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наименование типа средства измерения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дата поверки </w:t>
            </w:r>
            <w:r>
              <w:t xml:space="preserve">средства измерения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t xml:space="preserve">.</w:t>
            </w:r>
            <w:r/>
          </w:p>
        </w:tc>
      </w:tr>
      <w:tr>
        <w:trPr/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897"/>
              <w:numPr>
                <w:ilvl w:val="0"/>
                <w:numId w:val="8"/>
              </w:numPr>
              <w:ind w:left="175" w:right="-108" w:hanging="175"/>
              <w:tabs>
                <w:tab w:val="clear" w:pos="57" w:leader="none"/>
              </w:tabs>
              <w:rPr>
                <w:b/>
                <w:szCs w:val="20"/>
                <w:lang w:eastAsia="ru-RU"/>
              </w:rPr>
            </w:pPr>
            <w:r>
              <w:rPr>
                <w:b/>
                <w:szCs w:val="20"/>
                <w:lang w:eastAsia="ru-RU"/>
              </w:rPr>
            </w:r>
            <w:r/>
          </w:p>
        </w:tc>
        <w:tc>
          <w:tcPr>
            <w:tcW w:w="9497" w:type="dxa"/>
            <w:textDirection w:val="lrTb"/>
            <w:noWrap w:val="false"/>
          </w:tcPr>
          <w:p>
            <w:pPr>
              <w:pStyle w:val="897"/>
              <w:ind w:left="0"/>
              <w:jc w:val="both"/>
              <w:rPr>
                <w:b/>
                <w:szCs w:val="20"/>
                <w:lang w:eastAsia="ru-RU"/>
              </w:rPr>
            </w:pPr>
            <w:r>
              <w:rPr>
                <w:szCs w:val="20"/>
              </w:rPr>
              <w:t xml:space="preserve">Предоставление лицензии</w:t>
            </w:r>
            <w:r>
              <w:rPr>
                <w:szCs w:val="20"/>
              </w:rPr>
              <w:t xml:space="preserve">, </w:t>
            </w:r>
            <w:r>
              <w:t xml:space="preserve">индивидуальный предприниматель обратился через представителя по</w:t>
            </w:r>
            <w:r>
              <w:t xml:space="preserve"> </w:t>
            </w:r>
            <w:r>
              <w:t xml:space="preserve">доверенности, подает сведения о профессиональном образовании или стаже работы в отношении себя, право собственности или иное законное основание зарегистрировано в ЕГРН</w:t>
            </w:r>
            <w:r/>
          </w:p>
        </w:tc>
      </w:tr>
      <w:tr>
        <w:trPr/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897"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  <w:r>
              <w:rPr>
                <w:b/>
                <w:szCs w:val="20"/>
                <w:lang w:eastAsia="ru-RU"/>
              </w:rPr>
            </w:r>
            <w:r/>
          </w:p>
        </w:tc>
        <w:tc>
          <w:tcPr>
            <w:tcW w:w="9497" w:type="dxa"/>
            <w:textDirection w:val="lrTb"/>
            <w:noWrap w:val="false"/>
          </w:tcPr>
          <w:p>
            <w:pPr>
              <w:pStyle w:val="908"/>
            </w:pPr>
            <w:r>
              <w:t xml:space="preserve">Выписки из ЕГРИП по </w:t>
            </w:r>
            <w:r>
              <w:t xml:space="preserve">заявления</w:t>
            </w:r>
            <w:r>
              <w:t xml:space="preserve">м органов государственной власти (</w:t>
            </w:r>
            <w:r>
              <w:t xml:space="preserve">открытые сведения и адрес места жительства индивидуального предпринимателя</w:t>
            </w:r>
            <w:r>
              <w:t xml:space="preserve">)</w:t>
            </w:r>
            <w:r>
              <w:t xml:space="preserve"> (</w:t>
            </w:r>
            <w:r>
              <w:t xml:space="preserve">ФНС России</w:t>
            </w:r>
            <w:r>
              <w:t xml:space="preserve">)</w:t>
            </w:r>
            <w:r/>
          </w:p>
          <w:p>
            <w:pPr>
              <w:pStyle w:val="908"/>
              <w:rPr>
                <w:lang w:val="en-US"/>
              </w:rPr>
            </w:pPr>
            <w:r>
              <w:rPr>
                <w:b/>
                <w:lang w:eastAsia="ru-RU"/>
              </w:rPr>
              <w:t xml:space="preserve">Направляемые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в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запросе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сведения</w:t>
            </w:r>
            <w:r>
              <w:rPr>
                <w:b/>
                <w:lang w:eastAsia="ru-RU"/>
              </w:rPr>
              <w:t xml:space="preserve">: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  <w:rPr>
                <w:lang w:val="en-US"/>
              </w:rPr>
            </w:pPr>
            <w:r>
              <w:rPr>
                <w:lang w:val="en-US"/>
              </w:rPr>
              <w:t xml:space="preserve">ИНН</w:t>
            </w:r>
            <w:r>
              <w:rPr>
                <w:szCs w:val="20"/>
                <w:lang w:val="en-US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  <w:rPr>
                <w:lang w:val="en-US"/>
              </w:rPr>
            </w:pPr>
            <w:r>
              <w:t xml:space="preserve">ОГРНИП</w:t>
            </w:r>
            <w:r>
              <w:rPr>
                <w:szCs w:val="20"/>
                <w:lang w:val="en-US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фамилия, имя, отчество (при наличии) индивидуального предпринимателя;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адрес места жительства.</w:t>
            </w:r>
            <w:r/>
          </w:p>
          <w:p>
            <w:pPr>
              <w:pStyle w:val="908"/>
            </w:pPr>
            <w:r>
              <w:rPr>
                <w:b/>
                <w:lang w:eastAsia="ru-RU"/>
              </w:rPr>
              <w:t xml:space="preserve">Запрашиваемые в запросе сведения и цели использования запрашиваемых в запросе сведений: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  <w:rPr>
                <w:lang w:val="en-US"/>
              </w:rPr>
            </w:pPr>
            <w:r>
              <w:rPr>
                <w:lang w:val="en-US"/>
              </w:rPr>
              <w:t xml:space="preserve">ИНН</w:t>
            </w:r>
            <w:r>
              <w:rPr>
                <w:lang w:val="en-US"/>
              </w:rPr>
              <w:t xml:space="preserve"> (</w:t>
            </w:r>
            <w:r>
              <w:rPr>
                <w:lang w:val="en-US"/>
              </w:rPr>
              <w:t xml:space="preserve">Принятие решения</w:t>
            </w:r>
            <w:r>
              <w:rPr>
                <w:lang w:val="en-US"/>
              </w:rPr>
              <w:t xml:space="preserve">)</w:t>
            </w:r>
            <w:r>
              <w:rPr>
                <w:szCs w:val="20"/>
                <w:lang w:val="en-US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  <w:rPr>
                <w:lang w:val="en-US"/>
              </w:rPr>
            </w:pPr>
            <w:r>
              <w:t xml:space="preserve">ОГРНИП </w:t>
            </w:r>
            <w:r>
              <w:rPr>
                <w:lang w:val="en-US"/>
              </w:rPr>
              <w:t xml:space="preserve">(</w:t>
            </w:r>
            <w:r>
              <w:rPr>
                <w:lang w:val="en-US"/>
              </w:rPr>
              <w:t xml:space="preserve">Принятие решения</w:t>
            </w:r>
            <w:r>
              <w:t xml:space="preserve">)</w:t>
            </w:r>
            <w:r>
              <w:rPr>
                <w:szCs w:val="20"/>
                <w:lang w:val="en-US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фамилия, имя, отчество (при наличии) индивидуального предпринимателя (Принятие решения);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а</w:t>
            </w:r>
            <w:r>
              <w:t xml:space="preserve">дрес места жительства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t xml:space="preserve">.</w:t>
            </w:r>
            <w:r/>
          </w:p>
          <w:p>
            <w:pPr>
              <w:pStyle w:val="908"/>
              <w:ind w:left="45"/>
              <w:tabs>
                <w:tab w:val="left" w:pos="295" w:leader="none"/>
              </w:tabs>
            </w:pPr>
            <w:r/>
            <w:r/>
          </w:p>
        </w:tc>
      </w:tr>
      <w:tr>
        <w:trPr/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897"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  <w:r>
              <w:rPr>
                <w:b/>
                <w:szCs w:val="20"/>
                <w:lang w:eastAsia="ru-RU"/>
              </w:rPr>
            </w:r>
            <w:r/>
          </w:p>
        </w:tc>
        <w:tc>
          <w:tcPr>
            <w:tcW w:w="9497" w:type="dxa"/>
            <w:textDirection w:val="lrTb"/>
            <w:noWrap w:val="false"/>
          </w:tcPr>
          <w:p>
            <w:pPr>
              <w:pStyle w:val="908"/>
            </w:pPr>
            <w:r>
              <w:t xml:space="preserve">Выписки из ЕГРИП по </w:t>
            </w:r>
            <w:r>
              <w:t xml:space="preserve">заявления</w:t>
            </w:r>
            <w:r>
              <w:t xml:space="preserve">м органов государственной власти</w:t>
            </w:r>
            <w:r>
              <w:t xml:space="preserve"> (</w:t>
            </w:r>
            <w:r>
              <w:t xml:space="preserve">ФНС России</w:t>
            </w:r>
            <w:r>
              <w:t xml:space="preserve">)</w:t>
            </w:r>
            <w:r/>
          </w:p>
          <w:p>
            <w:pPr>
              <w:pStyle w:val="908"/>
              <w:rPr>
                <w:lang w:val="en-US"/>
              </w:rPr>
            </w:pPr>
            <w:r>
              <w:rPr>
                <w:b/>
                <w:lang w:eastAsia="ru-RU"/>
              </w:rPr>
              <w:t xml:space="preserve">Направляемые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в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запросе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сведения</w:t>
            </w:r>
            <w:r>
              <w:rPr>
                <w:b/>
                <w:lang w:eastAsia="ru-RU"/>
              </w:rPr>
              <w:t xml:space="preserve">: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  <w:rPr>
                <w:lang w:val="en-US"/>
              </w:rPr>
            </w:pPr>
            <w:r>
              <w:rPr>
                <w:lang w:val="en-US"/>
              </w:rPr>
              <w:t xml:space="preserve">ИНН</w:t>
            </w:r>
            <w:r>
              <w:rPr>
                <w:szCs w:val="20"/>
                <w:lang w:val="en-US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  <w:rPr>
                <w:lang w:val="en-US"/>
              </w:rPr>
            </w:pPr>
            <w:r>
              <w:t xml:space="preserve">ОГРНИП</w:t>
            </w:r>
            <w:r>
              <w:rPr>
                <w:szCs w:val="20"/>
                <w:lang w:val="en-US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фамилия, имя, отчество (при наличии) индивидуального предпринимателя.</w:t>
            </w:r>
            <w:r/>
          </w:p>
          <w:p>
            <w:pPr>
              <w:pStyle w:val="908"/>
            </w:pPr>
            <w:r>
              <w:rPr>
                <w:b/>
                <w:lang w:eastAsia="ru-RU"/>
              </w:rPr>
              <w:t xml:space="preserve">Запрашиваемые в запросе сведения и цели использования запрашиваемых в запросе сведений: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  <w:rPr>
                <w:lang w:val="en-US"/>
              </w:rPr>
            </w:pPr>
            <w:r>
              <w:rPr>
                <w:lang w:val="en-US"/>
              </w:rPr>
              <w:t xml:space="preserve">ИНН</w:t>
            </w:r>
            <w:r>
              <w:rPr>
                <w:lang w:val="en-US"/>
              </w:rPr>
              <w:t xml:space="preserve"> (</w:t>
            </w:r>
            <w:r>
              <w:rPr>
                <w:lang w:val="en-US"/>
              </w:rPr>
              <w:t xml:space="preserve">Принятие решения</w:t>
            </w:r>
            <w:r>
              <w:rPr>
                <w:lang w:val="en-US"/>
              </w:rPr>
              <w:t xml:space="preserve">)</w:t>
            </w:r>
            <w:r>
              <w:rPr>
                <w:szCs w:val="20"/>
                <w:lang w:val="en-US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  <w:rPr>
                <w:lang w:val="en-US"/>
              </w:rPr>
            </w:pPr>
            <w:r>
              <w:t xml:space="preserve">ОГРНИП </w:t>
            </w:r>
            <w:r>
              <w:rPr>
                <w:lang w:val="en-US"/>
              </w:rPr>
              <w:t xml:space="preserve">(</w:t>
            </w:r>
            <w:r>
              <w:rPr>
                <w:lang w:val="en-US"/>
              </w:rPr>
              <w:t xml:space="preserve">Принятие решения</w:t>
            </w:r>
            <w:r>
              <w:t xml:space="preserve">)</w:t>
            </w:r>
            <w:r>
              <w:rPr>
                <w:szCs w:val="20"/>
                <w:lang w:val="en-US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фамилия, имя, отчество (при наличии) индивидуального предпринимателя (Принятие решения).</w:t>
            </w:r>
            <w:r/>
          </w:p>
        </w:tc>
      </w:tr>
      <w:tr>
        <w:trPr/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897"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  <w:r>
              <w:rPr>
                <w:b/>
                <w:szCs w:val="20"/>
                <w:lang w:eastAsia="ru-RU"/>
              </w:rPr>
            </w:r>
            <w:r/>
          </w:p>
        </w:tc>
        <w:tc>
          <w:tcPr>
            <w:tcW w:w="9497" w:type="dxa"/>
            <w:textDirection w:val="lrTb"/>
            <w:noWrap w:val="false"/>
          </w:tcPr>
          <w:p>
            <w:pPr>
              <w:pStyle w:val="908"/>
            </w:pPr>
            <w:r>
              <w:t xml:space="preserve">Проверка </w:t>
            </w:r>
            <w:r>
              <w:t xml:space="preserve">действительности паспорта гражданина Российской Федерации по серии</w:t>
            </w:r>
            <w:r>
              <w:t xml:space="preserve"> и номеру</w:t>
            </w:r>
            <w:r>
              <w:t xml:space="preserve"> (</w:t>
            </w:r>
            <w:r>
              <w:t xml:space="preserve">МВД России</w:t>
            </w:r>
            <w:r>
              <w:t xml:space="preserve">)</w:t>
            </w:r>
            <w:r/>
          </w:p>
          <w:p>
            <w:pPr>
              <w:pStyle w:val="908"/>
              <w:rPr>
                <w:lang w:val="en-US"/>
              </w:rPr>
            </w:pPr>
            <w:r>
              <w:rPr>
                <w:b/>
                <w:lang w:eastAsia="ru-RU"/>
              </w:rPr>
              <w:t xml:space="preserve">Направляемые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в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запросе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сведения</w:t>
            </w:r>
            <w:r>
              <w:rPr>
                <w:b/>
                <w:lang w:eastAsia="ru-RU"/>
              </w:rPr>
              <w:t xml:space="preserve">: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  <w:rPr>
                <w:lang w:val="en-US"/>
              </w:rPr>
            </w:pPr>
            <w:r>
              <w:rPr>
                <w:lang w:val="en-US"/>
              </w:rPr>
              <w:t xml:space="preserve">Серия</w:t>
            </w:r>
            <w:r>
              <w:rPr>
                <w:szCs w:val="20"/>
                <w:lang w:val="en-US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  <w:rPr>
                <w:lang w:val="en-US"/>
              </w:rPr>
            </w:pPr>
            <w:r>
              <w:rPr>
                <w:lang w:val="en-US"/>
              </w:rPr>
              <w:t xml:space="preserve">номер</w:t>
            </w:r>
            <w:r>
              <w:rPr>
                <w:lang w:val="en-US"/>
              </w:rPr>
              <w:t xml:space="preserve">.</w:t>
            </w:r>
            <w:r/>
          </w:p>
          <w:p>
            <w:pPr>
              <w:pStyle w:val="908"/>
            </w:pPr>
            <w:r>
              <w:rPr>
                <w:b/>
                <w:lang w:eastAsia="ru-RU"/>
              </w:rPr>
              <w:t xml:space="preserve">Запрашиваемые в запросе сведения и цели использования запрашиваемых в запросе сведений: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Фамилия</w:t>
            </w:r>
            <w:r>
              <w:t xml:space="preserve"> (</w:t>
            </w:r>
            <w:r>
              <w:t xml:space="preserve">Принятие решения</w:t>
            </w:r>
            <w:r>
              <w:t xml:space="preserve">, </w:t>
            </w:r>
            <w:r>
              <w:t xml:space="preserve">Запись в реестр</w:t>
            </w:r>
            <w:r>
              <w:t xml:space="preserve">, </w:t>
            </w:r>
            <w:r>
              <w:t xml:space="preserve">Административные процедуры</w:t>
            </w:r>
            <w:r>
              <w:t xml:space="preserve">)</w:t>
            </w:r>
            <w:r>
              <w:rPr>
                <w:szCs w:val="20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Действителен</w:t>
            </w:r>
            <w:r>
              <w:t xml:space="preserve"> (</w:t>
            </w:r>
            <w:r>
              <w:t xml:space="preserve">Принятие решения</w:t>
            </w:r>
            <w:r>
              <w:t xml:space="preserve">, </w:t>
            </w:r>
            <w:r>
              <w:t xml:space="preserve">Запись в реестр</w:t>
            </w:r>
            <w:r>
              <w:t xml:space="preserve">, </w:t>
            </w:r>
            <w:r>
              <w:t xml:space="preserve">Административные процедуры</w:t>
            </w:r>
            <w:r>
              <w:t xml:space="preserve">)</w:t>
            </w:r>
            <w:r>
              <w:rPr>
                <w:szCs w:val="20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Имя</w:t>
            </w:r>
            <w:r>
              <w:t xml:space="preserve"> (</w:t>
            </w:r>
            <w:r>
              <w:t xml:space="preserve">Принятие решения</w:t>
            </w:r>
            <w:r>
              <w:t xml:space="preserve">, </w:t>
            </w:r>
            <w:r>
              <w:t xml:space="preserve">Запись в реестр</w:t>
            </w:r>
            <w:r>
              <w:t xml:space="preserve">, </w:t>
            </w:r>
            <w:r>
              <w:t xml:space="preserve">Административные процедуры</w:t>
            </w:r>
            <w:r>
              <w:t xml:space="preserve">)</w:t>
            </w:r>
            <w:r>
              <w:rPr>
                <w:szCs w:val="20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Отчество (при наличии)</w:t>
            </w:r>
            <w:r>
              <w:t xml:space="preserve"> (</w:t>
            </w:r>
            <w:r>
              <w:t xml:space="preserve">Принятие решения</w:t>
            </w:r>
            <w:r>
              <w:t xml:space="preserve">, </w:t>
            </w:r>
            <w:r>
              <w:t xml:space="preserve">Запись в реестр</w:t>
            </w:r>
            <w:r>
              <w:t xml:space="preserve">, </w:t>
            </w:r>
            <w:r>
              <w:t xml:space="preserve">Административные процедуры</w:t>
            </w:r>
            <w:r>
              <w:t xml:space="preserve">)</w:t>
            </w:r>
            <w:r>
              <w:rPr>
                <w:szCs w:val="20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Серия</w:t>
            </w:r>
            <w:r>
              <w:t xml:space="preserve"> (</w:t>
            </w:r>
            <w:r>
              <w:t xml:space="preserve">Принятие решения</w:t>
            </w:r>
            <w:r>
              <w:t xml:space="preserve">, </w:t>
            </w:r>
            <w:r>
              <w:t xml:space="preserve">Запись в реестр</w:t>
            </w:r>
            <w:r>
              <w:t xml:space="preserve">, </w:t>
            </w:r>
            <w:r>
              <w:t xml:space="preserve">Административные процедуры</w:t>
            </w:r>
            <w:r>
              <w:t xml:space="preserve">)</w:t>
            </w:r>
            <w:r>
              <w:rPr>
                <w:szCs w:val="20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номер</w:t>
            </w:r>
            <w:r>
              <w:t xml:space="preserve"> (</w:t>
            </w:r>
            <w:r>
              <w:t xml:space="preserve">Принятие решения</w:t>
            </w:r>
            <w:r>
              <w:t xml:space="preserve">, </w:t>
            </w:r>
            <w:r>
              <w:t xml:space="preserve">Запись в реестр</w:t>
            </w:r>
            <w:r>
              <w:t xml:space="preserve">, </w:t>
            </w:r>
            <w:r>
              <w:t xml:space="preserve">Административные процедуры</w:t>
            </w:r>
            <w:r>
              <w:t xml:space="preserve">)</w:t>
            </w:r>
            <w:r>
              <w:rPr>
                <w:szCs w:val="20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Кем выдан</w:t>
            </w:r>
            <w:r>
              <w:t xml:space="preserve"> (</w:t>
            </w:r>
            <w:r>
              <w:t xml:space="preserve">Принятие решения</w:t>
            </w:r>
            <w:r>
              <w:t xml:space="preserve">, </w:t>
            </w:r>
            <w:r>
              <w:t xml:space="preserve">Запись в реестр</w:t>
            </w:r>
            <w:r>
              <w:t xml:space="preserve">, </w:t>
            </w:r>
            <w:r>
              <w:t xml:space="preserve">Административные процедуры</w:t>
            </w:r>
            <w:r>
              <w:t xml:space="preserve">)</w:t>
            </w:r>
            <w:r>
              <w:rPr>
                <w:szCs w:val="20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дата выдачи</w:t>
            </w:r>
            <w:r>
              <w:t xml:space="preserve"> (</w:t>
            </w:r>
            <w:r>
              <w:t xml:space="preserve">Принятие решения</w:t>
            </w:r>
            <w:r>
              <w:t xml:space="preserve">, </w:t>
            </w:r>
            <w:r>
              <w:t xml:space="preserve">Запись в реестр</w:t>
            </w:r>
            <w:r>
              <w:t xml:space="preserve">, </w:t>
            </w:r>
            <w:r>
              <w:t xml:space="preserve">Административные процедуры</w:t>
            </w:r>
            <w:r>
              <w:t xml:space="preserve">)</w:t>
            </w:r>
            <w:r>
              <w:rPr>
                <w:szCs w:val="20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Код подразделения</w:t>
            </w:r>
            <w:r>
              <w:t xml:space="preserve"> (</w:t>
            </w:r>
            <w:r>
              <w:t xml:space="preserve">Принятие решения</w:t>
            </w:r>
            <w:r>
              <w:t xml:space="preserve">, </w:t>
            </w:r>
            <w:r>
              <w:t xml:space="preserve">Запись в реестр</w:t>
            </w:r>
            <w:r>
              <w:t xml:space="preserve">, </w:t>
            </w:r>
            <w:r>
              <w:t xml:space="preserve">Административные процедуры</w:t>
            </w:r>
            <w:r>
              <w:t xml:space="preserve">). </w:t>
            </w:r>
            <w:r/>
          </w:p>
        </w:tc>
      </w:tr>
      <w:tr>
        <w:trPr/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897"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  <w:r>
              <w:rPr>
                <w:b/>
                <w:szCs w:val="20"/>
                <w:lang w:eastAsia="ru-RU"/>
              </w:rPr>
            </w:r>
            <w:r/>
          </w:p>
        </w:tc>
        <w:tc>
          <w:tcPr>
            <w:tcW w:w="9497" w:type="dxa"/>
            <w:textDirection w:val="lrTb"/>
            <w:noWrap w:val="false"/>
          </w:tcPr>
          <w:p>
            <w:pPr>
              <w:pStyle w:val="908"/>
            </w:pPr>
            <w:r>
              <w:t xml:space="preserve">Сведения о действительности </w:t>
            </w:r>
            <w:r>
              <w:t xml:space="preserve">паспорта гражданина Российской Федерации</w:t>
            </w:r>
            <w:r>
              <w:t xml:space="preserve">, предъявленного на определенное имя</w:t>
            </w:r>
            <w:r>
              <w:t xml:space="preserve"> (</w:t>
            </w:r>
            <w:r>
              <w:t xml:space="preserve">МВД России</w:t>
            </w:r>
            <w:r>
              <w:t xml:space="preserve">)</w:t>
            </w:r>
            <w:r/>
          </w:p>
          <w:p>
            <w:pPr>
              <w:pStyle w:val="908"/>
            </w:pPr>
            <w:r>
              <w:rPr>
                <w:b/>
                <w:lang w:eastAsia="ru-RU"/>
              </w:rPr>
              <w:t xml:space="preserve">Направляемые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в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запросе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сведения</w:t>
            </w:r>
            <w:r>
              <w:rPr>
                <w:b/>
                <w:lang w:eastAsia="ru-RU"/>
              </w:rPr>
              <w:t xml:space="preserve">: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rPr>
                <w:iCs/>
              </w:rPr>
              <w:t xml:space="preserve">запрос на пров</w:t>
            </w:r>
            <w:r>
              <w:rPr>
                <w:iCs/>
              </w:rPr>
              <w:t xml:space="preserve">ерку действительности документа.</w:t>
            </w:r>
            <w:r/>
          </w:p>
          <w:p>
            <w:pPr>
              <w:pStyle w:val="908"/>
            </w:pPr>
            <w:r>
              <w:rPr>
                <w:b/>
                <w:lang w:eastAsia="ru-RU"/>
              </w:rPr>
              <w:t xml:space="preserve">Запрашиваемые в запросе сведения и цели использования запрашиваемых в запросе сведений:</w:t>
            </w:r>
            <w:r>
              <w:t xml:space="preserve"> 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rPr>
                <w:iCs/>
              </w:rPr>
              <w:t xml:space="preserve">подтверждение действительности документа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t xml:space="preserve">.</w:t>
            </w:r>
            <w:r/>
          </w:p>
        </w:tc>
      </w:tr>
      <w:tr>
        <w:trPr/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897"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  <w:r>
              <w:rPr>
                <w:b/>
                <w:szCs w:val="20"/>
                <w:lang w:eastAsia="ru-RU"/>
              </w:rPr>
            </w:r>
            <w:r/>
          </w:p>
        </w:tc>
        <w:tc>
          <w:tcPr>
            <w:tcW w:w="9497" w:type="dxa"/>
            <w:textDirection w:val="lrTb"/>
            <w:noWrap w:val="false"/>
          </w:tcPr>
          <w:p>
            <w:pPr>
              <w:pStyle w:val="908"/>
            </w:pPr>
            <w:r>
              <w:t xml:space="preserve">Сведения о факте осуществления трудовой деятельности</w:t>
            </w:r>
            <w:r>
              <w:t xml:space="preserve"> (</w:t>
            </w:r>
            <w:r>
              <w:t xml:space="preserve">Пенсионный фонд Российской Федерации</w:t>
            </w:r>
            <w:r>
              <w:t xml:space="preserve">)</w:t>
            </w:r>
            <w:r/>
          </w:p>
          <w:p>
            <w:pPr>
              <w:pStyle w:val="908"/>
            </w:pPr>
            <w:r>
              <w:rPr>
                <w:b/>
                <w:lang w:eastAsia="ru-RU"/>
              </w:rPr>
              <w:t xml:space="preserve">Направляемые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в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запросе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сведения</w:t>
            </w:r>
            <w:r>
              <w:rPr>
                <w:b/>
                <w:lang w:eastAsia="ru-RU"/>
              </w:rPr>
              <w:t xml:space="preserve">:</w:t>
            </w:r>
            <w:r>
              <w:t xml:space="preserve"> </w:t>
            </w:r>
            <w:r>
              <w:t xml:space="preserve"> 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страховой номер индивидуального лицевого счёта</w:t>
            </w:r>
            <w: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начало периода, за который запрашиваются сведения;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конец периода, за который запрашиваются сведения</w:t>
            </w:r>
            <w:r>
              <w:t xml:space="preserve">.</w:t>
            </w:r>
            <w:r/>
          </w:p>
          <w:p>
            <w:pPr>
              <w:pStyle w:val="908"/>
              <w:ind w:left="45"/>
              <w:tabs>
                <w:tab w:val="left" w:pos="295" w:leader="none"/>
              </w:tabs>
            </w:pPr>
            <w:r>
              <w:rPr>
                <w:b/>
                <w:lang w:eastAsia="ru-RU"/>
              </w:rPr>
              <w:t xml:space="preserve">Запрашиваемые в запросе сведения и цели использования запрашиваемых в запросе сведений: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начало периода, за который запрашиваются сведения</w:t>
            </w:r>
            <w:r>
              <w:t xml:space="preserve">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конец периода, за который запрашиваются сведения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t xml:space="preserve">.</w:t>
            </w:r>
            <w:r/>
          </w:p>
        </w:tc>
      </w:tr>
      <w:tr>
        <w:trPr/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897"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  <w:r>
              <w:rPr>
                <w:b/>
                <w:szCs w:val="20"/>
                <w:lang w:eastAsia="ru-RU"/>
              </w:rPr>
            </w:r>
            <w:r/>
          </w:p>
        </w:tc>
        <w:tc>
          <w:tcPr>
            <w:tcW w:w="9497" w:type="dxa"/>
            <w:textDirection w:val="lrTb"/>
            <w:noWrap w:val="false"/>
          </w:tcPr>
          <w:p>
            <w:pPr>
              <w:pStyle w:val="908"/>
            </w:pPr>
            <w:r>
              <w:t xml:space="preserve">Запрос сведений в Федеральном реестре </w:t>
            </w:r>
            <w:r>
              <w:t xml:space="preserve">сведений о документах об образовании и (или) о квалификации, документах об обучении</w:t>
            </w:r>
            <w:r>
              <w:t xml:space="preserve"> (</w:t>
            </w:r>
            <w:r>
              <w:t xml:space="preserve">Рособрнадзор</w:t>
            </w:r>
            <w:r>
              <w:t xml:space="preserve">)</w:t>
            </w:r>
            <w:r/>
          </w:p>
          <w:p>
            <w:pPr>
              <w:pStyle w:val="908"/>
            </w:pPr>
            <w:r>
              <w:rPr>
                <w:b/>
                <w:lang w:eastAsia="ru-RU"/>
              </w:rPr>
              <w:t xml:space="preserve">Направляемые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в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запросе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сведения</w:t>
            </w:r>
            <w:r>
              <w:rPr>
                <w:b/>
                <w:lang w:eastAsia="ru-RU"/>
              </w:rPr>
              <w:t xml:space="preserve">:</w:t>
            </w:r>
            <w:r>
              <w:t xml:space="preserve"> 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rPr>
                <w:iCs/>
              </w:rPr>
              <w:t xml:space="preserve">запрос на пров</w:t>
            </w:r>
            <w:r>
              <w:rPr>
                <w:iCs/>
              </w:rPr>
              <w:t xml:space="preserve">ерку наличия документа в реестре;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д</w:t>
            </w:r>
            <w:r>
              <w:t xml:space="preserve">анные обладателя документа</w:t>
            </w:r>
            <w: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п</w:t>
            </w:r>
            <w:r>
              <w:t xml:space="preserve">роверяемый документ</w:t>
            </w:r>
            <w:r>
              <w:t xml:space="preserve">.</w:t>
            </w:r>
            <w:r/>
          </w:p>
          <w:p>
            <w:pPr>
              <w:pStyle w:val="908"/>
              <w:ind w:left="45"/>
              <w:tabs>
                <w:tab w:val="left" w:pos="295" w:leader="none"/>
              </w:tabs>
            </w:pPr>
            <w:r>
              <w:rPr>
                <w:b/>
                <w:lang w:eastAsia="ru-RU"/>
              </w:rPr>
              <w:t xml:space="preserve">Запрашиваемые в запросе сведения и цели использования запрашиваемых в запросе сведений:</w:t>
            </w:r>
            <w:r>
              <w:t xml:space="preserve"> 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rPr>
                <w:iCs/>
              </w:rPr>
              <w:t xml:space="preserve">запрос на пров</w:t>
            </w:r>
            <w:r>
              <w:rPr>
                <w:iCs/>
              </w:rPr>
              <w:t xml:space="preserve">ерку наличия документа в реестре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rPr>
                <w:iCs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д</w:t>
            </w:r>
            <w:r>
              <w:t xml:space="preserve">анные обладателя документа</w:t>
            </w:r>
            <w:r>
              <w:t xml:space="preserve">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rPr>
                <w:iCs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п</w:t>
            </w:r>
            <w:r>
              <w:t xml:space="preserve">роверяемый документ</w:t>
            </w:r>
            <w:r>
              <w:t xml:space="preserve">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t xml:space="preserve">.</w:t>
            </w:r>
            <w:r/>
          </w:p>
        </w:tc>
      </w:tr>
      <w:tr>
        <w:trPr/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897"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  <w:r>
              <w:rPr>
                <w:b/>
                <w:szCs w:val="20"/>
                <w:lang w:eastAsia="ru-RU"/>
              </w:rPr>
            </w:r>
            <w:r/>
          </w:p>
        </w:tc>
        <w:tc>
          <w:tcPr>
            <w:tcW w:w="9497" w:type="dxa"/>
            <w:textDirection w:val="lrTb"/>
            <w:noWrap w:val="false"/>
          </w:tcPr>
          <w:p>
            <w:pPr>
              <w:pStyle w:val="908"/>
            </w:pPr>
            <w:r>
              <w:t xml:space="preserve">Предоставление сведений из Федерального реестра сведений о документах об образовании и (или) о квалификации, документах об обучении</w:t>
            </w:r>
            <w:r>
              <w:t xml:space="preserve"> (</w:t>
            </w:r>
            <w:r>
              <w:t xml:space="preserve">Рособрнадзор</w:t>
            </w:r>
            <w:r>
              <w:t xml:space="preserve">)</w:t>
            </w:r>
            <w:r/>
          </w:p>
          <w:p>
            <w:pPr>
              <w:pStyle w:val="908"/>
            </w:pPr>
            <w:r>
              <w:rPr>
                <w:b/>
                <w:lang w:eastAsia="ru-RU"/>
              </w:rPr>
              <w:t xml:space="preserve">Направляемые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в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запросе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сведения</w:t>
            </w:r>
            <w:r>
              <w:rPr>
                <w:b/>
                <w:lang w:eastAsia="ru-RU"/>
              </w:rPr>
              <w:t xml:space="preserve">:</w:t>
            </w:r>
            <w:r>
              <w:t xml:space="preserve"> 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д</w:t>
            </w:r>
            <w:r>
              <w:t xml:space="preserve">анные для проверки информации о выданном документе в </w:t>
            </w:r>
            <w:r>
              <w:t xml:space="preserve">Федеральном реестре сведений о документах об образовании и (или) о квалификации, документах об обучении</w:t>
            </w:r>
            <w:r>
              <w:t xml:space="preserve"> (</w:t>
            </w:r>
            <w:r>
              <w:t xml:space="preserve">граждане Российской Федерации</w:t>
            </w:r>
            <w:r>
              <w:t xml:space="preserve">)</w:t>
            </w:r>
            <w:r>
              <w:rPr>
                <w:iCs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rPr>
                <w:iCs/>
              </w:rPr>
              <w:t xml:space="preserve">д</w:t>
            </w:r>
            <w:r>
              <w:rPr>
                <w:iCs/>
              </w:rPr>
              <w:t xml:space="preserve">анные для проверки информации о выданном документе в </w:t>
            </w:r>
            <w:r>
              <w:rPr>
                <w:iCs/>
              </w:rPr>
              <w:t xml:space="preserve">Федеральном реестре сведений о документах об образовании и (или) о квалификации, документах об обучении</w:t>
            </w:r>
            <w:r>
              <w:rPr>
                <w:iCs/>
              </w:rPr>
              <w:t xml:space="preserve"> (не </w:t>
            </w:r>
            <w:r>
              <w:rPr>
                <w:iCs/>
              </w:rPr>
              <w:t xml:space="preserve">граждане Российской Федерации</w:t>
            </w:r>
            <w:r>
              <w:rPr>
                <w:iCs/>
              </w:rPr>
              <w:t xml:space="preserve">)</w:t>
            </w:r>
            <w:r>
              <w:t xml:space="preserve">.</w:t>
            </w:r>
            <w:r/>
          </w:p>
          <w:p>
            <w:pPr>
              <w:pStyle w:val="908"/>
              <w:ind w:left="45"/>
              <w:tabs>
                <w:tab w:val="left" w:pos="295" w:leader="none"/>
              </w:tabs>
            </w:pPr>
            <w:r>
              <w:rPr>
                <w:b/>
                <w:lang w:eastAsia="ru-RU"/>
              </w:rPr>
              <w:t xml:space="preserve">Запрашиваемые в запросе сведения и цели использования запрашиваемых в запросе сведений:</w:t>
            </w:r>
            <w:r>
              <w:t xml:space="preserve"> 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д</w:t>
            </w:r>
            <w:r>
              <w:t xml:space="preserve">анные для проверки информации о выданном документе в </w:t>
            </w:r>
            <w:r>
              <w:t xml:space="preserve">Федеральном реестре сведений о документах об образовании и (или) о квалификации, документах об обучении</w:t>
            </w:r>
            <w:r>
              <w:t xml:space="preserve"> (</w:t>
            </w:r>
            <w:r>
              <w:t xml:space="preserve">граждане Российской Федерации</w:t>
            </w:r>
            <w:r>
              <w:t xml:space="preserve">)</w:t>
            </w:r>
            <w:r>
              <w:t xml:space="preserve"> (</w:t>
            </w:r>
            <w:r>
              <w:t xml:space="preserve">Принятие решения</w:t>
            </w:r>
            <w:r>
              <w:t xml:space="preserve">)</w:t>
            </w:r>
            <w:r>
              <w:rPr>
                <w:iCs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rPr>
                <w:iCs/>
              </w:rPr>
              <w:t xml:space="preserve">данные для проверки информации о выданном документе в </w:t>
            </w:r>
            <w:r>
              <w:rPr>
                <w:iCs/>
              </w:rPr>
              <w:t xml:space="preserve">Федеральном реестре сведений о документах об образовании и (или) о квалификации, документах об обучении</w:t>
            </w:r>
            <w:r>
              <w:rPr>
                <w:iCs/>
              </w:rPr>
              <w:t xml:space="preserve"> (не </w:t>
            </w:r>
            <w:r>
              <w:rPr>
                <w:iCs/>
              </w:rPr>
              <w:t xml:space="preserve">граждане Российской Федерации</w:t>
            </w:r>
            <w:r>
              <w:rPr>
                <w:iCs/>
              </w:rPr>
              <w:t xml:space="preserve">)</w:t>
            </w:r>
            <w:r>
              <w:t xml:space="preserve">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rPr>
                <w:iCs/>
              </w:rPr>
              <w:t xml:space="preserve">.</w:t>
            </w:r>
            <w:r/>
          </w:p>
          <w:p>
            <w:pPr>
              <w:pStyle w:val="908"/>
              <w:ind w:left="45"/>
              <w:tabs>
                <w:tab w:val="left" w:pos="295" w:leader="none"/>
              </w:tabs>
            </w:pPr>
            <w:r/>
            <w:r/>
          </w:p>
        </w:tc>
      </w:tr>
      <w:tr>
        <w:trPr/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897"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  <w:r>
              <w:rPr>
                <w:b/>
                <w:szCs w:val="20"/>
                <w:lang w:eastAsia="ru-RU"/>
              </w:rPr>
            </w:r>
            <w:r/>
          </w:p>
        </w:tc>
        <w:tc>
          <w:tcPr>
            <w:tcW w:w="9497" w:type="dxa"/>
            <w:textDirection w:val="lrTb"/>
            <w:noWrap w:val="false"/>
          </w:tcPr>
          <w:p>
            <w:pPr>
              <w:pStyle w:val="908"/>
            </w:pPr>
            <w:r>
              <w:t xml:space="preserve">Прием обращений в </w:t>
            </w:r>
            <w:r>
              <w:t xml:space="preserve">ЕГРН</w:t>
            </w:r>
            <w:r>
              <w:t xml:space="preserve"> (</w:t>
            </w:r>
            <w:r>
              <w:t xml:space="preserve">Росреестр</w:t>
            </w:r>
            <w:r>
              <w:t xml:space="preserve">)</w:t>
            </w:r>
            <w:r/>
          </w:p>
          <w:p>
            <w:pPr>
              <w:pStyle w:val="908"/>
              <w:rPr>
                <w:lang w:val="en-US"/>
              </w:rPr>
            </w:pPr>
            <w:r>
              <w:rPr>
                <w:b/>
                <w:lang w:eastAsia="ru-RU"/>
              </w:rPr>
              <w:t xml:space="preserve">Направляемые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в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запросе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сведения</w:t>
            </w:r>
            <w:r>
              <w:rPr>
                <w:b/>
                <w:lang w:eastAsia="ru-RU"/>
              </w:rPr>
              <w:t xml:space="preserve">: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  <w:rPr>
                <w:lang w:val="en-US"/>
              </w:rPr>
            </w:pPr>
            <w:r>
              <w:rPr>
                <w:lang w:val="en-US"/>
              </w:rPr>
              <w:t xml:space="preserve">кадастровый номер земельного участка</w:t>
            </w:r>
            <w:r>
              <w:rPr>
                <w:szCs w:val="20"/>
                <w:lang w:val="en-US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  <w:rPr>
                <w:lang w:val="en-US"/>
              </w:rPr>
            </w:pPr>
            <w:r>
              <w:rPr>
                <w:lang w:val="en-US"/>
              </w:rPr>
              <w:t xml:space="preserve">Адрес</w:t>
            </w:r>
            <w:r>
              <w:rPr>
                <w:szCs w:val="20"/>
                <w:lang w:val="en-US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  <w:rPr>
                <w:lang w:val="en-US"/>
              </w:rPr>
            </w:pPr>
            <w:r>
              <w:rPr>
                <w:lang w:val="en-US"/>
              </w:rPr>
              <w:t xml:space="preserve">Правообладатель</w:t>
            </w:r>
            <w:r>
              <w:rPr>
                <w:lang w:val="en-US"/>
              </w:rPr>
              <w:t xml:space="preserve">.</w:t>
            </w:r>
            <w:r/>
          </w:p>
          <w:p>
            <w:pPr>
              <w:pStyle w:val="908"/>
            </w:pPr>
            <w:r>
              <w:rPr>
                <w:b/>
                <w:lang w:eastAsia="ru-RU"/>
              </w:rPr>
              <w:t xml:space="preserve">Запрашиваемые в запросе сведения и цели использования запрашиваемых в запросе сведений: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Правообладатель</w:t>
            </w:r>
            <w:r>
              <w:t xml:space="preserve"> (</w:t>
            </w:r>
            <w:r>
              <w:t xml:space="preserve">Принятие решения</w:t>
            </w:r>
            <w:r>
              <w:t xml:space="preserve">, </w:t>
            </w:r>
            <w:r>
              <w:t xml:space="preserve">Запись в реестр</w:t>
            </w:r>
            <w:r>
              <w:t xml:space="preserve">, </w:t>
            </w:r>
            <w:r>
              <w:t xml:space="preserve">Административные процедуры</w:t>
            </w:r>
            <w:r>
              <w:t xml:space="preserve">)</w:t>
            </w:r>
            <w:r>
              <w:rPr>
                <w:szCs w:val="20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Вид права на объект недвижимости</w:t>
            </w:r>
            <w:r>
              <w:t xml:space="preserve"> (</w:t>
            </w:r>
            <w:r>
              <w:t xml:space="preserve">Принятие решения</w:t>
            </w:r>
            <w:r>
              <w:t xml:space="preserve">, </w:t>
            </w:r>
            <w:r>
              <w:t xml:space="preserve">Административные процедуры</w:t>
            </w:r>
            <w:r>
              <w:t xml:space="preserve">)</w:t>
            </w:r>
            <w:r>
              <w:rPr>
                <w:szCs w:val="20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Наименование объекта</w:t>
            </w:r>
            <w:r>
              <w:t xml:space="preserve"> (</w:t>
            </w:r>
            <w:r>
              <w:t xml:space="preserve">Принятие решения</w:t>
            </w:r>
            <w:r>
              <w:t xml:space="preserve">, </w:t>
            </w:r>
            <w:r>
              <w:t xml:space="preserve">Административные процедуры</w:t>
            </w:r>
            <w:r>
              <w:t xml:space="preserve">)</w:t>
            </w:r>
            <w:r>
              <w:rPr>
                <w:szCs w:val="20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Номер государственной регистрации права</w:t>
            </w:r>
            <w:r>
              <w:t xml:space="preserve"> (</w:t>
            </w:r>
            <w:r>
              <w:t xml:space="preserve">Принятие решения</w:t>
            </w:r>
            <w:r>
              <w:t xml:space="preserve">, </w:t>
            </w:r>
            <w:r>
              <w:t xml:space="preserve">Административные процедуры</w:t>
            </w:r>
            <w:r>
              <w:t xml:space="preserve">)</w:t>
            </w:r>
            <w:r>
              <w:rPr>
                <w:szCs w:val="20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Испрашиваемый вид права на земельный участок</w:t>
            </w:r>
            <w:r>
              <w:t xml:space="preserve"> (</w:t>
            </w:r>
            <w:r>
              <w:t xml:space="preserve">Принятие решения</w:t>
            </w:r>
            <w:r>
              <w:t xml:space="preserve">, </w:t>
            </w:r>
            <w:r>
              <w:t xml:space="preserve">Административные процедуры</w:t>
            </w:r>
            <w:r>
              <w:t xml:space="preserve">)</w:t>
            </w:r>
            <w:r>
              <w:rPr>
                <w:szCs w:val="20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Адрес</w:t>
            </w:r>
            <w:r>
              <w:t xml:space="preserve"> (</w:t>
            </w:r>
            <w:r>
              <w:t xml:space="preserve">Принятие решения</w:t>
            </w:r>
            <w:r>
              <w:t xml:space="preserve">, </w:t>
            </w:r>
            <w:r>
              <w:t xml:space="preserve">Запись в реестр</w:t>
            </w:r>
            <w:r>
              <w:t xml:space="preserve">, </w:t>
            </w:r>
            <w:r>
              <w:t xml:space="preserve">Административные процедуры</w:t>
            </w:r>
            <w:r>
              <w:t xml:space="preserve">)</w:t>
            </w:r>
            <w:r>
              <w:rPr>
                <w:szCs w:val="20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кадастровый номер земельного участка</w:t>
            </w:r>
            <w:r>
              <w:t xml:space="preserve"> (</w:t>
            </w:r>
            <w:r>
              <w:t xml:space="preserve">Принятие решения</w:t>
            </w:r>
            <w:r>
              <w:t xml:space="preserve">, </w:t>
            </w:r>
            <w:r>
              <w:t xml:space="preserve">Запись в реестр</w:t>
            </w:r>
            <w:r>
              <w:t xml:space="preserve">, </w:t>
            </w:r>
            <w:r>
              <w:t xml:space="preserve">Административные процедуры</w:t>
            </w:r>
            <w:r>
              <w:t xml:space="preserve">). </w:t>
            </w:r>
            <w:r/>
          </w:p>
        </w:tc>
      </w:tr>
      <w:tr>
        <w:trPr/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897"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  <w:r>
              <w:rPr>
                <w:b/>
                <w:szCs w:val="20"/>
                <w:lang w:eastAsia="ru-RU"/>
              </w:rPr>
            </w:r>
            <w:r/>
          </w:p>
        </w:tc>
        <w:tc>
          <w:tcPr>
            <w:tcW w:w="9497" w:type="dxa"/>
            <w:textDirection w:val="lrTb"/>
            <w:noWrap w:val="false"/>
          </w:tcPr>
          <w:p>
            <w:pPr>
              <w:pStyle w:val="908"/>
            </w:pPr>
            <w:r>
              <w:t xml:space="preserve">Предоставление сведений из Реестра сертификатов соответствия</w:t>
            </w:r>
            <w:r>
              <w:t xml:space="preserve"> (</w:t>
            </w:r>
            <w:r>
              <w:t xml:space="preserve">Росаккредитация</w:t>
            </w:r>
            <w:r>
              <w:t xml:space="preserve">)</w:t>
            </w:r>
            <w:r/>
          </w:p>
          <w:p>
            <w:pPr>
              <w:pStyle w:val="908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Направляемые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в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запросе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сведения</w:t>
            </w:r>
            <w:r>
              <w:rPr>
                <w:b/>
                <w:lang w:eastAsia="ru-RU"/>
              </w:rPr>
              <w:t xml:space="preserve">: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  <w:rPr>
                <w:lang w:val="en-US"/>
              </w:rPr>
            </w:pPr>
            <w:r>
              <w:t xml:space="preserve">наименование технического устройства</w:t>
            </w:r>
            <w:r>
              <w:rPr>
                <w:szCs w:val="20"/>
                <w:lang w:val="en-US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  <w:rPr>
                <w:lang w:val="en-US"/>
              </w:rPr>
            </w:pPr>
            <w:r>
              <w:rPr>
                <w:szCs w:val="20"/>
              </w:rPr>
              <w:t xml:space="preserve">номер сертификата (декларации);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  <w:rPr>
                <w:lang w:val="en-US"/>
              </w:rPr>
            </w:pPr>
            <w:r>
              <w:rPr>
                <w:szCs w:val="20"/>
              </w:rPr>
              <w:t xml:space="preserve">срок действия сертификата (декларации).</w:t>
            </w:r>
            <w:r/>
          </w:p>
          <w:p>
            <w:pPr>
              <w:pStyle w:val="908"/>
            </w:pPr>
            <w:r>
              <w:rPr>
                <w:b/>
                <w:lang w:eastAsia="ru-RU"/>
              </w:rPr>
              <w:t xml:space="preserve">Запрашиваемые в запросе сведения и цели использования запрашиваемых в запросе сведений:</w:t>
            </w:r>
            <w:r>
              <w:t xml:space="preserve"> 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наименование технического устройства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rPr>
                <w:szCs w:val="20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rPr>
                <w:szCs w:val="20"/>
              </w:rPr>
              <w:t xml:space="preserve">номер сертификата (декларации)</w:t>
            </w:r>
            <w:r>
              <w:t xml:space="preserve"> (</w:t>
            </w:r>
            <w:r>
              <w:t xml:space="preserve">Принятие решения</w:t>
            </w:r>
            <w:r>
              <w:t xml:space="preserve">)</w:t>
            </w:r>
            <w:r>
              <w:rPr>
                <w:szCs w:val="20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rPr>
                <w:szCs w:val="20"/>
              </w:rPr>
              <w:t xml:space="preserve">срок действия сертификата (декларации)</w:t>
            </w:r>
            <w:r>
              <w:t xml:space="preserve"> (</w:t>
            </w:r>
            <w:r>
              <w:t xml:space="preserve">Принятие решения</w:t>
            </w:r>
            <w:r>
              <w:t xml:space="preserve">)</w:t>
            </w:r>
            <w:r>
              <w:rPr>
                <w:szCs w:val="20"/>
              </w:rPr>
              <w:t xml:space="preserve">.</w:t>
            </w:r>
            <w:r/>
          </w:p>
        </w:tc>
      </w:tr>
      <w:tr>
        <w:trPr/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897"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  <w:r>
              <w:rPr>
                <w:b/>
                <w:szCs w:val="20"/>
                <w:lang w:eastAsia="ru-RU"/>
              </w:rPr>
            </w:r>
            <w:r/>
          </w:p>
        </w:tc>
        <w:tc>
          <w:tcPr>
            <w:tcW w:w="9497" w:type="dxa"/>
            <w:textDirection w:val="lrTb"/>
            <w:noWrap w:val="false"/>
          </w:tcPr>
          <w:p>
            <w:pPr>
              <w:pStyle w:val="908"/>
            </w:pPr>
            <w:r>
              <w:t xml:space="preserve">Предоставление информации об уплате </w:t>
            </w:r>
            <w:r>
              <w:t xml:space="preserve">(</w:t>
            </w:r>
            <w:r>
              <w:t xml:space="preserve">Федеральное казначейство</w:t>
            </w:r>
            <w:r>
              <w:t xml:space="preserve">)</w:t>
            </w:r>
            <w:r/>
          </w:p>
          <w:p>
            <w:pPr>
              <w:pStyle w:val="908"/>
              <w:rPr>
                <w:lang w:val="en-US"/>
              </w:rPr>
            </w:pPr>
            <w:r>
              <w:rPr>
                <w:b/>
                <w:lang w:eastAsia="ru-RU"/>
              </w:rPr>
              <w:t xml:space="preserve">Направляемые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в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запросе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сведения</w:t>
            </w:r>
            <w:r>
              <w:rPr>
                <w:b/>
                <w:lang w:eastAsia="ru-RU"/>
              </w:rPr>
              <w:t xml:space="preserve">: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  <w:rPr>
                <w:lang w:val="en-US"/>
              </w:rPr>
            </w:pPr>
            <w:r>
              <w:rPr>
                <w:lang w:val="en-US"/>
              </w:rPr>
              <w:t xml:space="preserve">ИНН</w:t>
            </w:r>
            <w:r>
              <w:rPr>
                <w:szCs w:val="20"/>
                <w:lang w:val="en-US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  <w:rPr>
                <w:lang w:val="en-US"/>
              </w:rPr>
            </w:pPr>
            <w:r>
              <w:rPr>
                <w:lang w:val="en-US"/>
              </w:rPr>
              <w:t xml:space="preserve">номер платежа</w:t>
            </w:r>
            <w:r>
              <w:rPr>
                <w:szCs w:val="20"/>
                <w:lang w:val="en-US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  <w:rPr>
                <w:lang w:val="en-US"/>
              </w:rPr>
            </w:pPr>
            <w:r>
              <w:rPr>
                <w:lang w:val="en-US"/>
              </w:rPr>
              <w:t xml:space="preserve">оплата</w:t>
            </w:r>
            <w:r>
              <w:rPr>
                <w:lang w:val="en-US"/>
              </w:rPr>
              <w:t xml:space="preserve">.</w:t>
            </w:r>
            <w:r/>
          </w:p>
          <w:p>
            <w:pPr>
              <w:pStyle w:val="908"/>
            </w:pPr>
            <w:r>
              <w:rPr>
                <w:b/>
                <w:lang w:eastAsia="ru-RU"/>
              </w:rPr>
              <w:t xml:space="preserve">Запрашиваемые в запросе сведения и цели использования запрашиваемых в запросе сведений: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  <w:rPr>
                <w:lang w:val="en-US"/>
              </w:rPr>
            </w:pPr>
            <w:r>
              <w:rPr>
                <w:lang w:val="en-US"/>
              </w:rPr>
              <w:t xml:space="preserve">ИНН</w:t>
            </w:r>
            <w:r>
              <w:rPr>
                <w:lang w:val="en-US"/>
              </w:rPr>
              <w:t xml:space="preserve"> (</w:t>
            </w:r>
            <w:r>
              <w:rPr>
                <w:lang w:val="en-US"/>
              </w:rPr>
              <w:t xml:space="preserve">Принятие решения</w:t>
            </w:r>
            <w:r>
              <w:rPr>
                <w:lang w:val="en-US"/>
              </w:rPr>
              <w:t xml:space="preserve">)</w:t>
            </w:r>
            <w:r>
              <w:rPr>
                <w:szCs w:val="20"/>
                <w:lang w:val="en-US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  <w:rPr>
                <w:lang w:val="en-US"/>
              </w:rPr>
            </w:pPr>
            <w:r>
              <w:rPr>
                <w:lang w:val="en-US"/>
              </w:rPr>
              <w:t xml:space="preserve">номер платежа</w:t>
            </w:r>
            <w:r>
              <w:rPr>
                <w:lang w:val="en-US"/>
              </w:rPr>
              <w:t xml:space="preserve"> (</w:t>
            </w:r>
            <w:r>
              <w:rPr>
                <w:lang w:val="en-US"/>
              </w:rPr>
              <w:t xml:space="preserve">Принятие решения</w:t>
            </w:r>
            <w:r>
              <w:rPr>
                <w:lang w:val="en-US"/>
              </w:rPr>
              <w:t xml:space="preserve">)</w:t>
            </w:r>
            <w:r>
              <w:rPr>
                <w:szCs w:val="20"/>
                <w:lang w:val="en-US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  <w:rPr>
                <w:lang w:val="en-US"/>
              </w:rPr>
            </w:pPr>
            <w:r>
              <w:rPr>
                <w:lang w:val="en-US"/>
              </w:rPr>
              <w:t xml:space="preserve">оплата</w:t>
            </w:r>
            <w:r>
              <w:rPr>
                <w:lang w:val="en-US"/>
              </w:rPr>
              <w:t xml:space="preserve"> (</w:t>
            </w:r>
            <w:r>
              <w:rPr>
                <w:lang w:val="en-US"/>
              </w:rPr>
              <w:t xml:space="preserve">Принятие решения</w:t>
            </w:r>
            <w:r>
              <w:rPr>
                <w:lang w:val="en-US"/>
              </w:rPr>
              <w:t xml:space="preserve">). </w:t>
            </w:r>
            <w:r/>
          </w:p>
        </w:tc>
      </w:tr>
      <w:tr>
        <w:trPr/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897"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  <w:r>
              <w:rPr>
                <w:b/>
                <w:szCs w:val="20"/>
                <w:lang w:val="en-US" w:eastAsia="ru-RU"/>
              </w:rPr>
            </w:r>
            <w:r/>
          </w:p>
        </w:tc>
        <w:tc>
          <w:tcPr>
            <w:tcW w:w="9497" w:type="dxa"/>
            <w:textDirection w:val="lrTb"/>
            <w:noWrap w:val="false"/>
          </w:tcPr>
          <w:p>
            <w:pPr>
              <w:pStyle w:val="908"/>
            </w:pPr>
            <w:r>
              <w:t xml:space="preserve">Сведения по поверке средств измерений</w:t>
            </w:r>
            <w:r>
              <w:t xml:space="preserve"> (</w:t>
            </w:r>
            <w:r>
              <w:t xml:space="preserve">Росстандарт</w:t>
            </w:r>
            <w:r>
              <w:t xml:space="preserve">)</w:t>
            </w:r>
            <w:r/>
          </w:p>
          <w:p>
            <w:pPr>
              <w:pStyle w:val="908"/>
            </w:pPr>
            <w:r>
              <w:rPr>
                <w:b/>
                <w:lang w:eastAsia="ru-RU"/>
              </w:rPr>
              <w:t xml:space="preserve">Направляемые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в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запросе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сведения</w:t>
            </w:r>
            <w:r>
              <w:rPr>
                <w:b/>
                <w:lang w:eastAsia="ru-RU"/>
              </w:rPr>
              <w:t xml:space="preserve">: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номер свидетельства</w:t>
            </w:r>
            <w: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заводской номер средства измерения;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регистрационный номер типа средства измерения в </w:t>
            </w:r>
            <w:r>
              <w:t xml:space="preserve">государственном реестре средств измерений</w:t>
            </w:r>
            <w: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наименование типа средства измерения;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дата поверки </w:t>
            </w:r>
            <w:r>
              <w:t xml:space="preserve">средства измерения</w:t>
            </w:r>
            <w:r>
              <w:t xml:space="preserve">.</w:t>
            </w:r>
            <w:r/>
          </w:p>
          <w:p>
            <w:pPr>
              <w:pStyle w:val="908"/>
              <w:ind w:left="45"/>
              <w:tabs>
                <w:tab w:val="left" w:pos="295" w:leader="none"/>
              </w:tabs>
            </w:pPr>
            <w:r>
              <w:rPr>
                <w:b/>
                <w:lang w:eastAsia="ru-RU"/>
              </w:rPr>
              <w:t xml:space="preserve">Запрашиваемые в запросе сведения и цели использования запрашиваемых в запросе сведений: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номер свидетельства</w:t>
            </w:r>
            <w:r>
              <w:t xml:space="preserve">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заводской номер средства измерения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регистрационный номер типа средства измерения в </w:t>
            </w:r>
            <w:r>
              <w:t xml:space="preserve">государственном реестре средств измерений</w:t>
            </w:r>
            <w:r>
              <w:t xml:space="preserve">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наименование типа средства измерения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дата поверки </w:t>
            </w:r>
            <w:r>
              <w:t xml:space="preserve">средства измерения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t xml:space="preserve">.</w:t>
            </w:r>
            <w:r/>
          </w:p>
        </w:tc>
      </w:tr>
      <w:tr>
        <w:trPr/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897"/>
              <w:numPr>
                <w:ilvl w:val="0"/>
                <w:numId w:val="8"/>
              </w:numPr>
              <w:ind w:left="175" w:right="-108" w:hanging="175"/>
              <w:tabs>
                <w:tab w:val="clear" w:pos="57" w:leader="none"/>
              </w:tabs>
              <w:rPr>
                <w:b/>
                <w:szCs w:val="20"/>
                <w:lang w:eastAsia="ru-RU"/>
              </w:rPr>
            </w:pPr>
            <w:r>
              <w:rPr>
                <w:b/>
                <w:szCs w:val="20"/>
                <w:lang w:eastAsia="ru-RU"/>
              </w:rPr>
            </w:r>
            <w:r/>
          </w:p>
        </w:tc>
        <w:tc>
          <w:tcPr>
            <w:tcW w:w="9497" w:type="dxa"/>
            <w:textDirection w:val="lrTb"/>
            <w:noWrap w:val="false"/>
          </w:tcPr>
          <w:p>
            <w:pPr>
              <w:pStyle w:val="897"/>
              <w:ind w:left="0"/>
              <w:jc w:val="both"/>
              <w:rPr>
                <w:b/>
                <w:szCs w:val="20"/>
                <w:lang w:eastAsia="ru-RU"/>
              </w:rPr>
            </w:pPr>
            <w:r>
              <w:rPr>
                <w:szCs w:val="20"/>
              </w:rPr>
              <w:t xml:space="preserve">Предоставление лицензии</w:t>
            </w:r>
            <w:r>
              <w:rPr>
                <w:szCs w:val="20"/>
              </w:rPr>
              <w:t xml:space="preserve">, </w:t>
            </w:r>
            <w:r>
              <w:t xml:space="preserve">индивидуальный предприниматель обратился через представителя по доверенности, подает сведения о профессиональном образовании или стаже работы в отношении себя, право собственности или иное законное основание не зарегистрировано в ЕГРН</w:t>
            </w:r>
            <w:r/>
          </w:p>
        </w:tc>
      </w:tr>
      <w:tr>
        <w:trPr/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897"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  <w:r>
              <w:rPr>
                <w:b/>
                <w:szCs w:val="20"/>
                <w:lang w:eastAsia="ru-RU"/>
              </w:rPr>
            </w:r>
            <w:r/>
          </w:p>
        </w:tc>
        <w:tc>
          <w:tcPr>
            <w:tcW w:w="9497" w:type="dxa"/>
            <w:textDirection w:val="lrTb"/>
            <w:noWrap w:val="false"/>
          </w:tcPr>
          <w:p>
            <w:pPr>
              <w:pStyle w:val="908"/>
            </w:pPr>
            <w:r>
              <w:t xml:space="preserve">Выписки из ЕГРИП по </w:t>
            </w:r>
            <w:r>
              <w:t xml:space="preserve">заявления</w:t>
            </w:r>
            <w:r>
              <w:t xml:space="preserve">м органов государственной власти (</w:t>
            </w:r>
            <w:r>
              <w:t xml:space="preserve">открытые сведения и адрес места жительства индивидуального предпринимателя</w:t>
            </w:r>
            <w:r>
              <w:t xml:space="preserve">)</w:t>
            </w:r>
            <w:r>
              <w:t xml:space="preserve"> (</w:t>
            </w:r>
            <w:r>
              <w:t xml:space="preserve">ФНС России</w:t>
            </w:r>
            <w:r>
              <w:t xml:space="preserve">)</w:t>
            </w:r>
            <w:r/>
          </w:p>
          <w:p>
            <w:pPr>
              <w:pStyle w:val="908"/>
              <w:rPr>
                <w:lang w:val="en-US"/>
              </w:rPr>
            </w:pPr>
            <w:r>
              <w:rPr>
                <w:b/>
                <w:lang w:eastAsia="ru-RU"/>
              </w:rPr>
              <w:t xml:space="preserve">Направляемые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в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запросе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сведения</w:t>
            </w:r>
            <w:r>
              <w:rPr>
                <w:b/>
                <w:lang w:eastAsia="ru-RU"/>
              </w:rPr>
              <w:t xml:space="preserve">: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  <w:rPr>
                <w:lang w:val="en-US"/>
              </w:rPr>
            </w:pPr>
            <w:r>
              <w:rPr>
                <w:lang w:val="en-US"/>
              </w:rPr>
              <w:t xml:space="preserve">ИНН</w:t>
            </w:r>
            <w:r>
              <w:rPr>
                <w:szCs w:val="20"/>
                <w:lang w:val="en-US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  <w:rPr>
                <w:lang w:val="en-US"/>
              </w:rPr>
            </w:pPr>
            <w:r>
              <w:t xml:space="preserve">ОГРНИП</w:t>
            </w:r>
            <w:r>
              <w:rPr>
                <w:szCs w:val="20"/>
                <w:lang w:val="en-US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фамилия, имя, отчество (при наличии) индивидуального предпринимателя;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адрес места жительства.</w:t>
            </w:r>
            <w:r/>
          </w:p>
          <w:p>
            <w:pPr>
              <w:pStyle w:val="908"/>
            </w:pPr>
            <w:r>
              <w:rPr>
                <w:b/>
                <w:lang w:eastAsia="ru-RU"/>
              </w:rPr>
              <w:t xml:space="preserve">Запрашиваемые в запросе сведения и цели использования запрашиваемых в запросе сведений: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  <w:rPr>
                <w:lang w:val="en-US"/>
              </w:rPr>
            </w:pPr>
            <w:r>
              <w:rPr>
                <w:lang w:val="en-US"/>
              </w:rPr>
              <w:t xml:space="preserve">ИНН</w:t>
            </w:r>
            <w:r>
              <w:rPr>
                <w:lang w:val="en-US"/>
              </w:rPr>
              <w:t xml:space="preserve"> (</w:t>
            </w:r>
            <w:r>
              <w:rPr>
                <w:lang w:val="en-US"/>
              </w:rPr>
              <w:t xml:space="preserve">Принятие решения</w:t>
            </w:r>
            <w:r>
              <w:rPr>
                <w:lang w:val="en-US"/>
              </w:rPr>
              <w:t xml:space="preserve">)</w:t>
            </w:r>
            <w:r>
              <w:rPr>
                <w:szCs w:val="20"/>
                <w:lang w:val="en-US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  <w:rPr>
                <w:lang w:val="en-US"/>
              </w:rPr>
            </w:pPr>
            <w:r>
              <w:t xml:space="preserve">ОГРНИП </w:t>
            </w:r>
            <w:r>
              <w:rPr>
                <w:lang w:val="en-US"/>
              </w:rPr>
              <w:t xml:space="preserve">(</w:t>
            </w:r>
            <w:r>
              <w:rPr>
                <w:lang w:val="en-US"/>
              </w:rPr>
              <w:t xml:space="preserve">Принятие решения</w:t>
            </w:r>
            <w:r>
              <w:t xml:space="preserve">)</w:t>
            </w:r>
            <w:r>
              <w:rPr>
                <w:szCs w:val="20"/>
                <w:lang w:val="en-US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фамилия, имя, отчество (при наличии) индивидуального предпринимателя (Принятие решения);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адрес места жительства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t xml:space="preserve">.</w:t>
            </w:r>
            <w:r/>
          </w:p>
        </w:tc>
      </w:tr>
      <w:tr>
        <w:trPr/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897"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  <w:r>
              <w:rPr>
                <w:b/>
                <w:szCs w:val="20"/>
                <w:lang w:eastAsia="ru-RU"/>
              </w:rPr>
            </w:r>
            <w:r/>
          </w:p>
        </w:tc>
        <w:tc>
          <w:tcPr>
            <w:tcW w:w="9497" w:type="dxa"/>
            <w:textDirection w:val="lrTb"/>
            <w:noWrap w:val="false"/>
          </w:tcPr>
          <w:p>
            <w:pPr>
              <w:pStyle w:val="908"/>
            </w:pPr>
            <w:r>
              <w:t xml:space="preserve">Выписки из ЕГРИП по </w:t>
            </w:r>
            <w:r>
              <w:t xml:space="preserve">заявления</w:t>
            </w:r>
            <w:r>
              <w:t xml:space="preserve">м органов государственной власти</w:t>
            </w:r>
            <w:r>
              <w:t xml:space="preserve"> (</w:t>
            </w:r>
            <w:r>
              <w:t xml:space="preserve">ФНС России</w:t>
            </w:r>
            <w:r>
              <w:t xml:space="preserve">)</w:t>
            </w:r>
            <w:r/>
          </w:p>
          <w:p>
            <w:pPr>
              <w:pStyle w:val="908"/>
              <w:rPr>
                <w:lang w:val="en-US"/>
              </w:rPr>
            </w:pPr>
            <w:r>
              <w:rPr>
                <w:b/>
                <w:lang w:eastAsia="ru-RU"/>
              </w:rPr>
              <w:t xml:space="preserve">Направляемые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в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запросе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сведения</w:t>
            </w:r>
            <w:r>
              <w:rPr>
                <w:b/>
                <w:lang w:eastAsia="ru-RU"/>
              </w:rPr>
              <w:t xml:space="preserve">: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  <w:rPr>
                <w:lang w:val="en-US"/>
              </w:rPr>
            </w:pPr>
            <w:r>
              <w:rPr>
                <w:lang w:val="en-US"/>
              </w:rPr>
              <w:t xml:space="preserve">ИНН</w:t>
            </w:r>
            <w:r>
              <w:rPr>
                <w:szCs w:val="20"/>
                <w:lang w:val="en-US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  <w:rPr>
                <w:lang w:val="en-US"/>
              </w:rPr>
            </w:pPr>
            <w:r>
              <w:t xml:space="preserve">ОГРНИП</w:t>
            </w:r>
            <w:r>
              <w:rPr>
                <w:szCs w:val="20"/>
                <w:lang w:val="en-US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фамилия, имя, отчество (при наличии) индивидуального предпринимателя.</w:t>
            </w:r>
            <w:r/>
          </w:p>
          <w:p>
            <w:pPr>
              <w:pStyle w:val="908"/>
            </w:pPr>
            <w:r>
              <w:rPr>
                <w:b/>
                <w:lang w:eastAsia="ru-RU"/>
              </w:rPr>
              <w:t xml:space="preserve">Запрашиваемые в запросе сведения и цели использования запрашиваемых в запросе сведений: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  <w:rPr>
                <w:lang w:val="en-US"/>
              </w:rPr>
            </w:pPr>
            <w:r>
              <w:rPr>
                <w:lang w:val="en-US"/>
              </w:rPr>
              <w:t xml:space="preserve">ИНН</w:t>
            </w:r>
            <w:r>
              <w:rPr>
                <w:lang w:val="en-US"/>
              </w:rPr>
              <w:t xml:space="preserve"> (</w:t>
            </w:r>
            <w:r>
              <w:rPr>
                <w:lang w:val="en-US"/>
              </w:rPr>
              <w:t xml:space="preserve">Принятие решения</w:t>
            </w:r>
            <w:r>
              <w:rPr>
                <w:lang w:val="en-US"/>
              </w:rPr>
              <w:t xml:space="preserve">)</w:t>
            </w:r>
            <w:r>
              <w:rPr>
                <w:szCs w:val="20"/>
                <w:lang w:val="en-US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  <w:rPr>
                <w:lang w:val="en-US"/>
              </w:rPr>
            </w:pPr>
            <w:r>
              <w:t xml:space="preserve">ОГРНИП </w:t>
            </w:r>
            <w:r>
              <w:rPr>
                <w:lang w:val="en-US"/>
              </w:rPr>
              <w:t xml:space="preserve">(</w:t>
            </w:r>
            <w:r>
              <w:rPr>
                <w:lang w:val="en-US"/>
              </w:rPr>
              <w:t xml:space="preserve">Принятие решения</w:t>
            </w:r>
            <w:r>
              <w:t xml:space="preserve">)</w:t>
            </w:r>
            <w:r>
              <w:rPr>
                <w:szCs w:val="20"/>
                <w:lang w:val="en-US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фамилия, имя, отчество (при наличии) индивидуального предпринимателя (Принятие решения).</w:t>
            </w:r>
            <w:r/>
          </w:p>
        </w:tc>
      </w:tr>
      <w:tr>
        <w:trPr/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897"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  <w:r>
              <w:rPr>
                <w:b/>
                <w:szCs w:val="20"/>
                <w:lang w:eastAsia="ru-RU"/>
              </w:rPr>
            </w:r>
            <w:r/>
          </w:p>
        </w:tc>
        <w:tc>
          <w:tcPr>
            <w:tcW w:w="9497" w:type="dxa"/>
            <w:textDirection w:val="lrTb"/>
            <w:noWrap w:val="false"/>
          </w:tcPr>
          <w:p>
            <w:pPr>
              <w:pStyle w:val="908"/>
              <w:spacing w:line="235" w:lineRule="auto"/>
            </w:pPr>
            <w:r>
              <w:t xml:space="preserve">Проверка </w:t>
            </w:r>
            <w:r>
              <w:t xml:space="preserve">действительности паспорта гражданина Российской Федерации по серии</w:t>
            </w:r>
            <w:r>
              <w:t xml:space="preserve"> и номеру</w:t>
            </w:r>
            <w:r>
              <w:t xml:space="preserve"> (</w:t>
            </w:r>
            <w:r>
              <w:t xml:space="preserve">МВД России</w:t>
            </w:r>
            <w:r>
              <w:t xml:space="preserve">)</w:t>
            </w:r>
            <w:r/>
          </w:p>
          <w:p>
            <w:pPr>
              <w:pStyle w:val="908"/>
              <w:spacing w:line="235" w:lineRule="auto"/>
              <w:rPr>
                <w:lang w:val="en-US"/>
              </w:rPr>
            </w:pPr>
            <w:r>
              <w:rPr>
                <w:b/>
                <w:lang w:eastAsia="ru-RU"/>
              </w:rPr>
              <w:t xml:space="preserve">Направляемые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в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запросе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сведения</w:t>
            </w:r>
            <w:r>
              <w:rPr>
                <w:b/>
                <w:lang w:eastAsia="ru-RU"/>
              </w:rPr>
              <w:t xml:space="preserve">: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  <w:rPr>
                <w:lang w:val="en-US"/>
              </w:rPr>
            </w:pPr>
            <w:r>
              <w:rPr>
                <w:lang w:val="en-US"/>
              </w:rPr>
              <w:t xml:space="preserve">Серия</w:t>
            </w:r>
            <w:r>
              <w:rPr>
                <w:szCs w:val="20"/>
                <w:lang w:val="en-US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  <w:rPr>
                <w:lang w:val="en-US"/>
              </w:rPr>
            </w:pPr>
            <w:r>
              <w:rPr>
                <w:lang w:val="en-US"/>
              </w:rPr>
              <w:t xml:space="preserve">номер</w:t>
            </w:r>
            <w:r>
              <w:rPr>
                <w:lang w:val="en-US"/>
              </w:rPr>
              <w:t xml:space="preserve">.</w:t>
            </w:r>
            <w:r/>
          </w:p>
          <w:p>
            <w:pPr>
              <w:pStyle w:val="908"/>
              <w:spacing w:line="235" w:lineRule="auto"/>
            </w:pPr>
            <w:r>
              <w:rPr>
                <w:b/>
                <w:lang w:eastAsia="ru-RU"/>
              </w:rPr>
              <w:t xml:space="preserve">Запрашиваемые в запросе сведения и цели использования запрашиваемых в запросе сведений: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</w:pPr>
            <w:r>
              <w:t xml:space="preserve">Фамилия</w:t>
            </w:r>
            <w:r>
              <w:t xml:space="preserve"> (</w:t>
            </w:r>
            <w:r>
              <w:t xml:space="preserve">Принятие решения</w:t>
            </w:r>
            <w:r>
              <w:t xml:space="preserve">, </w:t>
            </w:r>
            <w:r>
              <w:t xml:space="preserve">Запись в реестр</w:t>
            </w:r>
            <w:r>
              <w:t xml:space="preserve">, </w:t>
            </w:r>
            <w:r>
              <w:t xml:space="preserve">Административные процедуры</w:t>
            </w:r>
            <w:r>
              <w:t xml:space="preserve">)</w:t>
            </w:r>
            <w:r>
              <w:rPr>
                <w:szCs w:val="20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</w:pPr>
            <w:r>
              <w:t xml:space="preserve">Действителен</w:t>
            </w:r>
            <w:r>
              <w:t xml:space="preserve"> (</w:t>
            </w:r>
            <w:r>
              <w:t xml:space="preserve">Принятие решения</w:t>
            </w:r>
            <w:r>
              <w:t xml:space="preserve">, </w:t>
            </w:r>
            <w:r>
              <w:t xml:space="preserve">Запись в реестр</w:t>
            </w:r>
            <w:r>
              <w:t xml:space="preserve">, </w:t>
            </w:r>
            <w:r>
              <w:t xml:space="preserve">Административные процедуры</w:t>
            </w:r>
            <w:r>
              <w:t xml:space="preserve">)</w:t>
            </w:r>
            <w:r>
              <w:rPr>
                <w:szCs w:val="20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</w:pPr>
            <w:r>
              <w:t xml:space="preserve">Имя</w:t>
            </w:r>
            <w:r>
              <w:t xml:space="preserve"> (</w:t>
            </w:r>
            <w:r>
              <w:t xml:space="preserve">Принятие решения</w:t>
            </w:r>
            <w:r>
              <w:t xml:space="preserve">, </w:t>
            </w:r>
            <w:r>
              <w:t xml:space="preserve">Запись в реестр</w:t>
            </w:r>
            <w:r>
              <w:t xml:space="preserve">, </w:t>
            </w:r>
            <w:r>
              <w:t xml:space="preserve">Административные процедуры</w:t>
            </w:r>
            <w:r>
              <w:t xml:space="preserve">)</w:t>
            </w:r>
            <w:r>
              <w:rPr>
                <w:szCs w:val="20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</w:pPr>
            <w:r>
              <w:t xml:space="preserve">Отчество (при наличии)</w:t>
            </w:r>
            <w:r>
              <w:t xml:space="preserve"> (</w:t>
            </w:r>
            <w:r>
              <w:t xml:space="preserve">Принятие решения</w:t>
            </w:r>
            <w:r>
              <w:t xml:space="preserve">, </w:t>
            </w:r>
            <w:r>
              <w:t xml:space="preserve">Запись в реестр</w:t>
            </w:r>
            <w:r>
              <w:t xml:space="preserve">, </w:t>
            </w:r>
            <w:r>
              <w:t xml:space="preserve">Административные процедуры</w:t>
            </w:r>
            <w:r>
              <w:t xml:space="preserve">)</w:t>
            </w:r>
            <w:r>
              <w:rPr>
                <w:szCs w:val="20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</w:pPr>
            <w:r>
              <w:t xml:space="preserve">Серия</w:t>
            </w:r>
            <w:r>
              <w:t xml:space="preserve"> (</w:t>
            </w:r>
            <w:r>
              <w:t xml:space="preserve">Принятие решения</w:t>
            </w:r>
            <w:r>
              <w:t xml:space="preserve">, </w:t>
            </w:r>
            <w:r>
              <w:t xml:space="preserve">Запись в реестр</w:t>
            </w:r>
            <w:r>
              <w:t xml:space="preserve">, </w:t>
            </w:r>
            <w:r>
              <w:t xml:space="preserve">Административные процедуры</w:t>
            </w:r>
            <w:r>
              <w:t xml:space="preserve">)</w:t>
            </w:r>
            <w:r>
              <w:rPr>
                <w:szCs w:val="20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</w:pPr>
            <w:r>
              <w:t xml:space="preserve">номер</w:t>
            </w:r>
            <w:r>
              <w:t xml:space="preserve"> (</w:t>
            </w:r>
            <w:r>
              <w:t xml:space="preserve">Принятие решения</w:t>
            </w:r>
            <w:r>
              <w:t xml:space="preserve">, </w:t>
            </w:r>
            <w:r>
              <w:t xml:space="preserve">Запись в реестр</w:t>
            </w:r>
            <w:r>
              <w:t xml:space="preserve">, </w:t>
            </w:r>
            <w:r>
              <w:t xml:space="preserve">Административные процедуры</w:t>
            </w:r>
            <w:r>
              <w:t xml:space="preserve">)</w:t>
            </w:r>
            <w:r>
              <w:rPr>
                <w:szCs w:val="20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</w:pPr>
            <w:r>
              <w:t xml:space="preserve">Кем выдан</w:t>
            </w:r>
            <w:r>
              <w:t xml:space="preserve"> (</w:t>
            </w:r>
            <w:r>
              <w:t xml:space="preserve">Принятие решения</w:t>
            </w:r>
            <w:r>
              <w:t xml:space="preserve">, </w:t>
            </w:r>
            <w:r>
              <w:t xml:space="preserve">Запись в реестр</w:t>
            </w:r>
            <w:r>
              <w:t xml:space="preserve">, </w:t>
            </w:r>
            <w:r>
              <w:t xml:space="preserve">Административные процедуры</w:t>
            </w:r>
            <w:r>
              <w:t xml:space="preserve">)</w:t>
            </w:r>
            <w:r>
              <w:rPr>
                <w:szCs w:val="20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</w:pPr>
            <w:r>
              <w:t xml:space="preserve">дата выдачи</w:t>
            </w:r>
            <w:r>
              <w:t xml:space="preserve"> (</w:t>
            </w:r>
            <w:r>
              <w:t xml:space="preserve">Принятие решения</w:t>
            </w:r>
            <w:r>
              <w:t xml:space="preserve">, </w:t>
            </w:r>
            <w:r>
              <w:t xml:space="preserve">Запись в реестр</w:t>
            </w:r>
            <w:r>
              <w:t xml:space="preserve">, </w:t>
            </w:r>
            <w:r>
              <w:t xml:space="preserve">Административные процедуры</w:t>
            </w:r>
            <w:r>
              <w:t xml:space="preserve">)</w:t>
            </w:r>
            <w:r>
              <w:rPr>
                <w:szCs w:val="20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</w:pPr>
            <w:r>
              <w:t xml:space="preserve">Код подразделения</w:t>
            </w:r>
            <w:r>
              <w:t xml:space="preserve"> (</w:t>
            </w:r>
            <w:r>
              <w:t xml:space="preserve">Принятие решения</w:t>
            </w:r>
            <w:r>
              <w:t xml:space="preserve">, </w:t>
            </w:r>
            <w:r>
              <w:t xml:space="preserve">Запись в реестр</w:t>
            </w:r>
            <w:r>
              <w:t xml:space="preserve">, </w:t>
            </w:r>
            <w:r>
              <w:t xml:space="preserve">Административные процедуры</w:t>
            </w:r>
            <w:r>
              <w:t xml:space="preserve">). </w:t>
            </w:r>
            <w:r/>
          </w:p>
        </w:tc>
      </w:tr>
      <w:tr>
        <w:trPr/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897"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  <w:r>
              <w:rPr>
                <w:b/>
                <w:szCs w:val="20"/>
                <w:lang w:eastAsia="ru-RU"/>
              </w:rPr>
            </w:r>
            <w:r/>
          </w:p>
        </w:tc>
        <w:tc>
          <w:tcPr>
            <w:tcW w:w="9497" w:type="dxa"/>
            <w:textDirection w:val="lrTb"/>
            <w:noWrap w:val="false"/>
          </w:tcPr>
          <w:p>
            <w:pPr>
              <w:pStyle w:val="908"/>
              <w:spacing w:line="235" w:lineRule="auto"/>
            </w:pPr>
            <w:r>
              <w:t xml:space="preserve">Сведения о действительности </w:t>
            </w:r>
            <w:r>
              <w:t xml:space="preserve">паспорта гражданина Российской Федерации</w:t>
            </w:r>
            <w:r>
              <w:t xml:space="preserve">, предъявленного на определенное имя</w:t>
            </w:r>
            <w:r>
              <w:t xml:space="preserve"> (</w:t>
            </w:r>
            <w:r>
              <w:t xml:space="preserve">МВД России</w:t>
            </w:r>
            <w:r>
              <w:t xml:space="preserve">)</w:t>
            </w:r>
            <w:r/>
          </w:p>
          <w:p>
            <w:pPr>
              <w:pStyle w:val="908"/>
              <w:spacing w:line="235" w:lineRule="auto"/>
            </w:pPr>
            <w:r>
              <w:rPr>
                <w:b/>
                <w:lang w:eastAsia="ru-RU"/>
              </w:rPr>
              <w:t xml:space="preserve">Направляемые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в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запросе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сведения</w:t>
            </w:r>
            <w:r>
              <w:rPr>
                <w:b/>
                <w:lang w:eastAsia="ru-RU"/>
              </w:rPr>
              <w:t xml:space="preserve">: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</w:pPr>
            <w:r>
              <w:rPr>
                <w:iCs/>
              </w:rPr>
              <w:t xml:space="preserve">запрос на пров</w:t>
            </w:r>
            <w:r>
              <w:rPr>
                <w:iCs/>
              </w:rPr>
              <w:t xml:space="preserve">ерку действительности документа.</w:t>
            </w:r>
            <w:r/>
          </w:p>
          <w:p>
            <w:pPr>
              <w:pStyle w:val="908"/>
              <w:spacing w:line="235" w:lineRule="auto"/>
            </w:pPr>
            <w:r>
              <w:rPr>
                <w:b/>
                <w:lang w:eastAsia="ru-RU"/>
              </w:rPr>
              <w:t xml:space="preserve">Запрашиваемые в запросе сведения и цели использования запрашиваемых в запросе сведений:</w:t>
            </w:r>
            <w:r>
              <w:t xml:space="preserve"> 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</w:pPr>
            <w:r>
              <w:rPr>
                <w:iCs/>
              </w:rPr>
              <w:t xml:space="preserve">подтверждение действительности документа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t xml:space="preserve">.</w:t>
            </w:r>
            <w:r/>
          </w:p>
        </w:tc>
      </w:tr>
      <w:tr>
        <w:trPr/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897"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  <w:r>
              <w:rPr>
                <w:b/>
                <w:szCs w:val="20"/>
                <w:lang w:eastAsia="ru-RU"/>
              </w:rPr>
            </w:r>
            <w:r/>
          </w:p>
        </w:tc>
        <w:tc>
          <w:tcPr>
            <w:tcW w:w="9497" w:type="dxa"/>
            <w:textDirection w:val="lrTb"/>
            <w:noWrap w:val="false"/>
          </w:tcPr>
          <w:p>
            <w:pPr>
              <w:pStyle w:val="908"/>
              <w:spacing w:line="235" w:lineRule="auto"/>
            </w:pPr>
            <w:r>
              <w:t xml:space="preserve">Сведения о факте осуществления трудовой деятельности</w:t>
            </w:r>
            <w:r>
              <w:t xml:space="preserve"> (</w:t>
            </w:r>
            <w:r>
              <w:t xml:space="preserve">Пенсионный фонд Российской Федерации</w:t>
            </w:r>
            <w:r>
              <w:t xml:space="preserve">)</w:t>
            </w:r>
            <w:r/>
          </w:p>
          <w:p>
            <w:pPr>
              <w:pStyle w:val="908"/>
              <w:spacing w:line="235" w:lineRule="auto"/>
            </w:pPr>
            <w:r>
              <w:rPr>
                <w:b/>
                <w:lang w:eastAsia="ru-RU"/>
              </w:rPr>
              <w:t xml:space="preserve">Направляемые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в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запросе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сведения</w:t>
            </w:r>
            <w:r>
              <w:rPr>
                <w:b/>
                <w:lang w:eastAsia="ru-RU"/>
              </w:rPr>
              <w:t xml:space="preserve">:</w:t>
            </w:r>
            <w:r>
              <w:t xml:space="preserve"> </w:t>
            </w:r>
            <w:r>
              <w:t xml:space="preserve"> 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</w:pPr>
            <w:r>
              <w:t xml:space="preserve">страховой номер индивидуального лицевого счёта</w:t>
            </w:r>
            <w: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</w:pPr>
            <w:r>
              <w:t xml:space="preserve">начало периода, за который запрашиваются сведения;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</w:pPr>
            <w:r>
              <w:t xml:space="preserve">конец периода, за который запрашиваются сведения</w:t>
            </w:r>
            <w:r>
              <w:t xml:space="preserve">.</w:t>
            </w:r>
            <w:r/>
          </w:p>
          <w:p>
            <w:pPr>
              <w:pStyle w:val="908"/>
              <w:ind w:left="45"/>
              <w:spacing w:line="235" w:lineRule="auto"/>
              <w:tabs>
                <w:tab w:val="left" w:pos="295" w:leader="none"/>
              </w:tabs>
            </w:pPr>
            <w:r>
              <w:rPr>
                <w:b/>
                <w:lang w:eastAsia="ru-RU"/>
              </w:rPr>
              <w:t xml:space="preserve">Запрашиваемые в запросе сведения и цели использования запрашиваемых в запросе сведений: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</w:pPr>
            <w:r>
              <w:t xml:space="preserve">начало периода, за который запрашиваются сведения</w:t>
            </w:r>
            <w:r>
              <w:t xml:space="preserve">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</w:pPr>
            <w:r>
              <w:t xml:space="preserve">конец периода, за который запрашиваются сведения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t xml:space="preserve">.</w:t>
            </w:r>
            <w:r/>
          </w:p>
        </w:tc>
      </w:tr>
      <w:tr>
        <w:trPr/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897"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  <w:r>
              <w:rPr>
                <w:b/>
                <w:szCs w:val="20"/>
                <w:lang w:eastAsia="ru-RU"/>
              </w:rPr>
            </w:r>
            <w:r/>
          </w:p>
        </w:tc>
        <w:tc>
          <w:tcPr>
            <w:tcW w:w="9497" w:type="dxa"/>
            <w:textDirection w:val="lrTb"/>
            <w:noWrap w:val="false"/>
          </w:tcPr>
          <w:p>
            <w:pPr>
              <w:pStyle w:val="908"/>
              <w:spacing w:line="235" w:lineRule="auto"/>
            </w:pPr>
            <w:r>
              <w:t xml:space="preserve">Запрос сведений в Федеральном реестре </w:t>
            </w:r>
            <w:r>
              <w:t xml:space="preserve">сведений о документах об образовании и (или) о квалификации, документах об обучении</w:t>
            </w:r>
            <w:r>
              <w:t xml:space="preserve"> (</w:t>
            </w:r>
            <w:r>
              <w:t xml:space="preserve">Рособрнадзор</w:t>
            </w:r>
            <w:r>
              <w:t xml:space="preserve">)</w:t>
            </w:r>
            <w:r/>
          </w:p>
          <w:p>
            <w:pPr>
              <w:pStyle w:val="908"/>
              <w:spacing w:line="235" w:lineRule="auto"/>
            </w:pPr>
            <w:r>
              <w:rPr>
                <w:b/>
                <w:lang w:eastAsia="ru-RU"/>
              </w:rPr>
              <w:t xml:space="preserve">Направляемые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в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запросе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сведения</w:t>
            </w:r>
            <w:r>
              <w:rPr>
                <w:b/>
                <w:lang w:eastAsia="ru-RU"/>
              </w:rPr>
              <w:t xml:space="preserve">:</w:t>
            </w:r>
            <w:r>
              <w:t xml:space="preserve"> 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</w:pPr>
            <w:r>
              <w:rPr>
                <w:iCs/>
              </w:rPr>
              <w:t xml:space="preserve">запрос на пров</w:t>
            </w:r>
            <w:r>
              <w:rPr>
                <w:iCs/>
              </w:rPr>
              <w:t xml:space="preserve">ерку наличия документа в реестре;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</w:pPr>
            <w:r>
              <w:t xml:space="preserve">д</w:t>
            </w:r>
            <w:r>
              <w:t xml:space="preserve">анные обладателя документа</w:t>
            </w:r>
            <w: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</w:pPr>
            <w:r>
              <w:t xml:space="preserve">п</w:t>
            </w:r>
            <w:r>
              <w:t xml:space="preserve">роверяемый документ</w:t>
            </w:r>
            <w:r>
              <w:t xml:space="preserve">.</w:t>
            </w:r>
            <w:r/>
          </w:p>
          <w:p>
            <w:pPr>
              <w:pStyle w:val="908"/>
              <w:ind w:left="45"/>
              <w:spacing w:line="235" w:lineRule="auto"/>
              <w:tabs>
                <w:tab w:val="left" w:pos="295" w:leader="none"/>
              </w:tabs>
            </w:pPr>
            <w:r>
              <w:rPr>
                <w:b/>
                <w:lang w:eastAsia="ru-RU"/>
              </w:rPr>
              <w:t xml:space="preserve">Запрашиваемые в запросе сведения и цели использования запрашиваемых в запросе сведений:</w:t>
            </w:r>
            <w:r>
              <w:t xml:space="preserve"> 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</w:pPr>
            <w:r>
              <w:rPr>
                <w:iCs/>
              </w:rPr>
              <w:t xml:space="preserve">запрос на пров</w:t>
            </w:r>
            <w:r>
              <w:rPr>
                <w:iCs/>
              </w:rPr>
              <w:t xml:space="preserve">ерку наличия документа в реестре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rPr>
                <w:iCs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</w:pPr>
            <w:r>
              <w:t xml:space="preserve">д</w:t>
            </w:r>
            <w:r>
              <w:t xml:space="preserve">анные обладателя документа</w:t>
            </w:r>
            <w:r>
              <w:t xml:space="preserve">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rPr>
                <w:iCs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</w:pPr>
            <w:r>
              <w:t xml:space="preserve">п</w:t>
            </w:r>
            <w:r>
              <w:t xml:space="preserve">роверяемый документ</w:t>
            </w:r>
            <w:r>
              <w:t xml:space="preserve">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t xml:space="preserve">.</w:t>
            </w:r>
            <w:r/>
          </w:p>
        </w:tc>
      </w:tr>
      <w:tr>
        <w:trPr/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897"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  <w:r>
              <w:rPr>
                <w:b/>
                <w:szCs w:val="20"/>
                <w:lang w:eastAsia="ru-RU"/>
              </w:rPr>
            </w:r>
            <w:r/>
          </w:p>
        </w:tc>
        <w:tc>
          <w:tcPr>
            <w:tcW w:w="9497" w:type="dxa"/>
            <w:textDirection w:val="lrTb"/>
            <w:noWrap w:val="false"/>
          </w:tcPr>
          <w:p>
            <w:pPr>
              <w:pStyle w:val="908"/>
              <w:spacing w:line="235" w:lineRule="auto"/>
            </w:pPr>
            <w:r>
              <w:t xml:space="preserve">Предоставление сведений из Федерального реестра сведений о документах об образовании и (или) о квалификации, документах об обучении</w:t>
            </w:r>
            <w:r>
              <w:t xml:space="preserve"> (</w:t>
            </w:r>
            <w:r>
              <w:t xml:space="preserve">Рособрнадзор</w:t>
            </w:r>
            <w:r>
              <w:t xml:space="preserve">)</w:t>
            </w:r>
            <w:r/>
          </w:p>
          <w:p>
            <w:pPr>
              <w:pStyle w:val="908"/>
              <w:spacing w:line="235" w:lineRule="auto"/>
            </w:pPr>
            <w:r>
              <w:rPr>
                <w:b/>
                <w:lang w:eastAsia="ru-RU"/>
              </w:rPr>
              <w:t xml:space="preserve">Направляемые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в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запросе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сведения</w:t>
            </w:r>
            <w:r>
              <w:rPr>
                <w:b/>
                <w:lang w:eastAsia="ru-RU"/>
              </w:rPr>
              <w:t xml:space="preserve">:</w:t>
            </w:r>
            <w:r>
              <w:t xml:space="preserve"> 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</w:pPr>
            <w:r>
              <w:t xml:space="preserve">д</w:t>
            </w:r>
            <w:r>
              <w:t xml:space="preserve">анные для проверки информации о выданном документе в </w:t>
            </w:r>
            <w:r>
              <w:t xml:space="preserve">Федеральном реестре сведений о документах об образовании и (или) о квалификации, документах об обучении</w:t>
            </w:r>
            <w:r>
              <w:t xml:space="preserve"> (</w:t>
            </w:r>
            <w:r>
              <w:t xml:space="preserve">граждане Российской Федерации</w:t>
            </w:r>
            <w:r>
              <w:t xml:space="preserve">)</w:t>
            </w:r>
            <w:r>
              <w:rPr>
                <w:iCs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</w:pPr>
            <w:r>
              <w:rPr>
                <w:iCs/>
              </w:rPr>
              <w:t xml:space="preserve">д</w:t>
            </w:r>
            <w:r>
              <w:rPr>
                <w:iCs/>
              </w:rPr>
              <w:t xml:space="preserve">анные для проверки информации о выданном документе в </w:t>
            </w:r>
            <w:r>
              <w:rPr>
                <w:iCs/>
              </w:rPr>
              <w:t xml:space="preserve">Федеральном реестре сведений о документах об образовании и (или) о квалификации, документах об обучении</w:t>
            </w:r>
            <w:r>
              <w:rPr>
                <w:iCs/>
              </w:rPr>
              <w:t xml:space="preserve"> (не </w:t>
            </w:r>
            <w:r>
              <w:rPr>
                <w:iCs/>
              </w:rPr>
              <w:t xml:space="preserve">граждане Российской Федерации</w:t>
            </w:r>
            <w:r>
              <w:rPr>
                <w:iCs/>
              </w:rPr>
              <w:t xml:space="preserve">)</w:t>
            </w:r>
            <w:r>
              <w:t xml:space="preserve">.</w:t>
            </w:r>
            <w:r/>
          </w:p>
          <w:p>
            <w:pPr>
              <w:pStyle w:val="908"/>
              <w:ind w:left="45"/>
              <w:spacing w:line="235" w:lineRule="auto"/>
              <w:tabs>
                <w:tab w:val="left" w:pos="295" w:leader="none"/>
              </w:tabs>
            </w:pPr>
            <w:r>
              <w:rPr>
                <w:b/>
                <w:lang w:eastAsia="ru-RU"/>
              </w:rPr>
              <w:t xml:space="preserve">Запрашиваемые в запросе сведения и цели использования запрашиваемых в запросе сведений:</w:t>
            </w:r>
            <w:r>
              <w:t xml:space="preserve"> 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</w:pPr>
            <w:r>
              <w:t xml:space="preserve">д</w:t>
            </w:r>
            <w:r>
              <w:t xml:space="preserve">анные для проверки информации о выданном документе в </w:t>
            </w:r>
            <w:r>
              <w:t xml:space="preserve">Федеральном реестре сведений о документах об образовании и (или) о квалификации, документах об обучении</w:t>
            </w:r>
            <w:r>
              <w:t xml:space="preserve"> (</w:t>
            </w:r>
            <w:r>
              <w:t xml:space="preserve">граждане Российской Федерации</w:t>
            </w:r>
            <w:r>
              <w:t xml:space="preserve">)</w:t>
            </w:r>
            <w:r>
              <w:t xml:space="preserve"> (</w:t>
            </w:r>
            <w:r>
              <w:t xml:space="preserve">Принятие решения</w:t>
            </w:r>
            <w:r>
              <w:t xml:space="preserve">)</w:t>
            </w:r>
            <w:r>
              <w:rPr>
                <w:iCs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</w:pPr>
            <w:r>
              <w:rPr>
                <w:iCs/>
              </w:rPr>
              <w:t xml:space="preserve">данные для проверки информации о выданном документе в </w:t>
            </w:r>
            <w:r>
              <w:rPr>
                <w:iCs/>
              </w:rPr>
              <w:t xml:space="preserve">Федеральном реестре сведений о документах об образовании и (или) о квалификации, документах об обучении</w:t>
            </w:r>
            <w:r>
              <w:rPr>
                <w:iCs/>
              </w:rPr>
              <w:t xml:space="preserve"> (не </w:t>
            </w:r>
            <w:r>
              <w:rPr>
                <w:iCs/>
              </w:rPr>
              <w:t xml:space="preserve">граждане Российской Федерации</w:t>
            </w:r>
            <w:r>
              <w:rPr>
                <w:iCs/>
              </w:rPr>
              <w:t xml:space="preserve">)</w:t>
            </w:r>
            <w:r>
              <w:t xml:space="preserve">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rPr>
                <w:iCs/>
              </w:rPr>
              <w:t xml:space="preserve">.</w:t>
            </w:r>
            <w:r/>
          </w:p>
        </w:tc>
      </w:tr>
      <w:tr>
        <w:trPr/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897"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  <w:r>
              <w:rPr>
                <w:b/>
                <w:szCs w:val="20"/>
                <w:lang w:eastAsia="ru-RU"/>
              </w:rPr>
            </w:r>
            <w:r/>
          </w:p>
        </w:tc>
        <w:tc>
          <w:tcPr>
            <w:tcW w:w="9497" w:type="dxa"/>
            <w:textDirection w:val="lrTb"/>
            <w:noWrap w:val="false"/>
          </w:tcPr>
          <w:p>
            <w:pPr>
              <w:pStyle w:val="908"/>
              <w:spacing w:line="235" w:lineRule="auto"/>
            </w:pPr>
            <w:r>
              <w:t xml:space="preserve">Предоставление сведений из Реестра сертификатов соответствия</w:t>
            </w:r>
            <w:r>
              <w:t xml:space="preserve"> (</w:t>
            </w:r>
            <w:r>
              <w:t xml:space="preserve">Росаккредитация</w:t>
            </w:r>
            <w:r>
              <w:t xml:space="preserve">)</w:t>
            </w:r>
            <w:r/>
          </w:p>
          <w:p>
            <w:pPr>
              <w:pStyle w:val="908"/>
              <w:spacing w:line="235" w:lineRule="auto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Направляемые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в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запросе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сведения</w:t>
            </w:r>
            <w:r>
              <w:rPr>
                <w:b/>
                <w:lang w:eastAsia="ru-RU"/>
              </w:rPr>
              <w:t xml:space="preserve">: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  <w:rPr>
                <w:lang w:val="en-US"/>
              </w:rPr>
            </w:pPr>
            <w:r>
              <w:t xml:space="preserve">наименование технического устройства</w:t>
            </w:r>
            <w:r>
              <w:rPr>
                <w:szCs w:val="20"/>
                <w:lang w:val="en-US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  <w:rPr>
                <w:lang w:val="en-US"/>
              </w:rPr>
            </w:pPr>
            <w:r>
              <w:rPr>
                <w:szCs w:val="20"/>
              </w:rPr>
              <w:t xml:space="preserve">номер сертификата (декларации);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  <w:rPr>
                <w:lang w:val="en-US"/>
              </w:rPr>
            </w:pPr>
            <w:r>
              <w:rPr>
                <w:szCs w:val="20"/>
              </w:rPr>
              <w:t xml:space="preserve">срок действия сертификата (декларации).</w:t>
            </w:r>
            <w:r/>
          </w:p>
          <w:p>
            <w:pPr>
              <w:pStyle w:val="908"/>
            </w:pPr>
            <w:r>
              <w:rPr>
                <w:b/>
                <w:lang w:eastAsia="ru-RU"/>
              </w:rPr>
              <w:t xml:space="preserve">Запрашиваемые в запросе сведения и цели использования запрашиваемых в запросе сведений:</w:t>
            </w:r>
            <w:r>
              <w:t xml:space="preserve"> 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наименование технического устройства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rPr>
                <w:szCs w:val="20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rPr>
                <w:szCs w:val="20"/>
              </w:rPr>
              <w:t xml:space="preserve">номер сертификата (декларации)</w:t>
            </w:r>
            <w:r>
              <w:t xml:space="preserve"> (</w:t>
            </w:r>
            <w:r>
              <w:t xml:space="preserve">Принятие решения</w:t>
            </w:r>
            <w:r>
              <w:t xml:space="preserve">)</w:t>
            </w:r>
            <w:r>
              <w:rPr>
                <w:szCs w:val="20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rPr>
                <w:szCs w:val="20"/>
              </w:rPr>
              <w:t xml:space="preserve">срок действия сертификата (декларации)</w:t>
            </w:r>
            <w:r>
              <w:t xml:space="preserve"> (</w:t>
            </w:r>
            <w:r>
              <w:t xml:space="preserve">Принятие решения</w:t>
            </w:r>
            <w:r>
              <w:t xml:space="preserve">)</w:t>
            </w:r>
            <w:r>
              <w:rPr>
                <w:szCs w:val="20"/>
              </w:rPr>
              <w:t xml:space="preserve">.</w:t>
            </w:r>
            <w:r/>
          </w:p>
        </w:tc>
      </w:tr>
      <w:tr>
        <w:trPr/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897"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  <w:r>
              <w:rPr>
                <w:b/>
                <w:szCs w:val="20"/>
                <w:lang w:eastAsia="ru-RU"/>
              </w:rPr>
            </w:r>
            <w:r/>
          </w:p>
        </w:tc>
        <w:tc>
          <w:tcPr>
            <w:tcW w:w="9497" w:type="dxa"/>
            <w:textDirection w:val="lrTb"/>
            <w:noWrap w:val="false"/>
          </w:tcPr>
          <w:p>
            <w:pPr>
              <w:pStyle w:val="908"/>
            </w:pPr>
            <w:r>
              <w:t xml:space="preserve">Предоставление информации об уплате </w:t>
            </w:r>
            <w:r>
              <w:t xml:space="preserve">(</w:t>
            </w:r>
            <w:r>
              <w:t xml:space="preserve">Федеральное казначейство</w:t>
            </w:r>
            <w:r>
              <w:t xml:space="preserve">)</w:t>
            </w:r>
            <w:r/>
          </w:p>
          <w:p>
            <w:pPr>
              <w:pStyle w:val="908"/>
              <w:rPr>
                <w:lang w:val="en-US"/>
              </w:rPr>
            </w:pPr>
            <w:r>
              <w:rPr>
                <w:b/>
                <w:lang w:eastAsia="ru-RU"/>
              </w:rPr>
              <w:t xml:space="preserve">Направляемые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в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запросе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сведения</w:t>
            </w:r>
            <w:r>
              <w:rPr>
                <w:b/>
                <w:lang w:eastAsia="ru-RU"/>
              </w:rPr>
              <w:t xml:space="preserve">: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  <w:rPr>
                <w:lang w:val="en-US"/>
              </w:rPr>
            </w:pPr>
            <w:r>
              <w:rPr>
                <w:lang w:val="en-US"/>
              </w:rPr>
              <w:t xml:space="preserve">ИНН</w:t>
            </w:r>
            <w:r>
              <w:rPr>
                <w:szCs w:val="20"/>
                <w:lang w:val="en-US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  <w:rPr>
                <w:lang w:val="en-US"/>
              </w:rPr>
            </w:pPr>
            <w:r>
              <w:rPr>
                <w:lang w:val="en-US"/>
              </w:rPr>
              <w:t xml:space="preserve">номер платежа</w:t>
            </w:r>
            <w:r>
              <w:rPr>
                <w:szCs w:val="20"/>
                <w:lang w:val="en-US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  <w:rPr>
                <w:lang w:val="en-US"/>
              </w:rPr>
            </w:pPr>
            <w:r>
              <w:rPr>
                <w:lang w:val="en-US"/>
              </w:rPr>
              <w:t xml:space="preserve">оплата</w:t>
            </w:r>
            <w:r>
              <w:rPr>
                <w:lang w:val="en-US"/>
              </w:rPr>
              <w:t xml:space="preserve">.</w:t>
            </w:r>
            <w:r/>
          </w:p>
          <w:p>
            <w:pPr>
              <w:pStyle w:val="908"/>
            </w:pPr>
            <w:r>
              <w:rPr>
                <w:b/>
                <w:lang w:eastAsia="ru-RU"/>
              </w:rPr>
              <w:t xml:space="preserve">Запрашиваемые в запросе сведения и цели использования запрашиваемых в запросе сведений: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  <w:rPr>
                <w:lang w:val="en-US"/>
              </w:rPr>
            </w:pPr>
            <w:r>
              <w:rPr>
                <w:lang w:val="en-US"/>
              </w:rPr>
              <w:t xml:space="preserve">ИНН</w:t>
            </w:r>
            <w:r>
              <w:rPr>
                <w:lang w:val="en-US"/>
              </w:rPr>
              <w:t xml:space="preserve"> (</w:t>
            </w:r>
            <w:r>
              <w:rPr>
                <w:lang w:val="en-US"/>
              </w:rPr>
              <w:t xml:space="preserve">Принятие решения</w:t>
            </w:r>
            <w:r>
              <w:rPr>
                <w:lang w:val="en-US"/>
              </w:rPr>
              <w:t xml:space="preserve">)</w:t>
            </w:r>
            <w:r>
              <w:rPr>
                <w:szCs w:val="20"/>
                <w:lang w:val="en-US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  <w:rPr>
                <w:lang w:val="en-US"/>
              </w:rPr>
            </w:pPr>
            <w:r>
              <w:rPr>
                <w:lang w:val="en-US"/>
              </w:rPr>
              <w:t xml:space="preserve">номер платежа</w:t>
            </w:r>
            <w:r>
              <w:rPr>
                <w:lang w:val="en-US"/>
              </w:rPr>
              <w:t xml:space="preserve"> (</w:t>
            </w:r>
            <w:r>
              <w:rPr>
                <w:lang w:val="en-US"/>
              </w:rPr>
              <w:t xml:space="preserve">Принятие решения</w:t>
            </w:r>
            <w:r>
              <w:rPr>
                <w:lang w:val="en-US"/>
              </w:rPr>
              <w:t xml:space="preserve">)</w:t>
            </w:r>
            <w:r>
              <w:rPr>
                <w:szCs w:val="20"/>
                <w:lang w:val="en-US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  <w:rPr>
                <w:lang w:val="en-US"/>
              </w:rPr>
            </w:pPr>
            <w:r>
              <w:rPr>
                <w:lang w:val="en-US"/>
              </w:rPr>
              <w:t xml:space="preserve">оплата</w:t>
            </w:r>
            <w:r>
              <w:rPr>
                <w:lang w:val="en-US"/>
              </w:rPr>
              <w:t xml:space="preserve"> (</w:t>
            </w:r>
            <w:r>
              <w:rPr>
                <w:lang w:val="en-US"/>
              </w:rPr>
              <w:t xml:space="preserve">Принятие решения</w:t>
            </w:r>
            <w:r>
              <w:rPr>
                <w:lang w:val="en-US"/>
              </w:rPr>
              <w:t xml:space="preserve">). </w:t>
            </w:r>
            <w:r/>
          </w:p>
        </w:tc>
      </w:tr>
      <w:tr>
        <w:trPr/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897"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  <w:r>
              <w:rPr>
                <w:b/>
                <w:szCs w:val="20"/>
                <w:lang w:val="en-US" w:eastAsia="ru-RU"/>
              </w:rPr>
            </w:r>
            <w:r/>
          </w:p>
        </w:tc>
        <w:tc>
          <w:tcPr>
            <w:tcW w:w="9497" w:type="dxa"/>
            <w:textDirection w:val="lrTb"/>
            <w:noWrap w:val="false"/>
          </w:tcPr>
          <w:p>
            <w:pPr>
              <w:pStyle w:val="908"/>
            </w:pPr>
            <w:r>
              <w:t xml:space="preserve">Сведения по поверке средств измерений</w:t>
            </w:r>
            <w:r>
              <w:t xml:space="preserve"> (</w:t>
            </w:r>
            <w:r>
              <w:t xml:space="preserve">Росстандарт</w:t>
            </w:r>
            <w:r>
              <w:t xml:space="preserve">)</w:t>
            </w:r>
            <w:r/>
          </w:p>
          <w:p>
            <w:pPr>
              <w:pStyle w:val="908"/>
            </w:pPr>
            <w:r>
              <w:rPr>
                <w:b/>
                <w:lang w:eastAsia="ru-RU"/>
              </w:rPr>
              <w:t xml:space="preserve">Направляемые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в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запросе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сведения</w:t>
            </w:r>
            <w:r>
              <w:rPr>
                <w:b/>
                <w:lang w:eastAsia="ru-RU"/>
              </w:rPr>
              <w:t xml:space="preserve">: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номер свидетельства</w:t>
            </w:r>
            <w: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заводской номер средства измерения;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регистрационный номер типа средства измерения в </w:t>
            </w:r>
            <w:r>
              <w:t xml:space="preserve">государственном реестре средств измерений</w:t>
            </w:r>
            <w: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наименование типа средства измерения;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дата поверки </w:t>
            </w:r>
            <w:r>
              <w:t xml:space="preserve">средства измерения</w:t>
            </w:r>
            <w:r>
              <w:t xml:space="preserve">.</w:t>
            </w:r>
            <w:r/>
          </w:p>
          <w:p>
            <w:pPr>
              <w:pStyle w:val="908"/>
              <w:ind w:left="45"/>
              <w:tabs>
                <w:tab w:val="left" w:pos="295" w:leader="none"/>
              </w:tabs>
            </w:pPr>
            <w:r>
              <w:rPr>
                <w:b/>
                <w:lang w:eastAsia="ru-RU"/>
              </w:rPr>
              <w:t xml:space="preserve">Запрашиваемые в запросе сведения и цели использования запрашиваемых в запросе сведений: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номер свидетельства</w:t>
            </w:r>
            <w:r>
              <w:t xml:space="preserve">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заводской номер средства измерения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регистрационный номер типа средства измерения в </w:t>
            </w:r>
            <w:r>
              <w:t xml:space="preserve">государственном реестре средств измерений</w:t>
            </w:r>
            <w:r>
              <w:t xml:space="preserve">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наименование типа средства измерения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дата поверки </w:t>
            </w:r>
            <w:r>
              <w:t xml:space="preserve">средства измерения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t xml:space="preserve">.</w:t>
            </w:r>
            <w:r/>
          </w:p>
        </w:tc>
      </w:tr>
      <w:tr>
        <w:trPr/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897"/>
              <w:numPr>
                <w:ilvl w:val="0"/>
                <w:numId w:val="8"/>
              </w:numPr>
              <w:ind w:left="175" w:right="-108" w:hanging="175"/>
              <w:tabs>
                <w:tab w:val="clear" w:pos="57" w:leader="none"/>
              </w:tabs>
              <w:rPr>
                <w:b/>
                <w:szCs w:val="20"/>
                <w:lang w:eastAsia="ru-RU"/>
              </w:rPr>
            </w:pPr>
            <w:r>
              <w:rPr>
                <w:b/>
                <w:szCs w:val="20"/>
                <w:lang w:eastAsia="ru-RU"/>
              </w:rPr>
            </w:r>
            <w:r/>
          </w:p>
        </w:tc>
        <w:tc>
          <w:tcPr>
            <w:tcW w:w="9497" w:type="dxa"/>
            <w:textDirection w:val="lrTb"/>
            <w:noWrap w:val="false"/>
          </w:tcPr>
          <w:p>
            <w:pPr>
              <w:pStyle w:val="897"/>
              <w:ind w:left="0"/>
              <w:jc w:val="both"/>
              <w:rPr>
                <w:b/>
                <w:szCs w:val="20"/>
                <w:lang w:eastAsia="ru-RU"/>
              </w:rPr>
            </w:pPr>
            <w:r>
              <w:rPr>
                <w:szCs w:val="20"/>
              </w:rPr>
              <w:t xml:space="preserve">Внесение изменений в реестр лицензий</w:t>
            </w:r>
            <w:r>
              <w:rPr>
                <w:szCs w:val="20"/>
              </w:rPr>
              <w:t xml:space="preserve">, </w:t>
            </w:r>
            <w:r>
              <w:t xml:space="preserve">иностранное юридическое лицо обратилось лично по причине изменения адресов мест осуществления лицензируемого вида деятельности, на которые права собственности или иные законные основания зарегистрированы в ЕГРН</w:t>
            </w:r>
            <w:r/>
          </w:p>
        </w:tc>
      </w:tr>
      <w:tr>
        <w:trPr/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897"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  <w:r>
              <w:rPr>
                <w:b/>
                <w:szCs w:val="20"/>
                <w:lang w:eastAsia="ru-RU"/>
              </w:rPr>
            </w:r>
            <w:r/>
          </w:p>
        </w:tc>
        <w:tc>
          <w:tcPr>
            <w:tcW w:w="9497" w:type="dxa"/>
            <w:textDirection w:val="lrTb"/>
            <w:noWrap w:val="false"/>
          </w:tcPr>
          <w:p>
            <w:pPr>
              <w:pStyle w:val="908"/>
            </w:pPr>
            <w:r>
              <w:t xml:space="preserve">Запрос сведений в Федеральном реестре </w:t>
            </w:r>
            <w:r>
              <w:t xml:space="preserve">сведений о документах об образовании и (или) о квалификации, документах об обучении</w:t>
            </w:r>
            <w:r>
              <w:t xml:space="preserve"> (</w:t>
            </w:r>
            <w:r>
              <w:t xml:space="preserve">Рособрнадзор</w:t>
            </w:r>
            <w:r>
              <w:t xml:space="preserve">)</w:t>
            </w:r>
            <w:r/>
          </w:p>
          <w:p>
            <w:pPr>
              <w:pStyle w:val="908"/>
            </w:pPr>
            <w:r>
              <w:rPr>
                <w:b/>
                <w:lang w:eastAsia="ru-RU"/>
              </w:rPr>
              <w:t xml:space="preserve">Направляемые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в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запросе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сведения</w:t>
            </w:r>
            <w:r>
              <w:rPr>
                <w:b/>
                <w:lang w:eastAsia="ru-RU"/>
              </w:rPr>
              <w:t xml:space="preserve">:</w:t>
            </w:r>
            <w:r>
              <w:t xml:space="preserve"> 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rPr>
                <w:iCs/>
              </w:rPr>
              <w:t xml:space="preserve">запрос на пров</w:t>
            </w:r>
            <w:r>
              <w:rPr>
                <w:iCs/>
              </w:rPr>
              <w:t xml:space="preserve">ерку наличия документа в реестре;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д</w:t>
            </w:r>
            <w:r>
              <w:t xml:space="preserve">анные обладателя документа</w:t>
            </w:r>
            <w: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п</w:t>
            </w:r>
            <w:r>
              <w:t xml:space="preserve">роверяемый документ</w:t>
            </w:r>
            <w:r>
              <w:t xml:space="preserve">.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rPr>
                <w:b/>
                <w:lang w:eastAsia="ru-RU"/>
              </w:rPr>
              <w:t xml:space="preserve">Запрашиваемые в запросе сведения и цели использования запрашиваемых в запросе сведений:</w:t>
            </w:r>
            <w:r>
              <w:t xml:space="preserve"> 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rPr>
                <w:iCs/>
              </w:rPr>
              <w:t xml:space="preserve">запрос на пров</w:t>
            </w:r>
            <w:r>
              <w:rPr>
                <w:iCs/>
              </w:rPr>
              <w:t xml:space="preserve">ерку наличия документа в реестре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rPr>
                <w:iCs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д</w:t>
            </w:r>
            <w:r>
              <w:t xml:space="preserve">анные обладателя документа</w:t>
            </w:r>
            <w:r>
              <w:t xml:space="preserve">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rPr>
                <w:iCs/>
              </w:rPr>
              <w:t xml:space="preserve">;</w:t>
            </w:r>
            <w:r/>
          </w:p>
          <w:p>
            <w:pPr>
              <w:pStyle w:val="908"/>
            </w:pPr>
            <w:r>
              <w:t xml:space="preserve">п</w:t>
            </w:r>
            <w:r>
              <w:t xml:space="preserve">роверяемый документ</w:t>
            </w:r>
            <w:r>
              <w:t xml:space="preserve">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t xml:space="preserve">.</w:t>
            </w:r>
            <w:r/>
          </w:p>
        </w:tc>
      </w:tr>
      <w:tr>
        <w:trPr/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897"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  <w:r>
              <w:rPr>
                <w:b/>
                <w:szCs w:val="20"/>
                <w:lang w:eastAsia="ru-RU"/>
              </w:rPr>
            </w:r>
            <w:r/>
          </w:p>
        </w:tc>
        <w:tc>
          <w:tcPr>
            <w:tcW w:w="9497" w:type="dxa"/>
            <w:textDirection w:val="lrTb"/>
            <w:noWrap w:val="false"/>
          </w:tcPr>
          <w:p>
            <w:pPr>
              <w:pStyle w:val="908"/>
            </w:pPr>
            <w:r>
              <w:t xml:space="preserve">Предоставление сведений из Федерального реестра сведений о документах об образовании и (или) о квалификации, документах об обучении</w:t>
            </w:r>
            <w:r>
              <w:t xml:space="preserve"> (</w:t>
            </w:r>
            <w:r>
              <w:t xml:space="preserve">Рособрнадзор</w:t>
            </w:r>
            <w:r>
              <w:t xml:space="preserve">)</w:t>
            </w:r>
            <w:r/>
          </w:p>
          <w:p>
            <w:pPr>
              <w:pStyle w:val="908"/>
            </w:pPr>
            <w:r>
              <w:rPr>
                <w:b/>
                <w:lang w:eastAsia="ru-RU"/>
              </w:rPr>
              <w:t xml:space="preserve">Направляемые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в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запросе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сведения</w:t>
            </w:r>
            <w:r>
              <w:rPr>
                <w:b/>
                <w:lang w:eastAsia="ru-RU"/>
              </w:rPr>
              <w:t xml:space="preserve">:</w:t>
            </w:r>
            <w:r>
              <w:t xml:space="preserve"> 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Данные для проверки информации о выданном документе в </w:t>
            </w:r>
            <w:r>
              <w:t xml:space="preserve">Федеральном реестре сведений о документах об образовании и (или) о квалификации, документах об обучении</w:t>
            </w:r>
            <w:r>
              <w:t xml:space="preserve"> (</w:t>
            </w:r>
            <w:r>
              <w:t xml:space="preserve">граждане Российской Федерации</w:t>
            </w:r>
            <w:r>
              <w:t xml:space="preserve">)</w:t>
            </w:r>
            <w:r>
              <w:rPr>
                <w:iCs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rPr>
                <w:iCs/>
              </w:rPr>
              <w:t xml:space="preserve">Данные для проверки информации о выданном документе в </w:t>
            </w:r>
            <w:r>
              <w:rPr>
                <w:iCs/>
              </w:rPr>
              <w:t xml:space="preserve">Федеральном реестре сведений о документах об образовании и (или) о квалификации, документах об обучении</w:t>
            </w:r>
            <w:r>
              <w:rPr>
                <w:iCs/>
              </w:rPr>
              <w:t xml:space="preserve"> (не </w:t>
            </w:r>
            <w:r>
              <w:rPr>
                <w:iCs/>
              </w:rPr>
              <w:t xml:space="preserve">граждане Российской Федерации</w:t>
            </w:r>
            <w:r>
              <w:rPr>
                <w:iCs/>
              </w:rPr>
              <w:t xml:space="preserve">)</w:t>
            </w:r>
            <w:r>
              <w:t xml:space="preserve">.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rPr>
                <w:b/>
                <w:lang w:eastAsia="ru-RU"/>
              </w:rPr>
              <w:t xml:space="preserve">Запрашиваемые в запросе сведения и цели использования запрашиваемых в запросе сведений:</w:t>
            </w:r>
            <w:r>
              <w:t xml:space="preserve"> 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Данные для проверки информации о выданном документе в </w:t>
            </w:r>
            <w:r>
              <w:t xml:space="preserve">Федеральном реестре сведений о документах об образовании и (или) о квалификации, документах об обучении</w:t>
            </w:r>
            <w:r>
              <w:t xml:space="preserve"> (</w:t>
            </w:r>
            <w:r>
              <w:t xml:space="preserve">граждане Российской Федерации</w:t>
            </w:r>
            <w:r>
              <w:t xml:space="preserve">)</w:t>
            </w:r>
            <w:r>
              <w:t xml:space="preserve"> (</w:t>
            </w:r>
            <w:r>
              <w:t xml:space="preserve">Принятие решения</w:t>
            </w:r>
            <w:r>
              <w:t xml:space="preserve">)</w:t>
            </w:r>
            <w:r>
              <w:rPr>
                <w:iCs/>
              </w:rPr>
              <w:t xml:space="preserve">;</w:t>
            </w:r>
            <w:r/>
          </w:p>
          <w:p>
            <w:pPr>
              <w:pStyle w:val="908"/>
            </w:pPr>
            <w:r>
              <w:rPr>
                <w:iCs/>
              </w:rPr>
              <w:t xml:space="preserve">Данные для проверки информации о выданном документе в </w:t>
            </w:r>
            <w:r>
              <w:rPr>
                <w:iCs/>
              </w:rPr>
              <w:t xml:space="preserve">Федеральном реестре сведений о документах об образовании и (или) о квалификации, документах об обучении</w:t>
            </w:r>
            <w:r>
              <w:rPr>
                <w:iCs/>
              </w:rPr>
              <w:t xml:space="preserve"> (не </w:t>
            </w:r>
            <w:r>
              <w:rPr>
                <w:iCs/>
              </w:rPr>
              <w:t xml:space="preserve">граждане Российской Федерации</w:t>
            </w:r>
            <w:r>
              <w:rPr>
                <w:iCs/>
              </w:rPr>
              <w:t xml:space="preserve">)</w:t>
            </w:r>
            <w:r>
              <w:t xml:space="preserve">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rPr>
                <w:iCs/>
              </w:rPr>
              <w:t xml:space="preserve">.</w:t>
            </w:r>
            <w:r/>
          </w:p>
        </w:tc>
      </w:tr>
      <w:tr>
        <w:trPr/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897"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  <w:r>
              <w:rPr>
                <w:b/>
                <w:szCs w:val="20"/>
                <w:lang w:eastAsia="ru-RU"/>
              </w:rPr>
            </w:r>
            <w:r/>
          </w:p>
        </w:tc>
        <w:tc>
          <w:tcPr>
            <w:tcW w:w="9497" w:type="dxa"/>
            <w:textDirection w:val="lrTb"/>
            <w:noWrap w:val="false"/>
          </w:tcPr>
          <w:p>
            <w:pPr>
              <w:pStyle w:val="908"/>
            </w:pPr>
            <w:r>
              <w:t xml:space="preserve">Сведения о факте осуществления трудовой деятельности</w:t>
            </w:r>
            <w:r>
              <w:t xml:space="preserve"> (</w:t>
            </w:r>
            <w:r>
              <w:t xml:space="preserve">Пенсионный фонд Российской Федерации</w:t>
            </w:r>
            <w:r>
              <w:t xml:space="preserve">)</w:t>
            </w:r>
            <w:r/>
          </w:p>
          <w:p>
            <w:pPr>
              <w:pStyle w:val="908"/>
            </w:pPr>
            <w:r>
              <w:rPr>
                <w:b/>
                <w:lang w:eastAsia="ru-RU"/>
              </w:rPr>
              <w:t xml:space="preserve">Направляемые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в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запросе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сведения</w:t>
            </w:r>
            <w:r>
              <w:rPr>
                <w:b/>
                <w:lang w:eastAsia="ru-RU"/>
              </w:rPr>
              <w:t xml:space="preserve">:</w:t>
            </w:r>
            <w:r>
              <w:t xml:space="preserve"> </w:t>
            </w:r>
            <w:r>
              <w:t xml:space="preserve"> 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страховой номер индивидуального лицевого счёта</w:t>
            </w:r>
            <w: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начало периода, за который запрашиваются сведения;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конец периода, за который запрашиваются сведения</w:t>
            </w:r>
            <w:r>
              <w:t xml:space="preserve">.</w:t>
            </w:r>
            <w:r/>
          </w:p>
          <w:p>
            <w:pPr>
              <w:pStyle w:val="908"/>
              <w:ind w:left="45"/>
              <w:tabs>
                <w:tab w:val="left" w:pos="295" w:leader="none"/>
              </w:tabs>
            </w:pPr>
            <w:r>
              <w:rPr>
                <w:b/>
                <w:lang w:eastAsia="ru-RU"/>
              </w:rPr>
              <w:t xml:space="preserve">Запрашиваемые в запросе сведения и цели использования запрашиваемых в запросе сведений: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начало периода, за который запрашиваются сведения</w:t>
            </w:r>
            <w:r>
              <w:t xml:space="preserve">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конец периода, за который запрашиваются сведения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t xml:space="preserve">.</w:t>
            </w:r>
            <w:r/>
          </w:p>
        </w:tc>
      </w:tr>
      <w:tr>
        <w:trPr/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897"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  <w:r>
              <w:rPr>
                <w:b/>
                <w:szCs w:val="20"/>
                <w:lang w:eastAsia="ru-RU"/>
              </w:rPr>
            </w:r>
            <w:r/>
          </w:p>
        </w:tc>
        <w:tc>
          <w:tcPr>
            <w:tcW w:w="9497" w:type="dxa"/>
            <w:textDirection w:val="lrTb"/>
            <w:noWrap w:val="false"/>
          </w:tcPr>
          <w:p>
            <w:pPr>
              <w:pStyle w:val="908"/>
            </w:pPr>
            <w:r>
              <w:t xml:space="preserve">Предоставление общедоступных сведений из </w:t>
            </w:r>
            <w:r>
              <w:t xml:space="preserve">РАФП</w:t>
            </w:r>
            <w:r>
              <w:t xml:space="preserve"> </w:t>
            </w:r>
            <w:r>
              <w:t xml:space="preserve">(</w:t>
            </w:r>
            <w:r>
              <w:t xml:space="preserve">ФНС России</w:t>
            </w:r>
            <w:r>
              <w:t xml:space="preserve">)</w:t>
            </w:r>
            <w:r/>
          </w:p>
          <w:p>
            <w:pPr>
              <w:pStyle w:val="908"/>
            </w:pPr>
            <w:r>
              <w:rPr>
                <w:b/>
                <w:lang w:eastAsia="ru-RU"/>
              </w:rPr>
              <w:t xml:space="preserve">Направляемые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в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запросе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сведения</w:t>
            </w:r>
            <w:r>
              <w:rPr>
                <w:b/>
                <w:lang w:eastAsia="ru-RU"/>
              </w:rPr>
              <w:t xml:space="preserve">:</w:t>
            </w:r>
            <w:r>
              <w:t xml:space="preserve"> 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наименование иностранного юридического лица</w:t>
            </w:r>
            <w: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номер записи об аккредитации филиала иностранного юридического лица;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дата внесения записи об аккредитации филиала иностранного юридического лица</w:t>
            </w:r>
            <w:r>
              <w:t xml:space="preserve">.</w:t>
            </w:r>
            <w:r/>
          </w:p>
          <w:p>
            <w:pPr>
              <w:pStyle w:val="908"/>
            </w:pPr>
            <w:r>
              <w:rPr>
                <w:b/>
                <w:lang w:eastAsia="ru-RU"/>
              </w:rPr>
              <w:t xml:space="preserve">Запрашиваемые в запросе сведения и цели использования запрашиваемых в запросе сведений:</w:t>
            </w:r>
            <w:r>
              <w:t xml:space="preserve"> 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наименование иностранного юридического лица</w:t>
            </w:r>
            <w:r>
              <w:t xml:space="preserve">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номер записи об аккредитации филиала иностранного юридического лица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дата внесения записи об аккредитации филиала иностранного юридического лица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t xml:space="preserve">.</w:t>
            </w:r>
            <w:r/>
          </w:p>
        </w:tc>
      </w:tr>
      <w:tr>
        <w:trPr/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897"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  <w:r>
              <w:rPr>
                <w:b/>
                <w:szCs w:val="20"/>
                <w:lang w:eastAsia="ru-RU"/>
              </w:rPr>
            </w:r>
            <w:r/>
          </w:p>
        </w:tc>
        <w:tc>
          <w:tcPr>
            <w:tcW w:w="9497" w:type="dxa"/>
            <w:textDirection w:val="lrTb"/>
            <w:noWrap w:val="false"/>
          </w:tcPr>
          <w:p>
            <w:pPr>
              <w:pStyle w:val="908"/>
            </w:pPr>
            <w:r>
              <w:t xml:space="preserve">Предоставление информации об уплате </w:t>
            </w:r>
            <w:r>
              <w:t xml:space="preserve">(</w:t>
            </w:r>
            <w:r>
              <w:t xml:space="preserve">Федеральное казначейство</w:t>
            </w:r>
            <w:r>
              <w:t xml:space="preserve">)</w:t>
            </w:r>
            <w:r/>
          </w:p>
          <w:p>
            <w:pPr>
              <w:pStyle w:val="908"/>
              <w:rPr>
                <w:lang w:val="en-US"/>
              </w:rPr>
            </w:pPr>
            <w:r>
              <w:rPr>
                <w:b/>
                <w:lang w:eastAsia="ru-RU"/>
              </w:rPr>
              <w:t xml:space="preserve">Направляемые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в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запросе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сведения</w:t>
            </w:r>
            <w:r>
              <w:rPr>
                <w:b/>
                <w:lang w:eastAsia="ru-RU"/>
              </w:rPr>
              <w:t xml:space="preserve">: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  <w:rPr>
                <w:lang w:val="en-US"/>
              </w:rPr>
            </w:pPr>
            <w:r>
              <w:rPr>
                <w:lang w:val="en-US"/>
              </w:rPr>
              <w:t xml:space="preserve">ИНН</w:t>
            </w:r>
            <w:r>
              <w:rPr>
                <w:szCs w:val="20"/>
                <w:lang w:val="en-US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  <w:rPr>
                <w:lang w:val="en-US"/>
              </w:rPr>
            </w:pPr>
            <w:r>
              <w:rPr>
                <w:lang w:val="en-US"/>
              </w:rPr>
              <w:t xml:space="preserve">номер платежа</w:t>
            </w:r>
            <w:r>
              <w:rPr>
                <w:szCs w:val="20"/>
                <w:lang w:val="en-US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  <w:rPr>
                <w:lang w:val="en-US"/>
              </w:rPr>
            </w:pPr>
            <w:r>
              <w:rPr>
                <w:lang w:val="en-US"/>
              </w:rPr>
              <w:t xml:space="preserve">оплата</w:t>
            </w:r>
            <w:r>
              <w:rPr>
                <w:lang w:val="en-US"/>
              </w:rPr>
              <w:t xml:space="preserve">.</w:t>
            </w:r>
            <w:r/>
          </w:p>
          <w:p>
            <w:pPr>
              <w:pStyle w:val="908"/>
            </w:pPr>
            <w:r>
              <w:rPr>
                <w:b/>
                <w:lang w:eastAsia="ru-RU"/>
              </w:rPr>
              <w:t xml:space="preserve">Запрашиваемые в запросе сведения и цели использования запрашиваемых в запросе сведений: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  <w:rPr>
                <w:lang w:val="en-US"/>
              </w:rPr>
            </w:pPr>
            <w:r>
              <w:rPr>
                <w:lang w:val="en-US"/>
              </w:rPr>
              <w:t xml:space="preserve">ИНН</w:t>
            </w:r>
            <w:r>
              <w:rPr>
                <w:lang w:val="en-US"/>
              </w:rPr>
              <w:t xml:space="preserve"> (</w:t>
            </w:r>
            <w:r>
              <w:rPr>
                <w:lang w:val="en-US"/>
              </w:rPr>
              <w:t xml:space="preserve">Принятие решения</w:t>
            </w:r>
            <w:r>
              <w:rPr>
                <w:lang w:val="en-US"/>
              </w:rPr>
              <w:t xml:space="preserve">)</w:t>
            </w:r>
            <w:r>
              <w:rPr>
                <w:szCs w:val="20"/>
                <w:lang w:val="en-US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  <w:rPr>
                <w:lang w:val="en-US"/>
              </w:rPr>
            </w:pPr>
            <w:r>
              <w:rPr>
                <w:lang w:val="en-US"/>
              </w:rPr>
              <w:t xml:space="preserve">номер платежа</w:t>
            </w:r>
            <w:r>
              <w:rPr>
                <w:lang w:val="en-US"/>
              </w:rPr>
              <w:t xml:space="preserve"> (</w:t>
            </w:r>
            <w:r>
              <w:rPr>
                <w:lang w:val="en-US"/>
              </w:rPr>
              <w:t xml:space="preserve">Принятие решения</w:t>
            </w:r>
            <w:r>
              <w:rPr>
                <w:lang w:val="en-US"/>
              </w:rPr>
              <w:t xml:space="preserve">)</w:t>
            </w:r>
            <w:r>
              <w:rPr>
                <w:szCs w:val="20"/>
                <w:lang w:val="en-US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  <w:rPr>
                <w:lang w:val="en-US"/>
              </w:rPr>
            </w:pPr>
            <w:r>
              <w:rPr>
                <w:lang w:val="en-US"/>
              </w:rPr>
              <w:t xml:space="preserve">оплата</w:t>
            </w:r>
            <w:r>
              <w:rPr>
                <w:lang w:val="en-US"/>
              </w:rPr>
              <w:t xml:space="preserve"> (</w:t>
            </w:r>
            <w:r>
              <w:rPr>
                <w:lang w:val="en-US"/>
              </w:rPr>
              <w:t xml:space="preserve">Принятие решения</w:t>
            </w:r>
            <w:r>
              <w:rPr>
                <w:lang w:val="en-US"/>
              </w:rPr>
              <w:t xml:space="preserve">). </w:t>
            </w:r>
            <w:r/>
          </w:p>
        </w:tc>
      </w:tr>
      <w:tr>
        <w:trPr/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897"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  <w:r>
              <w:rPr>
                <w:b/>
                <w:szCs w:val="20"/>
                <w:lang w:val="en-US" w:eastAsia="ru-RU"/>
              </w:rPr>
            </w:r>
            <w:r/>
          </w:p>
        </w:tc>
        <w:tc>
          <w:tcPr>
            <w:tcW w:w="9497" w:type="dxa"/>
            <w:textDirection w:val="lrTb"/>
            <w:noWrap w:val="false"/>
          </w:tcPr>
          <w:p>
            <w:pPr>
              <w:pStyle w:val="908"/>
            </w:pPr>
            <w:r>
              <w:t xml:space="preserve">Прием обращений в </w:t>
            </w:r>
            <w:r>
              <w:t xml:space="preserve">ЕГРН</w:t>
            </w:r>
            <w:r>
              <w:t xml:space="preserve"> (</w:t>
            </w:r>
            <w:r>
              <w:t xml:space="preserve">Росреестр</w:t>
            </w:r>
            <w:r>
              <w:t xml:space="preserve">)</w:t>
            </w:r>
            <w:r/>
          </w:p>
          <w:p>
            <w:pPr>
              <w:pStyle w:val="908"/>
              <w:rPr>
                <w:lang w:val="en-US"/>
              </w:rPr>
            </w:pPr>
            <w:r>
              <w:rPr>
                <w:b/>
                <w:lang w:eastAsia="ru-RU"/>
              </w:rPr>
              <w:t xml:space="preserve">Направляемые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в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запросе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сведения</w:t>
            </w:r>
            <w:r>
              <w:rPr>
                <w:b/>
                <w:lang w:eastAsia="ru-RU"/>
              </w:rPr>
              <w:t xml:space="preserve">: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  <w:rPr>
                <w:lang w:val="en-US"/>
              </w:rPr>
            </w:pPr>
            <w:r>
              <w:rPr>
                <w:lang w:val="en-US"/>
              </w:rPr>
              <w:t xml:space="preserve">кадастровый номер земельного участка</w:t>
            </w:r>
            <w:r>
              <w:rPr>
                <w:szCs w:val="20"/>
                <w:lang w:val="en-US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  <w:rPr>
                <w:lang w:val="en-US"/>
              </w:rPr>
            </w:pPr>
            <w:r>
              <w:rPr>
                <w:lang w:val="en-US"/>
              </w:rPr>
              <w:t xml:space="preserve">Адрес</w:t>
            </w:r>
            <w:r>
              <w:rPr>
                <w:szCs w:val="20"/>
                <w:lang w:val="en-US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  <w:rPr>
                <w:lang w:val="en-US"/>
              </w:rPr>
            </w:pPr>
            <w:r>
              <w:rPr>
                <w:lang w:val="en-US"/>
              </w:rPr>
              <w:t xml:space="preserve">Правообладатель</w:t>
            </w:r>
            <w:r>
              <w:rPr>
                <w:lang w:val="en-US"/>
              </w:rPr>
              <w:t xml:space="preserve">.</w:t>
            </w:r>
            <w:r/>
          </w:p>
          <w:p>
            <w:pPr>
              <w:pStyle w:val="908"/>
            </w:pPr>
            <w:r>
              <w:rPr>
                <w:b/>
                <w:lang w:eastAsia="ru-RU"/>
              </w:rPr>
              <w:t xml:space="preserve">Запрашиваемые в запросе сведения и цели использования запрашиваемых в запросе сведений: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Номер государственной регистрации права</w:t>
            </w:r>
            <w:r>
              <w:t xml:space="preserve"> (</w:t>
            </w:r>
            <w:r>
              <w:t xml:space="preserve">Принятие решения</w:t>
            </w:r>
            <w:r>
              <w:t xml:space="preserve">, </w:t>
            </w:r>
            <w:r>
              <w:t xml:space="preserve">Административные процедуры</w:t>
            </w:r>
            <w:r>
              <w:t xml:space="preserve">)</w:t>
            </w:r>
            <w:r>
              <w:rPr>
                <w:szCs w:val="20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Правообладатель</w:t>
            </w:r>
            <w:r>
              <w:t xml:space="preserve"> (</w:t>
            </w:r>
            <w:r>
              <w:t xml:space="preserve">Принятие решения</w:t>
            </w:r>
            <w:r>
              <w:t xml:space="preserve">, </w:t>
            </w:r>
            <w:r>
              <w:t xml:space="preserve">Запись в реестр</w:t>
            </w:r>
            <w:r>
              <w:t xml:space="preserve">, </w:t>
            </w:r>
            <w:r>
              <w:t xml:space="preserve">Административные процедуры</w:t>
            </w:r>
            <w:r>
              <w:t xml:space="preserve">)</w:t>
            </w:r>
            <w:r>
              <w:rPr>
                <w:szCs w:val="20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Испрашиваемый вид права на земельный участок</w:t>
            </w:r>
            <w:r>
              <w:t xml:space="preserve"> (</w:t>
            </w:r>
            <w:r>
              <w:t xml:space="preserve">Принятие решения</w:t>
            </w:r>
            <w:r>
              <w:t xml:space="preserve">, </w:t>
            </w:r>
            <w:r>
              <w:t xml:space="preserve">Административные процедуры</w:t>
            </w:r>
            <w:r>
              <w:t xml:space="preserve">)</w:t>
            </w:r>
            <w:r>
              <w:rPr>
                <w:szCs w:val="20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Наименование объекта</w:t>
            </w:r>
            <w:r>
              <w:t xml:space="preserve"> (</w:t>
            </w:r>
            <w:r>
              <w:t xml:space="preserve">Принятие решения</w:t>
            </w:r>
            <w:r>
              <w:t xml:space="preserve">, </w:t>
            </w:r>
            <w:r>
              <w:t xml:space="preserve">Административные процедуры</w:t>
            </w:r>
            <w:r>
              <w:t xml:space="preserve">)</w:t>
            </w:r>
            <w:r>
              <w:rPr>
                <w:szCs w:val="20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Адрес</w:t>
            </w:r>
            <w:r>
              <w:t xml:space="preserve"> (</w:t>
            </w:r>
            <w:r>
              <w:t xml:space="preserve">Принятие решения</w:t>
            </w:r>
            <w:r>
              <w:t xml:space="preserve">, </w:t>
            </w:r>
            <w:r>
              <w:t xml:space="preserve">Запись в реестр</w:t>
            </w:r>
            <w:r>
              <w:t xml:space="preserve">, </w:t>
            </w:r>
            <w:r>
              <w:t xml:space="preserve">Административные процедуры</w:t>
            </w:r>
            <w:r>
              <w:t xml:space="preserve">)</w:t>
            </w:r>
            <w:r>
              <w:rPr>
                <w:szCs w:val="20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кадастровый номер земельного участка</w:t>
            </w:r>
            <w:r>
              <w:t xml:space="preserve"> (</w:t>
            </w:r>
            <w:r>
              <w:t xml:space="preserve">Принятие решения</w:t>
            </w:r>
            <w:r>
              <w:t xml:space="preserve">, </w:t>
            </w:r>
            <w:r>
              <w:t xml:space="preserve">Запись в реестр</w:t>
            </w:r>
            <w:r>
              <w:t xml:space="preserve">, </w:t>
            </w:r>
            <w:r>
              <w:t xml:space="preserve">Административные процедуры</w:t>
            </w:r>
            <w:r>
              <w:t xml:space="preserve">)</w:t>
            </w:r>
            <w:r>
              <w:rPr>
                <w:szCs w:val="20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Вид права на объект недвижимости</w:t>
            </w:r>
            <w:r>
              <w:t xml:space="preserve"> (</w:t>
            </w:r>
            <w:r>
              <w:t xml:space="preserve">Принятие решения</w:t>
            </w:r>
            <w:r>
              <w:t xml:space="preserve">, </w:t>
            </w:r>
            <w:r>
              <w:t xml:space="preserve">Административные процедуры</w:t>
            </w:r>
            <w:r>
              <w:t xml:space="preserve">). </w:t>
            </w:r>
            <w:r/>
          </w:p>
        </w:tc>
      </w:tr>
      <w:tr>
        <w:trPr/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897"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  <w:r>
              <w:rPr>
                <w:b/>
                <w:szCs w:val="20"/>
                <w:lang w:eastAsia="ru-RU"/>
              </w:rPr>
            </w:r>
            <w:r/>
          </w:p>
        </w:tc>
        <w:tc>
          <w:tcPr>
            <w:tcW w:w="9497" w:type="dxa"/>
            <w:textDirection w:val="lrTb"/>
            <w:noWrap w:val="false"/>
          </w:tcPr>
          <w:p>
            <w:pPr>
              <w:pStyle w:val="908"/>
            </w:pPr>
            <w:r>
              <w:t xml:space="preserve">Сведения по поверке средств измерений</w:t>
            </w:r>
            <w:r>
              <w:t xml:space="preserve"> (</w:t>
            </w:r>
            <w:r>
              <w:t xml:space="preserve">Росстандарт</w:t>
            </w:r>
            <w:r>
              <w:t xml:space="preserve">)</w:t>
            </w:r>
            <w:r/>
          </w:p>
          <w:p>
            <w:pPr>
              <w:pStyle w:val="908"/>
            </w:pPr>
            <w:r>
              <w:rPr>
                <w:b/>
                <w:lang w:eastAsia="ru-RU"/>
              </w:rPr>
              <w:t xml:space="preserve">Направляемые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в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запросе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сведения</w:t>
            </w:r>
            <w:r>
              <w:rPr>
                <w:b/>
                <w:lang w:eastAsia="ru-RU"/>
              </w:rPr>
              <w:t xml:space="preserve">: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номер свидетельства</w:t>
            </w:r>
            <w: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заводской номер средства измерения;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регистрационный номер типа средства измерения в </w:t>
            </w:r>
            <w:r>
              <w:t xml:space="preserve">государственном реестре средств измерений</w:t>
            </w:r>
            <w: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наименование типа средства измерения;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дата поверки </w:t>
            </w:r>
            <w:r>
              <w:t xml:space="preserve">средства измерения</w:t>
            </w:r>
            <w:r>
              <w:t xml:space="preserve">.</w:t>
            </w:r>
            <w:r/>
          </w:p>
          <w:p>
            <w:pPr>
              <w:pStyle w:val="908"/>
              <w:ind w:left="45"/>
              <w:tabs>
                <w:tab w:val="left" w:pos="295" w:leader="none"/>
              </w:tabs>
            </w:pPr>
            <w:r>
              <w:rPr>
                <w:b/>
                <w:lang w:eastAsia="ru-RU"/>
              </w:rPr>
              <w:t xml:space="preserve">Запрашиваемые в запросе сведения и цели использования запрашиваемых в запросе сведений: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номер свидетельства</w:t>
            </w:r>
            <w:r>
              <w:t xml:space="preserve">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заводской номер средства измерения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регистрационный номер типа средства измерения в </w:t>
            </w:r>
            <w:r>
              <w:t xml:space="preserve">государственном реестре средств измерений</w:t>
            </w:r>
            <w:r>
              <w:t xml:space="preserve">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наименование типа средства измерения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дата поверки </w:t>
            </w:r>
            <w:r>
              <w:t xml:space="preserve">средства измерения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t xml:space="preserve">.</w:t>
            </w:r>
            <w:r/>
          </w:p>
        </w:tc>
      </w:tr>
      <w:tr>
        <w:trPr/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897"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  <w:r>
              <w:rPr>
                <w:b/>
                <w:szCs w:val="20"/>
                <w:lang w:eastAsia="ru-RU"/>
              </w:rPr>
            </w:r>
            <w:r/>
          </w:p>
        </w:tc>
        <w:tc>
          <w:tcPr>
            <w:tcW w:w="9497" w:type="dxa"/>
            <w:textDirection w:val="lrTb"/>
            <w:noWrap w:val="false"/>
          </w:tcPr>
          <w:p>
            <w:pPr>
              <w:pStyle w:val="908"/>
            </w:pPr>
            <w:r>
              <w:t xml:space="preserve">Предоставление сведений из Реестра сертификатов соответствия</w:t>
            </w:r>
            <w:r>
              <w:t xml:space="preserve"> (</w:t>
            </w:r>
            <w:r>
              <w:t xml:space="preserve">Росаккредитация</w:t>
            </w:r>
            <w:r>
              <w:t xml:space="preserve">)</w:t>
            </w:r>
            <w:r/>
          </w:p>
          <w:p>
            <w:pPr>
              <w:pStyle w:val="908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Направляемые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в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запросе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сведения</w:t>
            </w:r>
            <w:r>
              <w:rPr>
                <w:b/>
                <w:lang w:eastAsia="ru-RU"/>
              </w:rPr>
              <w:t xml:space="preserve">: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  <w:rPr>
                <w:lang w:val="en-US"/>
              </w:rPr>
            </w:pPr>
            <w:r>
              <w:t xml:space="preserve">наименование технического устройства</w:t>
            </w:r>
            <w:r>
              <w:rPr>
                <w:szCs w:val="20"/>
                <w:lang w:val="en-US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  <w:rPr>
                <w:lang w:val="en-US"/>
              </w:rPr>
            </w:pPr>
            <w:r>
              <w:rPr>
                <w:szCs w:val="20"/>
              </w:rPr>
              <w:t xml:space="preserve">номер сертификата (декларации);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  <w:rPr>
                <w:lang w:val="en-US"/>
              </w:rPr>
            </w:pPr>
            <w:r>
              <w:rPr>
                <w:szCs w:val="20"/>
              </w:rPr>
              <w:t xml:space="preserve">срок действия сертификата (декларации).</w:t>
            </w:r>
            <w:r/>
          </w:p>
          <w:p>
            <w:pPr>
              <w:pStyle w:val="908"/>
            </w:pPr>
            <w:r>
              <w:rPr>
                <w:b/>
                <w:lang w:eastAsia="ru-RU"/>
              </w:rPr>
              <w:t xml:space="preserve">Запрашиваемые в запросе сведения и цели использования запрашиваемых в запросе сведений:</w:t>
            </w:r>
            <w:r>
              <w:t xml:space="preserve"> 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наименование технического устройства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rPr>
                <w:szCs w:val="20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rPr>
                <w:szCs w:val="20"/>
              </w:rPr>
              <w:t xml:space="preserve">номер сертификата (декларации)</w:t>
            </w:r>
            <w:r>
              <w:t xml:space="preserve"> (</w:t>
            </w:r>
            <w:r>
              <w:t xml:space="preserve">Принятие решения</w:t>
            </w:r>
            <w:r>
              <w:t xml:space="preserve">)</w:t>
            </w:r>
            <w:r>
              <w:rPr>
                <w:szCs w:val="20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rPr>
                <w:szCs w:val="20"/>
              </w:rPr>
              <w:t xml:space="preserve">срок действия сертификата (декларации)</w:t>
            </w:r>
            <w:r>
              <w:t xml:space="preserve"> (</w:t>
            </w:r>
            <w:r>
              <w:t xml:space="preserve">Принятие решения</w:t>
            </w:r>
            <w:r>
              <w:t xml:space="preserve">)</w:t>
            </w:r>
            <w:r>
              <w:rPr>
                <w:szCs w:val="20"/>
              </w:rPr>
              <w:t xml:space="preserve">.</w:t>
            </w:r>
            <w:r/>
          </w:p>
        </w:tc>
      </w:tr>
      <w:tr>
        <w:trPr/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897"/>
              <w:numPr>
                <w:ilvl w:val="0"/>
                <w:numId w:val="8"/>
              </w:numPr>
              <w:ind w:left="175" w:right="-108" w:hanging="175"/>
              <w:tabs>
                <w:tab w:val="clear" w:pos="57" w:leader="none"/>
              </w:tabs>
              <w:rPr>
                <w:b/>
                <w:szCs w:val="20"/>
                <w:lang w:eastAsia="ru-RU"/>
              </w:rPr>
            </w:pPr>
            <w:r>
              <w:rPr>
                <w:b/>
                <w:szCs w:val="20"/>
                <w:lang w:eastAsia="ru-RU"/>
              </w:rPr>
            </w:r>
            <w:r/>
          </w:p>
        </w:tc>
        <w:tc>
          <w:tcPr>
            <w:tcW w:w="9497" w:type="dxa"/>
            <w:textDirection w:val="lrTb"/>
            <w:noWrap w:val="false"/>
          </w:tcPr>
          <w:p>
            <w:pPr>
              <w:pStyle w:val="897"/>
              <w:ind w:left="0"/>
              <w:jc w:val="both"/>
              <w:rPr>
                <w:b/>
                <w:szCs w:val="20"/>
                <w:lang w:eastAsia="ru-RU"/>
              </w:rPr>
            </w:pPr>
            <w:r>
              <w:rPr>
                <w:szCs w:val="20"/>
              </w:rPr>
              <w:t xml:space="preserve">Внесение изменений в реестр лицензий</w:t>
            </w:r>
            <w:r>
              <w:rPr>
                <w:szCs w:val="20"/>
              </w:rPr>
              <w:t xml:space="preserve">, </w:t>
            </w:r>
            <w:r>
              <w:t xml:space="preserve">иностранное юридическое лицо обратилось лично по причине изменения адресов мест осуществления лицензируемого вида деятельности, на которые права собственности или иные законные основания не зарегистрированы в ЕГРН</w:t>
            </w:r>
            <w:r/>
          </w:p>
        </w:tc>
      </w:tr>
      <w:tr>
        <w:trPr/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897"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  <w:r>
              <w:rPr>
                <w:b/>
                <w:szCs w:val="20"/>
                <w:lang w:eastAsia="ru-RU"/>
              </w:rPr>
            </w:r>
            <w:r/>
          </w:p>
        </w:tc>
        <w:tc>
          <w:tcPr>
            <w:tcW w:w="9497" w:type="dxa"/>
            <w:textDirection w:val="lrTb"/>
            <w:noWrap w:val="false"/>
          </w:tcPr>
          <w:p>
            <w:pPr>
              <w:pStyle w:val="908"/>
            </w:pPr>
            <w:r>
              <w:t xml:space="preserve">Запрос сведений в Федеральном реестре </w:t>
            </w:r>
            <w:r>
              <w:t xml:space="preserve">сведений о документах об образовании и (или) о квалификации, документах об обучении</w:t>
            </w:r>
            <w:r>
              <w:t xml:space="preserve"> (</w:t>
            </w:r>
            <w:r>
              <w:t xml:space="preserve">Рособрнадзор</w:t>
            </w:r>
            <w:r>
              <w:t xml:space="preserve">)</w:t>
            </w:r>
            <w:r/>
          </w:p>
          <w:p>
            <w:pPr>
              <w:pStyle w:val="908"/>
            </w:pPr>
            <w:r>
              <w:rPr>
                <w:b/>
                <w:lang w:eastAsia="ru-RU"/>
              </w:rPr>
              <w:t xml:space="preserve">Направляемые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в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запросе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сведения</w:t>
            </w:r>
            <w:r>
              <w:rPr>
                <w:b/>
                <w:lang w:eastAsia="ru-RU"/>
              </w:rPr>
              <w:t xml:space="preserve">:</w:t>
            </w:r>
            <w:r>
              <w:t xml:space="preserve"> 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rPr>
                <w:iCs/>
              </w:rPr>
              <w:t xml:space="preserve">запрос на пров</w:t>
            </w:r>
            <w:r>
              <w:rPr>
                <w:iCs/>
              </w:rPr>
              <w:t xml:space="preserve">ерку наличия документа в реестре;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д</w:t>
            </w:r>
            <w:r>
              <w:t xml:space="preserve">анные обладателя документа</w:t>
            </w:r>
            <w: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п</w:t>
            </w:r>
            <w:r>
              <w:t xml:space="preserve">роверяемый документ</w:t>
            </w:r>
            <w:r>
              <w:t xml:space="preserve">.</w:t>
            </w:r>
            <w:r/>
          </w:p>
          <w:p>
            <w:pPr>
              <w:pStyle w:val="908"/>
              <w:ind w:left="45"/>
              <w:tabs>
                <w:tab w:val="left" w:pos="295" w:leader="none"/>
              </w:tabs>
            </w:pPr>
            <w:r>
              <w:rPr>
                <w:b/>
                <w:lang w:eastAsia="ru-RU"/>
              </w:rPr>
              <w:t xml:space="preserve">Запрашиваемые в запросе сведения и цели использования запрашиваемых в запросе сведений:</w:t>
            </w:r>
            <w:r>
              <w:t xml:space="preserve"> 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rPr>
                <w:iCs/>
              </w:rPr>
              <w:t xml:space="preserve">запрос на пров</w:t>
            </w:r>
            <w:r>
              <w:rPr>
                <w:iCs/>
              </w:rPr>
              <w:t xml:space="preserve">ерку наличия документа в реестре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rPr>
                <w:iCs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д</w:t>
            </w:r>
            <w:r>
              <w:t xml:space="preserve">анные обладателя документа</w:t>
            </w:r>
            <w:r>
              <w:t xml:space="preserve">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rPr>
                <w:iCs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п</w:t>
            </w:r>
            <w:r>
              <w:t xml:space="preserve">роверяемый документ</w:t>
            </w:r>
            <w:r>
              <w:t xml:space="preserve">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t xml:space="preserve">.</w:t>
            </w:r>
            <w:r/>
          </w:p>
        </w:tc>
      </w:tr>
      <w:tr>
        <w:trPr/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897"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  <w:r>
              <w:rPr>
                <w:b/>
                <w:szCs w:val="20"/>
                <w:lang w:eastAsia="ru-RU"/>
              </w:rPr>
            </w:r>
            <w:r/>
          </w:p>
        </w:tc>
        <w:tc>
          <w:tcPr>
            <w:tcW w:w="9497" w:type="dxa"/>
            <w:textDirection w:val="lrTb"/>
            <w:noWrap w:val="false"/>
          </w:tcPr>
          <w:p>
            <w:pPr>
              <w:pStyle w:val="908"/>
              <w:spacing w:line="235" w:lineRule="auto"/>
            </w:pPr>
            <w:r>
              <w:t xml:space="preserve">Предоставление сведений из Федерального реестра сведений о документах об образовании и (или) о квалификации, документах об обучении</w:t>
            </w:r>
            <w:r>
              <w:t xml:space="preserve"> (</w:t>
            </w:r>
            <w:r>
              <w:t xml:space="preserve">Рособрнадзор</w:t>
            </w:r>
            <w:r>
              <w:t xml:space="preserve">)</w:t>
            </w:r>
            <w:r/>
          </w:p>
          <w:p>
            <w:pPr>
              <w:pStyle w:val="908"/>
              <w:spacing w:line="235" w:lineRule="auto"/>
            </w:pPr>
            <w:r>
              <w:rPr>
                <w:b/>
                <w:lang w:eastAsia="ru-RU"/>
              </w:rPr>
              <w:t xml:space="preserve">Направляемые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в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запросе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сведения</w:t>
            </w:r>
            <w:r>
              <w:rPr>
                <w:b/>
                <w:lang w:eastAsia="ru-RU"/>
              </w:rPr>
              <w:t xml:space="preserve">:</w:t>
            </w:r>
            <w:r>
              <w:t xml:space="preserve"> 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</w:pPr>
            <w:r>
              <w:t xml:space="preserve">д</w:t>
            </w:r>
            <w:r>
              <w:t xml:space="preserve">анные для проверки информации о выданном документе в </w:t>
            </w:r>
            <w:r>
              <w:t xml:space="preserve">Федеральном реестре сведений о документах об образовании и (или) о квалификации, документах об обучении</w:t>
            </w:r>
            <w:r>
              <w:t xml:space="preserve"> (</w:t>
            </w:r>
            <w:r>
              <w:t xml:space="preserve">граждане Российской Федерации</w:t>
            </w:r>
            <w:r>
              <w:t xml:space="preserve">)</w:t>
            </w:r>
            <w:r>
              <w:rPr>
                <w:iCs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</w:pPr>
            <w:r>
              <w:rPr>
                <w:iCs/>
              </w:rPr>
              <w:t xml:space="preserve">д</w:t>
            </w:r>
            <w:r>
              <w:rPr>
                <w:iCs/>
              </w:rPr>
              <w:t xml:space="preserve">анные для проверки информации о выданном документе в </w:t>
            </w:r>
            <w:r>
              <w:rPr>
                <w:iCs/>
              </w:rPr>
              <w:t xml:space="preserve">Федеральном реестре сведений о документах об образовании и (или) о квалификации, документах об обучении</w:t>
            </w:r>
            <w:r>
              <w:rPr>
                <w:iCs/>
              </w:rPr>
              <w:t xml:space="preserve"> (не </w:t>
            </w:r>
            <w:r>
              <w:rPr>
                <w:iCs/>
              </w:rPr>
              <w:t xml:space="preserve">граждане Российской Федерации</w:t>
            </w:r>
            <w:r>
              <w:rPr>
                <w:iCs/>
              </w:rPr>
              <w:t xml:space="preserve">)</w:t>
            </w:r>
            <w:r>
              <w:t xml:space="preserve">.</w:t>
            </w:r>
            <w:r/>
          </w:p>
          <w:p>
            <w:pPr>
              <w:pStyle w:val="908"/>
              <w:ind w:left="45"/>
              <w:spacing w:line="235" w:lineRule="auto"/>
              <w:tabs>
                <w:tab w:val="left" w:pos="295" w:leader="none"/>
              </w:tabs>
            </w:pPr>
            <w:r>
              <w:rPr>
                <w:b/>
                <w:lang w:eastAsia="ru-RU"/>
              </w:rPr>
              <w:t xml:space="preserve">Запрашиваемые в запросе сведения и цели использования запрашиваемых в запросе сведений:</w:t>
            </w:r>
            <w:r>
              <w:t xml:space="preserve"> 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</w:pPr>
            <w:r>
              <w:t xml:space="preserve">д</w:t>
            </w:r>
            <w:r>
              <w:t xml:space="preserve">анные для проверки информации о выданном документе в </w:t>
            </w:r>
            <w:r>
              <w:t xml:space="preserve">Федеральном реестре сведений о документах об образовании и (или) о квалификации, документах об обучении</w:t>
            </w:r>
            <w:r>
              <w:t xml:space="preserve"> (</w:t>
            </w:r>
            <w:r>
              <w:t xml:space="preserve">граждане Российской Федерации</w:t>
            </w:r>
            <w:r>
              <w:t xml:space="preserve">)</w:t>
            </w:r>
            <w:r>
              <w:t xml:space="preserve"> (</w:t>
            </w:r>
            <w:r>
              <w:t xml:space="preserve">Принятие решения</w:t>
            </w:r>
            <w:r>
              <w:t xml:space="preserve">)</w:t>
            </w:r>
            <w:r>
              <w:rPr>
                <w:iCs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</w:pPr>
            <w:r>
              <w:rPr>
                <w:iCs/>
              </w:rPr>
              <w:t xml:space="preserve">данные для проверки информации о выданном документе в </w:t>
            </w:r>
            <w:r>
              <w:rPr>
                <w:iCs/>
              </w:rPr>
              <w:t xml:space="preserve">Федеральном реестре сведений о документах об образовании и (или) о квалификации, документах об обучении</w:t>
            </w:r>
            <w:r>
              <w:rPr>
                <w:iCs/>
              </w:rPr>
              <w:t xml:space="preserve"> (не </w:t>
            </w:r>
            <w:r>
              <w:rPr>
                <w:iCs/>
              </w:rPr>
              <w:t xml:space="preserve">граждане Российской Федерации</w:t>
            </w:r>
            <w:r>
              <w:rPr>
                <w:iCs/>
              </w:rPr>
              <w:t xml:space="preserve">)</w:t>
            </w:r>
            <w:r>
              <w:t xml:space="preserve">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rPr>
                <w:iCs/>
              </w:rPr>
              <w:t xml:space="preserve">.</w:t>
            </w:r>
            <w:r/>
          </w:p>
        </w:tc>
      </w:tr>
      <w:tr>
        <w:trPr/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897"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  <w:r>
              <w:rPr>
                <w:b/>
                <w:szCs w:val="20"/>
                <w:lang w:eastAsia="ru-RU"/>
              </w:rPr>
            </w:r>
            <w:r/>
          </w:p>
        </w:tc>
        <w:tc>
          <w:tcPr>
            <w:tcW w:w="9497" w:type="dxa"/>
            <w:textDirection w:val="lrTb"/>
            <w:noWrap w:val="false"/>
          </w:tcPr>
          <w:p>
            <w:pPr>
              <w:pStyle w:val="908"/>
              <w:spacing w:line="235" w:lineRule="auto"/>
            </w:pPr>
            <w:r>
              <w:t xml:space="preserve">Сведения о факте осуществления трудовой деятельности</w:t>
            </w:r>
            <w:r>
              <w:t xml:space="preserve"> (</w:t>
            </w:r>
            <w:r>
              <w:t xml:space="preserve">Пенсионный фонд Российской Федерации</w:t>
            </w:r>
            <w:r>
              <w:t xml:space="preserve">)</w:t>
            </w:r>
            <w:r/>
          </w:p>
          <w:p>
            <w:pPr>
              <w:pStyle w:val="908"/>
              <w:spacing w:line="235" w:lineRule="auto"/>
            </w:pPr>
            <w:r>
              <w:rPr>
                <w:b/>
                <w:lang w:eastAsia="ru-RU"/>
              </w:rPr>
              <w:t xml:space="preserve">Направляемые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в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запросе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сведения</w:t>
            </w:r>
            <w:r>
              <w:rPr>
                <w:b/>
                <w:lang w:eastAsia="ru-RU"/>
              </w:rPr>
              <w:t xml:space="preserve">:</w:t>
            </w:r>
            <w:r>
              <w:t xml:space="preserve"> </w:t>
            </w:r>
            <w:r>
              <w:t xml:space="preserve"> 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</w:pPr>
            <w:r>
              <w:t xml:space="preserve">страховой номер индивидуального лицевого счёта</w:t>
            </w:r>
            <w: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</w:pPr>
            <w:r>
              <w:t xml:space="preserve">начало периода, за который запрашиваются сведения;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</w:pPr>
            <w:r>
              <w:t xml:space="preserve">конец периода, за который запрашиваются сведения</w:t>
            </w:r>
            <w:r>
              <w:t xml:space="preserve">.</w:t>
            </w:r>
            <w:r/>
          </w:p>
          <w:p>
            <w:pPr>
              <w:pStyle w:val="908"/>
              <w:ind w:left="45"/>
              <w:spacing w:line="235" w:lineRule="auto"/>
              <w:tabs>
                <w:tab w:val="left" w:pos="295" w:leader="none"/>
              </w:tabs>
            </w:pPr>
            <w:r>
              <w:rPr>
                <w:b/>
                <w:lang w:eastAsia="ru-RU"/>
              </w:rPr>
              <w:t xml:space="preserve">Запрашиваемые в запросе сведения и цели использования запрашиваемых в запросе сведений: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</w:pPr>
            <w:r>
              <w:t xml:space="preserve">начало периода, за который запрашиваются сведения</w:t>
            </w:r>
            <w:r>
              <w:t xml:space="preserve">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</w:pPr>
            <w:r>
              <w:t xml:space="preserve">конец периода, за который запрашиваются сведения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t xml:space="preserve">.</w:t>
            </w:r>
            <w:r/>
          </w:p>
        </w:tc>
      </w:tr>
      <w:tr>
        <w:trPr/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897"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  <w:r>
              <w:rPr>
                <w:b/>
                <w:szCs w:val="20"/>
                <w:lang w:eastAsia="ru-RU"/>
              </w:rPr>
            </w:r>
            <w:r/>
          </w:p>
        </w:tc>
        <w:tc>
          <w:tcPr>
            <w:tcW w:w="9497" w:type="dxa"/>
            <w:textDirection w:val="lrTb"/>
            <w:noWrap w:val="false"/>
          </w:tcPr>
          <w:p>
            <w:pPr>
              <w:pStyle w:val="908"/>
              <w:spacing w:line="235" w:lineRule="auto"/>
            </w:pPr>
            <w:r>
              <w:t xml:space="preserve">Предоставление общедоступных сведений из </w:t>
            </w:r>
            <w:r>
              <w:t xml:space="preserve">РАФП</w:t>
            </w:r>
            <w:r>
              <w:t xml:space="preserve"> </w:t>
            </w:r>
            <w:r>
              <w:t xml:space="preserve">(</w:t>
            </w:r>
            <w:r>
              <w:t xml:space="preserve">ФНС России</w:t>
            </w:r>
            <w:r>
              <w:t xml:space="preserve">)</w:t>
            </w:r>
            <w:r/>
          </w:p>
          <w:p>
            <w:pPr>
              <w:pStyle w:val="908"/>
              <w:spacing w:line="235" w:lineRule="auto"/>
            </w:pPr>
            <w:r>
              <w:rPr>
                <w:b/>
                <w:lang w:eastAsia="ru-RU"/>
              </w:rPr>
              <w:t xml:space="preserve">Направляемые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в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запросе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сведения</w:t>
            </w:r>
            <w:r>
              <w:rPr>
                <w:b/>
                <w:lang w:eastAsia="ru-RU"/>
              </w:rPr>
              <w:t xml:space="preserve">:</w:t>
            </w:r>
            <w:r>
              <w:t xml:space="preserve"> 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</w:pPr>
            <w:r>
              <w:t xml:space="preserve">наименование иностранного юридического лица</w:t>
            </w:r>
            <w: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</w:pPr>
            <w:r>
              <w:t xml:space="preserve">номер записи об аккредитации филиала иностранного юридического лица;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</w:pPr>
            <w:r>
              <w:t xml:space="preserve">дата внесения записи об аккредитации филиала иностранного юридического лица</w:t>
            </w:r>
            <w:r>
              <w:t xml:space="preserve">.</w:t>
            </w:r>
            <w:r/>
          </w:p>
          <w:p>
            <w:pPr>
              <w:pStyle w:val="908"/>
              <w:spacing w:line="235" w:lineRule="auto"/>
            </w:pPr>
            <w:r>
              <w:rPr>
                <w:b/>
                <w:lang w:eastAsia="ru-RU"/>
              </w:rPr>
              <w:t xml:space="preserve">Запрашиваемые в запросе сведения и цели использования запрашиваемых в запросе сведений:</w:t>
            </w:r>
            <w:r>
              <w:t xml:space="preserve"> 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</w:pPr>
            <w:r>
              <w:t xml:space="preserve">наименование иностранного юридического лица</w:t>
            </w:r>
            <w:r>
              <w:t xml:space="preserve">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</w:pPr>
            <w:r>
              <w:t xml:space="preserve">номер записи об аккредитации филиала иностранного юридического лица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</w:pPr>
            <w:r>
              <w:t xml:space="preserve">дата внесения записи об аккредитации филиала иностранного юридического лица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t xml:space="preserve">.</w:t>
            </w:r>
            <w:r/>
          </w:p>
        </w:tc>
      </w:tr>
      <w:tr>
        <w:trPr/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897"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  <w:r>
              <w:rPr>
                <w:b/>
                <w:szCs w:val="20"/>
                <w:lang w:eastAsia="ru-RU"/>
              </w:rPr>
            </w:r>
            <w:r/>
          </w:p>
        </w:tc>
        <w:tc>
          <w:tcPr>
            <w:tcW w:w="9497" w:type="dxa"/>
            <w:textDirection w:val="lrTb"/>
            <w:noWrap w:val="false"/>
          </w:tcPr>
          <w:p>
            <w:pPr>
              <w:pStyle w:val="908"/>
              <w:spacing w:line="235" w:lineRule="auto"/>
            </w:pPr>
            <w:r>
              <w:t xml:space="preserve">Предоставление информации об уплате </w:t>
            </w:r>
            <w:r>
              <w:t xml:space="preserve">(</w:t>
            </w:r>
            <w:r>
              <w:t xml:space="preserve">Федеральное казначейство</w:t>
            </w:r>
            <w:r>
              <w:t xml:space="preserve">)</w:t>
            </w:r>
            <w:r/>
          </w:p>
          <w:p>
            <w:pPr>
              <w:pStyle w:val="908"/>
              <w:spacing w:line="235" w:lineRule="auto"/>
              <w:rPr>
                <w:lang w:val="en-US"/>
              </w:rPr>
            </w:pPr>
            <w:r>
              <w:rPr>
                <w:b/>
                <w:lang w:eastAsia="ru-RU"/>
              </w:rPr>
              <w:t xml:space="preserve">Направляемые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в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запросе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сведения</w:t>
            </w:r>
            <w:r>
              <w:rPr>
                <w:b/>
                <w:lang w:eastAsia="ru-RU"/>
              </w:rPr>
              <w:t xml:space="preserve">: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  <w:rPr>
                <w:lang w:val="en-US"/>
              </w:rPr>
            </w:pPr>
            <w:r>
              <w:rPr>
                <w:lang w:val="en-US"/>
              </w:rPr>
              <w:t xml:space="preserve">ИНН</w:t>
            </w:r>
            <w:r>
              <w:rPr>
                <w:szCs w:val="20"/>
                <w:lang w:val="en-US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  <w:rPr>
                <w:lang w:val="en-US"/>
              </w:rPr>
            </w:pPr>
            <w:r>
              <w:rPr>
                <w:lang w:val="en-US"/>
              </w:rPr>
              <w:t xml:space="preserve">номер платежа</w:t>
            </w:r>
            <w:r>
              <w:rPr>
                <w:szCs w:val="20"/>
                <w:lang w:val="en-US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  <w:rPr>
                <w:lang w:val="en-US"/>
              </w:rPr>
            </w:pPr>
            <w:r>
              <w:rPr>
                <w:lang w:val="en-US"/>
              </w:rPr>
              <w:t xml:space="preserve">оплата</w:t>
            </w:r>
            <w:r>
              <w:rPr>
                <w:lang w:val="en-US"/>
              </w:rPr>
              <w:t xml:space="preserve">.</w:t>
            </w:r>
            <w:r/>
          </w:p>
          <w:p>
            <w:pPr>
              <w:pStyle w:val="908"/>
              <w:spacing w:line="235" w:lineRule="auto"/>
            </w:pPr>
            <w:r>
              <w:rPr>
                <w:b/>
                <w:lang w:eastAsia="ru-RU"/>
              </w:rPr>
              <w:t xml:space="preserve">Запрашиваемые в запросе сведения и цели использования запрашиваемых в запросе сведений: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  <w:rPr>
                <w:lang w:val="en-US"/>
              </w:rPr>
            </w:pPr>
            <w:r>
              <w:rPr>
                <w:lang w:val="en-US"/>
              </w:rPr>
              <w:t xml:space="preserve">ИНН</w:t>
            </w:r>
            <w:r>
              <w:rPr>
                <w:lang w:val="en-US"/>
              </w:rPr>
              <w:t xml:space="preserve"> (</w:t>
            </w:r>
            <w:r>
              <w:rPr>
                <w:lang w:val="en-US"/>
              </w:rPr>
              <w:t xml:space="preserve">Принятие решения</w:t>
            </w:r>
            <w:r>
              <w:rPr>
                <w:lang w:val="en-US"/>
              </w:rPr>
              <w:t xml:space="preserve">)</w:t>
            </w:r>
            <w:r>
              <w:rPr>
                <w:szCs w:val="20"/>
                <w:lang w:val="en-US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  <w:rPr>
                <w:lang w:val="en-US"/>
              </w:rPr>
            </w:pPr>
            <w:r>
              <w:rPr>
                <w:lang w:val="en-US"/>
              </w:rPr>
              <w:t xml:space="preserve">номер платежа</w:t>
            </w:r>
            <w:r>
              <w:rPr>
                <w:lang w:val="en-US"/>
              </w:rPr>
              <w:t xml:space="preserve"> (</w:t>
            </w:r>
            <w:r>
              <w:rPr>
                <w:lang w:val="en-US"/>
              </w:rPr>
              <w:t xml:space="preserve">Принятие решения</w:t>
            </w:r>
            <w:r>
              <w:rPr>
                <w:lang w:val="en-US"/>
              </w:rPr>
              <w:t xml:space="preserve">)</w:t>
            </w:r>
            <w:r>
              <w:rPr>
                <w:szCs w:val="20"/>
                <w:lang w:val="en-US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  <w:rPr>
                <w:lang w:val="en-US"/>
              </w:rPr>
            </w:pPr>
            <w:r>
              <w:rPr>
                <w:lang w:val="en-US"/>
              </w:rPr>
              <w:t xml:space="preserve">оплата</w:t>
            </w:r>
            <w:r>
              <w:rPr>
                <w:lang w:val="en-US"/>
              </w:rPr>
              <w:t xml:space="preserve"> (</w:t>
            </w:r>
            <w:r>
              <w:rPr>
                <w:lang w:val="en-US"/>
              </w:rPr>
              <w:t xml:space="preserve">Принятие решения</w:t>
            </w:r>
            <w:r>
              <w:rPr>
                <w:lang w:val="en-US"/>
              </w:rPr>
              <w:t xml:space="preserve">). </w:t>
            </w:r>
            <w:r/>
          </w:p>
        </w:tc>
      </w:tr>
      <w:tr>
        <w:trPr/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897"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  <w:r>
              <w:rPr>
                <w:b/>
                <w:szCs w:val="20"/>
                <w:lang w:val="en-US" w:eastAsia="ru-RU"/>
              </w:rPr>
            </w:r>
            <w:r/>
          </w:p>
        </w:tc>
        <w:tc>
          <w:tcPr>
            <w:tcW w:w="9497" w:type="dxa"/>
            <w:textDirection w:val="lrTb"/>
            <w:noWrap w:val="false"/>
          </w:tcPr>
          <w:p>
            <w:pPr>
              <w:pStyle w:val="908"/>
              <w:spacing w:line="235" w:lineRule="auto"/>
            </w:pPr>
            <w:r>
              <w:t xml:space="preserve">Сведения по поверке средств измерений</w:t>
            </w:r>
            <w:r>
              <w:t xml:space="preserve"> (</w:t>
            </w:r>
            <w:r>
              <w:t xml:space="preserve">Росстандарт</w:t>
            </w:r>
            <w:r>
              <w:t xml:space="preserve">)</w:t>
            </w:r>
            <w:r/>
          </w:p>
          <w:p>
            <w:pPr>
              <w:pStyle w:val="908"/>
              <w:spacing w:line="235" w:lineRule="auto"/>
            </w:pPr>
            <w:r>
              <w:rPr>
                <w:b/>
                <w:lang w:eastAsia="ru-RU"/>
              </w:rPr>
              <w:t xml:space="preserve">Направляемые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в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запросе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сведения</w:t>
            </w:r>
            <w:r>
              <w:rPr>
                <w:b/>
                <w:lang w:eastAsia="ru-RU"/>
              </w:rPr>
              <w:t xml:space="preserve">: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</w:pPr>
            <w:r>
              <w:t xml:space="preserve">номер свидетельства</w:t>
            </w:r>
            <w: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</w:pPr>
            <w:r>
              <w:t xml:space="preserve">заводской номер средства измерения;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</w:pPr>
            <w:r>
              <w:t xml:space="preserve">регистрационный номер типа средства измерения в </w:t>
            </w:r>
            <w:r>
              <w:t xml:space="preserve">государственном реестре средств измерений</w:t>
            </w:r>
            <w: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</w:pPr>
            <w:r>
              <w:t xml:space="preserve">наименование типа средства измерения;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</w:pPr>
            <w:r>
              <w:t xml:space="preserve">дата поверки </w:t>
            </w:r>
            <w:r>
              <w:t xml:space="preserve">средства измерения</w:t>
            </w:r>
            <w:r>
              <w:t xml:space="preserve">.</w:t>
            </w:r>
            <w:r/>
          </w:p>
          <w:p>
            <w:pPr>
              <w:pStyle w:val="908"/>
              <w:ind w:left="45"/>
              <w:spacing w:line="235" w:lineRule="auto"/>
              <w:tabs>
                <w:tab w:val="left" w:pos="295" w:leader="none"/>
              </w:tabs>
            </w:pPr>
            <w:r>
              <w:rPr>
                <w:b/>
                <w:lang w:eastAsia="ru-RU"/>
              </w:rPr>
              <w:t xml:space="preserve">Запрашиваемые в запросе сведения и цели использования запрашиваемых в запросе сведений: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</w:pPr>
            <w:r>
              <w:t xml:space="preserve">номер свидетельства</w:t>
            </w:r>
            <w:r>
              <w:t xml:space="preserve">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</w:pPr>
            <w:r>
              <w:t xml:space="preserve">заводской номер средства измерения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</w:pPr>
            <w:r>
              <w:t xml:space="preserve">регистрационный номер типа средства измерения в </w:t>
            </w:r>
            <w:r>
              <w:t xml:space="preserve">государственном реестре средств измерений</w:t>
            </w:r>
            <w:r>
              <w:t xml:space="preserve">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</w:pPr>
            <w:r>
              <w:t xml:space="preserve">наименование типа средства измерения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</w:pPr>
            <w:r>
              <w:t xml:space="preserve">дата поверки </w:t>
            </w:r>
            <w:r>
              <w:t xml:space="preserve">средства измерения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t xml:space="preserve">.</w:t>
            </w:r>
            <w:r/>
          </w:p>
        </w:tc>
      </w:tr>
      <w:tr>
        <w:trPr/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897"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  <w:r>
              <w:rPr>
                <w:b/>
                <w:szCs w:val="20"/>
                <w:lang w:eastAsia="ru-RU"/>
              </w:rPr>
            </w:r>
            <w:r/>
          </w:p>
        </w:tc>
        <w:tc>
          <w:tcPr>
            <w:tcW w:w="9497" w:type="dxa"/>
            <w:textDirection w:val="lrTb"/>
            <w:noWrap w:val="false"/>
          </w:tcPr>
          <w:p>
            <w:pPr>
              <w:pStyle w:val="908"/>
              <w:spacing w:line="235" w:lineRule="auto"/>
            </w:pPr>
            <w:r>
              <w:t xml:space="preserve">Предоставление сведений из Реестра сертификатов соответствия</w:t>
            </w:r>
            <w:r>
              <w:t xml:space="preserve"> (</w:t>
            </w:r>
            <w:r>
              <w:t xml:space="preserve">Росаккредитация</w:t>
            </w:r>
            <w:r>
              <w:t xml:space="preserve">)</w:t>
            </w:r>
            <w:r/>
          </w:p>
          <w:p>
            <w:pPr>
              <w:pStyle w:val="908"/>
              <w:spacing w:line="235" w:lineRule="auto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Направляемые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в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запросе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сведения</w:t>
            </w:r>
            <w:r>
              <w:rPr>
                <w:b/>
                <w:lang w:eastAsia="ru-RU"/>
              </w:rPr>
              <w:t xml:space="preserve">: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  <w:rPr>
                <w:lang w:val="en-US"/>
              </w:rPr>
            </w:pPr>
            <w:r>
              <w:t xml:space="preserve">наименование технического устройства</w:t>
            </w:r>
            <w:r>
              <w:rPr>
                <w:szCs w:val="20"/>
                <w:lang w:val="en-US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  <w:rPr>
                <w:lang w:val="en-US"/>
              </w:rPr>
            </w:pPr>
            <w:r>
              <w:rPr>
                <w:szCs w:val="20"/>
              </w:rPr>
              <w:t xml:space="preserve">номер сертификата (декларации);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  <w:rPr>
                <w:lang w:val="en-US"/>
              </w:rPr>
            </w:pPr>
            <w:r>
              <w:rPr>
                <w:szCs w:val="20"/>
              </w:rPr>
              <w:t xml:space="preserve">срок действия сертификата (декларации).</w:t>
            </w:r>
            <w:r/>
          </w:p>
          <w:p>
            <w:pPr>
              <w:pStyle w:val="908"/>
            </w:pPr>
            <w:r>
              <w:rPr>
                <w:b/>
                <w:lang w:eastAsia="ru-RU"/>
              </w:rPr>
              <w:t xml:space="preserve">Запрашиваемые в запросе сведения и цели использования запрашиваемых в запросе сведений:</w:t>
            </w:r>
            <w:r>
              <w:t xml:space="preserve"> 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наименование технического устройства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rPr>
                <w:szCs w:val="20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rPr>
                <w:szCs w:val="20"/>
              </w:rPr>
              <w:t xml:space="preserve">номер сертификата (декларации)</w:t>
            </w:r>
            <w:r>
              <w:t xml:space="preserve"> (</w:t>
            </w:r>
            <w:r>
              <w:t xml:space="preserve">Принятие решения</w:t>
            </w:r>
            <w:r>
              <w:t xml:space="preserve">)</w:t>
            </w:r>
            <w:r>
              <w:rPr>
                <w:szCs w:val="20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rPr>
                <w:szCs w:val="20"/>
              </w:rPr>
              <w:t xml:space="preserve">срок действия сертификата (декларации)</w:t>
            </w:r>
            <w:r>
              <w:t xml:space="preserve"> (</w:t>
            </w:r>
            <w:r>
              <w:t xml:space="preserve">Принятие решения</w:t>
            </w:r>
            <w:r>
              <w:t xml:space="preserve">)</w:t>
            </w:r>
            <w:r>
              <w:rPr>
                <w:szCs w:val="20"/>
              </w:rPr>
              <w:t xml:space="preserve">.</w:t>
            </w:r>
            <w:r/>
          </w:p>
        </w:tc>
      </w:tr>
      <w:tr>
        <w:trPr/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897"/>
              <w:numPr>
                <w:ilvl w:val="0"/>
                <w:numId w:val="8"/>
              </w:numPr>
              <w:ind w:left="175" w:right="-108" w:hanging="175"/>
              <w:tabs>
                <w:tab w:val="clear" w:pos="57" w:leader="none"/>
              </w:tabs>
              <w:rPr>
                <w:b/>
                <w:szCs w:val="20"/>
                <w:lang w:eastAsia="ru-RU"/>
              </w:rPr>
            </w:pPr>
            <w:r>
              <w:rPr>
                <w:b/>
                <w:szCs w:val="20"/>
                <w:lang w:eastAsia="ru-RU"/>
              </w:rPr>
            </w:r>
            <w:r/>
          </w:p>
        </w:tc>
        <w:tc>
          <w:tcPr>
            <w:tcW w:w="9497" w:type="dxa"/>
            <w:textDirection w:val="lrTb"/>
            <w:noWrap w:val="false"/>
          </w:tcPr>
          <w:p>
            <w:pPr>
              <w:pStyle w:val="897"/>
              <w:ind w:left="0"/>
              <w:jc w:val="both"/>
              <w:rPr>
                <w:b/>
                <w:szCs w:val="20"/>
                <w:lang w:eastAsia="ru-RU"/>
              </w:rPr>
            </w:pPr>
            <w:r>
              <w:rPr>
                <w:szCs w:val="20"/>
              </w:rPr>
              <w:t xml:space="preserve">Внесение изменений в реестр лицензий</w:t>
            </w:r>
            <w:r>
              <w:rPr>
                <w:szCs w:val="20"/>
              </w:rPr>
              <w:t xml:space="preserve">, </w:t>
            </w:r>
            <w:r>
              <w:t xml:space="preserve">иностранное юридическое лицо обратилось через представителя по доверенности по причине изменения адресов мест осуществления лицензируемого вида деятельности, на которые права собственности или иные законные основания зарегистрированы в ЕГРН</w:t>
            </w:r>
            <w:r/>
          </w:p>
        </w:tc>
      </w:tr>
      <w:tr>
        <w:trPr/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897"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  <w:r>
              <w:rPr>
                <w:b/>
                <w:szCs w:val="20"/>
                <w:lang w:eastAsia="ru-RU"/>
              </w:rPr>
            </w:r>
            <w:r/>
          </w:p>
        </w:tc>
        <w:tc>
          <w:tcPr>
            <w:tcW w:w="9497" w:type="dxa"/>
            <w:textDirection w:val="lrTb"/>
            <w:noWrap w:val="false"/>
          </w:tcPr>
          <w:p>
            <w:pPr>
              <w:pStyle w:val="908"/>
            </w:pPr>
            <w:r>
              <w:t xml:space="preserve">Запрос сведений в Федеральном реестре </w:t>
            </w:r>
            <w:r>
              <w:t xml:space="preserve">сведений о документах об образовании и (или) о квалификации, документах об обучении</w:t>
            </w:r>
            <w:r>
              <w:t xml:space="preserve"> (</w:t>
            </w:r>
            <w:r>
              <w:t xml:space="preserve">Рособрнадзор</w:t>
            </w:r>
            <w:r>
              <w:t xml:space="preserve">)</w:t>
            </w:r>
            <w:r/>
          </w:p>
          <w:p>
            <w:pPr>
              <w:pStyle w:val="908"/>
            </w:pPr>
            <w:r>
              <w:rPr>
                <w:b/>
                <w:lang w:eastAsia="ru-RU"/>
              </w:rPr>
              <w:t xml:space="preserve">Направляемые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в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запросе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сведения</w:t>
            </w:r>
            <w:r>
              <w:rPr>
                <w:b/>
                <w:lang w:eastAsia="ru-RU"/>
              </w:rPr>
              <w:t xml:space="preserve">:</w:t>
            </w:r>
            <w:r>
              <w:t xml:space="preserve"> 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rPr>
                <w:iCs/>
              </w:rPr>
              <w:t xml:space="preserve">запрос на пров</w:t>
            </w:r>
            <w:r>
              <w:rPr>
                <w:iCs/>
              </w:rPr>
              <w:t xml:space="preserve">ерку наличия документа в реестре;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д</w:t>
            </w:r>
            <w:r>
              <w:t xml:space="preserve">анные обладателя документа</w:t>
            </w:r>
            <w: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п</w:t>
            </w:r>
            <w:r>
              <w:t xml:space="preserve">роверяемый документ</w:t>
            </w:r>
            <w:r>
              <w:t xml:space="preserve">.</w:t>
            </w:r>
            <w:r/>
          </w:p>
          <w:p>
            <w:pPr>
              <w:pStyle w:val="908"/>
              <w:ind w:left="45"/>
              <w:tabs>
                <w:tab w:val="left" w:pos="295" w:leader="none"/>
              </w:tabs>
            </w:pPr>
            <w:r>
              <w:rPr>
                <w:b/>
                <w:lang w:eastAsia="ru-RU"/>
              </w:rPr>
              <w:t xml:space="preserve">Запрашиваемые в запросе сведения и цели использования запрашиваемых в запросе сведений:</w:t>
            </w:r>
            <w:r>
              <w:t xml:space="preserve"> 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rPr>
                <w:iCs/>
              </w:rPr>
              <w:t xml:space="preserve">запрос на пров</w:t>
            </w:r>
            <w:r>
              <w:rPr>
                <w:iCs/>
              </w:rPr>
              <w:t xml:space="preserve">ерку наличия документа в реестре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rPr>
                <w:iCs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д</w:t>
            </w:r>
            <w:r>
              <w:t xml:space="preserve">анные обладателя документа</w:t>
            </w:r>
            <w:r>
              <w:t xml:space="preserve">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rPr>
                <w:iCs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п</w:t>
            </w:r>
            <w:r>
              <w:t xml:space="preserve">роверяемый документ</w:t>
            </w:r>
            <w:r>
              <w:t xml:space="preserve">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t xml:space="preserve">.</w:t>
            </w:r>
            <w:r/>
          </w:p>
        </w:tc>
      </w:tr>
      <w:tr>
        <w:trPr/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897"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  <w:r>
              <w:rPr>
                <w:b/>
                <w:szCs w:val="20"/>
                <w:lang w:eastAsia="ru-RU"/>
              </w:rPr>
            </w:r>
            <w:r/>
          </w:p>
        </w:tc>
        <w:tc>
          <w:tcPr>
            <w:tcW w:w="9497" w:type="dxa"/>
            <w:textDirection w:val="lrTb"/>
            <w:noWrap w:val="false"/>
          </w:tcPr>
          <w:p>
            <w:pPr>
              <w:pStyle w:val="908"/>
            </w:pPr>
            <w:r>
              <w:t xml:space="preserve">Предоставление сведений из Федерального реестра сведений о документах об образовании и (или) о квалификации, документах об обучении</w:t>
            </w:r>
            <w:r>
              <w:t xml:space="preserve"> (</w:t>
            </w:r>
            <w:r>
              <w:t xml:space="preserve">Рособрнадзор</w:t>
            </w:r>
            <w:r>
              <w:t xml:space="preserve">)</w:t>
            </w:r>
            <w:r/>
          </w:p>
          <w:p>
            <w:pPr>
              <w:pStyle w:val="908"/>
            </w:pPr>
            <w:r>
              <w:rPr>
                <w:b/>
                <w:lang w:eastAsia="ru-RU"/>
              </w:rPr>
              <w:t xml:space="preserve">Направляемые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в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запросе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сведения</w:t>
            </w:r>
            <w:r>
              <w:rPr>
                <w:b/>
                <w:lang w:eastAsia="ru-RU"/>
              </w:rPr>
              <w:t xml:space="preserve">:</w:t>
            </w:r>
            <w:r>
              <w:t xml:space="preserve"> 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д</w:t>
            </w:r>
            <w:r>
              <w:t xml:space="preserve">анные для проверки информации о выданном документе в </w:t>
            </w:r>
            <w:r>
              <w:t xml:space="preserve">Федеральном реестре сведений о документах об образовании и (или) о квалификации, документах об обучении</w:t>
            </w:r>
            <w:r>
              <w:t xml:space="preserve"> (</w:t>
            </w:r>
            <w:r>
              <w:t xml:space="preserve">граждане Российской Федерации</w:t>
            </w:r>
            <w:r>
              <w:t xml:space="preserve">)</w:t>
            </w:r>
            <w:r>
              <w:rPr>
                <w:iCs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rPr>
                <w:iCs/>
              </w:rPr>
              <w:t xml:space="preserve">д</w:t>
            </w:r>
            <w:r>
              <w:rPr>
                <w:iCs/>
              </w:rPr>
              <w:t xml:space="preserve">анные для проверки информации о выданном документе в </w:t>
            </w:r>
            <w:r>
              <w:rPr>
                <w:iCs/>
              </w:rPr>
              <w:t xml:space="preserve">Федеральном реестре сведений о документах об образовании и (или) о квалификации, документах об обучении</w:t>
            </w:r>
            <w:r>
              <w:rPr>
                <w:iCs/>
              </w:rPr>
              <w:t xml:space="preserve"> (не </w:t>
            </w:r>
            <w:r>
              <w:rPr>
                <w:iCs/>
              </w:rPr>
              <w:t xml:space="preserve">граждане Российской Федерации</w:t>
            </w:r>
            <w:r>
              <w:rPr>
                <w:iCs/>
              </w:rPr>
              <w:t xml:space="preserve">)</w:t>
            </w:r>
            <w:r>
              <w:t xml:space="preserve">.</w:t>
            </w:r>
            <w:r/>
          </w:p>
          <w:p>
            <w:pPr>
              <w:pStyle w:val="908"/>
              <w:ind w:left="45"/>
              <w:tabs>
                <w:tab w:val="left" w:pos="295" w:leader="none"/>
              </w:tabs>
            </w:pPr>
            <w:r>
              <w:rPr>
                <w:b/>
                <w:lang w:eastAsia="ru-RU"/>
              </w:rPr>
              <w:t xml:space="preserve">Запрашиваемые в запросе сведения и цели использования запрашиваемых в запросе сведений:</w:t>
            </w:r>
            <w:r>
              <w:t xml:space="preserve"> 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д</w:t>
            </w:r>
            <w:r>
              <w:t xml:space="preserve">анные для проверки информации о выданном документе в </w:t>
            </w:r>
            <w:r>
              <w:t xml:space="preserve">Федеральном реестре сведений о документах об образовании и (или) о квалификации, документах об обучении</w:t>
            </w:r>
            <w:r>
              <w:t xml:space="preserve"> (</w:t>
            </w:r>
            <w:r>
              <w:t xml:space="preserve">граждане Российской Федерации</w:t>
            </w:r>
            <w:r>
              <w:t xml:space="preserve">)</w:t>
            </w:r>
            <w:r>
              <w:t xml:space="preserve"> (</w:t>
            </w:r>
            <w:r>
              <w:t xml:space="preserve">Принятие решения</w:t>
            </w:r>
            <w:r>
              <w:t xml:space="preserve">)</w:t>
            </w:r>
            <w:r>
              <w:rPr>
                <w:iCs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rPr>
                <w:iCs/>
              </w:rPr>
              <w:t xml:space="preserve">данные для проверки информации о выданном документе в </w:t>
            </w:r>
            <w:r>
              <w:rPr>
                <w:iCs/>
              </w:rPr>
              <w:t xml:space="preserve">Федеральном реестре сведений о документах об образовании и (или) о квалификации, документах об обучении</w:t>
            </w:r>
            <w:r>
              <w:rPr>
                <w:iCs/>
              </w:rPr>
              <w:t xml:space="preserve"> (не </w:t>
            </w:r>
            <w:r>
              <w:rPr>
                <w:iCs/>
              </w:rPr>
              <w:t xml:space="preserve">граждане Российской Федерации</w:t>
            </w:r>
            <w:r>
              <w:rPr>
                <w:iCs/>
              </w:rPr>
              <w:t xml:space="preserve">)</w:t>
            </w:r>
            <w:r>
              <w:t xml:space="preserve">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rPr>
                <w:iCs/>
              </w:rPr>
              <w:t xml:space="preserve">.</w:t>
            </w:r>
            <w:r/>
          </w:p>
        </w:tc>
      </w:tr>
      <w:tr>
        <w:trPr/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897"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  <w:r>
              <w:rPr>
                <w:b/>
                <w:szCs w:val="20"/>
                <w:lang w:eastAsia="ru-RU"/>
              </w:rPr>
            </w:r>
            <w:r/>
          </w:p>
        </w:tc>
        <w:tc>
          <w:tcPr>
            <w:tcW w:w="9497" w:type="dxa"/>
            <w:textDirection w:val="lrTb"/>
            <w:noWrap w:val="false"/>
          </w:tcPr>
          <w:p>
            <w:pPr>
              <w:pStyle w:val="908"/>
            </w:pPr>
            <w:r>
              <w:t xml:space="preserve">Сведения о факте осуществления трудовой деятельности</w:t>
            </w:r>
            <w:r>
              <w:t xml:space="preserve"> (</w:t>
            </w:r>
            <w:r>
              <w:t xml:space="preserve">Пенсионный фонд Российской Федерации</w:t>
            </w:r>
            <w:r>
              <w:t xml:space="preserve">)</w:t>
            </w:r>
            <w:r/>
          </w:p>
          <w:p>
            <w:pPr>
              <w:pStyle w:val="908"/>
            </w:pPr>
            <w:r>
              <w:rPr>
                <w:b/>
                <w:lang w:eastAsia="ru-RU"/>
              </w:rPr>
              <w:t xml:space="preserve">Направляемые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в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запросе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сведения</w:t>
            </w:r>
            <w:r>
              <w:rPr>
                <w:b/>
                <w:lang w:eastAsia="ru-RU"/>
              </w:rPr>
              <w:t xml:space="preserve">:</w:t>
            </w:r>
            <w:r>
              <w:t xml:space="preserve"> </w:t>
            </w:r>
            <w:r>
              <w:t xml:space="preserve"> 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страховой номер индивидуального лицевого счёта</w:t>
            </w:r>
            <w: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начало периода, за который запрашиваются сведения;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конец периода, за который запрашиваются сведения</w:t>
            </w:r>
            <w:r>
              <w:t xml:space="preserve">.</w:t>
            </w:r>
            <w:r/>
          </w:p>
          <w:p>
            <w:pPr>
              <w:pStyle w:val="908"/>
              <w:ind w:left="45"/>
              <w:tabs>
                <w:tab w:val="left" w:pos="295" w:leader="none"/>
              </w:tabs>
            </w:pPr>
            <w:r>
              <w:rPr>
                <w:b/>
                <w:lang w:eastAsia="ru-RU"/>
              </w:rPr>
              <w:t xml:space="preserve">Запрашиваемые в запросе сведения и цели использования запрашиваемых в запросе сведений: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начало периода, за который запрашиваются сведения</w:t>
            </w:r>
            <w:r>
              <w:t xml:space="preserve">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конец периода, за который запрашиваются сведения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t xml:space="preserve">.</w:t>
            </w:r>
            <w:r/>
          </w:p>
        </w:tc>
      </w:tr>
      <w:tr>
        <w:trPr/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897"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  <w:r>
              <w:rPr>
                <w:b/>
                <w:szCs w:val="20"/>
                <w:lang w:eastAsia="ru-RU"/>
              </w:rPr>
            </w:r>
            <w:r/>
          </w:p>
        </w:tc>
        <w:tc>
          <w:tcPr>
            <w:tcW w:w="9497" w:type="dxa"/>
            <w:textDirection w:val="lrTb"/>
            <w:noWrap w:val="false"/>
          </w:tcPr>
          <w:p>
            <w:pPr>
              <w:pStyle w:val="908"/>
            </w:pPr>
            <w:r>
              <w:t xml:space="preserve">Предоставление общедоступных сведений из </w:t>
            </w:r>
            <w:r>
              <w:t xml:space="preserve">РАФП</w:t>
            </w:r>
            <w:r>
              <w:t xml:space="preserve"> </w:t>
            </w:r>
            <w:r>
              <w:t xml:space="preserve">(</w:t>
            </w:r>
            <w:r>
              <w:t xml:space="preserve">ФНС России</w:t>
            </w:r>
            <w:r>
              <w:t xml:space="preserve">)</w:t>
            </w:r>
            <w:r/>
          </w:p>
          <w:p>
            <w:pPr>
              <w:pStyle w:val="908"/>
            </w:pPr>
            <w:r>
              <w:rPr>
                <w:b/>
                <w:lang w:eastAsia="ru-RU"/>
              </w:rPr>
              <w:t xml:space="preserve">Направляемые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в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запросе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сведения</w:t>
            </w:r>
            <w:r>
              <w:rPr>
                <w:b/>
                <w:lang w:eastAsia="ru-RU"/>
              </w:rPr>
              <w:t xml:space="preserve">:</w:t>
            </w:r>
            <w:r>
              <w:t xml:space="preserve"> 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наименование иностранного юридического лица</w:t>
            </w:r>
            <w: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номер записи об аккредитации филиала иностранного юридического лица;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дата внесения записи об аккредитации филиала иностранного юридического лица</w:t>
            </w:r>
            <w:r>
              <w:t xml:space="preserve">.</w:t>
            </w:r>
            <w:r/>
          </w:p>
          <w:p>
            <w:pPr>
              <w:pStyle w:val="908"/>
            </w:pPr>
            <w:r>
              <w:rPr>
                <w:b/>
                <w:lang w:eastAsia="ru-RU"/>
              </w:rPr>
              <w:t xml:space="preserve">Запрашиваемые в запросе сведения и цели использования запрашиваемых в запросе сведений:</w:t>
            </w:r>
            <w:r>
              <w:t xml:space="preserve"> 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наименование иностранного юридического лица</w:t>
            </w:r>
            <w:r>
              <w:t xml:space="preserve">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номер записи об аккредитации филиала иностранного юридического лица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дата внесения записи об аккредитации филиала иностранного юридического лица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t xml:space="preserve">.</w:t>
            </w:r>
            <w:r/>
          </w:p>
        </w:tc>
      </w:tr>
      <w:tr>
        <w:trPr/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897"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  <w:r>
              <w:rPr>
                <w:b/>
                <w:szCs w:val="20"/>
                <w:lang w:eastAsia="ru-RU"/>
              </w:rPr>
            </w:r>
            <w:r/>
          </w:p>
        </w:tc>
        <w:tc>
          <w:tcPr>
            <w:tcW w:w="9497" w:type="dxa"/>
            <w:textDirection w:val="lrTb"/>
            <w:noWrap w:val="false"/>
          </w:tcPr>
          <w:p>
            <w:pPr>
              <w:pStyle w:val="908"/>
            </w:pPr>
            <w:r>
              <w:t xml:space="preserve">Предоставление информации об уплате </w:t>
            </w:r>
            <w:r>
              <w:t xml:space="preserve">(</w:t>
            </w:r>
            <w:r>
              <w:t xml:space="preserve">Федеральное казначейство</w:t>
            </w:r>
            <w:r>
              <w:t xml:space="preserve">)</w:t>
            </w:r>
            <w:r/>
          </w:p>
          <w:p>
            <w:pPr>
              <w:pStyle w:val="908"/>
              <w:rPr>
                <w:lang w:val="en-US"/>
              </w:rPr>
            </w:pPr>
            <w:r>
              <w:rPr>
                <w:b/>
                <w:lang w:eastAsia="ru-RU"/>
              </w:rPr>
              <w:t xml:space="preserve">Направляемые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в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запросе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сведения</w:t>
            </w:r>
            <w:r>
              <w:rPr>
                <w:b/>
                <w:lang w:eastAsia="ru-RU"/>
              </w:rPr>
              <w:t xml:space="preserve">: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  <w:rPr>
                <w:lang w:val="en-US"/>
              </w:rPr>
            </w:pPr>
            <w:r>
              <w:rPr>
                <w:lang w:val="en-US"/>
              </w:rPr>
              <w:t xml:space="preserve">ИНН</w:t>
            </w:r>
            <w:r>
              <w:rPr>
                <w:szCs w:val="20"/>
                <w:lang w:val="en-US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  <w:rPr>
                <w:lang w:val="en-US"/>
              </w:rPr>
            </w:pPr>
            <w:r>
              <w:rPr>
                <w:lang w:val="en-US"/>
              </w:rPr>
              <w:t xml:space="preserve">номер платежа</w:t>
            </w:r>
            <w:r>
              <w:rPr>
                <w:szCs w:val="20"/>
                <w:lang w:val="en-US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  <w:rPr>
                <w:lang w:val="en-US"/>
              </w:rPr>
            </w:pPr>
            <w:r>
              <w:rPr>
                <w:lang w:val="en-US"/>
              </w:rPr>
              <w:t xml:space="preserve">оплата</w:t>
            </w:r>
            <w:r>
              <w:rPr>
                <w:lang w:val="en-US"/>
              </w:rPr>
              <w:t xml:space="preserve">.</w:t>
            </w:r>
            <w:r/>
          </w:p>
          <w:p>
            <w:pPr>
              <w:pStyle w:val="908"/>
            </w:pPr>
            <w:r>
              <w:rPr>
                <w:b/>
                <w:lang w:eastAsia="ru-RU"/>
              </w:rPr>
              <w:t xml:space="preserve">Запрашиваемые в запросе сведения и цели использования запрашиваемых в запросе сведений: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  <w:rPr>
                <w:lang w:val="en-US"/>
              </w:rPr>
            </w:pPr>
            <w:r>
              <w:rPr>
                <w:lang w:val="en-US"/>
              </w:rPr>
              <w:t xml:space="preserve">ИНН</w:t>
            </w:r>
            <w:r>
              <w:rPr>
                <w:lang w:val="en-US"/>
              </w:rPr>
              <w:t xml:space="preserve"> (</w:t>
            </w:r>
            <w:r>
              <w:rPr>
                <w:lang w:val="en-US"/>
              </w:rPr>
              <w:t xml:space="preserve">Принятие решения</w:t>
            </w:r>
            <w:r>
              <w:rPr>
                <w:lang w:val="en-US"/>
              </w:rPr>
              <w:t xml:space="preserve">)</w:t>
            </w:r>
            <w:r>
              <w:rPr>
                <w:szCs w:val="20"/>
                <w:lang w:val="en-US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  <w:rPr>
                <w:lang w:val="en-US"/>
              </w:rPr>
            </w:pPr>
            <w:r>
              <w:rPr>
                <w:lang w:val="en-US"/>
              </w:rPr>
              <w:t xml:space="preserve">номер платежа</w:t>
            </w:r>
            <w:r>
              <w:rPr>
                <w:lang w:val="en-US"/>
              </w:rPr>
              <w:t xml:space="preserve"> (</w:t>
            </w:r>
            <w:r>
              <w:rPr>
                <w:lang w:val="en-US"/>
              </w:rPr>
              <w:t xml:space="preserve">Принятие решения</w:t>
            </w:r>
            <w:r>
              <w:rPr>
                <w:lang w:val="en-US"/>
              </w:rPr>
              <w:t xml:space="preserve">)</w:t>
            </w:r>
            <w:r>
              <w:rPr>
                <w:szCs w:val="20"/>
                <w:lang w:val="en-US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  <w:rPr>
                <w:lang w:val="en-US"/>
              </w:rPr>
            </w:pPr>
            <w:r>
              <w:rPr>
                <w:lang w:val="en-US"/>
              </w:rPr>
              <w:t xml:space="preserve">оплата</w:t>
            </w:r>
            <w:r>
              <w:rPr>
                <w:lang w:val="en-US"/>
              </w:rPr>
              <w:t xml:space="preserve"> (</w:t>
            </w:r>
            <w:r>
              <w:rPr>
                <w:lang w:val="en-US"/>
              </w:rPr>
              <w:t xml:space="preserve">Принятие решения</w:t>
            </w:r>
            <w:r>
              <w:rPr>
                <w:lang w:val="en-US"/>
              </w:rPr>
              <w:t xml:space="preserve">). </w:t>
            </w:r>
            <w:r/>
          </w:p>
        </w:tc>
      </w:tr>
      <w:tr>
        <w:trPr/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897"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  <w:r>
              <w:rPr>
                <w:b/>
                <w:szCs w:val="20"/>
                <w:lang w:val="en-US" w:eastAsia="ru-RU"/>
              </w:rPr>
            </w:r>
            <w:r/>
          </w:p>
        </w:tc>
        <w:tc>
          <w:tcPr>
            <w:tcW w:w="9497" w:type="dxa"/>
            <w:textDirection w:val="lrTb"/>
            <w:noWrap w:val="false"/>
          </w:tcPr>
          <w:p>
            <w:pPr>
              <w:pStyle w:val="908"/>
            </w:pPr>
            <w:r>
              <w:t xml:space="preserve">Прием обращений в </w:t>
            </w:r>
            <w:r>
              <w:t xml:space="preserve">ЕГРН</w:t>
            </w:r>
            <w:r>
              <w:t xml:space="preserve"> (</w:t>
            </w:r>
            <w:r>
              <w:t xml:space="preserve">Росреестр</w:t>
            </w:r>
            <w:r>
              <w:t xml:space="preserve">)</w:t>
            </w:r>
            <w:r/>
          </w:p>
          <w:p>
            <w:pPr>
              <w:pStyle w:val="908"/>
              <w:rPr>
                <w:lang w:val="en-US"/>
              </w:rPr>
            </w:pPr>
            <w:r>
              <w:rPr>
                <w:b/>
                <w:lang w:eastAsia="ru-RU"/>
              </w:rPr>
              <w:t xml:space="preserve">Направляемые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в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запросе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сведения</w:t>
            </w:r>
            <w:r>
              <w:rPr>
                <w:b/>
                <w:lang w:eastAsia="ru-RU"/>
              </w:rPr>
              <w:t xml:space="preserve">: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  <w:rPr>
                <w:lang w:val="en-US"/>
              </w:rPr>
            </w:pPr>
            <w:r>
              <w:rPr>
                <w:lang w:val="en-US"/>
              </w:rPr>
              <w:t xml:space="preserve">кадастровый номер земельного участка</w:t>
            </w:r>
            <w:r>
              <w:rPr>
                <w:szCs w:val="20"/>
                <w:lang w:val="en-US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  <w:rPr>
                <w:lang w:val="en-US"/>
              </w:rPr>
            </w:pPr>
            <w:r>
              <w:rPr>
                <w:lang w:val="en-US"/>
              </w:rPr>
              <w:t xml:space="preserve">Адрес</w:t>
            </w:r>
            <w:r>
              <w:rPr>
                <w:szCs w:val="20"/>
                <w:lang w:val="en-US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  <w:rPr>
                <w:lang w:val="en-US"/>
              </w:rPr>
            </w:pPr>
            <w:r>
              <w:rPr>
                <w:lang w:val="en-US"/>
              </w:rPr>
              <w:t xml:space="preserve">Правообладатель</w:t>
            </w:r>
            <w:r>
              <w:rPr>
                <w:lang w:val="en-US"/>
              </w:rPr>
              <w:t xml:space="preserve">.</w:t>
            </w:r>
            <w:r/>
          </w:p>
          <w:p>
            <w:pPr>
              <w:pStyle w:val="908"/>
            </w:pPr>
            <w:r>
              <w:rPr>
                <w:b/>
                <w:lang w:eastAsia="ru-RU"/>
              </w:rPr>
              <w:t xml:space="preserve">Запрашиваемые в запросе сведения и цели использования запрашиваемых в запросе сведений: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Номер государственной регистрации права</w:t>
            </w:r>
            <w:r>
              <w:t xml:space="preserve"> (</w:t>
            </w:r>
            <w:r>
              <w:t xml:space="preserve">Принятие решения</w:t>
            </w:r>
            <w:r>
              <w:t xml:space="preserve">, </w:t>
            </w:r>
            <w:r>
              <w:t xml:space="preserve">Административные процедуры</w:t>
            </w:r>
            <w:r>
              <w:t xml:space="preserve">)</w:t>
            </w:r>
            <w:r>
              <w:rPr>
                <w:szCs w:val="20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Правообладатель</w:t>
            </w:r>
            <w:r>
              <w:t xml:space="preserve"> (</w:t>
            </w:r>
            <w:r>
              <w:t xml:space="preserve">Принятие решения</w:t>
            </w:r>
            <w:r>
              <w:t xml:space="preserve">, </w:t>
            </w:r>
            <w:r>
              <w:t xml:space="preserve">Запись в реестр</w:t>
            </w:r>
            <w:r>
              <w:t xml:space="preserve">, </w:t>
            </w:r>
            <w:r>
              <w:t xml:space="preserve">Административные процедуры</w:t>
            </w:r>
            <w:r>
              <w:t xml:space="preserve">)</w:t>
            </w:r>
            <w:r>
              <w:rPr>
                <w:szCs w:val="20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Испрашиваемый вид права на земельный участок</w:t>
            </w:r>
            <w:r>
              <w:t xml:space="preserve"> (</w:t>
            </w:r>
            <w:r>
              <w:t xml:space="preserve">Принятие решения</w:t>
            </w:r>
            <w:r>
              <w:t xml:space="preserve">, </w:t>
            </w:r>
            <w:r>
              <w:t xml:space="preserve">Административные процедуры</w:t>
            </w:r>
            <w:r>
              <w:t xml:space="preserve">)</w:t>
            </w:r>
            <w:r>
              <w:rPr>
                <w:szCs w:val="20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Наименование объекта</w:t>
            </w:r>
            <w:r>
              <w:t xml:space="preserve"> (</w:t>
            </w:r>
            <w:r>
              <w:t xml:space="preserve">Принятие решения</w:t>
            </w:r>
            <w:r>
              <w:t xml:space="preserve">, </w:t>
            </w:r>
            <w:r>
              <w:t xml:space="preserve">Административные процедуры</w:t>
            </w:r>
            <w:r>
              <w:t xml:space="preserve">)</w:t>
            </w:r>
            <w:r>
              <w:rPr>
                <w:szCs w:val="20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Адрес</w:t>
            </w:r>
            <w:r>
              <w:t xml:space="preserve"> (</w:t>
            </w:r>
            <w:r>
              <w:t xml:space="preserve">Принятие решения</w:t>
            </w:r>
            <w:r>
              <w:t xml:space="preserve">, </w:t>
            </w:r>
            <w:r>
              <w:t xml:space="preserve">Запись в реестр</w:t>
            </w:r>
            <w:r>
              <w:t xml:space="preserve">, </w:t>
            </w:r>
            <w:r>
              <w:t xml:space="preserve">Административные процедуры</w:t>
            </w:r>
            <w:r>
              <w:t xml:space="preserve">)</w:t>
            </w:r>
            <w:r>
              <w:rPr>
                <w:szCs w:val="20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кадастровый номер земельного участка</w:t>
            </w:r>
            <w:r>
              <w:t xml:space="preserve"> (</w:t>
            </w:r>
            <w:r>
              <w:t xml:space="preserve">Принятие решения</w:t>
            </w:r>
            <w:r>
              <w:t xml:space="preserve">, </w:t>
            </w:r>
            <w:r>
              <w:t xml:space="preserve">Запись в реестр</w:t>
            </w:r>
            <w:r>
              <w:t xml:space="preserve">, </w:t>
            </w:r>
            <w:r>
              <w:t xml:space="preserve">Административные процедуры</w:t>
            </w:r>
            <w:r>
              <w:t xml:space="preserve">)</w:t>
            </w:r>
            <w:r>
              <w:rPr>
                <w:szCs w:val="20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Вид права на объект недвижимости</w:t>
            </w:r>
            <w:r>
              <w:t xml:space="preserve"> (</w:t>
            </w:r>
            <w:r>
              <w:t xml:space="preserve">Принятие решения</w:t>
            </w:r>
            <w:r>
              <w:t xml:space="preserve">, </w:t>
            </w:r>
            <w:r>
              <w:t xml:space="preserve">Административные процедуры</w:t>
            </w:r>
            <w:r>
              <w:t xml:space="preserve">). </w:t>
            </w:r>
            <w:r/>
          </w:p>
        </w:tc>
      </w:tr>
      <w:tr>
        <w:trPr/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897"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  <w:r>
              <w:rPr>
                <w:b/>
                <w:szCs w:val="20"/>
                <w:lang w:eastAsia="ru-RU"/>
              </w:rPr>
            </w:r>
            <w:r/>
          </w:p>
        </w:tc>
        <w:tc>
          <w:tcPr>
            <w:tcW w:w="9497" w:type="dxa"/>
            <w:textDirection w:val="lrTb"/>
            <w:noWrap w:val="false"/>
          </w:tcPr>
          <w:p>
            <w:pPr>
              <w:pStyle w:val="908"/>
            </w:pPr>
            <w:r>
              <w:t xml:space="preserve">Сведения по поверке средств измерений</w:t>
            </w:r>
            <w:r>
              <w:t xml:space="preserve"> (</w:t>
            </w:r>
            <w:r>
              <w:t xml:space="preserve">Росстандарт</w:t>
            </w:r>
            <w:r>
              <w:t xml:space="preserve">)</w:t>
            </w:r>
            <w:r/>
          </w:p>
          <w:p>
            <w:pPr>
              <w:pStyle w:val="908"/>
            </w:pPr>
            <w:r>
              <w:rPr>
                <w:b/>
                <w:lang w:eastAsia="ru-RU"/>
              </w:rPr>
              <w:t xml:space="preserve">Направляемые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в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запросе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сведения</w:t>
            </w:r>
            <w:r>
              <w:rPr>
                <w:b/>
                <w:lang w:eastAsia="ru-RU"/>
              </w:rPr>
              <w:t xml:space="preserve">: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номер свидетельства</w:t>
            </w:r>
            <w: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заводской номер средства измерения;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регистрационный номер типа средства измерения в </w:t>
            </w:r>
            <w:r>
              <w:t xml:space="preserve">государственном реестре средств измерений</w:t>
            </w:r>
            <w: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наименование типа средства измерения;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дата поверки </w:t>
            </w:r>
            <w:r>
              <w:t xml:space="preserve">средства измерения</w:t>
            </w:r>
            <w:r>
              <w:t xml:space="preserve">.</w:t>
            </w:r>
            <w:r/>
          </w:p>
          <w:p>
            <w:pPr>
              <w:pStyle w:val="908"/>
              <w:ind w:left="45"/>
              <w:tabs>
                <w:tab w:val="left" w:pos="295" w:leader="none"/>
              </w:tabs>
            </w:pPr>
            <w:r>
              <w:rPr>
                <w:b/>
                <w:lang w:eastAsia="ru-RU"/>
              </w:rPr>
              <w:t xml:space="preserve">Запрашиваемые в запросе сведения и цели использования запрашиваемых в запросе сведений: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номер свидетельства</w:t>
            </w:r>
            <w:r>
              <w:t xml:space="preserve">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заводской номер средства измерения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регистрационный номер типа средства измерения в </w:t>
            </w:r>
            <w:r>
              <w:t xml:space="preserve">государственном реестре средств измерений</w:t>
            </w:r>
            <w:r>
              <w:t xml:space="preserve">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наименование типа средства измерения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дата поверки </w:t>
            </w:r>
            <w:r>
              <w:t xml:space="preserve">средства измерения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t xml:space="preserve">.</w:t>
            </w:r>
            <w:r/>
          </w:p>
        </w:tc>
      </w:tr>
      <w:tr>
        <w:trPr/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897"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  <w:r>
              <w:rPr>
                <w:b/>
                <w:szCs w:val="20"/>
                <w:lang w:eastAsia="ru-RU"/>
              </w:rPr>
            </w:r>
            <w:r/>
          </w:p>
        </w:tc>
        <w:tc>
          <w:tcPr>
            <w:tcW w:w="9497" w:type="dxa"/>
            <w:textDirection w:val="lrTb"/>
            <w:noWrap w:val="false"/>
          </w:tcPr>
          <w:p>
            <w:pPr>
              <w:pStyle w:val="908"/>
            </w:pPr>
            <w:r>
              <w:t xml:space="preserve">Предоставление сведений из Реестра сертификатов соответствия</w:t>
            </w:r>
            <w:r>
              <w:t xml:space="preserve"> (</w:t>
            </w:r>
            <w:r>
              <w:t xml:space="preserve">Росаккредитация</w:t>
            </w:r>
            <w:r>
              <w:t xml:space="preserve">)</w:t>
            </w:r>
            <w:r/>
          </w:p>
          <w:p>
            <w:pPr>
              <w:pStyle w:val="908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Направляемые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в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запросе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сведения</w:t>
            </w:r>
            <w:r>
              <w:rPr>
                <w:b/>
                <w:lang w:eastAsia="ru-RU"/>
              </w:rPr>
              <w:t xml:space="preserve">: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  <w:rPr>
                <w:lang w:val="en-US"/>
              </w:rPr>
            </w:pPr>
            <w:r>
              <w:t xml:space="preserve">наименование технического устройства</w:t>
            </w:r>
            <w:r>
              <w:rPr>
                <w:szCs w:val="20"/>
                <w:lang w:val="en-US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  <w:rPr>
                <w:lang w:val="en-US"/>
              </w:rPr>
            </w:pPr>
            <w:r>
              <w:rPr>
                <w:szCs w:val="20"/>
              </w:rPr>
              <w:t xml:space="preserve">номер сертификата (декларации);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  <w:rPr>
                <w:lang w:val="en-US"/>
              </w:rPr>
            </w:pPr>
            <w:r>
              <w:rPr>
                <w:szCs w:val="20"/>
              </w:rPr>
              <w:t xml:space="preserve">срок действия сертификата (декларации).</w:t>
            </w:r>
            <w:r/>
          </w:p>
          <w:p>
            <w:pPr>
              <w:pStyle w:val="908"/>
            </w:pPr>
            <w:r>
              <w:rPr>
                <w:b/>
                <w:lang w:eastAsia="ru-RU"/>
              </w:rPr>
              <w:t xml:space="preserve">Запрашиваемые в запросе сведения и цели использования запрашиваемых в запросе сведений:</w:t>
            </w:r>
            <w:r>
              <w:t xml:space="preserve"> 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наименование технического устройства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rPr>
                <w:szCs w:val="20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rPr>
                <w:szCs w:val="20"/>
              </w:rPr>
              <w:t xml:space="preserve">номер сертификата (декларации)</w:t>
            </w:r>
            <w:r>
              <w:t xml:space="preserve"> (</w:t>
            </w:r>
            <w:r>
              <w:t xml:space="preserve">Принятие решения</w:t>
            </w:r>
            <w:r>
              <w:t xml:space="preserve">)</w:t>
            </w:r>
            <w:r>
              <w:rPr>
                <w:szCs w:val="20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rPr>
                <w:szCs w:val="20"/>
              </w:rPr>
              <w:t xml:space="preserve">срок действия сертификата (декларации)</w:t>
            </w:r>
            <w:r>
              <w:t xml:space="preserve"> (</w:t>
            </w:r>
            <w:r>
              <w:t xml:space="preserve">Принятие решения</w:t>
            </w:r>
            <w:r>
              <w:t xml:space="preserve">)</w:t>
            </w:r>
            <w:r>
              <w:rPr>
                <w:szCs w:val="20"/>
              </w:rPr>
              <w:t xml:space="preserve">.</w:t>
            </w:r>
            <w:r/>
          </w:p>
        </w:tc>
      </w:tr>
      <w:tr>
        <w:trPr/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897"/>
              <w:numPr>
                <w:ilvl w:val="0"/>
                <w:numId w:val="8"/>
              </w:numPr>
              <w:ind w:left="175" w:right="-108" w:hanging="175"/>
              <w:tabs>
                <w:tab w:val="clear" w:pos="57" w:leader="none"/>
              </w:tabs>
              <w:rPr>
                <w:b/>
                <w:szCs w:val="20"/>
                <w:lang w:eastAsia="ru-RU"/>
              </w:rPr>
            </w:pPr>
            <w:r>
              <w:rPr>
                <w:b/>
                <w:szCs w:val="20"/>
                <w:lang w:eastAsia="ru-RU"/>
              </w:rPr>
            </w:r>
            <w:r/>
          </w:p>
        </w:tc>
        <w:tc>
          <w:tcPr>
            <w:tcW w:w="9497" w:type="dxa"/>
            <w:textDirection w:val="lrTb"/>
            <w:noWrap w:val="false"/>
          </w:tcPr>
          <w:p>
            <w:pPr>
              <w:pStyle w:val="897"/>
              <w:ind w:left="0"/>
              <w:jc w:val="both"/>
              <w:rPr>
                <w:b/>
                <w:szCs w:val="20"/>
                <w:lang w:eastAsia="ru-RU"/>
              </w:rPr>
            </w:pPr>
            <w:r>
              <w:rPr>
                <w:szCs w:val="20"/>
              </w:rPr>
              <w:t xml:space="preserve">Внесение изменений в реестр лицензий</w:t>
            </w:r>
            <w:r>
              <w:rPr>
                <w:szCs w:val="20"/>
              </w:rPr>
              <w:t xml:space="preserve">, </w:t>
            </w:r>
            <w:r>
              <w:t xml:space="preserve">иностранное юридическое лицо обратилось через представителя по доверенности по причине изменения адресов мест осуществления лицензируемого вида деятельности, на которые права собственности или иные законные основания не зарегистрированы в ЕГРН</w:t>
            </w:r>
            <w:r/>
          </w:p>
        </w:tc>
      </w:tr>
      <w:tr>
        <w:trPr/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897"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  <w:r>
              <w:rPr>
                <w:b/>
                <w:szCs w:val="20"/>
                <w:lang w:eastAsia="ru-RU"/>
              </w:rPr>
            </w:r>
            <w:r/>
          </w:p>
        </w:tc>
        <w:tc>
          <w:tcPr>
            <w:tcW w:w="9497" w:type="dxa"/>
            <w:textDirection w:val="lrTb"/>
            <w:noWrap w:val="false"/>
          </w:tcPr>
          <w:p>
            <w:pPr>
              <w:pStyle w:val="908"/>
            </w:pPr>
            <w:r>
              <w:t xml:space="preserve">Запрос сведений в Федеральном реестре </w:t>
            </w:r>
            <w:r>
              <w:t xml:space="preserve">сведений о документах об образовании и (или) о квалификации, документах об обучении</w:t>
            </w:r>
            <w:r>
              <w:t xml:space="preserve"> (</w:t>
            </w:r>
            <w:r>
              <w:t xml:space="preserve">Рособрнадзор</w:t>
            </w:r>
            <w:r>
              <w:t xml:space="preserve">)</w:t>
            </w:r>
            <w:r/>
          </w:p>
          <w:p>
            <w:pPr>
              <w:pStyle w:val="908"/>
            </w:pPr>
            <w:r>
              <w:rPr>
                <w:b/>
                <w:lang w:eastAsia="ru-RU"/>
              </w:rPr>
              <w:t xml:space="preserve">Направляемые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в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запросе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сведения</w:t>
            </w:r>
            <w:r>
              <w:rPr>
                <w:b/>
                <w:lang w:eastAsia="ru-RU"/>
              </w:rPr>
              <w:t xml:space="preserve">:</w:t>
            </w:r>
            <w:r>
              <w:t xml:space="preserve"> 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rPr>
                <w:iCs/>
              </w:rPr>
              <w:t xml:space="preserve">запрос на пров</w:t>
            </w:r>
            <w:r>
              <w:rPr>
                <w:iCs/>
              </w:rPr>
              <w:t xml:space="preserve">ерку наличия документа в реестре;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д</w:t>
            </w:r>
            <w:r>
              <w:t xml:space="preserve">анные обладателя документа</w:t>
            </w:r>
            <w: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п</w:t>
            </w:r>
            <w:r>
              <w:t xml:space="preserve">роверяемый документ</w:t>
            </w:r>
            <w:r>
              <w:t xml:space="preserve">.</w:t>
            </w:r>
            <w:r/>
          </w:p>
          <w:p>
            <w:pPr>
              <w:pStyle w:val="908"/>
              <w:ind w:left="45"/>
              <w:tabs>
                <w:tab w:val="left" w:pos="295" w:leader="none"/>
              </w:tabs>
            </w:pPr>
            <w:r>
              <w:rPr>
                <w:b/>
                <w:lang w:eastAsia="ru-RU"/>
              </w:rPr>
              <w:t xml:space="preserve">Запрашиваемые в запросе сведения и цели использования запрашиваемых в запросе сведений:</w:t>
            </w:r>
            <w:r>
              <w:t xml:space="preserve"> 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rPr>
                <w:iCs/>
              </w:rPr>
              <w:t xml:space="preserve">запрос на пров</w:t>
            </w:r>
            <w:r>
              <w:rPr>
                <w:iCs/>
              </w:rPr>
              <w:t xml:space="preserve">ерку наличия документа в реестре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rPr>
                <w:iCs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д</w:t>
            </w:r>
            <w:r>
              <w:t xml:space="preserve">анные обладателя документа</w:t>
            </w:r>
            <w:r>
              <w:t xml:space="preserve">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rPr>
                <w:iCs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п</w:t>
            </w:r>
            <w:r>
              <w:t xml:space="preserve">роверяемый документ</w:t>
            </w:r>
            <w:r>
              <w:t xml:space="preserve">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t xml:space="preserve">.</w:t>
            </w:r>
            <w:r/>
          </w:p>
        </w:tc>
      </w:tr>
      <w:tr>
        <w:trPr/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897"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  <w:r>
              <w:rPr>
                <w:b/>
                <w:szCs w:val="20"/>
                <w:lang w:eastAsia="ru-RU"/>
              </w:rPr>
            </w:r>
            <w:r/>
          </w:p>
        </w:tc>
        <w:tc>
          <w:tcPr>
            <w:tcW w:w="9497" w:type="dxa"/>
            <w:textDirection w:val="lrTb"/>
            <w:noWrap w:val="false"/>
          </w:tcPr>
          <w:p>
            <w:pPr>
              <w:pStyle w:val="908"/>
            </w:pPr>
            <w:r>
              <w:t xml:space="preserve">Предоставление сведений из Федерального реестра сведений о документах об образовании и (или) о квалификации, документах об обучении</w:t>
            </w:r>
            <w:r>
              <w:t xml:space="preserve"> (</w:t>
            </w:r>
            <w:r>
              <w:t xml:space="preserve">Рособрнадзор</w:t>
            </w:r>
            <w:r>
              <w:t xml:space="preserve">)</w:t>
            </w:r>
            <w:r/>
          </w:p>
          <w:p>
            <w:pPr>
              <w:pStyle w:val="908"/>
            </w:pPr>
            <w:r>
              <w:rPr>
                <w:b/>
                <w:lang w:eastAsia="ru-RU"/>
              </w:rPr>
              <w:t xml:space="preserve">Направляемые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в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запросе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сведения</w:t>
            </w:r>
            <w:r>
              <w:rPr>
                <w:b/>
                <w:lang w:eastAsia="ru-RU"/>
              </w:rPr>
              <w:t xml:space="preserve">:</w:t>
            </w:r>
            <w:r>
              <w:t xml:space="preserve"> 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д</w:t>
            </w:r>
            <w:r>
              <w:t xml:space="preserve">анные для проверки информации о выданном документе в </w:t>
            </w:r>
            <w:r>
              <w:t xml:space="preserve">Федеральном реестре сведений о документах об образовании и (или) о квалификации, документах об обучении</w:t>
            </w:r>
            <w:r>
              <w:t xml:space="preserve"> (</w:t>
            </w:r>
            <w:r>
              <w:t xml:space="preserve">граждане Российской Федерации</w:t>
            </w:r>
            <w:r>
              <w:t xml:space="preserve">)</w:t>
            </w:r>
            <w:r>
              <w:rPr>
                <w:iCs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rPr>
                <w:iCs/>
              </w:rPr>
              <w:t xml:space="preserve">д</w:t>
            </w:r>
            <w:r>
              <w:rPr>
                <w:iCs/>
              </w:rPr>
              <w:t xml:space="preserve">анные для проверки информации о выданном документе в </w:t>
            </w:r>
            <w:r>
              <w:rPr>
                <w:iCs/>
              </w:rPr>
              <w:t xml:space="preserve">Федеральном реестре сведений о документах об образовании и (или) о квалификации, документах об обучении</w:t>
            </w:r>
            <w:r>
              <w:rPr>
                <w:iCs/>
              </w:rPr>
              <w:t xml:space="preserve"> (не </w:t>
            </w:r>
            <w:r>
              <w:rPr>
                <w:iCs/>
              </w:rPr>
              <w:t xml:space="preserve">граждане Российской Федерации</w:t>
            </w:r>
            <w:r>
              <w:rPr>
                <w:iCs/>
              </w:rPr>
              <w:t xml:space="preserve">)</w:t>
            </w:r>
            <w:r>
              <w:t xml:space="preserve">.</w:t>
            </w:r>
            <w:r/>
          </w:p>
          <w:p>
            <w:pPr>
              <w:pStyle w:val="908"/>
              <w:ind w:left="45"/>
              <w:tabs>
                <w:tab w:val="left" w:pos="295" w:leader="none"/>
              </w:tabs>
            </w:pPr>
            <w:r>
              <w:rPr>
                <w:b/>
                <w:lang w:eastAsia="ru-RU"/>
              </w:rPr>
              <w:t xml:space="preserve">Запрашиваемые в запросе сведения и цели использования запрашиваемых в запросе сведений:</w:t>
            </w:r>
            <w:r>
              <w:t xml:space="preserve"> 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д</w:t>
            </w:r>
            <w:r>
              <w:t xml:space="preserve">анные для проверки информации о выданном документе в </w:t>
            </w:r>
            <w:r>
              <w:t xml:space="preserve">Федеральном реестре сведений о документах об образовании и (или) о квалификации, документах об обучении</w:t>
            </w:r>
            <w:r>
              <w:t xml:space="preserve"> (</w:t>
            </w:r>
            <w:r>
              <w:t xml:space="preserve">граждане Российской Федерации</w:t>
            </w:r>
            <w:r>
              <w:t xml:space="preserve">)</w:t>
            </w:r>
            <w:r>
              <w:t xml:space="preserve"> (</w:t>
            </w:r>
            <w:r>
              <w:t xml:space="preserve">Принятие решения</w:t>
            </w:r>
            <w:r>
              <w:t xml:space="preserve">)</w:t>
            </w:r>
            <w:r>
              <w:rPr>
                <w:iCs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rPr>
                <w:iCs/>
              </w:rPr>
              <w:t xml:space="preserve">данные для проверки информации о выданном документе в </w:t>
            </w:r>
            <w:r>
              <w:rPr>
                <w:iCs/>
              </w:rPr>
              <w:t xml:space="preserve">Федеральном реестре сведений о документах об образовании и (или) о квалификации, документах об обучении</w:t>
            </w:r>
            <w:r>
              <w:rPr>
                <w:iCs/>
              </w:rPr>
              <w:t xml:space="preserve"> (не </w:t>
            </w:r>
            <w:r>
              <w:rPr>
                <w:iCs/>
              </w:rPr>
              <w:t xml:space="preserve">граждане Российской Федерации</w:t>
            </w:r>
            <w:r>
              <w:rPr>
                <w:iCs/>
              </w:rPr>
              <w:t xml:space="preserve">)</w:t>
            </w:r>
            <w:r>
              <w:t xml:space="preserve">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rPr>
                <w:iCs/>
              </w:rPr>
              <w:t xml:space="preserve">.</w:t>
            </w:r>
            <w:r/>
          </w:p>
        </w:tc>
      </w:tr>
      <w:tr>
        <w:trPr/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897"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  <w:r>
              <w:rPr>
                <w:b/>
                <w:szCs w:val="20"/>
                <w:lang w:eastAsia="ru-RU"/>
              </w:rPr>
            </w:r>
            <w:r/>
          </w:p>
        </w:tc>
        <w:tc>
          <w:tcPr>
            <w:tcW w:w="9497" w:type="dxa"/>
            <w:textDirection w:val="lrTb"/>
            <w:noWrap w:val="false"/>
          </w:tcPr>
          <w:p>
            <w:pPr>
              <w:pStyle w:val="908"/>
            </w:pPr>
            <w:r>
              <w:t xml:space="preserve">Сведения о факте осуществления трудовой деятельности</w:t>
            </w:r>
            <w:r>
              <w:t xml:space="preserve"> (</w:t>
            </w:r>
            <w:r>
              <w:t xml:space="preserve">Пенсионный фонд Российской Федерации</w:t>
            </w:r>
            <w:r>
              <w:t xml:space="preserve">)</w:t>
            </w:r>
            <w:r/>
          </w:p>
          <w:p>
            <w:pPr>
              <w:pStyle w:val="908"/>
            </w:pPr>
            <w:r>
              <w:rPr>
                <w:b/>
                <w:lang w:eastAsia="ru-RU"/>
              </w:rPr>
              <w:t xml:space="preserve">Направляемые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в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запросе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сведения</w:t>
            </w:r>
            <w:r>
              <w:rPr>
                <w:b/>
                <w:lang w:eastAsia="ru-RU"/>
              </w:rPr>
              <w:t xml:space="preserve">:</w:t>
            </w:r>
            <w:r>
              <w:t xml:space="preserve"> </w:t>
            </w:r>
            <w:r>
              <w:t xml:space="preserve"> 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страховой номер индивидуального лицевого счёта</w:t>
            </w:r>
            <w: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начало периода, за который запрашиваются сведения;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конец периода, за который запрашиваются сведения</w:t>
            </w:r>
            <w:r>
              <w:t xml:space="preserve">.</w:t>
            </w:r>
            <w:r/>
          </w:p>
          <w:p>
            <w:pPr>
              <w:pStyle w:val="908"/>
              <w:ind w:left="45"/>
              <w:tabs>
                <w:tab w:val="left" w:pos="295" w:leader="none"/>
              </w:tabs>
            </w:pPr>
            <w:r>
              <w:rPr>
                <w:b/>
                <w:lang w:eastAsia="ru-RU"/>
              </w:rPr>
              <w:t xml:space="preserve">Запрашиваемые в запросе сведения и цели использования запрашиваемых в запросе сведений: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начало периода, за который запрашиваются сведения</w:t>
            </w:r>
            <w:r>
              <w:t xml:space="preserve">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конец периода, за который запрашиваются сведения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t xml:space="preserve">.</w:t>
            </w:r>
            <w:r/>
          </w:p>
        </w:tc>
      </w:tr>
      <w:tr>
        <w:trPr/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897"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  <w:r>
              <w:rPr>
                <w:b/>
                <w:szCs w:val="20"/>
                <w:lang w:eastAsia="ru-RU"/>
              </w:rPr>
            </w:r>
            <w:r/>
          </w:p>
        </w:tc>
        <w:tc>
          <w:tcPr>
            <w:tcW w:w="9497" w:type="dxa"/>
            <w:textDirection w:val="lrTb"/>
            <w:noWrap w:val="false"/>
          </w:tcPr>
          <w:p>
            <w:pPr>
              <w:pStyle w:val="908"/>
              <w:spacing w:line="235" w:lineRule="auto"/>
            </w:pPr>
            <w:r>
              <w:t xml:space="preserve">Предоставление общедоступных сведений из </w:t>
            </w:r>
            <w:r>
              <w:t xml:space="preserve">РАФП</w:t>
            </w:r>
            <w:r>
              <w:t xml:space="preserve"> </w:t>
            </w:r>
            <w:r>
              <w:t xml:space="preserve">(</w:t>
            </w:r>
            <w:r>
              <w:t xml:space="preserve">ФНС России</w:t>
            </w:r>
            <w:r>
              <w:t xml:space="preserve">)</w:t>
            </w:r>
            <w:r/>
          </w:p>
          <w:p>
            <w:pPr>
              <w:pStyle w:val="908"/>
              <w:spacing w:line="235" w:lineRule="auto"/>
            </w:pPr>
            <w:r>
              <w:rPr>
                <w:b/>
                <w:lang w:eastAsia="ru-RU"/>
              </w:rPr>
              <w:t xml:space="preserve">Направляемые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в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запросе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сведения</w:t>
            </w:r>
            <w:r>
              <w:rPr>
                <w:b/>
                <w:lang w:eastAsia="ru-RU"/>
              </w:rPr>
              <w:t xml:space="preserve">:</w:t>
            </w:r>
            <w:r>
              <w:t xml:space="preserve"> 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</w:pPr>
            <w:r>
              <w:t xml:space="preserve">наименование иностранного юридического лица</w:t>
            </w:r>
            <w: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</w:pPr>
            <w:r>
              <w:t xml:space="preserve">номер записи об аккредитации филиала иностранного юридического лица;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</w:pPr>
            <w:r>
              <w:t xml:space="preserve">дата внесения записи об аккредитации филиала иностранного юридического лица</w:t>
            </w:r>
            <w:r>
              <w:t xml:space="preserve">.</w:t>
            </w:r>
            <w:r/>
          </w:p>
          <w:p>
            <w:pPr>
              <w:pStyle w:val="908"/>
              <w:spacing w:line="235" w:lineRule="auto"/>
            </w:pPr>
            <w:r>
              <w:rPr>
                <w:b/>
                <w:lang w:eastAsia="ru-RU"/>
              </w:rPr>
              <w:t xml:space="preserve">Запрашиваемые в запросе сведения и цели использования запрашиваемых в запросе сведений:</w:t>
            </w:r>
            <w:r>
              <w:t xml:space="preserve"> 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</w:pPr>
            <w:r>
              <w:t xml:space="preserve">наименование иностранного юридического лица</w:t>
            </w:r>
            <w:r>
              <w:t xml:space="preserve">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</w:pPr>
            <w:r>
              <w:t xml:space="preserve">номер записи об аккредитации филиала иностранного юридического лица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</w:pPr>
            <w:r>
              <w:t xml:space="preserve">дата внесения записи об аккредитации филиала иностранного юридического лица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t xml:space="preserve">.</w:t>
            </w:r>
            <w:r/>
          </w:p>
        </w:tc>
      </w:tr>
      <w:tr>
        <w:trPr/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897"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  <w:r>
              <w:rPr>
                <w:b/>
                <w:szCs w:val="20"/>
                <w:lang w:eastAsia="ru-RU"/>
              </w:rPr>
            </w:r>
            <w:r/>
          </w:p>
        </w:tc>
        <w:tc>
          <w:tcPr>
            <w:tcW w:w="9497" w:type="dxa"/>
            <w:textDirection w:val="lrTb"/>
            <w:noWrap w:val="false"/>
          </w:tcPr>
          <w:p>
            <w:pPr>
              <w:pStyle w:val="908"/>
              <w:spacing w:line="235" w:lineRule="auto"/>
            </w:pPr>
            <w:r>
              <w:t xml:space="preserve">Предоставление информации об уплате </w:t>
            </w:r>
            <w:r>
              <w:t xml:space="preserve">(</w:t>
            </w:r>
            <w:r>
              <w:t xml:space="preserve">Федеральное казначейство</w:t>
            </w:r>
            <w:r>
              <w:t xml:space="preserve">)</w:t>
            </w:r>
            <w:r/>
          </w:p>
          <w:p>
            <w:pPr>
              <w:pStyle w:val="908"/>
              <w:spacing w:line="235" w:lineRule="auto"/>
              <w:rPr>
                <w:lang w:val="en-US"/>
              </w:rPr>
            </w:pPr>
            <w:r>
              <w:rPr>
                <w:b/>
                <w:lang w:eastAsia="ru-RU"/>
              </w:rPr>
              <w:t xml:space="preserve">Направляемые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в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запросе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сведения</w:t>
            </w:r>
            <w:r>
              <w:rPr>
                <w:b/>
                <w:lang w:eastAsia="ru-RU"/>
              </w:rPr>
              <w:t xml:space="preserve">: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  <w:rPr>
                <w:lang w:val="en-US"/>
              </w:rPr>
            </w:pPr>
            <w:r>
              <w:rPr>
                <w:lang w:val="en-US"/>
              </w:rPr>
              <w:t xml:space="preserve">ИНН</w:t>
            </w:r>
            <w:r>
              <w:rPr>
                <w:szCs w:val="20"/>
                <w:lang w:val="en-US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  <w:rPr>
                <w:lang w:val="en-US"/>
              </w:rPr>
            </w:pPr>
            <w:r>
              <w:rPr>
                <w:lang w:val="en-US"/>
              </w:rPr>
              <w:t xml:space="preserve">номер платежа</w:t>
            </w:r>
            <w:r>
              <w:rPr>
                <w:szCs w:val="20"/>
                <w:lang w:val="en-US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  <w:rPr>
                <w:lang w:val="en-US"/>
              </w:rPr>
            </w:pPr>
            <w:r>
              <w:rPr>
                <w:lang w:val="en-US"/>
              </w:rPr>
              <w:t xml:space="preserve">оплата</w:t>
            </w:r>
            <w:r>
              <w:rPr>
                <w:lang w:val="en-US"/>
              </w:rPr>
              <w:t xml:space="preserve">.</w:t>
            </w:r>
            <w:r/>
          </w:p>
          <w:p>
            <w:pPr>
              <w:pStyle w:val="908"/>
              <w:spacing w:line="235" w:lineRule="auto"/>
            </w:pPr>
            <w:r>
              <w:rPr>
                <w:b/>
                <w:lang w:eastAsia="ru-RU"/>
              </w:rPr>
              <w:t xml:space="preserve">Запрашиваемые в запросе сведения и цели использования запрашиваемых в запросе сведений: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  <w:rPr>
                <w:lang w:val="en-US"/>
              </w:rPr>
            </w:pPr>
            <w:r>
              <w:rPr>
                <w:lang w:val="en-US"/>
              </w:rPr>
              <w:t xml:space="preserve">ИНН</w:t>
            </w:r>
            <w:r>
              <w:rPr>
                <w:lang w:val="en-US"/>
              </w:rPr>
              <w:t xml:space="preserve"> (</w:t>
            </w:r>
            <w:r>
              <w:rPr>
                <w:lang w:val="en-US"/>
              </w:rPr>
              <w:t xml:space="preserve">Принятие решения</w:t>
            </w:r>
            <w:r>
              <w:rPr>
                <w:lang w:val="en-US"/>
              </w:rPr>
              <w:t xml:space="preserve">)</w:t>
            </w:r>
            <w:r>
              <w:rPr>
                <w:szCs w:val="20"/>
                <w:lang w:val="en-US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  <w:rPr>
                <w:lang w:val="en-US"/>
              </w:rPr>
            </w:pPr>
            <w:r>
              <w:rPr>
                <w:lang w:val="en-US"/>
              </w:rPr>
              <w:t xml:space="preserve">номер платежа</w:t>
            </w:r>
            <w:r>
              <w:rPr>
                <w:lang w:val="en-US"/>
              </w:rPr>
              <w:t xml:space="preserve"> (</w:t>
            </w:r>
            <w:r>
              <w:rPr>
                <w:lang w:val="en-US"/>
              </w:rPr>
              <w:t xml:space="preserve">Принятие решения</w:t>
            </w:r>
            <w:r>
              <w:rPr>
                <w:lang w:val="en-US"/>
              </w:rPr>
              <w:t xml:space="preserve">)</w:t>
            </w:r>
            <w:r>
              <w:rPr>
                <w:szCs w:val="20"/>
                <w:lang w:val="en-US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  <w:rPr>
                <w:lang w:val="en-US"/>
              </w:rPr>
            </w:pPr>
            <w:r>
              <w:rPr>
                <w:lang w:val="en-US"/>
              </w:rPr>
              <w:t xml:space="preserve">оплата</w:t>
            </w:r>
            <w:r>
              <w:rPr>
                <w:lang w:val="en-US"/>
              </w:rPr>
              <w:t xml:space="preserve"> (</w:t>
            </w:r>
            <w:r>
              <w:rPr>
                <w:lang w:val="en-US"/>
              </w:rPr>
              <w:t xml:space="preserve">Принятие решения</w:t>
            </w:r>
            <w:r>
              <w:rPr>
                <w:lang w:val="en-US"/>
              </w:rPr>
              <w:t xml:space="preserve">). </w:t>
            </w:r>
            <w:r/>
          </w:p>
        </w:tc>
      </w:tr>
      <w:tr>
        <w:trPr/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897"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  <w:r>
              <w:rPr>
                <w:b/>
                <w:szCs w:val="20"/>
                <w:lang w:val="en-US" w:eastAsia="ru-RU"/>
              </w:rPr>
            </w:r>
            <w:r/>
          </w:p>
        </w:tc>
        <w:tc>
          <w:tcPr>
            <w:tcW w:w="9497" w:type="dxa"/>
            <w:textDirection w:val="lrTb"/>
            <w:noWrap w:val="false"/>
          </w:tcPr>
          <w:p>
            <w:pPr>
              <w:pStyle w:val="908"/>
              <w:spacing w:line="235" w:lineRule="auto"/>
            </w:pPr>
            <w:r>
              <w:t xml:space="preserve">Сведения по поверке средств измерений</w:t>
            </w:r>
            <w:r>
              <w:t xml:space="preserve"> (</w:t>
            </w:r>
            <w:r>
              <w:t xml:space="preserve">Росстандарт</w:t>
            </w:r>
            <w:r>
              <w:t xml:space="preserve">)</w:t>
            </w:r>
            <w:r/>
          </w:p>
          <w:p>
            <w:pPr>
              <w:pStyle w:val="908"/>
              <w:spacing w:line="235" w:lineRule="auto"/>
            </w:pPr>
            <w:r>
              <w:rPr>
                <w:b/>
                <w:lang w:eastAsia="ru-RU"/>
              </w:rPr>
              <w:t xml:space="preserve">Направляемые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в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запросе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сведения</w:t>
            </w:r>
            <w:r>
              <w:rPr>
                <w:b/>
                <w:lang w:eastAsia="ru-RU"/>
              </w:rPr>
              <w:t xml:space="preserve">: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</w:pPr>
            <w:r>
              <w:t xml:space="preserve">номер свидетельства</w:t>
            </w:r>
            <w: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</w:pPr>
            <w:r>
              <w:t xml:space="preserve">заводской номер средства измерения;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</w:pPr>
            <w:r>
              <w:t xml:space="preserve">регистрационный номер типа средства измерения в </w:t>
            </w:r>
            <w:r>
              <w:t xml:space="preserve">государственном реестре средств измерений</w:t>
            </w:r>
            <w: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</w:pPr>
            <w:r>
              <w:t xml:space="preserve">наименование типа средства измерения;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</w:pPr>
            <w:r>
              <w:t xml:space="preserve">дата поверки </w:t>
            </w:r>
            <w:r>
              <w:t xml:space="preserve">средства измерения</w:t>
            </w:r>
            <w:r>
              <w:t xml:space="preserve">.</w:t>
            </w:r>
            <w:r/>
          </w:p>
          <w:p>
            <w:pPr>
              <w:pStyle w:val="908"/>
              <w:ind w:left="45"/>
              <w:spacing w:line="235" w:lineRule="auto"/>
              <w:tabs>
                <w:tab w:val="left" w:pos="295" w:leader="none"/>
              </w:tabs>
            </w:pPr>
            <w:r>
              <w:rPr>
                <w:b/>
                <w:lang w:eastAsia="ru-RU"/>
              </w:rPr>
              <w:t xml:space="preserve">Запрашиваемые в запросе сведения и цели использования запрашиваемых в запросе сведений: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</w:pPr>
            <w:r>
              <w:t xml:space="preserve">номер свидетельства</w:t>
            </w:r>
            <w:r>
              <w:t xml:space="preserve">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</w:pPr>
            <w:r>
              <w:t xml:space="preserve">заводской номер средства измерения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</w:pPr>
            <w:r>
              <w:t xml:space="preserve">регистрационный номер типа средства измерения в </w:t>
            </w:r>
            <w:r>
              <w:t xml:space="preserve">государственном реестре средств измерений</w:t>
            </w:r>
            <w:r>
              <w:t xml:space="preserve">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</w:pPr>
            <w:r>
              <w:t xml:space="preserve">наименование типа средства измерения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</w:pPr>
            <w:r>
              <w:t xml:space="preserve">дата поверки </w:t>
            </w:r>
            <w:r>
              <w:t xml:space="preserve">средства измерения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t xml:space="preserve">.</w:t>
            </w:r>
            <w:r/>
          </w:p>
        </w:tc>
      </w:tr>
      <w:tr>
        <w:trPr/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897"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  <w:r>
              <w:rPr>
                <w:b/>
                <w:szCs w:val="20"/>
                <w:lang w:eastAsia="ru-RU"/>
              </w:rPr>
            </w:r>
            <w:r/>
          </w:p>
        </w:tc>
        <w:tc>
          <w:tcPr>
            <w:tcW w:w="9497" w:type="dxa"/>
            <w:textDirection w:val="lrTb"/>
            <w:noWrap w:val="false"/>
          </w:tcPr>
          <w:p>
            <w:pPr>
              <w:pStyle w:val="908"/>
              <w:spacing w:line="235" w:lineRule="auto"/>
            </w:pPr>
            <w:r>
              <w:t xml:space="preserve">Предоставление сведений из Реестра сертификатов соответствия</w:t>
            </w:r>
            <w:r>
              <w:t xml:space="preserve"> (</w:t>
            </w:r>
            <w:r>
              <w:t xml:space="preserve">Росаккредитация</w:t>
            </w:r>
            <w:r>
              <w:t xml:space="preserve">)</w:t>
            </w:r>
            <w:r/>
          </w:p>
          <w:p>
            <w:pPr>
              <w:pStyle w:val="908"/>
              <w:spacing w:line="235" w:lineRule="auto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Направляемые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в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запросе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сведения</w:t>
            </w:r>
            <w:r>
              <w:rPr>
                <w:b/>
                <w:lang w:eastAsia="ru-RU"/>
              </w:rPr>
              <w:t xml:space="preserve">: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  <w:rPr>
                <w:lang w:val="en-US"/>
              </w:rPr>
            </w:pPr>
            <w:r>
              <w:t xml:space="preserve">наименование технического устройства</w:t>
            </w:r>
            <w:r>
              <w:rPr>
                <w:szCs w:val="20"/>
                <w:lang w:val="en-US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  <w:rPr>
                <w:lang w:val="en-US"/>
              </w:rPr>
            </w:pPr>
            <w:r>
              <w:rPr>
                <w:szCs w:val="20"/>
              </w:rPr>
              <w:t xml:space="preserve">номер сертификата (декларации);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  <w:rPr>
                <w:lang w:val="en-US"/>
              </w:rPr>
            </w:pPr>
            <w:r>
              <w:rPr>
                <w:szCs w:val="20"/>
              </w:rPr>
              <w:t xml:space="preserve">срок действия сертификата (декларации).</w:t>
            </w:r>
            <w:r/>
          </w:p>
          <w:p>
            <w:pPr>
              <w:pStyle w:val="908"/>
              <w:spacing w:line="235" w:lineRule="auto"/>
            </w:pPr>
            <w:r>
              <w:rPr>
                <w:b/>
                <w:lang w:eastAsia="ru-RU"/>
              </w:rPr>
              <w:t xml:space="preserve">Запрашиваемые в запросе сведения и цели использования запрашиваемых в запросе сведений:</w:t>
            </w:r>
            <w:r>
              <w:t xml:space="preserve"> 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</w:pPr>
            <w:r>
              <w:t xml:space="preserve">наименование технического устройства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rPr>
                <w:szCs w:val="20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</w:pPr>
            <w:r>
              <w:rPr>
                <w:szCs w:val="20"/>
              </w:rPr>
              <w:t xml:space="preserve">номер сертификата (декларации)</w:t>
            </w:r>
            <w:r>
              <w:t xml:space="preserve"> (</w:t>
            </w:r>
            <w:r>
              <w:t xml:space="preserve">Принятие решения</w:t>
            </w:r>
            <w:r>
              <w:t xml:space="preserve">)</w:t>
            </w:r>
            <w:r>
              <w:rPr>
                <w:szCs w:val="20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</w:pPr>
            <w:r>
              <w:t xml:space="preserve">с</w:t>
            </w:r>
            <w:r>
              <w:rPr>
                <w:szCs w:val="20"/>
              </w:rPr>
              <w:t xml:space="preserve">рок действия сертификата (декларации)</w:t>
            </w:r>
            <w:r>
              <w:t xml:space="preserve"> (</w:t>
            </w:r>
            <w:r>
              <w:t xml:space="preserve">Принятие решения</w:t>
            </w:r>
            <w:r>
              <w:t xml:space="preserve">)</w:t>
            </w:r>
            <w:r>
              <w:rPr>
                <w:szCs w:val="20"/>
              </w:rPr>
              <w:t xml:space="preserve">.</w:t>
            </w:r>
            <w:r/>
          </w:p>
        </w:tc>
      </w:tr>
      <w:tr>
        <w:trPr/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897"/>
              <w:numPr>
                <w:ilvl w:val="0"/>
                <w:numId w:val="8"/>
              </w:numPr>
              <w:ind w:left="175" w:right="-108" w:hanging="175"/>
              <w:tabs>
                <w:tab w:val="clear" w:pos="57" w:leader="none"/>
              </w:tabs>
              <w:rPr>
                <w:b/>
                <w:szCs w:val="20"/>
                <w:lang w:eastAsia="ru-RU"/>
              </w:rPr>
            </w:pPr>
            <w:r>
              <w:rPr>
                <w:b/>
                <w:szCs w:val="20"/>
                <w:lang w:eastAsia="ru-RU"/>
              </w:rPr>
            </w:r>
            <w:r/>
          </w:p>
        </w:tc>
        <w:tc>
          <w:tcPr>
            <w:tcW w:w="9497" w:type="dxa"/>
            <w:textDirection w:val="lrTb"/>
            <w:noWrap w:val="false"/>
          </w:tcPr>
          <w:p>
            <w:pPr>
              <w:pStyle w:val="897"/>
              <w:ind w:left="0"/>
              <w:jc w:val="both"/>
              <w:spacing w:line="235" w:lineRule="auto"/>
              <w:rPr>
                <w:b/>
                <w:szCs w:val="20"/>
                <w:lang w:eastAsia="ru-RU"/>
              </w:rPr>
            </w:pPr>
            <w:r>
              <w:rPr>
                <w:szCs w:val="20"/>
              </w:rPr>
              <w:t xml:space="preserve">Внесение изменений в реестр лицензий</w:t>
            </w:r>
            <w:r>
              <w:rPr>
                <w:szCs w:val="20"/>
              </w:rPr>
              <w:t xml:space="preserve">, </w:t>
            </w:r>
            <w:r>
              <w:t xml:space="preserve">российское юридическое лицо обратилось лично по причине изменения адресов мест осуществления лицензируемого вида деятельности, на которые права собственности или иные законные основания зарегистрированы в ЕГРН</w:t>
            </w:r>
            <w:r/>
          </w:p>
        </w:tc>
      </w:tr>
      <w:tr>
        <w:trPr/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897"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  <w:r>
              <w:rPr>
                <w:b/>
                <w:szCs w:val="20"/>
                <w:lang w:eastAsia="ru-RU"/>
              </w:rPr>
            </w:r>
            <w:r/>
          </w:p>
        </w:tc>
        <w:tc>
          <w:tcPr>
            <w:tcW w:w="9497" w:type="dxa"/>
            <w:textDirection w:val="lrTb"/>
            <w:noWrap w:val="false"/>
          </w:tcPr>
          <w:p>
            <w:pPr>
              <w:pStyle w:val="908"/>
              <w:spacing w:line="235" w:lineRule="auto"/>
            </w:pPr>
            <w:r>
              <w:t xml:space="preserve">Запрос сведений в Федеральном реестре </w:t>
            </w:r>
            <w:r>
              <w:t xml:space="preserve">сведений о документах об образовании и (или) о квалификации, документах об обучении</w:t>
            </w:r>
            <w:r>
              <w:t xml:space="preserve"> (</w:t>
            </w:r>
            <w:r>
              <w:t xml:space="preserve">Рособрнадзор</w:t>
            </w:r>
            <w:r>
              <w:t xml:space="preserve">)</w:t>
            </w:r>
            <w:r/>
          </w:p>
          <w:p>
            <w:pPr>
              <w:pStyle w:val="908"/>
              <w:spacing w:line="235" w:lineRule="auto"/>
            </w:pPr>
            <w:r>
              <w:rPr>
                <w:b/>
                <w:lang w:eastAsia="ru-RU"/>
              </w:rPr>
              <w:t xml:space="preserve">Направляемые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в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запросе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сведения</w:t>
            </w:r>
            <w:r>
              <w:rPr>
                <w:b/>
                <w:lang w:eastAsia="ru-RU"/>
              </w:rPr>
              <w:t xml:space="preserve">:</w:t>
            </w:r>
            <w:r>
              <w:t xml:space="preserve"> 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</w:pPr>
            <w:r>
              <w:rPr>
                <w:iCs/>
              </w:rPr>
              <w:t xml:space="preserve">запрос на пров</w:t>
            </w:r>
            <w:r>
              <w:rPr>
                <w:iCs/>
              </w:rPr>
              <w:t xml:space="preserve">ерку наличия документа в реестре;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</w:pPr>
            <w:r>
              <w:t xml:space="preserve">д</w:t>
            </w:r>
            <w:r>
              <w:t xml:space="preserve">анные обладателя документа</w:t>
            </w:r>
            <w: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</w:pPr>
            <w:r>
              <w:t xml:space="preserve">п</w:t>
            </w:r>
            <w:r>
              <w:t xml:space="preserve">роверяемый документ</w:t>
            </w:r>
            <w:r>
              <w:t xml:space="preserve">.</w:t>
            </w:r>
            <w:r/>
          </w:p>
          <w:p>
            <w:pPr>
              <w:pStyle w:val="908"/>
              <w:ind w:left="45"/>
              <w:spacing w:line="235" w:lineRule="auto"/>
              <w:tabs>
                <w:tab w:val="left" w:pos="295" w:leader="none"/>
              </w:tabs>
            </w:pPr>
            <w:r>
              <w:rPr>
                <w:b/>
                <w:lang w:eastAsia="ru-RU"/>
              </w:rPr>
              <w:t xml:space="preserve">Запрашиваемые в запросе сведения и цели использования запрашиваемых в запросе сведений:</w:t>
            </w:r>
            <w:r>
              <w:t xml:space="preserve"> 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</w:pPr>
            <w:r>
              <w:rPr>
                <w:iCs/>
              </w:rPr>
              <w:t xml:space="preserve">запрос на пров</w:t>
            </w:r>
            <w:r>
              <w:rPr>
                <w:iCs/>
              </w:rPr>
              <w:t xml:space="preserve">ерку наличия документа в реестре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rPr>
                <w:iCs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</w:pPr>
            <w:r>
              <w:t xml:space="preserve">д</w:t>
            </w:r>
            <w:r>
              <w:t xml:space="preserve">анные обладателя документа</w:t>
            </w:r>
            <w:r>
              <w:t xml:space="preserve">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rPr>
                <w:iCs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</w:pPr>
            <w:r>
              <w:t xml:space="preserve">п</w:t>
            </w:r>
            <w:r>
              <w:t xml:space="preserve">роверяемый документ</w:t>
            </w:r>
            <w:r>
              <w:t xml:space="preserve">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t xml:space="preserve">.</w:t>
            </w:r>
            <w:r/>
          </w:p>
        </w:tc>
      </w:tr>
      <w:tr>
        <w:trPr/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897"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  <w:r>
              <w:rPr>
                <w:b/>
                <w:szCs w:val="20"/>
                <w:lang w:eastAsia="ru-RU"/>
              </w:rPr>
            </w:r>
            <w:r/>
          </w:p>
        </w:tc>
        <w:tc>
          <w:tcPr>
            <w:tcW w:w="9497" w:type="dxa"/>
            <w:textDirection w:val="lrTb"/>
            <w:noWrap w:val="false"/>
          </w:tcPr>
          <w:p>
            <w:pPr>
              <w:pStyle w:val="908"/>
              <w:spacing w:line="235" w:lineRule="auto"/>
            </w:pPr>
            <w:r>
              <w:t xml:space="preserve">Предоставление сведений из Федерального реестра сведений о документах об образовании и (или) о квалификации, документах об обучении</w:t>
            </w:r>
            <w:r>
              <w:t xml:space="preserve"> (</w:t>
            </w:r>
            <w:r>
              <w:t xml:space="preserve">Рособрнадзор</w:t>
            </w:r>
            <w:r>
              <w:t xml:space="preserve">)</w:t>
            </w:r>
            <w:r/>
          </w:p>
          <w:p>
            <w:pPr>
              <w:pStyle w:val="908"/>
              <w:spacing w:line="235" w:lineRule="auto"/>
            </w:pPr>
            <w:r>
              <w:rPr>
                <w:b/>
                <w:lang w:eastAsia="ru-RU"/>
              </w:rPr>
              <w:t xml:space="preserve">Направляемые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в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запросе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сведения</w:t>
            </w:r>
            <w:r>
              <w:rPr>
                <w:b/>
                <w:lang w:eastAsia="ru-RU"/>
              </w:rPr>
              <w:t xml:space="preserve">:</w:t>
            </w:r>
            <w:r>
              <w:t xml:space="preserve"> 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</w:pPr>
            <w:r>
              <w:t xml:space="preserve">д</w:t>
            </w:r>
            <w:r>
              <w:t xml:space="preserve">анные для проверки информации о выданном документе в </w:t>
            </w:r>
            <w:r>
              <w:t xml:space="preserve">Федеральном реестре сведений о документах об образовании и (или) о квалификации, документах об обучении</w:t>
            </w:r>
            <w:r>
              <w:t xml:space="preserve"> (</w:t>
            </w:r>
            <w:r>
              <w:t xml:space="preserve">граждане Российской Федерации</w:t>
            </w:r>
            <w:r>
              <w:t xml:space="preserve">)</w:t>
            </w:r>
            <w:r>
              <w:rPr>
                <w:iCs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rPr>
                <w:iCs/>
              </w:rPr>
              <w:t xml:space="preserve">д</w:t>
            </w:r>
            <w:r>
              <w:rPr>
                <w:iCs/>
              </w:rPr>
              <w:t xml:space="preserve">анные для проверки информации о выданном документе в </w:t>
            </w:r>
            <w:r>
              <w:rPr>
                <w:iCs/>
              </w:rPr>
              <w:t xml:space="preserve">Федеральном реестре сведений о документах об образовании и (или) о квалификации, документах об обучении</w:t>
            </w:r>
            <w:r>
              <w:rPr>
                <w:iCs/>
              </w:rPr>
              <w:t xml:space="preserve"> (не </w:t>
            </w:r>
            <w:r>
              <w:rPr>
                <w:iCs/>
              </w:rPr>
              <w:t xml:space="preserve">граждане Российской Федерации</w:t>
            </w:r>
            <w:r>
              <w:rPr>
                <w:iCs/>
              </w:rPr>
              <w:t xml:space="preserve">)</w:t>
            </w:r>
            <w:r>
              <w:t xml:space="preserve">.</w:t>
            </w:r>
            <w:r/>
          </w:p>
          <w:p>
            <w:pPr>
              <w:pStyle w:val="908"/>
              <w:ind w:left="45"/>
              <w:tabs>
                <w:tab w:val="left" w:pos="295" w:leader="none"/>
              </w:tabs>
            </w:pPr>
            <w:r>
              <w:rPr>
                <w:b/>
                <w:lang w:eastAsia="ru-RU"/>
              </w:rPr>
              <w:t xml:space="preserve">Запрашиваемые в запросе сведения и цели использования запрашиваемых в запросе сведений:</w:t>
            </w:r>
            <w:r>
              <w:t xml:space="preserve"> 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д</w:t>
            </w:r>
            <w:r>
              <w:t xml:space="preserve">анные для проверки информации о выданном документе в </w:t>
            </w:r>
            <w:r>
              <w:t xml:space="preserve">Федеральном реестре сведений о документах об образовании и (или) о квалификации, документах об обучении</w:t>
            </w:r>
            <w:r>
              <w:t xml:space="preserve"> (</w:t>
            </w:r>
            <w:r>
              <w:t xml:space="preserve">граждане Российской Федерации</w:t>
            </w:r>
            <w:r>
              <w:t xml:space="preserve">)</w:t>
            </w:r>
            <w:r>
              <w:t xml:space="preserve"> (</w:t>
            </w:r>
            <w:r>
              <w:t xml:space="preserve">Принятие решения</w:t>
            </w:r>
            <w:r>
              <w:t xml:space="preserve">)</w:t>
            </w:r>
            <w:r>
              <w:rPr>
                <w:iCs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rPr>
                <w:iCs/>
              </w:rPr>
              <w:t xml:space="preserve">данные для проверки информации о выданном документе в </w:t>
            </w:r>
            <w:r>
              <w:rPr>
                <w:iCs/>
              </w:rPr>
              <w:t xml:space="preserve">Федеральном реестре сведений о документах об образовании и (или) о квалификации, документах об обучении</w:t>
            </w:r>
            <w:r>
              <w:rPr>
                <w:iCs/>
              </w:rPr>
              <w:t xml:space="preserve"> (не </w:t>
            </w:r>
            <w:r>
              <w:rPr>
                <w:iCs/>
              </w:rPr>
              <w:t xml:space="preserve">граждане Российской Федерации</w:t>
            </w:r>
            <w:r>
              <w:rPr>
                <w:iCs/>
              </w:rPr>
              <w:t xml:space="preserve">)</w:t>
            </w:r>
            <w:r>
              <w:t xml:space="preserve">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rPr>
                <w:iCs/>
              </w:rPr>
              <w:t xml:space="preserve">.</w:t>
            </w:r>
            <w:r/>
          </w:p>
        </w:tc>
      </w:tr>
      <w:tr>
        <w:trPr/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897"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  <w:r>
              <w:rPr>
                <w:b/>
                <w:szCs w:val="20"/>
                <w:lang w:eastAsia="ru-RU"/>
              </w:rPr>
            </w:r>
            <w:r/>
          </w:p>
        </w:tc>
        <w:tc>
          <w:tcPr>
            <w:tcW w:w="9497" w:type="dxa"/>
            <w:textDirection w:val="lrTb"/>
            <w:noWrap w:val="false"/>
          </w:tcPr>
          <w:p>
            <w:pPr>
              <w:pStyle w:val="908"/>
            </w:pPr>
            <w:r>
              <w:t xml:space="preserve">Сведения о факте осуществления трудовой деятельности</w:t>
            </w:r>
            <w:r>
              <w:t xml:space="preserve"> (</w:t>
            </w:r>
            <w:r>
              <w:t xml:space="preserve">Пенсионный фонд Российской Федерации</w:t>
            </w:r>
            <w:r>
              <w:t xml:space="preserve">)</w:t>
            </w:r>
            <w:r/>
          </w:p>
          <w:p>
            <w:pPr>
              <w:pStyle w:val="908"/>
            </w:pPr>
            <w:r>
              <w:rPr>
                <w:b/>
                <w:lang w:eastAsia="ru-RU"/>
              </w:rPr>
              <w:t xml:space="preserve">Направляемые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в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запросе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сведения</w:t>
            </w:r>
            <w:r>
              <w:rPr>
                <w:b/>
                <w:lang w:eastAsia="ru-RU"/>
              </w:rPr>
              <w:t xml:space="preserve">:</w:t>
            </w:r>
            <w:r>
              <w:t xml:space="preserve"> </w:t>
            </w:r>
            <w:r>
              <w:t xml:space="preserve"> 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страховой номер индивидуального лицевого счёта</w:t>
            </w:r>
            <w: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начало периода, за который запрашиваются сведения;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конец периода, за который запрашиваются сведения</w:t>
            </w:r>
            <w:r>
              <w:t xml:space="preserve">.</w:t>
            </w:r>
            <w:r/>
          </w:p>
          <w:p>
            <w:pPr>
              <w:pStyle w:val="908"/>
              <w:ind w:left="45"/>
              <w:tabs>
                <w:tab w:val="left" w:pos="295" w:leader="none"/>
              </w:tabs>
            </w:pPr>
            <w:r>
              <w:rPr>
                <w:b/>
                <w:lang w:eastAsia="ru-RU"/>
              </w:rPr>
              <w:t xml:space="preserve">Запрашиваемые в запросе сведения и цели использования запрашиваемых в запросе сведений: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начало периода, за который запрашиваются сведения</w:t>
            </w:r>
            <w:r>
              <w:t xml:space="preserve">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конец периода, за который запрашиваются сведения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t xml:space="preserve">.</w:t>
            </w:r>
            <w:r/>
          </w:p>
        </w:tc>
      </w:tr>
      <w:tr>
        <w:trPr/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897"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  <w:r>
              <w:rPr>
                <w:b/>
                <w:szCs w:val="20"/>
                <w:lang w:eastAsia="ru-RU"/>
              </w:rPr>
            </w:r>
            <w:r/>
          </w:p>
        </w:tc>
        <w:tc>
          <w:tcPr>
            <w:tcW w:w="9497" w:type="dxa"/>
            <w:textDirection w:val="lrTb"/>
            <w:noWrap w:val="false"/>
          </w:tcPr>
          <w:p>
            <w:pPr>
              <w:pStyle w:val="908"/>
            </w:pPr>
            <w:r>
              <w:t xml:space="preserve">Выписки из ЕГРЮЛ по </w:t>
            </w:r>
            <w:r>
              <w:t xml:space="preserve">заявления</w:t>
            </w:r>
            <w:r>
              <w:t xml:space="preserve">м органов государственной власти</w:t>
            </w:r>
            <w:r>
              <w:t xml:space="preserve"> (</w:t>
            </w:r>
            <w:r>
              <w:t xml:space="preserve">ФНС России</w:t>
            </w:r>
            <w:r>
              <w:t xml:space="preserve">)</w:t>
            </w:r>
            <w:r/>
          </w:p>
          <w:p>
            <w:pPr>
              <w:pStyle w:val="908"/>
            </w:pPr>
            <w:r>
              <w:rPr>
                <w:b/>
                <w:lang w:eastAsia="ru-RU"/>
              </w:rPr>
              <w:t xml:space="preserve">Направляемые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в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запросе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сведения</w:t>
            </w:r>
            <w:r>
              <w:rPr>
                <w:b/>
                <w:lang w:eastAsia="ru-RU"/>
              </w:rPr>
              <w:t xml:space="preserve">: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  <w:rPr>
                <w:lang w:val="en-US"/>
              </w:rPr>
            </w:pPr>
            <w:r>
              <w:rPr>
                <w:lang w:val="en-US"/>
              </w:rPr>
              <w:t xml:space="preserve">ИНН</w:t>
            </w:r>
            <w:r>
              <w:rPr>
                <w:szCs w:val="20"/>
                <w:lang w:val="en-US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  <w:rPr>
                <w:lang w:val="en-US"/>
              </w:rPr>
            </w:pPr>
            <w:r>
              <w:t xml:space="preserve">ОГРН</w:t>
            </w:r>
            <w:r>
              <w:rPr>
                <w:szCs w:val="20"/>
                <w:lang w:val="en-US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  <w:rPr>
                <w:lang w:val="en-US"/>
              </w:rPr>
            </w:pPr>
            <w:r>
              <w:t xml:space="preserve">наименование юридического лица.</w:t>
            </w:r>
            <w:r/>
          </w:p>
          <w:p>
            <w:pPr>
              <w:pStyle w:val="908"/>
            </w:pPr>
            <w:r>
              <w:rPr>
                <w:b/>
                <w:lang w:eastAsia="ru-RU"/>
              </w:rPr>
              <w:t xml:space="preserve">Запрашиваемые в запросе сведения и цели использования запрашиваемых в запросе сведений: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  <w:rPr>
                <w:lang w:val="en-US"/>
              </w:rPr>
            </w:pPr>
            <w:r>
              <w:rPr>
                <w:lang w:val="en-US"/>
              </w:rPr>
              <w:t xml:space="preserve">ИНН</w:t>
            </w:r>
            <w:r>
              <w:rPr>
                <w:lang w:val="en-US"/>
              </w:rPr>
              <w:t xml:space="preserve"> (</w:t>
            </w:r>
            <w:r>
              <w:rPr>
                <w:lang w:val="en-US"/>
              </w:rPr>
              <w:t xml:space="preserve">Принятие решения</w:t>
            </w:r>
            <w:r>
              <w:rPr>
                <w:lang w:val="en-US"/>
              </w:rPr>
              <w:t xml:space="preserve">)</w:t>
            </w:r>
            <w:r>
              <w:rPr>
                <w:szCs w:val="20"/>
                <w:lang w:val="en-US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  <w:rPr>
                <w:lang w:val="en-US"/>
              </w:rPr>
            </w:pPr>
            <w:r>
              <w:t xml:space="preserve">ОГРН </w:t>
            </w:r>
            <w:r>
              <w:rPr>
                <w:lang w:val="en-US"/>
              </w:rPr>
              <w:t xml:space="preserve">(</w:t>
            </w:r>
            <w:r>
              <w:rPr>
                <w:lang w:val="en-US"/>
              </w:rPr>
              <w:t xml:space="preserve">Принятие решения</w:t>
            </w:r>
            <w:r>
              <w:t xml:space="preserve">)</w:t>
            </w:r>
            <w:r>
              <w:rPr>
                <w:szCs w:val="20"/>
                <w:lang w:val="en-US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наименование юридического лица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t xml:space="preserve">.</w:t>
            </w:r>
            <w:r/>
          </w:p>
        </w:tc>
      </w:tr>
      <w:tr>
        <w:trPr/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897"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  <w:r>
              <w:rPr>
                <w:b/>
                <w:szCs w:val="20"/>
                <w:lang w:eastAsia="ru-RU"/>
              </w:rPr>
            </w:r>
            <w:r/>
          </w:p>
        </w:tc>
        <w:tc>
          <w:tcPr>
            <w:tcW w:w="9497" w:type="dxa"/>
            <w:textDirection w:val="lrTb"/>
            <w:noWrap w:val="false"/>
          </w:tcPr>
          <w:p>
            <w:pPr>
              <w:pStyle w:val="908"/>
            </w:pPr>
            <w:r>
              <w:t xml:space="preserve">Предоставление информации об уплате </w:t>
            </w:r>
            <w:r>
              <w:t xml:space="preserve">(</w:t>
            </w:r>
            <w:r>
              <w:t xml:space="preserve">Федеральное казначейство</w:t>
            </w:r>
            <w:r>
              <w:t xml:space="preserve">)</w:t>
            </w:r>
            <w:r/>
          </w:p>
          <w:p>
            <w:pPr>
              <w:pStyle w:val="908"/>
              <w:rPr>
                <w:lang w:val="en-US"/>
              </w:rPr>
            </w:pPr>
            <w:r>
              <w:rPr>
                <w:b/>
                <w:lang w:eastAsia="ru-RU"/>
              </w:rPr>
              <w:t xml:space="preserve">Направляемые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в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запросе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сведения</w:t>
            </w:r>
            <w:r>
              <w:rPr>
                <w:b/>
                <w:lang w:eastAsia="ru-RU"/>
              </w:rPr>
              <w:t xml:space="preserve">: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  <w:rPr>
                <w:lang w:val="en-US"/>
              </w:rPr>
            </w:pPr>
            <w:r>
              <w:rPr>
                <w:lang w:val="en-US"/>
              </w:rPr>
              <w:t xml:space="preserve">ИНН</w:t>
            </w:r>
            <w:r>
              <w:rPr>
                <w:szCs w:val="20"/>
                <w:lang w:val="en-US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  <w:rPr>
                <w:lang w:val="en-US"/>
              </w:rPr>
            </w:pPr>
            <w:r>
              <w:rPr>
                <w:lang w:val="en-US"/>
              </w:rPr>
              <w:t xml:space="preserve">номер платежа</w:t>
            </w:r>
            <w:r>
              <w:rPr>
                <w:szCs w:val="20"/>
                <w:lang w:val="en-US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  <w:rPr>
                <w:lang w:val="en-US"/>
              </w:rPr>
            </w:pPr>
            <w:r>
              <w:rPr>
                <w:lang w:val="en-US"/>
              </w:rPr>
              <w:t xml:space="preserve">оплата</w:t>
            </w:r>
            <w:r>
              <w:rPr>
                <w:lang w:val="en-US"/>
              </w:rPr>
              <w:t xml:space="preserve">.</w:t>
            </w:r>
            <w:r/>
          </w:p>
          <w:p>
            <w:pPr>
              <w:pStyle w:val="908"/>
            </w:pPr>
            <w:r>
              <w:rPr>
                <w:b/>
                <w:lang w:eastAsia="ru-RU"/>
              </w:rPr>
              <w:t xml:space="preserve">Запрашиваемые в запросе сведения и цели использования запрашиваемых в запросе сведений: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  <w:rPr>
                <w:lang w:val="en-US"/>
              </w:rPr>
            </w:pPr>
            <w:r>
              <w:rPr>
                <w:lang w:val="en-US"/>
              </w:rPr>
              <w:t xml:space="preserve">ИНН</w:t>
            </w:r>
            <w:r>
              <w:rPr>
                <w:lang w:val="en-US"/>
              </w:rPr>
              <w:t xml:space="preserve"> (</w:t>
            </w:r>
            <w:r>
              <w:rPr>
                <w:lang w:val="en-US"/>
              </w:rPr>
              <w:t xml:space="preserve">Принятие решения</w:t>
            </w:r>
            <w:r>
              <w:rPr>
                <w:lang w:val="en-US"/>
              </w:rPr>
              <w:t xml:space="preserve">)</w:t>
            </w:r>
            <w:r>
              <w:rPr>
                <w:szCs w:val="20"/>
                <w:lang w:val="en-US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  <w:rPr>
                <w:lang w:val="en-US"/>
              </w:rPr>
            </w:pPr>
            <w:r>
              <w:rPr>
                <w:lang w:val="en-US"/>
              </w:rPr>
              <w:t xml:space="preserve">номер платежа</w:t>
            </w:r>
            <w:r>
              <w:rPr>
                <w:lang w:val="en-US"/>
              </w:rPr>
              <w:t xml:space="preserve"> (</w:t>
            </w:r>
            <w:r>
              <w:rPr>
                <w:lang w:val="en-US"/>
              </w:rPr>
              <w:t xml:space="preserve">Принятие решения</w:t>
            </w:r>
            <w:r>
              <w:rPr>
                <w:lang w:val="en-US"/>
              </w:rPr>
              <w:t xml:space="preserve">)</w:t>
            </w:r>
            <w:r>
              <w:rPr>
                <w:szCs w:val="20"/>
                <w:lang w:val="en-US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  <w:rPr>
                <w:lang w:val="en-US"/>
              </w:rPr>
            </w:pPr>
            <w:r>
              <w:rPr>
                <w:lang w:val="en-US"/>
              </w:rPr>
              <w:t xml:space="preserve">оплата</w:t>
            </w:r>
            <w:r>
              <w:rPr>
                <w:lang w:val="en-US"/>
              </w:rPr>
              <w:t xml:space="preserve"> (</w:t>
            </w:r>
            <w:r>
              <w:rPr>
                <w:lang w:val="en-US"/>
              </w:rPr>
              <w:t xml:space="preserve">Принятие решения</w:t>
            </w:r>
            <w:r>
              <w:rPr>
                <w:lang w:val="en-US"/>
              </w:rPr>
              <w:t xml:space="preserve">). </w:t>
            </w:r>
            <w:r/>
          </w:p>
        </w:tc>
      </w:tr>
      <w:tr>
        <w:trPr/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897"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  <w:r>
              <w:rPr>
                <w:b/>
                <w:szCs w:val="20"/>
                <w:lang w:val="en-US" w:eastAsia="ru-RU"/>
              </w:rPr>
            </w:r>
            <w:r/>
          </w:p>
        </w:tc>
        <w:tc>
          <w:tcPr>
            <w:tcW w:w="9497" w:type="dxa"/>
            <w:textDirection w:val="lrTb"/>
            <w:noWrap w:val="false"/>
          </w:tcPr>
          <w:p>
            <w:pPr>
              <w:pStyle w:val="908"/>
            </w:pPr>
            <w:r>
              <w:t xml:space="preserve">Прием обращений в </w:t>
            </w:r>
            <w:r>
              <w:t xml:space="preserve">ЕГРН</w:t>
            </w:r>
            <w:r>
              <w:t xml:space="preserve"> (</w:t>
            </w:r>
            <w:r>
              <w:t xml:space="preserve">Росреестр</w:t>
            </w:r>
            <w:r>
              <w:t xml:space="preserve">)</w:t>
            </w:r>
            <w:r/>
          </w:p>
          <w:p>
            <w:pPr>
              <w:pStyle w:val="908"/>
              <w:rPr>
                <w:lang w:val="en-US"/>
              </w:rPr>
            </w:pPr>
            <w:r>
              <w:rPr>
                <w:b/>
                <w:lang w:eastAsia="ru-RU"/>
              </w:rPr>
              <w:t xml:space="preserve">Направляемые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в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запросе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сведения</w:t>
            </w:r>
            <w:r>
              <w:rPr>
                <w:b/>
                <w:lang w:eastAsia="ru-RU"/>
              </w:rPr>
              <w:t xml:space="preserve">: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  <w:rPr>
                <w:lang w:val="en-US"/>
              </w:rPr>
            </w:pPr>
            <w:r>
              <w:rPr>
                <w:lang w:val="en-US"/>
              </w:rPr>
              <w:t xml:space="preserve">кадастровый номер земельного участка</w:t>
            </w:r>
            <w:r>
              <w:rPr>
                <w:szCs w:val="20"/>
                <w:lang w:val="en-US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  <w:rPr>
                <w:lang w:val="en-US"/>
              </w:rPr>
            </w:pPr>
            <w:r>
              <w:rPr>
                <w:lang w:val="en-US"/>
              </w:rPr>
              <w:t xml:space="preserve">Адрес</w:t>
            </w:r>
            <w:r>
              <w:rPr>
                <w:szCs w:val="20"/>
                <w:lang w:val="en-US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  <w:rPr>
                <w:lang w:val="en-US"/>
              </w:rPr>
            </w:pPr>
            <w:r>
              <w:rPr>
                <w:lang w:val="en-US"/>
              </w:rPr>
              <w:t xml:space="preserve">Правообладатель</w:t>
            </w:r>
            <w:r>
              <w:rPr>
                <w:lang w:val="en-US"/>
              </w:rPr>
              <w:t xml:space="preserve">.</w:t>
            </w:r>
            <w:r/>
          </w:p>
          <w:p>
            <w:pPr>
              <w:pStyle w:val="908"/>
            </w:pPr>
            <w:r>
              <w:rPr>
                <w:b/>
                <w:lang w:eastAsia="ru-RU"/>
              </w:rPr>
              <w:t xml:space="preserve">Запрашиваемые в запросе сведения и цели использования запрашиваемых в запросе сведений: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Номер государственной регистрации права</w:t>
            </w:r>
            <w:r>
              <w:t xml:space="preserve"> (</w:t>
            </w:r>
            <w:r>
              <w:t xml:space="preserve">Принятие решения</w:t>
            </w:r>
            <w:r>
              <w:t xml:space="preserve">, </w:t>
            </w:r>
            <w:r>
              <w:t xml:space="preserve">Административные процедуры</w:t>
            </w:r>
            <w:r>
              <w:t xml:space="preserve">)</w:t>
            </w:r>
            <w:r>
              <w:rPr>
                <w:szCs w:val="20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Правообладатель</w:t>
            </w:r>
            <w:r>
              <w:t xml:space="preserve"> (</w:t>
            </w:r>
            <w:r>
              <w:t xml:space="preserve">Принятие решения</w:t>
            </w:r>
            <w:r>
              <w:t xml:space="preserve">, </w:t>
            </w:r>
            <w:r>
              <w:t xml:space="preserve">Запись в реестр</w:t>
            </w:r>
            <w:r>
              <w:t xml:space="preserve">, </w:t>
            </w:r>
            <w:r>
              <w:t xml:space="preserve">Административные процедуры</w:t>
            </w:r>
            <w:r>
              <w:t xml:space="preserve">)</w:t>
            </w:r>
            <w:r>
              <w:rPr>
                <w:szCs w:val="20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Испрашиваемый вид права на земельный участок</w:t>
            </w:r>
            <w:r>
              <w:t xml:space="preserve"> (</w:t>
            </w:r>
            <w:r>
              <w:t xml:space="preserve">Принятие решения</w:t>
            </w:r>
            <w:r>
              <w:t xml:space="preserve">, </w:t>
            </w:r>
            <w:r>
              <w:t xml:space="preserve">Административные процедуры</w:t>
            </w:r>
            <w:r>
              <w:t xml:space="preserve">)</w:t>
            </w:r>
            <w:r>
              <w:rPr>
                <w:szCs w:val="20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Наименование объекта</w:t>
            </w:r>
            <w:r>
              <w:t xml:space="preserve"> (</w:t>
            </w:r>
            <w:r>
              <w:t xml:space="preserve">Принятие решения</w:t>
            </w:r>
            <w:r>
              <w:t xml:space="preserve">, </w:t>
            </w:r>
            <w:r>
              <w:t xml:space="preserve">Административные процедуры</w:t>
            </w:r>
            <w:r>
              <w:t xml:space="preserve">)</w:t>
            </w:r>
            <w:r>
              <w:rPr>
                <w:szCs w:val="20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Адрес</w:t>
            </w:r>
            <w:r>
              <w:t xml:space="preserve"> (</w:t>
            </w:r>
            <w:r>
              <w:t xml:space="preserve">Принятие решения</w:t>
            </w:r>
            <w:r>
              <w:t xml:space="preserve">, </w:t>
            </w:r>
            <w:r>
              <w:t xml:space="preserve">Запись в реестр</w:t>
            </w:r>
            <w:r>
              <w:t xml:space="preserve">, </w:t>
            </w:r>
            <w:r>
              <w:t xml:space="preserve">Административные процедуры</w:t>
            </w:r>
            <w:r>
              <w:t xml:space="preserve">)</w:t>
            </w:r>
            <w:r>
              <w:rPr>
                <w:szCs w:val="20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кадастровый номер земельного участка</w:t>
            </w:r>
            <w:r>
              <w:t xml:space="preserve"> (</w:t>
            </w:r>
            <w:r>
              <w:t xml:space="preserve">Принятие решения</w:t>
            </w:r>
            <w:r>
              <w:t xml:space="preserve">, </w:t>
            </w:r>
            <w:r>
              <w:t xml:space="preserve">Запись в реестр</w:t>
            </w:r>
            <w:r>
              <w:t xml:space="preserve">, </w:t>
            </w:r>
            <w:r>
              <w:t xml:space="preserve">Административные процедуры</w:t>
            </w:r>
            <w:r>
              <w:t xml:space="preserve">)</w:t>
            </w:r>
            <w:r>
              <w:rPr>
                <w:szCs w:val="20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Вид права на объект недвижимости</w:t>
            </w:r>
            <w:r>
              <w:t xml:space="preserve"> (</w:t>
            </w:r>
            <w:r>
              <w:t xml:space="preserve">Принятие решения</w:t>
            </w:r>
            <w:r>
              <w:t xml:space="preserve">, </w:t>
            </w:r>
            <w:r>
              <w:t xml:space="preserve">Административные процедуры</w:t>
            </w:r>
            <w:r>
              <w:t xml:space="preserve">). </w:t>
            </w:r>
            <w:r/>
          </w:p>
        </w:tc>
      </w:tr>
      <w:tr>
        <w:trPr/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897"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  <w:r>
              <w:rPr>
                <w:b/>
                <w:szCs w:val="20"/>
                <w:lang w:eastAsia="ru-RU"/>
              </w:rPr>
            </w:r>
            <w:r/>
          </w:p>
        </w:tc>
        <w:tc>
          <w:tcPr>
            <w:tcW w:w="9497" w:type="dxa"/>
            <w:textDirection w:val="lrTb"/>
            <w:noWrap w:val="false"/>
          </w:tcPr>
          <w:p>
            <w:pPr>
              <w:pStyle w:val="908"/>
            </w:pPr>
            <w:r>
              <w:t xml:space="preserve">Сведения по поверке средств измерений</w:t>
            </w:r>
            <w:r>
              <w:t xml:space="preserve"> (</w:t>
            </w:r>
            <w:r>
              <w:t xml:space="preserve">Росстандарт</w:t>
            </w:r>
            <w:r>
              <w:t xml:space="preserve">)</w:t>
            </w:r>
            <w:r/>
          </w:p>
          <w:p>
            <w:pPr>
              <w:pStyle w:val="908"/>
            </w:pPr>
            <w:r>
              <w:rPr>
                <w:b/>
                <w:lang w:eastAsia="ru-RU"/>
              </w:rPr>
              <w:t xml:space="preserve">Направляемые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в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запросе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сведения</w:t>
            </w:r>
            <w:r>
              <w:rPr>
                <w:b/>
                <w:lang w:eastAsia="ru-RU"/>
              </w:rPr>
              <w:t xml:space="preserve">: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номер свидетельства</w:t>
            </w:r>
            <w: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заводской номер средства измерения;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регистрационный номер типа средства измерения в </w:t>
            </w:r>
            <w:r>
              <w:t xml:space="preserve">государственном реестре средств измерений</w:t>
            </w:r>
            <w: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наименование типа средства измерения;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дата поверки </w:t>
            </w:r>
            <w:r>
              <w:t xml:space="preserve">средства измерения</w:t>
            </w:r>
            <w:r>
              <w:t xml:space="preserve">.</w:t>
            </w:r>
            <w:r/>
          </w:p>
          <w:p>
            <w:pPr>
              <w:pStyle w:val="908"/>
              <w:ind w:left="45"/>
              <w:tabs>
                <w:tab w:val="left" w:pos="295" w:leader="none"/>
              </w:tabs>
            </w:pPr>
            <w:r>
              <w:rPr>
                <w:b/>
                <w:lang w:eastAsia="ru-RU"/>
              </w:rPr>
              <w:t xml:space="preserve">Запрашиваемые в запросе сведения и цели использования запрашиваемых в запросе сведений: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номер свидетельства</w:t>
            </w:r>
            <w:r>
              <w:t xml:space="preserve">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заводской номер средства измерения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регистрационный номер типа средства измерения в </w:t>
            </w:r>
            <w:r>
              <w:t xml:space="preserve">государственном реестре средств измерений</w:t>
            </w:r>
            <w:r>
              <w:t xml:space="preserve">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наименование типа средства измерения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дата поверки </w:t>
            </w:r>
            <w:r>
              <w:t xml:space="preserve">средства измерения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t xml:space="preserve">.</w:t>
            </w:r>
            <w:r/>
          </w:p>
        </w:tc>
      </w:tr>
      <w:tr>
        <w:trPr/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897"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  <w:r>
              <w:rPr>
                <w:b/>
                <w:szCs w:val="20"/>
                <w:lang w:eastAsia="ru-RU"/>
              </w:rPr>
            </w:r>
            <w:r/>
          </w:p>
        </w:tc>
        <w:tc>
          <w:tcPr>
            <w:tcW w:w="9497" w:type="dxa"/>
            <w:textDirection w:val="lrTb"/>
            <w:noWrap w:val="false"/>
          </w:tcPr>
          <w:p>
            <w:pPr>
              <w:pStyle w:val="908"/>
            </w:pPr>
            <w:r>
              <w:t xml:space="preserve">Предоставление сведений из Реестра сертификатов соответствия</w:t>
            </w:r>
            <w:r>
              <w:t xml:space="preserve"> (</w:t>
            </w:r>
            <w:r>
              <w:t xml:space="preserve">Росаккредитация</w:t>
            </w:r>
            <w:r>
              <w:t xml:space="preserve">)</w:t>
            </w:r>
            <w:r/>
          </w:p>
          <w:p>
            <w:pPr>
              <w:pStyle w:val="908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Направляемые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в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запросе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сведения</w:t>
            </w:r>
            <w:r>
              <w:rPr>
                <w:b/>
                <w:lang w:eastAsia="ru-RU"/>
              </w:rPr>
              <w:t xml:space="preserve">: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  <w:rPr>
                <w:lang w:val="en-US"/>
              </w:rPr>
            </w:pPr>
            <w:r>
              <w:t xml:space="preserve">наименование технического устройства</w:t>
            </w:r>
            <w:r>
              <w:rPr>
                <w:szCs w:val="20"/>
                <w:lang w:val="en-US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  <w:rPr>
                <w:lang w:val="en-US"/>
              </w:rPr>
            </w:pPr>
            <w:r>
              <w:rPr>
                <w:szCs w:val="20"/>
              </w:rPr>
              <w:t xml:space="preserve">номер сертификата (декларации);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  <w:rPr>
                <w:lang w:val="en-US"/>
              </w:rPr>
            </w:pPr>
            <w:r>
              <w:rPr>
                <w:szCs w:val="20"/>
              </w:rPr>
              <w:t xml:space="preserve">срок действия сертификата (декларации).</w:t>
            </w:r>
            <w:r/>
          </w:p>
          <w:p>
            <w:pPr>
              <w:pStyle w:val="908"/>
            </w:pPr>
            <w:r>
              <w:rPr>
                <w:b/>
                <w:lang w:eastAsia="ru-RU"/>
              </w:rPr>
              <w:t xml:space="preserve">Запрашиваемые в запросе сведения и цели использования запрашиваемых в запросе сведений:</w:t>
            </w:r>
            <w:r>
              <w:t xml:space="preserve"> 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наименование технического устройства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rPr>
                <w:szCs w:val="20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rPr>
                <w:szCs w:val="20"/>
              </w:rPr>
              <w:t xml:space="preserve">номер сертификата (декларации)</w:t>
            </w:r>
            <w:r>
              <w:t xml:space="preserve"> (</w:t>
            </w:r>
            <w:r>
              <w:t xml:space="preserve">Принятие решения</w:t>
            </w:r>
            <w:r>
              <w:t xml:space="preserve">)</w:t>
            </w:r>
            <w:r>
              <w:rPr>
                <w:szCs w:val="20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rPr>
                <w:szCs w:val="20"/>
              </w:rPr>
              <w:t xml:space="preserve">срок действия сертификата (декларации)</w:t>
            </w:r>
            <w:r>
              <w:t xml:space="preserve"> (</w:t>
            </w:r>
            <w:r>
              <w:t xml:space="preserve">Принятие решения</w:t>
            </w:r>
            <w:r>
              <w:t xml:space="preserve">)</w:t>
            </w:r>
            <w:r>
              <w:rPr>
                <w:szCs w:val="20"/>
              </w:rPr>
              <w:t xml:space="preserve">.</w:t>
            </w:r>
            <w:r/>
          </w:p>
        </w:tc>
      </w:tr>
      <w:tr>
        <w:trPr/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897"/>
              <w:numPr>
                <w:ilvl w:val="0"/>
                <w:numId w:val="8"/>
              </w:numPr>
              <w:ind w:left="175" w:right="-108" w:hanging="175"/>
              <w:tabs>
                <w:tab w:val="clear" w:pos="57" w:leader="none"/>
              </w:tabs>
              <w:rPr>
                <w:b/>
                <w:szCs w:val="20"/>
                <w:lang w:eastAsia="ru-RU"/>
              </w:rPr>
            </w:pPr>
            <w:r>
              <w:rPr>
                <w:b/>
                <w:szCs w:val="20"/>
                <w:lang w:eastAsia="ru-RU"/>
              </w:rPr>
            </w:r>
            <w:r/>
          </w:p>
        </w:tc>
        <w:tc>
          <w:tcPr>
            <w:tcW w:w="9497" w:type="dxa"/>
            <w:textDirection w:val="lrTb"/>
            <w:noWrap w:val="false"/>
          </w:tcPr>
          <w:p>
            <w:pPr>
              <w:pStyle w:val="897"/>
              <w:ind w:left="0"/>
              <w:jc w:val="both"/>
              <w:rPr>
                <w:b/>
                <w:szCs w:val="20"/>
                <w:lang w:eastAsia="ru-RU"/>
              </w:rPr>
            </w:pPr>
            <w:r>
              <w:rPr>
                <w:szCs w:val="20"/>
              </w:rPr>
              <w:t xml:space="preserve">Внесение изменений в реестр лицензий</w:t>
            </w:r>
            <w:r>
              <w:rPr>
                <w:szCs w:val="20"/>
              </w:rPr>
              <w:t xml:space="preserve">, </w:t>
            </w:r>
            <w:r>
              <w:t xml:space="preserve">российское юридическое лицо обратилось лично по причине изменения адресов мест осуществления лицензируемого вида деятельности, на которые права собственности или иные законные основания не зарегистрированы в ЕГРН</w:t>
            </w:r>
            <w:r/>
          </w:p>
        </w:tc>
      </w:tr>
      <w:tr>
        <w:trPr/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897"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  <w:r>
              <w:rPr>
                <w:b/>
                <w:szCs w:val="20"/>
                <w:lang w:eastAsia="ru-RU"/>
              </w:rPr>
            </w:r>
            <w:r/>
          </w:p>
        </w:tc>
        <w:tc>
          <w:tcPr>
            <w:tcW w:w="9497" w:type="dxa"/>
            <w:textDirection w:val="lrTb"/>
            <w:noWrap w:val="false"/>
          </w:tcPr>
          <w:p>
            <w:pPr>
              <w:pStyle w:val="908"/>
            </w:pPr>
            <w:r>
              <w:t xml:space="preserve">Запрос сведений в Федеральном реестре </w:t>
            </w:r>
            <w:r>
              <w:t xml:space="preserve">сведений о документах об образовании и (или) о квалификации, документах об обучении</w:t>
            </w:r>
            <w:r>
              <w:t xml:space="preserve"> (</w:t>
            </w:r>
            <w:r>
              <w:t xml:space="preserve">Рособрнадзор</w:t>
            </w:r>
            <w:r>
              <w:t xml:space="preserve">)</w:t>
            </w:r>
            <w:r/>
          </w:p>
          <w:p>
            <w:pPr>
              <w:pStyle w:val="908"/>
            </w:pPr>
            <w:r>
              <w:rPr>
                <w:b/>
                <w:lang w:eastAsia="ru-RU"/>
              </w:rPr>
              <w:t xml:space="preserve">Направляемые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в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запросе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сведения</w:t>
            </w:r>
            <w:r>
              <w:rPr>
                <w:b/>
                <w:lang w:eastAsia="ru-RU"/>
              </w:rPr>
              <w:t xml:space="preserve">:</w:t>
            </w:r>
            <w:r>
              <w:t xml:space="preserve"> 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rPr>
                <w:iCs/>
              </w:rPr>
              <w:t xml:space="preserve">запрос на пров</w:t>
            </w:r>
            <w:r>
              <w:rPr>
                <w:iCs/>
              </w:rPr>
              <w:t xml:space="preserve">ерку наличия документа в реестре;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д</w:t>
            </w:r>
            <w:r>
              <w:t xml:space="preserve">анные обладателя документа</w:t>
            </w:r>
            <w: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п</w:t>
            </w:r>
            <w:r>
              <w:t xml:space="preserve">роверяемый документ</w:t>
            </w:r>
            <w:r>
              <w:t xml:space="preserve">.</w:t>
            </w:r>
            <w:r/>
          </w:p>
          <w:p>
            <w:pPr>
              <w:pStyle w:val="908"/>
              <w:ind w:left="45"/>
              <w:tabs>
                <w:tab w:val="left" w:pos="295" w:leader="none"/>
              </w:tabs>
            </w:pPr>
            <w:r>
              <w:rPr>
                <w:b/>
                <w:lang w:eastAsia="ru-RU"/>
              </w:rPr>
              <w:t xml:space="preserve">Запрашиваемые в запросе сведения и цели использования запрашиваемых в запросе сведений:</w:t>
            </w:r>
            <w:r>
              <w:t xml:space="preserve"> 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rPr>
                <w:iCs/>
              </w:rPr>
              <w:t xml:space="preserve">запрос на пров</w:t>
            </w:r>
            <w:r>
              <w:rPr>
                <w:iCs/>
              </w:rPr>
              <w:t xml:space="preserve">ерку наличия документа в реестре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rPr>
                <w:iCs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д</w:t>
            </w:r>
            <w:r>
              <w:t xml:space="preserve">анные обладателя документа</w:t>
            </w:r>
            <w:r>
              <w:t xml:space="preserve">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rPr>
                <w:iCs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п</w:t>
            </w:r>
            <w:r>
              <w:t xml:space="preserve">роверяемый документ</w:t>
            </w:r>
            <w:r>
              <w:t xml:space="preserve">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t xml:space="preserve">.</w:t>
            </w:r>
            <w:r/>
          </w:p>
        </w:tc>
      </w:tr>
      <w:tr>
        <w:trPr/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897"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  <w:r>
              <w:rPr>
                <w:b/>
                <w:szCs w:val="20"/>
                <w:lang w:eastAsia="ru-RU"/>
              </w:rPr>
            </w:r>
            <w:r/>
          </w:p>
        </w:tc>
        <w:tc>
          <w:tcPr>
            <w:tcW w:w="9497" w:type="dxa"/>
            <w:textDirection w:val="lrTb"/>
            <w:noWrap w:val="false"/>
          </w:tcPr>
          <w:p>
            <w:pPr>
              <w:pStyle w:val="908"/>
            </w:pPr>
            <w:r>
              <w:t xml:space="preserve">Предоставление сведений из Федерального реестра сведений о документах об образовании и (или) о квалификации, документах об обучении</w:t>
            </w:r>
            <w:r>
              <w:t xml:space="preserve"> (</w:t>
            </w:r>
            <w:r>
              <w:t xml:space="preserve">Рособрнадзор</w:t>
            </w:r>
            <w:r>
              <w:t xml:space="preserve">)</w:t>
            </w:r>
            <w:r/>
          </w:p>
          <w:p>
            <w:pPr>
              <w:pStyle w:val="908"/>
            </w:pPr>
            <w:r>
              <w:rPr>
                <w:b/>
                <w:lang w:eastAsia="ru-RU"/>
              </w:rPr>
              <w:t xml:space="preserve">Направляемые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в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запросе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сведения</w:t>
            </w:r>
            <w:r>
              <w:rPr>
                <w:b/>
                <w:lang w:eastAsia="ru-RU"/>
              </w:rPr>
              <w:t xml:space="preserve">:</w:t>
            </w:r>
            <w:r>
              <w:t xml:space="preserve"> 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д</w:t>
            </w:r>
            <w:r>
              <w:t xml:space="preserve">анные для проверки информации о выданном документе в </w:t>
            </w:r>
            <w:r>
              <w:t xml:space="preserve">Федеральном реестре сведений о документах об образовании и (или) о квалификации, документах об обучении</w:t>
            </w:r>
            <w:r>
              <w:t xml:space="preserve"> (</w:t>
            </w:r>
            <w:r>
              <w:t xml:space="preserve">граждане Российской Федерации</w:t>
            </w:r>
            <w:r>
              <w:t xml:space="preserve">)</w:t>
            </w:r>
            <w:r>
              <w:rPr>
                <w:iCs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rPr>
                <w:iCs/>
              </w:rPr>
              <w:t xml:space="preserve">д</w:t>
            </w:r>
            <w:r>
              <w:rPr>
                <w:iCs/>
              </w:rPr>
              <w:t xml:space="preserve">анные для проверки информации о выданном документе в </w:t>
            </w:r>
            <w:r>
              <w:rPr>
                <w:iCs/>
              </w:rPr>
              <w:t xml:space="preserve">Федеральном реестре сведений о документах об образовании и (или) о квалификации, документах об обучении</w:t>
            </w:r>
            <w:r>
              <w:rPr>
                <w:iCs/>
              </w:rPr>
              <w:t xml:space="preserve"> (не </w:t>
            </w:r>
            <w:r>
              <w:rPr>
                <w:iCs/>
              </w:rPr>
              <w:t xml:space="preserve">граждане Российской Федерации</w:t>
            </w:r>
            <w:r>
              <w:rPr>
                <w:iCs/>
              </w:rPr>
              <w:t xml:space="preserve">)</w:t>
            </w:r>
            <w:r>
              <w:t xml:space="preserve">.</w:t>
            </w:r>
            <w:r/>
          </w:p>
          <w:p>
            <w:pPr>
              <w:pStyle w:val="908"/>
              <w:ind w:left="45"/>
              <w:tabs>
                <w:tab w:val="left" w:pos="295" w:leader="none"/>
              </w:tabs>
            </w:pPr>
            <w:r>
              <w:rPr>
                <w:b/>
                <w:lang w:eastAsia="ru-RU"/>
              </w:rPr>
              <w:t xml:space="preserve">Запрашиваемые в запросе сведения и цели использования запрашиваемых в запросе сведений:</w:t>
            </w:r>
            <w:r>
              <w:t xml:space="preserve"> 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д</w:t>
            </w:r>
            <w:r>
              <w:t xml:space="preserve">анные для проверки информации о выданном документе в </w:t>
            </w:r>
            <w:r>
              <w:t xml:space="preserve">Федеральном реестре сведений о документах об образовании и (или) о квалификации, документах об обучении</w:t>
            </w:r>
            <w:r>
              <w:t xml:space="preserve"> (</w:t>
            </w:r>
            <w:r>
              <w:t xml:space="preserve">граждане Российской Федерации</w:t>
            </w:r>
            <w:r>
              <w:t xml:space="preserve">)</w:t>
            </w:r>
            <w:r>
              <w:t xml:space="preserve"> (</w:t>
            </w:r>
            <w:r>
              <w:t xml:space="preserve">Принятие решения</w:t>
            </w:r>
            <w:r>
              <w:t xml:space="preserve">)</w:t>
            </w:r>
            <w:r>
              <w:rPr>
                <w:iCs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rPr>
                <w:iCs/>
              </w:rPr>
              <w:t xml:space="preserve">данные для проверки информации о выданном документе в </w:t>
            </w:r>
            <w:r>
              <w:rPr>
                <w:iCs/>
              </w:rPr>
              <w:t xml:space="preserve">Федеральном реестре сведений о документах об образовании и (или) о квалификации, документах об обучении</w:t>
            </w:r>
            <w:r>
              <w:rPr>
                <w:iCs/>
              </w:rPr>
              <w:t xml:space="preserve"> (не </w:t>
            </w:r>
            <w:r>
              <w:rPr>
                <w:iCs/>
              </w:rPr>
              <w:t xml:space="preserve">граждане Российской Федерации</w:t>
            </w:r>
            <w:r>
              <w:rPr>
                <w:iCs/>
              </w:rPr>
              <w:t xml:space="preserve">)</w:t>
            </w:r>
            <w:r>
              <w:t xml:space="preserve">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rPr>
                <w:iCs/>
              </w:rPr>
              <w:t xml:space="preserve">.</w:t>
            </w:r>
            <w:r/>
          </w:p>
        </w:tc>
      </w:tr>
      <w:tr>
        <w:trPr/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897"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  <w:r>
              <w:rPr>
                <w:b/>
                <w:szCs w:val="20"/>
                <w:lang w:eastAsia="ru-RU"/>
              </w:rPr>
            </w:r>
            <w:r/>
          </w:p>
        </w:tc>
        <w:tc>
          <w:tcPr>
            <w:tcW w:w="9497" w:type="dxa"/>
            <w:textDirection w:val="lrTb"/>
            <w:noWrap w:val="false"/>
          </w:tcPr>
          <w:p>
            <w:pPr>
              <w:pStyle w:val="908"/>
            </w:pPr>
            <w:r>
              <w:t xml:space="preserve">Сведения о факте осуществления трудовой деятельности</w:t>
            </w:r>
            <w:r>
              <w:t xml:space="preserve"> (</w:t>
            </w:r>
            <w:r>
              <w:t xml:space="preserve">Пенсионный фонд Российской Федерации</w:t>
            </w:r>
            <w:r>
              <w:t xml:space="preserve">)</w:t>
            </w:r>
            <w:r/>
          </w:p>
          <w:p>
            <w:pPr>
              <w:pStyle w:val="908"/>
            </w:pPr>
            <w:r>
              <w:rPr>
                <w:b/>
                <w:lang w:eastAsia="ru-RU"/>
              </w:rPr>
              <w:t xml:space="preserve">Направляемые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в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запросе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сведения</w:t>
            </w:r>
            <w:r>
              <w:rPr>
                <w:b/>
                <w:lang w:eastAsia="ru-RU"/>
              </w:rPr>
              <w:t xml:space="preserve">:</w:t>
            </w:r>
            <w:r>
              <w:t xml:space="preserve"> </w:t>
            </w:r>
            <w:r>
              <w:t xml:space="preserve"> 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страховой номер индивидуального лицевого счёта</w:t>
            </w:r>
            <w: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начало периода, за который запрашиваются сведения;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конец периода, за который запрашиваются сведения</w:t>
            </w:r>
            <w:r>
              <w:t xml:space="preserve">.</w:t>
            </w:r>
            <w:r/>
          </w:p>
          <w:p>
            <w:pPr>
              <w:pStyle w:val="908"/>
              <w:ind w:left="45"/>
              <w:tabs>
                <w:tab w:val="left" w:pos="295" w:leader="none"/>
              </w:tabs>
            </w:pPr>
            <w:r>
              <w:rPr>
                <w:b/>
                <w:lang w:eastAsia="ru-RU"/>
              </w:rPr>
              <w:t xml:space="preserve">Запрашиваемые в запросе сведения и цели использования запрашиваемых в запросе сведений: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начало периода, за который запрашиваются сведения</w:t>
            </w:r>
            <w:r>
              <w:t xml:space="preserve">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конец периода, за который запрашиваются сведения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t xml:space="preserve">.</w:t>
            </w:r>
            <w:r/>
          </w:p>
        </w:tc>
      </w:tr>
      <w:tr>
        <w:trPr/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897"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  <w:r>
              <w:rPr>
                <w:b/>
                <w:szCs w:val="20"/>
                <w:lang w:eastAsia="ru-RU"/>
              </w:rPr>
            </w:r>
            <w:r/>
          </w:p>
        </w:tc>
        <w:tc>
          <w:tcPr>
            <w:tcW w:w="9497" w:type="dxa"/>
            <w:textDirection w:val="lrTb"/>
            <w:noWrap w:val="false"/>
          </w:tcPr>
          <w:p>
            <w:pPr>
              <w:pStyle w:val="908"/>
            </w:pPr>
            <w:r>
              <w:t xml:space="preserve">Выписки из ЕГРЮЛ по </w:t>
            </w:r>
            <w:r>
              <w:t xml:space="preserve">заявления</w:t>
            </w:r>
            <w:r>
              <w:t xml:space="preserve">м органов государственной власти</w:t>
            </w:r>
            <w:r>
              <w:t xml:space="preserve"> (</w:t>
            </w:r>
            <w:r>
              <w:t xml:space="preserve">ФНС России</w:t>
            </w:r>
            <w:r>
              <w:t xml:space="preserve">)</w:t>
            </w:r>
            <w:r/>
          </w:p>
          <w:p>
            <w:pPr>
              <w:pStyle w:val="908"/>
            </w:pPr>
            <w:r>
              <w:rPr>
                <w:b/>
                <w:lang w:eastAsia="ru-RU"/>
              </w:rPr>
              <w:t xml:space="preserve">Направляемые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в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запросе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сведения</w:t>
            </w:r>
            <w:r>
              <w:rPr>
                <w:b/>
                <w:lang w:eastAsia="ru-RU"/>
              </w:rPr>
              <w:t xml:space="preserve">: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  <w:rPr>
                <w:lang w:val="en-US"/>
              </w:rPr>
            </w:pPr>
            <w:r>
              <w:rPr>
                <w:lang w:val="en-US"/>
              </w:rPr>
              <w:t xml:space="preserve">ИНН</w:t>
            </w:r>
            <w:r>
              <w:rPr>
                <w:szCs w:val="20"/>
                <w:lang w:val="en-US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  <w:rPr>
                <w:lang w:val="en-US"/>
              </w:rPr>
            </w:pPr>
            <w:r>
              <w:t xml:space="preserve">ОГРН</w:t>
            </w:r>
            <w:r>
              <w:rPr>
                <w:szCs w:val="20"/>
                <w:lang w:val="en-US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  <w:rPr>
                <w:lang w:val="en-US"/>
              </w:rPr>
            </w:pPr>
            <w:r>
              <w:t xml:space="preserve">наименование юридического лица.</w:t>
            </w:r>
            <w:r/>
          </w:p>
          <w:p>
            <w:pPr>
              <w:pStyle w:val="908"/>
            </w:pPr>
            <w:r>
              <w:rPr>
                <w:b/>
                <w:lang w:eastAsia="ru-RU"/>
              </w:rPr>
              <w:t xml:space="preserve">Запрашиваемые в запросе сведения и цели использования запрашиваемых в запросе сведений: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  <w:rPr>
                <w:lang w:val="en-US"/>
              </w:rPr>
            </w:pPr>
            <w:r>
              <w:rPr>
                <w:lang w:val="en-US"/>
              </w:rPr>
              <w:t xml:space="preserve">ИНН</w:t>
            </w:r>
            <w:r>
              <w:rPr>
                <w:lang w:val="en-US"/>
              </w:rPr>
              <w:t xml:space="preserve"> (</w:t>
            </w:r>
            <w:r>
              <w:rPr>
                <w:lang w:val="en-US"/>
              </w:rPr>
              <w:t xml:space="preserve">Принятие решения</w:t>
            </w:r>
            <w:r>
              <w:rPr>
                <w:lang w:val="en-US"/>
              </w:rPr>
              <w:t xml:space="preserve">)</w:t>
            </w:r>
            <w:r>
              <w:rPr>
                <w:szCs w:val="20"/>
                <w:lang w:val="en-US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  <w:rPr>
                <w:lang w:val="en-US"/>
              </w:rPr>
            </w:pPr>
            <w:r>
              <w:t xml:space="preserve">ОГРН </w:t>
            </w:r>
            <w:r>
              <w:rPr>
                <w:lang w:val="en-US"/>
              </w:rPr>
              <w:t xml:space="preserve">(</w:t>
            </w:r>
            <w:r>
              <w:rPr>
                <w:lang w:val="en-US"/>
              </w:rPr>
              <w:t xml:space="preserve">Принятие решения</w:t>
            </w:r>
            <w:r>
              <w:t xml:space="preserve">)</w:t>
            </w:r>
            <w:r>
              <w:rPr>
                <w:szCs w:val="20"/>
                <w:lang w:val="en-US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наименование юридического лица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t xml:space="preserve">.</w:t>
            </w:r>
            <w:r/>
          </w:p>
        </w:tc>
      </w:tr>
      <w:tr>
        <w:trPr/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897"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  <w:r>
              <w:rPr>
                <w:b/>
                <w:szCs w:val="20"/>
                <w:lang w:eastAsia="ru-RU"/>
              </w:rPr>
            </w:r>
            <w:r/>
          </w:p>
        </w:tc>
        <w:tc>
          <w:tcPr>
            <w:tcW w:w="9497" w:type="dxa"/>
            <w:textDirection w:val="lrTb"/>
            <w:noWrap w:val="false"/>
          </w:tcPr>
          <w:p>
            <w:pPr>
              <w:pStyle w:val="908"/>
            </w:pPr>
            <w:r>
              <w:t xml:space="preserve">Предоставление информации об уплате </w:t>
            </w:r>
            <w:r>
              <w:t xml:space="preserve">(</w:t>
            </w:r>
            <w:r>
              <w:t xml:space="preserve">Федеральное казначейство</w:t>
            </w:r>
            <w:r>
              <w:t xml:space="preserve">)</w:t>
            </w:r>
            <w:r/>
          </w:p>
          <w:p>
            <w:pPr>
              <w:pStyle w:val="908"/>
              <w:rPr>
                <w:lang w:val="en-US"/>
              </w:rPr>
            </w:pPr>
            <w:r>
              <w:rPr>
                <w:b/>
                <w:lang w:eastAsia="ru-RU"/>
              </w:rPr>
              <w:t xml:space="preserve">Направляемые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в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запросе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сведения</w:t>
            </w:r>
            <w:r>
              <w:rPr>
                <w:b/>
                <w:lang w:eastAsia="ru-RU"/>
              </w:rPr>
              <w:t xml:space="preserve">: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  <w:rPr>
                <w:lang w:val="en-US"/>
              </w:rPr>
            </w:pPr>
            <w:r>
              <w:rPr>
                <w:lang w:val="en-US"/>
              </w:rPr>
              <w:t xml:space="preserve">ИНН</w:t>
            </w:r>
            <w:r>
              <w:rPr>
                <w:szCs w:val="20"/>
                <w:lang w:val="en-US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  <w:rPr>
                <w:lang w:val="en-US"/>
              </w:rPr>
            </w:pPr>
            <w:r>
              <w:rPr>
                <w:lang w:val="en-US"/>
              </w:rPr>
              <w:t xml:space="preserve">номер платежа</w:t>
            </w:r>
            <w:r>
              <w:rPr>
                <w:szCs w:val="20"/>
                <w:lang w:val="en-US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  <w:rPr>
                <w:lang w:val="en-US"/>
              </w:rPr>
            </w:pPr>
            <w:r>
              <w:rPr>
                <w:lang w:val="en-US"/>
              </w:rPr>
              <w:t xml:space="preserve">оплата</w:t>
            </w:r>
            <w:r>
              <w:rPr>
                <w:lang w:val="en-US"/>
              </w:rPr>
              <w:t xml:space="preserve">.</w:t>
            </w:r>
            <w:r/>
          </w:p>
          <w:p>
            <w:pPr>
              <w:pStyle w:val="908"/>
            </w:pPr>
            <w:r>
              <w:rPr>
                <w:b/>
                <w:lang w:eastAsia="ru-RU"/>
              </w:rPr>
              <w:t xml:space="preserve">Запрашиваемые в запросе сведения и цели использования запрашиваемых в запросе сведений: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  <w:rPr>
                <w:lang w:val="en-US"/>
              </w:rPr>
            </w:pPr>
            <w:r>
              <w:rPr>
                <w:lang w:val="en-US"/>
              </w:rPr>
              <w:t xml:space="preserve">ИНН</w:t>
            </w:r>
            <w:r>
              <w:rPr>
                <w:lang w:val="en-US"/>
              </w:rPr>
              <w:t xml:space="preserve"> (</w:t>
            </w:r>
            <w:r>
              <w:rPr>
                <w:lang w:val="en-US"/>
              </w:rPr>
              <w:t xml:space="preserve">Принятие решения</w:t>
            </w:r>
            <w:r>
              <w:rPr>
                <w:lang w:val="en-US"/>
              </w:rPr>
              <w:t xml:space="preserve">)</w:t>
            </w:r>
            <w:r>
              <w:rPr>
                <w:szCs w:val="20"/>
                <w:lang w:val="en-US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  <w:rPr>
                <w:lang w:val="en-US"/>
              </w:rPr>
            </w:pPr>
            <w:r>
              <w:rPr>
                <w:lang w:val="en-US"/>
              </w:rPr>
              <w:t xml:space="preserve">номер платежа</w:t>
            </w:r>
            <w:r>
              <w:rPr>
                <w:lang w:val="en-US"/>
              </w:rPr>
              <w:t xml:space="preserve"> (</w:t>
            </w:r>
            <w:r>
              <w:rPr>
                <w:lang w:val="en-US"/>
              </w:rPr>
              <w:t xml:space="preserve">Принятие решения</w:t>
            </w:r>
            <w:r>
              <w:rPr>
                <w:lang w:val="en-US"/>
              </w:rPr>
              <w:t xml:space="preserve">)</w:t>
            </w:r>
            <w:r>
              <w:rPr>
                <w:szCs w:val="20"/>
                <w:lang w:val="en-US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  <w:rPr>
                <w:lang w:val="en-US"/>
              </w:rPr>
            </w:pPr>
            <w:r>
              <w:rPr>
                <w:lang w:val="en-US"/>
              </w:rPr>
              <w:t xml:space="preserve">оплата</w:t>
            </w:r>
            <w:r>
              <w:rPr>
                <w:lang w:val="en-US"/>
              </w:rPr>
              <w:t xml:space="preserve"> (</w:t>
            </w:r>
            <w:r>
              <w:rPr>
                <w:lang w:val="en-US"/>
              </w:rPr>
              <w:t xml:space="preserve">Принятие решения</w:t>
            </w:r>
            <w:r>
              <w:rPr>
                <w:lang w:val="en-US"/>
              </w:rPr>
              <w:t xml:space="preserve">). </w:t>
            </w:r>
            <w:r/>
          </w:p>
        </w:tc>
      </w:tr>
      <w:tr>
        <w:trPr/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897"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  <w:r>
              <w:rPr>
                <w:b/>
                <w:szCs w:val="20"/>
                <w:lang w:val="en-US" w:eastAsia="ru-RU"/>
              </w:rPr>
            </w:r>
            <w:r/>
          </w:p>
        </w:tc>
        <w:tc>
          <w:tcPr>
            <w:tcW w:w="9497" w:type="dxa"/>
            <w:textDirection w:val="lrTb"/>
            <w:noWrap w:val="false"/>
          </w:tcPr>
          <w:p>
            <w:pPr>
              <w:pStyle w:val="908"/>
              <w:spacing w:line="235" w:lineRule="auto"/>
            </w:pPr>
            <w:r>
              <w:t xml:space="preserve">Сведения по поверке средств измерений</w:t>
            </w:r>
            <w:r>
              <w:t xml:space="preserve"> (</w:t>
            </w:r>
            <w:r>
              <w:t xml:space="preserve">Росстандарт</w:t>
            </w:r>
            <w:r>
              <w:t xml:space="preserve">)</w:t>
            </w:r>
            <w:r/>
          </w:p>
          <w:p>
            <w:pPr>
              <w:pStyle w:val="908"/>
              <w:spacing w:line="235" w:lineRule="auto"/>
            </w:pPr>
            <w:r>
              <w:rPr>
                <w:b/>
                <w:lang w:eastAsia="ru-RU"/>
              </w:rPr>
              <w:t xml:space="preserve">Направляемые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в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запросе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сведения</w:t>
            </w:r>
            <w:r>
              <w:rPr>
                <w:b/>
                <w:lang w:eastAsia="ru-RU"/>
              </w:rPr>
              <w:t xml:space="preserve">: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</w:pPr>
            <w:r>
              <w:t xml:space="preserve">номер свидетельства</w:t>
            </w:r>
            <w: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</w:pPr>
            <w:r>
              <w:t xml:space="preserve">заводской номер средства измерения;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</w:pPr>
            <w:r>
              <w:t xml:space="preserve">регистрационный номер типа средства измерения в </w:t>
            </w:r>
            <w:r>
              <w:t xml:space="preserve">государственном реестре средств измерений</w:t>
            </w:r>
            <w: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</w:pPr>
            <w:r>
              <w:t xml:space="preserve">наименование типа средства измерения;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</w:pPr>
            <w:r>
              <w:t xml:space="preserve">дата поверки </w:t>
            </w:r>
            <w:r>
              <w:t xml:space="preserve">средства измерения</w:t>
            </w:r>
            <w:r>
              <w:t xml:space="preserve">.</w:t>
            </w:r>
            <w:r/>
          </w:p>
          <w:p>
            <w:pPr>
              <w:pStyle w:val="908"/>
              <w:ind w:left="45"/>
              <w:spacing w:line="235" w:lineRule="auto"/>
              <w:tabs>
                <w:tab w:val="left" w:pos="295" w:leader="none"/>
              </w:tabs>
            </w:pPr>
            <w:r>
              <w:rPr>
                <w:b/>
                <w:lang w:eastAsia="ru-RU"/>
              </w:rPr>
              <w:t xml:space="preserve">Запрашиваемые в запросе сведения и цели использования запрашиваемых в запросе сведений: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</w:pPr>
            <w:r>
              <w:t xml:space="preserve">номер свидетельства</w:t>
            </w:r>
            <w:r>
              <w:t xml:space="preserve">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</w:pPr>
            <w:r>
              <w:t xml:space="preserve">заводской номер средства измерения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</w:pPr>
            <w:r>
              <w:t xml:space="preserve">регистрационный номер типа средства измерения в </w:t>
            </w:r>
            <w:r>
              <w:t xml:space="preserve">государственном реестре средств измерений</w:t>
            </w:r>
            <w:r>
              <w:t xml:space="preserve">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</w:pPr>
            <w:r>
              <w:t xml:space="preserve">наименование типа средства измерения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</w:pPr>
            <w:r>
              <w:t xml:space="preserve">дата поверки </w:t>
            </w:r>
            <w:r>
              <w:t xml:space="preserve">средства измерения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t xml:space="preserve">.</w:t>
            </w:r>
            <w:r/>
          </w:p>
        </w:tc>
      </w:tr>
      <w:tr>
        <w:trPr/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897"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  <w:r>
              <w:rPr>
                <w:b/>
                <w:szCs w:val="20"/>
                <w:lang w:eastAsia="ru-RU"/>
              </w:rPr>
            </w:r>
            <w:r/>
          </w:p>
        </w:tc>
        <w:tc>
          <w:tcPr>
            <w:tcW w:w="9497" w:type="dxa"/>
            <w:textDirection w:val="lrTb"/>
            <w:noWrap w:val="false"/>
          </w:tcPr>
          <w:p>
            <w:pPr>
              <w:pStyle w:val="908"/>
              <w:spacing w:line="235" w:lineRule="auto"/>
            </w:pPr>
            <w:r>
              <w:t xml:space="preserve">Предоставление сведений из Реестра сертификатов соответствия</w:t>
            </w:r>
            <w:r>
              <w:t xml:space="preserve"> (</w:t>
            </w:r>
            <w:r>
              <w:t xml:space="preserve">Росаккредитация</w:t>
            </w:r>
            <w:r>
              <w:t xml:space="preserve">)</w:t>
            </w:r>
            <w:r/>
          </w:p>
          <w:p>
            <w:pPr>
              <w:pStyle w:val="908"/>
              <w:spacing w:line="235" w:lineRule="auto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Направляемые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в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запросе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сведения</w:t>
            </w:r>
            <w:r>
              <w:rPr>
                <w:b/>
                <w:lang w:eastAsia="ru-RU"/>
              </w:rPr>
              <w:t xml:space="preserve">: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  <w:rPr>
                <w:lang w:val="en-US"/>
              </w:rPr>
            </w:pPr>
            <w:r>
              <w:t xml:space="preserve">наименование технического устройства</w:t>
            </w:r>
            <w:r>
              <w:rPr>
                <w:szCs w:val="20"/>
                <w:lang w:val="en-US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  <w:rPr>
                <w:lang w:val="en-US"/>
              </w:rPr>
            </w:pPr>
            <w:r>
              <w:rPr>
                <w:szCs w:val="20"/>
              </w:rPr>
              <w:t xml:space="preserve">номер сертификата (декларации);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  <w:rPr>
                <w:lang w:val="en-US"/>
              </w:rPr>
            </w:pPr>
            <w:r>
              <w:rPr>
                <w:szCs w:val="20"/>
              </w:rPr>
              <w:t xml:space="preserve">срок действия сертификата (декларации).</w:t>
            </w:r>
            <w:r/>
          </w:p>
          <w:p>
            <w:pPr>
              <w:pStyle w:val="908"/>
              <w:spacing w:line="235" w:lineRule="auto"/>
            </w:pPr>
            <w:r>
              <w:rPr>
                <w:b/>
                <w:lang w:eastAsia="ru-RU"/>
              </w:rPr>
              <w:t xml:space="preserve">Запрашиваемые в запросе сведения и цели использования запрашиваемых в запросе сведений:</w:t>
            </w:r>
            <w:r>
              <w:t xml:space="preserve"> 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</w:pPr>
            <w:r>
              <w:t xml:space="preserve">наименование технического устройства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rPr>
                <w:szCs w:val="20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</w:pPr>
            <w:r>
              <w:rPr>
                <w:szCs w:val="20"/>
              </w:rPr>
              <w:t xml:space="preserve">номер сертификата (декларации)</w:t>
            </w:r>
            <w:r>
              <w:t xml:space="preserve"> (</w:t>
            </w:r>
            <w:r>
              <w:t xml:space="preserve">Принятие решения</w:t>
            </w:r>
            <w:r>
              <w:t xml:space="preserve">)</w:t>
            </w:r>
            <w:r>
              <w:rPr>
                <w:szCs w:val="20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</w:pPr>
            <w:r>
              <w:rPr>
                <w:szCs w:val="20"/>
              </w:rPr>
              <w:t xml:space="preserve">срок действия сертификата (декларации)</w:t>
            </w:r>
            <w:r>
              <w:t xml:space="preserve"> (</w:t>
            </w:r>
            <w:r>
              <w:t xml:space="preserve">Принятие решения</w:t>
            </w:r>
            <w:r>
              <w:t xml:space="preserve">)</w:t>
            </w:r>
            <w:r>
              <w:rPr>
                <w:szCs w:val="20"/>
              </w:rPr>
              <w:t xml:space="preserve">.</w:t>
            </w:r>
            <w:r/>
          </w:p>
        </w:tc>
      </w:tr>
      <w:tr>
        <w:trPr/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897"/>
              <w:numPr>
                <w:ilvl w:val="0"/>
                <w:numId w:val="8"/>
              </w:numPr>
              <w:ind w:left="175" w:right="-108" w:hanging="175"/>
              <w:tabs>
                <w:tab w:val="clear" w:pos="57" w:leader="none"/>
              </w:tabs>
              <w:rPr>
                <w:b/>
                <w:szCs w:val="20"/>
                <w:lang w:eastAsia="ru-RU"/>
              </w:rPr>
            </w:pPr>
            <w:r>
              <w:rPr>
                <w:b/>
                <w:szCs w:val="20"/>
                <w:lang w:eastAsia="ru-RU"/>
              </w:rPr>
            </w:r>
            <w:r/>
          </w:p>
        </w:tc>
        <w:tc>
          <w:tcPr>
            <w:tcW w:w="9497" w:type="dxa"/>
            <w:textDirection w:val="lrTb"/>
            <w:noWrap w:val="false"/>
          </w:tcPr>
          <w:p>
            <w:pPr>
              <w:pStyle w:val="897"/>
              <w:ind w:left="0"/>
              <w:jc w:val="both"/>
              <w:spacing w:line="235" w:lineRule="auto"/>
              <w:rPr>
                <w:b/>
                <w:szCs w:val="20"/>
                <w:lang w:eastAsia="ru-RU"/>
              </w:rPr>
            </w:pPr>
            <w:r>
              <w:rPr>
                <w:szCs w:val="20"/>
              </w:rPr>
              <w:t xml:space="preserve">Внесение изменений в реестр лицензий</w:t>
            </w:r>
            <w:r>
              <w:rPr>
                <w:szCs w:val="20"/>
              </w:rPr>
              <w:t xml:space="preserve">, </w:t>
            </w:r>
            <w:r>
              <w:t xml:space="preserve">российское юридическое лицо обратилось через представителя по доверенности по причине изменения адресов мест осуществления лицензируемого вида деятельности, на которые права собственности или иные законные основания зарегистрированы в ЕГРН</w:t>
            </w:r>
            <w:r/>
          </w:p>
        </w:tc>
      </w:tr>
      <w:tr>
        <w:trPr/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897"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  <w:r>
              <w:rPr>
                <w:b/>
                <w:szCs w:val="20"/>
                <w:lang w:eastAsia="ru-RU"/>
              </w:rPr>
            </w:r>
            <w:r/>
          </w:p>
        </w:tc>
        <w:tc>
          <w:tcPr>
            <w:tcW w:w="9497" w:type="dxa"/>
            <w:textDirection w:val="lrTb"/>
            <w:noWrap w:val="false"/>
          </w:tcPr>
          <w:p>
            <w:pPr>
              <w:pStyle w:val="908"/>
              <w:spacing w:line="235" w:lineRule="auto"/>
            </w:pPr>
            <w:r>
              <w:t xml:space="preserve">Запрос сведений в Федеральном реестре </w:t>
            </w:r>
            <w:r>
              <w:t xml:space="preserve">сведений о документах об образовании и (или) о квалификации, документах об обучении</w:t>
            </w:r>
            <w:r>
              <w:t xml:space="preserve"> (</w:t>
            </w:r>
            <w:r>
              <w:t xml:space="preserve">Рособрнадзор</w:t>
            </w:r>
            <w:r>
              <w:t xml:space="preserve">)</w:t>
            </w:r>
            <w:r/>
          </w:p>
          <w:p>
            <w:pPr>
              <w:pStyle w:val="908"/>
              <w:spacing w:line="235" w:lineRule="auto"/>
            </w:pPr>
            <w:r>
              <w:rPr>
                <w:b/>
                <w:lang w:eastAsia="ru-RU"/>
              </w:rPr>
              <w:t xml:space="preserve">Направляемые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в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запросе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сведения</w:t>
            </w:r>
            <w:r>
              <w:rPr>
                <w:b/>
                <w:lang w:eastAsia="ru-RU"/>
              </w:rPr>
              <w:t xml:space="preserve">:</w:t>
            </w:r>
            <w:r>
              <w:t xml:space="preserve"> 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</w:pPr>
            <w:r>
              <w:rPr>
                <w:iCs/>
              </w:rPr>
              <w:t xml:space="preserve">запрос на пров</w:t>
            </w:r>
            <w:r>
              <w:rPr>
                <w:iCs/>
              </w:rPr>
              <w:t xml:space="preserve">ерку наличия документа в реестре;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</w:pPr>
            <w:r>
              <w:t xml:space="preserve">д</w:t>
            </w:r>
            <w:r>
              <w:t xml:space="preserve">анные обладателя документа</w:t>
            </w:r>
            <w: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</w:pPr>
            <w:r>
              <w:t xml:space="preserve">п</w:t>
            </w:r>
            <w:r>
              <w:t xml:space="preserve">роверяемый документ</w:t>
            </w:r>
            <w:r>
              <w:t xml:space="preserve">.</w:t>
            </w:r>
            <w:r/>
          </w:p>
          <w:p>
            <w:pPr>
              <w:pStyle w:val="908"/>
              <w:ind w:left="45"/>
              <w:spacing w:line="235" w:lineRule="auto"/>
              <w:tabs>
                <w:tab w:val="left" w:pos="295" w:leader="none"/>
              </w:tabs>
            </w:pPr>
            <w:r>
              <w:rPr>
                <w:b/>
                <w:lang w:eastAsia="ru-RU"/>
              </w:rPr>
              <w:t xml:space="preserve">Запрашиваемые в запросе сведения и цели использования запрашиваемых в запросе сведений:</w:t>
            </w:r>
            <w:r>
              <w:t xml:space="preserve"> 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</w:pPr>
            <w:r>
              <w:rPr>
                <w:iCs/>
              </w:rPr>
              <w:t xml:space="preserve">запрос на пров</w:t>
            </w:r>
            <w:r>
              <w:rPr>
                <w:iCs/>
              </w:rPr>
              <w:t xml:space="preserve">ерку наличия документа в реестре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rPr>
                <w:iCs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</w:pPr>
            <w:r>
              <w:t xml:space="preserve">д</w:t>
            </w:r>
            <w:r>
              <w:t xml:space="preserve">анные обладателя документа</w:t>
            </w:r>
            <w:r>
              <w:t xml:space="preserve">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rPr>
                <w:iCs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</w:pPr>
            <w:r>
              <w:t xml:space="preserve">п</w:t>
            </w:r>
            <w:r>
              <w:t xml:space="preserve">роверяемый документ</w:t>
            </w:r>
            <w:r>
              <w:t xml:space="preserve">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t xml:space="preserve">.</w:t>
            </w:r>
            <w:r/>
          </w:p>
        </w:tc>
      </w:tr>
      <w:tr>
        <w:trPr/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897"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  <w:r>
              <w:rPr>
                <w:b/>
                <w:szCs w:val="20"/>
                <w:lang w:eastAsia="ru-RU"/>
              </w:rPr>
            </w:r>
            <w:r/>
          </w:p>
        </w:tc>
        <w:tc>
          <w:tcPr>
            <w:tcW w:w="9497" w:type="dxa"/>
            <w:textDirection w:val="lrTb"/>
            <w:noWrap w:val="false"/>
          </w:tcPr>
          <w:p>
            <w:pPr>
              <w:pStyle w:val="908"/>
              <w:spacing w:line="235" w:lineRule="auto"/>
            </w:pPr>
            <w:r>
              <w:t xml:space="preserve">Предоставление сведений из Федерального реестра сведений о документах об образовании и (или) о квалификации, документах об обучении</w:t>
            </w:r>
            <w:r>
              <w:t xml:space="preserve"> (</w:t>
            </w:r>
            <w:r>
              <w:t xml:space="preserve">Рособрнадзор</w:t>
            </w:r>
            <w:r>
              <w:t xml:space="preserve">)</w:t>
            </w:r>
            <w:r/>
          </w:p>
          <w:p>
            <w:pPr>
              <w:pStyle w:val="908"/>
              <w:spacing w:line="235" w:lineRule="auto"/>
            </w:pPr>
            <w:r>
              <w:rPr>
                <w:b/>
                <w:lang w:eastAsia="ru-RU"/>
              </w:rPr>
              <w:t xml:space="preserve">Направляемые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в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запросе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сведения</w:t>
            </w:r>
            <w:r>
              <w:rPr>
                <w:b/>
                <w:lang w:eastAsia="ru-RU"/>
              </w:rPr>
              <w:t xml:space="preserve">:</w:t>
            </w:r>
            <w:r>
              <w:t xml:space="preserve"> 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</w:pPr>
            <w:r>
              <w:t xml:space="preserve">д</w:t>
            </w:r>
            <w:r>
              <w:t xml:space="preserve">анные для проверки информации о выданном документе в </w:t>
            </w:r>
            <w:r>
              <w:t xml:space="preserve">Федеральном реестре сведений о документах об образовании и (или) о квалификации, документах об обучении</w:t>
            </w:r>
            <w:r>
              <w:t xml:space="preserve"> (</w:t>
            </w:r>
            <w:r>
              <w:t xml:space="preserve">граждане Российской Федерации</w:t>
            </w:r>
            <w:r>
              <w:t xml:space="preserve">)</w:t>
            </w:r>
            <w:r>
              <w:rPr>
                <w:iCs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</w:pPr>
            <w:r>
              <w:rPr>
                <w:iCs/>
              </w:rPr>
              <w:t xml:space="preserve">д</w:t>
            </w:r>
            <w:r>
              <w:rPr>
                <w:iCs/>
              </w:rPr>
              <w:t xml:space="preserve">анные для проверки информации о выданном документе в </w:t>
            </w:r>
            <w:r>
              <w:rPr>
                <w:iCs/>
              </w:rPr>
              <w:t xml:space="preserve">Федеральном реестре сведений о документах об образовании и (или) о квалификации, документах об обучении</w:t>
            </w:r>
            <w:r>
              <w:rPr>
                <w:iCs/>
              </w:rPr>
              <w:t xml:space="preserve"> (не </w:t>
            </w:r>
            <w:r>
              <w:rPr>
                <w:iCs/>
              </w:rPr>
              <w:t xml:space="preserve">граждане Российской Федерации</w:t>
            </w:r>
            <w:r>
              <w:rPr>
                <w:iCs/>
              </w:rPr>
              <w:t xml:space="preserve">)</w:t>
            </w:r>
            <w:r>
              <w:t xml:space="preserve">.</w:t>
            </w:r>
            <w:r/>
          </w:p>
          <w:p>
            <w:pPr>
              <w:pStyle w:val="908"/>
              <w:ind w:left="45"/>
              <w:spacing w:line="235" w:lineRule="auto"/>
              <w:tabs>
                <w:tab w:val="left" w:pos="295" w:leader="none"/>
              </w:tabs>
            </w:pPr>
            <w:r>
              <w:rPr>
                <w:b/>
                <w:lang w:eastAsia="ru-RU"/>
              </w:rPr>
              <w:t xml:space="preserve">Запрашиваемые в запросе сведения и цели использования запрашиваемых в запросе сведений:</w:t>
            </w:r>
            <w:r>
              <w:t xml:space="preserve"> 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</w:pPr>
            <w:r>
              <w:t xml:space="preserve">д</w:t>
            </w:r>
            <w:r>
              <w:t xml:space="preserve">анные для проверки информации о выданном документе в </w:t>
            </w:r>
            <w:r>
              <w:t xml:space="preserve">Федеральном реестре сведений о документах об образовании и (или) о квалификации, документах об обучении</w:t>
            </w:r>
            <w:r>
              <w:t xml:space="preserve"> (</w:t>
            </w:r>
            <w:r>
              <w:t xml:space="preserve">граждане Российской Федерации</w:t>
            </w:r>
            <w:r>
              <w:t xml:space="preserve">)</w:t>
            </w:r>
            <w:r>
              <w:t xml:space="preserve"> (</w:t>
            </w:r>
            <w:r>
              <w:t xml:space="preserve">Принятие решения</w:t>
            </w:r>
            <w:r>
              <w:t xml:space="preserve">)</w:t>
            </w:r>
            <w:r>
              <w:rPr>
                <w:iCs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</w:pPr>
            <w:r>
              <w:rPr>
                <w:iCs/>
              </w:rPr>
              <w:t xml:space="preserve">данные для проверки информации о выданном документе в </w:t>
            </w:r>
            <w:r>
              <w:rPr>
                <w:iCs/>
              </w:rPr>
              <w:t xml:space="preserve">Федеральном реестре сведений о документах об образовании и (или) о квалификации, документах об обучении</w:t>
            </w:r>
            <w:r>
              <w:rPr>
                <w:iCs/>
              </w:rPr>
              <w:t xml:space="preserve"> (не </w:t>
            </w:r>
            <w:r>
              <w:rPr>
                <w:iCs/>
              </w:rPr>
              <w:t xml:space="preserve">граждане Российской Федерации</w:t>
            </w:r>
            <w:r>
              <w:rPr>
                <w:iCs/>
              </w:rPr>
              <w:t xml:space="preserve">)</w:t>
            </w:r>
            <w:r>
              <w:t xml:space="preserve">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rPr>
                <w:iCs/>
              </w:rPr>
              <w:t xml:space="preserve">.</w:t>
            </w:r>
            <w:r/>
          </w:p>
        </w:tc>
      </w:tr>
      <w:tr>
        <w:trPr/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897"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  <w:r>
              <w:rPr>
                <w:b/>
                <w:szCs w:val="20"/>
                <w:lang w:eastAsia="ru-RU"/>
              </w:rPr>
            </w:r>
            <w:r/>
          </w:p>
        </w:tc>
        <w:tc>
          <w:tcPr>
            <w:tcW w:w="9497" w:type="dxa"/>
            <w:textDirection w:val="lrTb"/>
            <w:noWrap w:val="false"/>
          </w:tcPr>
          <w:p>
            <w:pPr>
              <w:pStyle w:val="908"/>
              <w:spacing w:line="235" w:lineRule="auto"/>
            </w:pPr>
            <w:r>
              <w:t xml:space="preserve">Сведения о факте осуществления трудовой деятельности</w:t>
            </w:r>
            <w:r>
              <w:t xml:space="preserve"> (</w:t>
            </w:r>
            <w:r>
              <w:t xml:space="preserve">Пенсионный фонд Российской Федерации</w:t>
            </w:r>
            <w:r>
              <w:t xml:space="preserve">)</w:t>
            </w:r>
            <w:r/>
          </w:p>
          <w:p>
            <w:pPr>
              <w:pStyle w:val="908"/>
              <w:spacing w:line="235" w:lineRule="auto"/>
            </w:pPr>
            <w:r>
              <w:rPr>
                <w:b/>
                <w:lang w:eastAsia="ru-RU"/>
              </w:rPr>
              <w:t xml:space="preserve">Направляемые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в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запросе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сведения</w:t>
            </w:r>
            <w:r>
              <w:rPr>
                <w:b/>
                <w:lang w:eastAsia="ru-RU"/>
              </w:rPr>
              <w:t xml:space="preserve">:</w:t>
            </w:r>
            <w:r>
              <w:t xml:space="preserve"> </w:t>
            </w:r>
            <w:r>
              <w:t xml:space="preserve"> 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</w:pPr>
            <w:r>
              <w:t xml:space="preserve">страховой номер индивидуального лицевого счёта</w:t>
            </w:r>
            <w: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</w:pPr>
            <w:r>
              <w:t xml:space="preserve">начало периода, за который запрашиваются сведения;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</w:pPr>
            <w:r>
              <w:t xml:space="preserve">конец периода, за который запрашиваются сведения</w:t>
            </w:r>
            <w:r>
              <w:t xml:space="preserve">.</w:t>
            </w:r>
            <w:r/>
          </w:p>
          <w:p>
            <w:pPr>
              <w:pStyle w:val="908"/>
              <w:ind w:left="45"/>
              <w:spacing w:line="235" w:lineRule="auto"/>
              <w:tabs>
                <w:tab w:val="left" w:pos="295" w:leader="none"/>
              </w:tabs>
            </w:pPr>
            <w:r>
              <w:rPr>
                <w:b/>
                <w:lang w:eastAsia="ru-RU"/>
              </w:rPr>
              <w:t xml:space="preserve">Запрашиваемые в запросе сведения и цели использования запрашиваемых в запросе сведений: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</w:pPr>
            <w:r>
              <w:t xml:space="preserve">начало периода, за который запрашиваются сведения</w:t>
            </w:r>
            <w:r>
              <w:t xml:space="preserve">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</w:pPr>
            <w:r>
              <w:t xml:space="preserve">конец периода, за который запрашиваются сведения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t xml:space="preserve">.</w:t>
            </w:r>
            <w:r/>
          </w:p>
        </w:tc>
      </w:tr>
      <w:tr>
        <w:trPr/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897"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  <w:r>
              <w:rPr>
                <w:b/>
                <w:szCs w:val="20"/>
                <w:lang w:eastAsia="ru-RU"/>
              </w:rPr>
            </w:r>
            <w:r/>
          </w:p>
        </w:tc>
        <w:tc>
          <w:tcPr>
            <w:tcW w:w="9497" w:type="dxa"/>
            <w:textDirection w:val="lrTb"/>
            <w:noWrap w:val="false"/>
          </w:tcPr>
          <w:p>
            <w:pPr>
              <w:pStyle w:val="908"/>
              <w:spacing w:line="235" w:lineRule="auto"/>
            </w:pPr>
            <w:r>
              <w:t xml:space="preserve">Выписки из ЕГРЮЛ по </w:t>
            </w:r>
            <w:r>
              <w:t xml:space="preserve">заявления</w:t>
            </w:r>
            <w:r>
              <w:t xml:space="preserve">м органов государственной власти</w:t>
            </w:r>
            <w:r>
              <w:t xml:space="preserve"> (</w:t>
            </w:r>
            <w:r>
              <w:t xml:space="preserve">ФНС России</w:t>
            </w:r>
            <w:r>
              <w:t xml:space="preserve">)</w:t>
            </w:r>
            <w:r/>
          </w:p>
          <w:p>
            <w:pPr>
              <w:pStyle w:val="908"/>
              <w:spacing w:line="235" w:lineRule="auto"/>
            </w:pPr>
            <w:r>
              <w:rPr>
                <w:b/>
                <w:lang w:eastAsia="ru-RU"/>
              </w:rPr>
              <w:t xml:space="preserve">Направляемые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в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запросе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сведения</w:t>
            </w:r>
            <w:r>
              <w:rPr>
                <w:b/>
                <w:lang w:eastAsia="ru-RU"/>
              </w:rPr>
              <w:t xml:space="preserve">: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  <w:rPr>
                <w:lang w:val="en-US"/>
              </w:rPr>
            </w:pPr>
            <w:r>
              <w:rPr>
                <w:lang w:val="en-US"/>
              </w:rPr>
              <w:t xml:space="preserve">ИНН</w:t>
            </w:r>
            <w:r>
              <w:rPr>
                <w:szCs w:val="20"/>
                <w:lang w:val="en-US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  <w:rPr>
                <w:lang w:val="en-US"/>
              </w:rPr>
            </w:pPr>
            <w:r>
              <w:t xml:space="preserve">ОГРН</w:t>
            </w:r>
            <w:r>
              <w:rPr>
                <w:szCs w:val="20"/>
                <w:lang w:val="en-US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  <w:rPr>
                <w:lang w:val="en-US"/>
              </w:rPr>
            </w:pPr>
            <w:r>
              <w:t xml:space="preserve">наименование юридического лица.</w:t>
            </w:r>
            <w:r/>
          </w:p>
          <w:p>
            <w:pPr>
              <w:pStyle w:val="908"/>
            </w:pPr>
            <w:r>
              <w:rPr>
                <w:b/>
                <w:lang w:eastAsia="ru-RU"/>
              </w:rPr>
              <w:t xml:space="preserve">Запрашиваемые в запросе сведения и цели использования запрашиваемых в запросе сведений: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  <w:rPr>
                <w:lang w:val="en-US"/>
              </w:rPr>
            </w:pPr>
            <w:r>
              <w:rPr>
                <w:lang w:val="en-US"/>
              </w:rPr>
              <w:t xml:space="preserve">ИНН</w:t>
            </w:r>
            <w:r>
              <w:rPr>
                <w:lang w:val="en-US"/>
              </w:rPr>
              <w:t xml:space="preserve"> (</w:t>
            </w:r>
            <w:r>
              <w:rPr>
                <w:lang w:val="en-US"/>
              </w:rPr>
              <w:t xml:space="preserve">Принятие решения</w:t>
            </w:r>
            <w:r>
              <w:rPr>
                <w:lang w:val="en-US"/>
              </w:rPr>
              <w:t xml:space="preserve">)</w:t>
            </w:r>
            <w:r>
              <w:rPr>
                <w:szCs w:val="20"/>
                <w:lang w:val="en-US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  <w:rPr>
                <w:lang w:val="en-US"/>
              </w:rPr>
            </w:pPr>
            <w:r>
              <w:t xml:space="preserve">ОГРН </w:t>
            </w:r>
            <w:r>
              <w:rPr>
                <w:lang w:val="en-US"/>
              </w:rPr>
              <w:t xml:space="preserve">(</w:t>
            </w:r>
            <w:r>
              <w:rPr>
                <w:lang w:val="en-US"/>
              </w:rPr>
              <w:t xml:space="preserve">Принятие решения</w:t>
            </w:r>
            <w:r>
              <w:t xml:space="preserve">)</w:t>
            </w:r>
            <w:r>
              <w:rPr>
                <w:szCs w:val="20"/>
                <w:lang w:val="en-US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наименование юридического лица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t xml:space="preserve">.</w:t>
            </w:r>
            <w:r/>
          </w:p>
        </w:tc>
      </w:tr>
      <w:tr>
        <w:trPr/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897"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  <w:r>
              <w:rPr>
                <w:b/>
                <w:szCs w:val="20"/>
                <w:lang w:eastAsia="ru-RU"/>
              </w:rPr>
            </w:r>
            <w:r/>
          </w:p>
        </w:tc>
        <w:tc>
          <w:tcPr>
            <w:tcW w:w="9497" w:type="dxa"/>
            <w:textDirection w:val="lrTb"/>
            <w:noWrap w:val="false"/>
          </w:tcPr>
          <w:p>
            <w:pPr>
              <w:pStyle w:val="908"/>
            </w:pPr>
            <w:r>
              <w:t xml:space="preserve">Предоставление информации об уплате </w:t>
            </w:r>
            <w:r>
              <w:t xml:space="preserve">(</w:t>
            </w:r>
            <w:r>
              <w:t xml:space="preserve">Федеральное казначейство</w:t>
            </w:r>
            <w:r>
              <w:t xml:space="preserve">)</w:t>
            </w:r>
            <w:r/>
          </w:p>
          <w:p>
            <w:pPr>
              <w:pStyle w:val="908"/>
              <w:rPr>
                <w:lang w:val="en-US"/>
              </w:rPr>
            </w:pPr>
            <w:r>
              <w:rPr>
                <w:b/>
                <w:lang w:eastAsia="ru-RU"/>
              </w:rPr>
              <w:t xml:space="preserve">Направляемые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в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запросе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сведения</w:t>
            </w:r>
            <w:r>
              <w:rPr>
                <w:b/>
                <w:lang w:eastAsia="ru-RU"/>
              </w:rPr>
              <w:t xml:space="preserve">: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  <w:rPr>
                <w:lang w:val="en-US"/>
              </w:rPr>
            </w:pPr>
            <w:r>
              <w:rPr>
                <w:lang w:val="en-US"/>
              </w:rPr>
              <w:t xml:space="preserve">ИНН</w:t>
            </w:r>
            <w:r>
              <w:rPr>
                <w:szCs w:val="20"/>
                <w:lang w:val="en-US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  <w:rPr>
                <w:lang w:val="en-US"/>
              </w:rPr>
            </w:pPr>
            <w:r>
              <w:rPr>
                <w:lang w:val="en-US"/>
              </w:rPr>
              <w:t xml:space="preserve">номер платежа</w:t>
            </w:r>
            <w:r>
              <w:rPr>
                <w:szCs w:val="20"/>
                <w:lang w:val="en-US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  <w:rPr>
                <w:lang w:val="en-US"/>
              </w:rPr>
            </w:pPr>
            <w:r>
              <w:rPr>
                <w:lang w:val="en-US"/>
              </w:rPr>
              <w:t xml:space="preserve">оплата</w:t>
            </w:r>
            <w:r>
              <w:rPr>
                <w:lang w:val="en-US"/>
              </w:rPr>
              <w:t xml:space="preserve">.</w:t>
            </w:r>
            <w:r/>
          </w:p>
          <w:p>
            <w:pPr>
              <w:pStyle w:val="908"/>
            </w:pPr>
            <w:r>
              <w:rPr>
                <w:b/>
                <w:lang w:eastAsia="ru-RU"/>
              </w:rPr>
              <w:t xml:space="preserve">Запрашиваемые в запросе сведения и цели использования запрашиваемых в запросе сведений: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  <w:rPr>
                <w:lang w:val="en-US"/>
              </w:rPr>
            </w:pPr>
            <w:r>
              <w:rPr>
                <w:lang w:val="en-US"/>
              </w:rPr>
              <w:t xml:space="preserve">ИНН</w:t>
            </w:r>
            <w:r>
              <w:rPr>
                <w:lang w:val="en-US"/>
              </w:rPr>
              <w:t xml:space="preserve"> (</w:t>
            </w:r>
            <w:r>
              <w:rPr>
                <w:lang w:val="en-US"/>
              </w:rPr>
              <w:t xml:space="preserve">Принятие решения</w:t>
            </w:r>
            <w:r>
              <w:rPr>
                <w:lang w:val="en-US"/>
              </w:rPr>
              <w:t xml:space="preserve">)</w:t>
            </w:r>
            <w:r>
              <w:rPr>
                <w:szCs w:val="20"/>
                <w:lang w:val="en-US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  <w:rPr>
                <w:lang w:val="en-US"/>
              </w:rPr>
            </w:pPr>
            <w:r>
              <w:rPr>
                <w:lang w:val="en-US"/>
              </w:rPr>
              <w:t xml:space="preserve">номер платежа</w:t>
            </w:r>
            <w:r>
              <w:rPr>
                <w:lang w:val="en-US"/>
              </w:rPr>
              <w:t xml:space="preserve"> (</w:t>
            </w:r>
            <w:r>
              <w:rPr>
                <w:lang w:val="en-US"/>
              </w:rPr>
              <w:t xml:space="preserve">Принятие решения</w:t>
            </w:r>
            <w:r>
              <w:rPr>
                <w:lang w:val="en-US"/>
              </w:rPr>
              <w:t xml:space="preserve">)</w:t>
            </w:r>
            <w:r>
              <w:rPr>
                <w:szCs w:val="20"/>
                <w:lang w:val="en-US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  <w:rPr>
                <w:lang w:val="en-US"/>
              </w:rPr>
            </w:pPr>
            <w:r>
              <w:rPr>
                <w:lang w:val="en-US"/>
              </w:rPr>
              <w:t xml:space="preserve">оплата</w:t>
            </w:r>
            <w:r>
              <w:rPr>
                <w:lang w:val="en-US"/>
              </w:rPr>
              <w:t xml:space="preserve"> (</w:t>
            </w:r>
            <w:r>
              <w:rPr>
                <w:lang w:val="en-US"/>
              </w:rPr>
              <w:t xml:space="preserve">Принятие решения</w:t>
            </w:r>
            <w:r>
              <w:rPr>
                <w:lang w:val="en-US"/>
              </w:rPr>
              <w:t xml:space="preserve">). </w:t>
            </w:r>
            <w:r/>
          </w:p>
        </w:tc>
      </w:tr>
      <w:tr>
        <w:trPr/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897"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  <w:r>
              <w:rPr>
                <w:b/>
                <w:szCs w:val="20"/>
                <w:lang w:val="en-US" w:eastAsia="ru-RU"/>
              </w:rPr>
            </w:r>
            <w:r/>
          </w:p>
        </w:tc>
        <w:tc>
          <w:tcPr>
            <w:tcW w:w="9497" w:type="dxa"/>
            <w:textDirection w:val="lrTb"/>
            <w:noWrap w:val="false"/>
          </w:tcPr>
          <w:p>
            <w:pPr>
              <w:pStyle w:val="908"/>
            </w:pPr>
            <w:r>
              <w:t xml:space="preserve">Прием обращений в </w:t>
            </w:r>
            <w:r>
              <w:t xml:space="preserve">ЕГРН</w:t>
            </w:r>
            <w:r>
              <w:t xml:space="preserve"> (</w:t>
            </w:r>
            <w:r>
              <w:t xml:space="preserve">Росреестр</w:t>
            </w:r>
            <w:r>
              <w:t xml:space="preserve">)</w:t>
            </w:r>
            <w:r/>
          </w:p>
          <w:p>
            <w:pPr>
              <w:pStyle w:val="908"/>
              <w:rPr>
                <w:lang w:val="en-US"/>
              </w:rPr>
            </w:pPr>
            <w:r>
              <w:rPr>
                <w:b/>
                <w:lang w:eastAsia="ru-RU"/>
              </w:rPr>
              <w:t xml:space="preserve">Направляемые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в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запросе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сведения</w:t>
            </w:r>
            <w:r>
              <w:rPr>
                <w:b/>
                <w:lang w:eastAsia="ru-RU"/>
              </w:rPr>
              <w:t xml:space="preserve">: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  <w:rPr>
                <w:lang w:val="en-US"/>
              </w:rPr>
            </w:pPr>
            <w:r>
              <w:rPr>
                <w:lang w:val="en-US"/>
              </w:rPr>
              <w:t xml:space="preserve">кадастровый номер земельного участка</w:t>
            </w:r>
            <w:r>
              <w:rPr>
                <w:szCs w:val="20"/>
                <w:lang w:val="en-US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  <w:rPr>
                <w:lang w:val="en-US"/>
              </w:rPr>
            </w:pPr>
            <w:r>
              <w:rPr>
                <w:lang w:val="en-US"/>
              </w:rPr>
              <w:t xml:space="preserve">Адрес</w:t>
            </w:r>
            <w:r>
              <w:rPr>
                <w:szCs w:val="20"/>
                <w:lang w:val="en-US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  <w:rPr>
                <w:lang w:val="en-US"/>
              </w:rPr>
            </w:pPr>
            <w:r>
              <w:rPr>
                <w:lang w:val="en-US"/>
              </w:rPr>
              <w:t xml:space="preserve">Правообладатель</w:t>
            </w:r>
            <w:r>
              <w:rPr>
                <w:lang w:val="en-US"/>
              </w:rPr>
              <w:t xml:space="preserve">.</w:t>
            </w:r>
            <w:r/>
          </w:p>
          <w:p>
            <w:pPr>
              <w:pStyle w:val="908"/>
            </w:pPr>
            <w:r>
              <w:rPr>
                <w:b/>
                <w:lang w:eastAsia="ru-RU"/>
              </w:rPr>
              <w:t xml:space="preserve">Запрашиваемые в запросе сведения и цели использования запрашиваемых в запросе сведений: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Номер государственной регистрации права</w:t>
            </w:r>
            <w:r>
              <w:t xml:space="preserve"> (</w:t>
            </w:r>
            <w:r>
              <w:t xml:space="preserve">Принятие решения</w:t>
            </w:r>
            <w:r>
              <w:t xml:space="preserve">, </w:t>
            </w:r>
            <w:r>
              <w:t xml:space="preserve">Административные процедуры</w:t>
            </w:r>
            <w:r>
              <w:t xml:space="preserve">)</w:t>
            </w:r>
            <w:r>
              <w:rPr>
                <w:szCs w:val="20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Правообладатель</w:t>
            </w:r>
            <w:r>
              <w:t xml:space="preserve"> (</w:t>
            </w:r>
            <w:r>
              <w:t xml:space="preserve">Принятие решения</w:t>
            </w:r>
            <w:r>
              <w:t xml:space="preserve">, </w:t>
            </w:r>
            <w:r>
              <w:t xml:space="preserve">Запись в реестр</w:t>
            </w:r>
            <w:r>
              <w:t xml:space="preserve">, </w:t>
            </w:r>
            <w:r>
              <w:t xml:space="preserve">Административные процедуры</w:t>
            </w:r>
            <w:r>
              <w:t xml:space="preserve">)</w:t>
            </w:r>
            <w:r>
              <w:rPr>
                <w:szCs w:val="20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Испрашиваемый вид права на земельный участок</w:t>
            </w:r>
            <w:r>
              <w:t xml:space="preserve"> (</w:t>
            </w:r>
            <w:r>
              <w:t xml:space="preserve">Принятие решения</w:t>
            </w:r>
            <w:r>
              <w:t xml:space="preserve">, </w:t>
            </w:r>
            <w:r>
              <w:t xml:space="preserve">Административные процедуры</w:t>
            </w:r>
            <w:r>
              <w:t xml:space="preserve">)</w:t>
            </w:r>
            <w:r>
              <w:rPr>
                <w:szCs w:val="20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Наименование объекта</w:t>
            </w:r>
            <w:r>
              <w:t xml:space="preserve"> (</w:t>
            </w:r>
            <w:r>
              <w:t xml:space="preserve">Принятие решения</w:t>
            </w:r>
            <w:r>
              <w:t xml:space="preserve">, </w:t>
            </w:r>
            <w:r>
              <w:t xml:space="preserve">Административные процедуры</w:t>
            </w:r>
            <w:r>
              <w:t xml:space="preserve">)</w:t>
            </w:r>
            <w:r>
              <w:rPr>
                <w:szCs w:val="20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Адрес</w:t>
            </w:r>
            <w:r>
              <w:t xml:space="preserve"> (</w:t>
            </w:r>
            <w:r>
              <w:t xml:space="preserve">Принятие решения</w:t>
            </w:r>
            <w:r>
              <w:t xml:space="preserve">, </w:t>
            </w:r>
            <w:r>
              <w:t xml:space="preserve">Запись в реестр</w:t>
            </w:r>
            <w:r>
              <w:t xml:space="preserve">, </w:t>
            </w:r>
            <w:r>
              <w:t xml:space="preserve">Административные процедуры</w:t>
            </w:r>
            <w:r>
              <w:t xml:space="preserve">)</w:t>
            </w:r>
            <w:r>
              <w:rPr>
                <w:szCs w:val="20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кадастровый номер земельного участка</w:t>
            </w:r>
            <w:r>
              <w:t xml:space="preserve"> (</w:t>
            </w:r>
            <w:r>
              <w:t xml:space="preserve">Принятие решения</w:t>
            </w:r>
            <w:r>
              <w:t xml:space="preserve">, </w:t>
            </w:r>
            <w:r>
              <w:t xml:space="preserve">Запись в реестр</w:t>
            </w:r>
            <w:r>
              <w:t xml:space="preserve">, </w:t>
            </w:r>
            <w:r>
              <w:t xml:space="preserve">Административные процедуры</w:t>
            </w:r>
            <w:r>
              <w:t xml:space="preserve">)</w:t>
            </w:r>
            <w:r>
              <w:rPr>
                <w:szCs w:val="20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Вид права на объект недвижимости</w:t>
            </w:r>
            <w:r>
              <w:t xml:space="preserve"> (</w:t>
            </w:r>
            <w:r>
              <w:t xml:space="preserve">Принятие решения</w:t>
            </w:r>
            <w:r>
              <w:t xml:space="preserve">, </w:t>
            </w:r>
            <w:r>
              <w:t xml:space="preserve">Административные процедуры</w:t>
            </w:r>
            <w:r>
              <w:t xml:space="preserve">). </w:t>
            </w:r>
            <w:r/>
          </w:p>
        </w:tc>
      </w:tr>
      <w:tr>
        <w:trPr/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897"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  <w:r>
              <w:rPr>
                <w:b/>
                <w:szCs w:val="20"/>
                <w:lang w:eastAsia="ru-RU"/>
              </w:rPr>
            </w:r>
            <w:r/>
          </w:p>
        </w:tc>
        <w:tc>
          <w:tcPr>
            <w:tcW w:w="9497" w:type="dxa"/>
            <w:textDirection w:val="lrTb"/>
            <w:noWrap w:val="false"/>
          </w:tcPr>
          <w:p>
            <w:pPr>
              <w:pStyle w:val="908"/>
            </w:pPr>
            <w:r>
              <w:t xml:space="preserve">Сведения по поверке средств измерений</w:t>
            </w:r>
            <w:r>
              <w:t xml:space="preserve"> (</w:t>
            </w:r>
            <w:r>
              <w:t xml:space="preserve">Росстандарт</w:t>
            </w:r>
            <w:r>
              <w:t xml:space="preserve">)</w:t>
            </w:r>
            <w:r/>
          </w:p>
          <w:p>
            <w:pPr>
              <w:pStyle w:val="908"/>
            </w:pPr>
            <w:r>
              <w:rPr>
                <w:b/>
                <w:lang w:eastAsia="ru-RU"/>
              </w:rPr>
              <w:t xml:space="preserve">Направляемые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в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запросе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сведения</w:t>
            </w:r>
            <w:r>
              <w:rPr>
                <w:b/>
                <w:lang w:eastAsia="ru-RU"/>
              </w:rPr>
              <w:t xml:space="preserve">: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номер свидетельства</w:t>
            </w:r>
            <w: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заводской номер средства измерения;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регистрационный номер типа средства измерения в </w:t>
            </w:r>
            <w:r>
              <w:t xml:space="preserve">государственном реестре средств измерений</w:t>
            </w:r>
            <w: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наименование типа средства измерения;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дата поверки </w:t>
            </w:r>
            <w:r>
              <w:t xml:space="preserve">средства измерения</w:t>
            </w:r>
            <w:r>
              <w:t xml:space="preserve">.</w:t>
            </w:r>
            <w:r/>
          </w:p>
          <w:p>
            <w:pPr>
              <w:pStyle w:val="908"/>
              <w:ind w:left="45"/>
              <w:tabs>
                <w:tab w:val="left" w:pos="295" w:leader="none"/>
              </w:tabs>
            </w:pPr>
            <w:r>
              <w:rPr>
                <w:b/>
                <w:lang w:eastAsia="ru-RU"/>
              </w:rPr>
              <w:t xml:space="preserve">Запрашиваемые в запросе сведения и цели использования запрашиваемых в запросе сведений: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номер свидетельства</w:t>
            </w:r>
            <w:r>
              <w:t xml:space="preserve">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заводской номер средства измерения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регистрационный номер типа средства измерения в </w:t>
            </w:r>
            <w:r>
              <w:t xml:space="preserve">государственном реестре средств измерений</w:t>
            </w:r>
            <w:r>
              <w:t xml:space="preserve">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наименование типа средства измерения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дата поверки </w:t>
            </w:r>
            <w:r>
              <w:t xml:space="preserve">средства измерения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t xml:space="preserve">.</w:t>
            </w:r>
            <w:r/>
          </w:p>
        </w:tc>
      </w:tr>
      <w:tr>
        <w:trPr/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897"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  <w:r>
              <w:rPr>
                <w:b/>
                <w:szCs w:val="20"/>
                <w:lang w:eastAsia="ru-RU"/>
              </w:rPr>
            </w:r>
            <w:r/>
          </w:p>
        </w:tc>
        <w:tc>
          <w:tcPr>
            <w:tcW w:w="9497" w:type="dxa"/>
            <w:textDirection w:val="lrTb"/>
            <w:noWrap w:val="false"/>
          </w:tcPr>
          <w:p>
            <w:pPr>
              <w:pStyle w:val="908"/>
            </w:pPr>
            <w:r>
              <w:t xml:space="preserve">Предоставление сведений из Реестра сертификатов соответствия</w:t>
            </w:r>
            <w:r>
              <w:t xml:space="preserve"> (</w:t>
            </w:r>
            <w:r>
              <w:t xml:space="preserve">Росаккредитация</w:t>
            </w:r>
            <w:r>
              <w:t xml:space="preserve">)</w:t>
            </w:r>
            <w:r/>
          </w:p>
          <w:p>
            <w:pPr>
              <w:pStyle w:val="908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Направляемые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в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запросе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сведения</w:t>
            </w:r>
            <w:r>
              <w:rPr>
                <w:b/>
                <w:lang w:eastAsia="ru-RU"/>
              </w:rPr>
              <w:t xml:space="preserve">: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  <w:rPr>
                <w:lang w:val="en-US"/>
              </w:rPr>
            </w:pPr>
            <w:r>
              <w:t xml:space="preserve">наименование технического устройства</w:t>
            </w:r>
            <w:r>
              <w:rPr>
                <w:szCs w:val="20"/>
                <w:lang w:val="en-US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  <w:rPr>
                <w:lang w:val="en-US"/>
              </w:rPr>
            </w:pPr>
            <w:r>
              <w:rPr>
                <w:szCs w:val="20"/>
              </w:rPr>
              <w:t xml:space="preserve">номер сертификата (декларации);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  <w:rPr>
                <w:lang w:val="en-US"/>
              </w:rPr>
            </w:pPr>
            <w:r>
              <w:rPr>
                <w:szCs w:val="20"/>
              </w:rPr>
              <w:t xml:space="preserve">срок действия сертификата (декларации).</w:t>
            </w:r>
            <w:r/>
          </w:p>
          <w:p>
            <w:pPr>
              <w:pStyle w:val="908"/>
            </w:pPr>
            <w:r>
              <w:rPr>
                <w:b/>
                <w:lang w:eastAsia="ru-RU"/>
              </w:rPr>
              <w:t xml:space="preserve">Запрашиваемые в запросе сведения и цели использования запрашиваемых в запросе сведений:</w:t>
            </w:r>
            <w:r>
              <w:t xml:space="preserve"> 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наименование технического устройства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rPr>
                <w:szCs w:val="20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rPr>
                <w:szCs w:val="20"/>
              </w:rPr>
              <w:t xml:space="preserve">номер сертификата (декларации)</w:t>
            </w:r>
            <w:r>
              <w:t xml:space="preserve"> (</w:t>
            </w:r>
            <w:r>
              <w:t xml:space="preserve">Принятие решения</w:t>
            </w:r>
            <w:r>
              <w:t xml:space="preserve">)</w:t>
            </w:r>
            <w:r>
              <w:rPr>
                <w:szCs w:val="20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rPr>
                <w:szCs w:val="20"/>
              </w:rPr>
              <w:t xml:space="preserve">срок действия сертификата (декларации)</w:t>
            </w:r>
            <w:r>
              <w:t xml:space="preserve"> (</w:t>
            </w:r>
            <w:r>
              <w:t xml:space="preserve">Принятие решения</w:t>
            </w:r>
            <w:r>
              <w:t xml:space="preserve">)</w:t>
            </w:r>
            <w:r>
              <w:rPr>
                <w:szCs w:val="20"/>
              </w:rPr>
              <w:t xml:space="preserve">.</w:t>
            </w:r>
            <w:r/>
          </w:p>
        </w:tc>
      </w:tr>
      <w:tr>
        <w:trPr/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897"/>
              <w:numPr>
                <w:ilvl w:val="0"/>
                <w:numId w:val="8"/>
              </w:numPr>
              <w:ind w:left="175" w:right="-108" w:hanging="175"/>
              <w:tabs>
                <w:tab w:val="clear" w:pos="57" w:leader="none"/>
              </w:tabs>
              <w:rPr>
                <w:b/>
                <w:szCs w:val="20"/>
                <w:lang w:eastAsia="ru-RU"/>
              </w:rPr>
            </w:pPr>
            <w:r>
              <w:rPr>
                <w:b/>
                <w:szCs w:val="20"/>
                <w:lang w:eastAsia="ru-RU"/>
              </w:rPr>
            </w:r>
            <w:r/>
          </w:p>
        </w:tc>
        <w:tc>
          <w:tcPr>
            <w:tcW w:w="9497" w:type="dxa"/>
            <w:textDirection w:val="lrTb"/>
            <w:noWrap w:val="false"/>
          </w:tcPr>
          <w:p>
            <w:pPr>
              <w:pStyle w:val="897"/>
              <w:ind w:left="0"/>
              <w:jc w:val="both"/>
              <w:rPr>
                <w:b/>
                <w:szCs w:val="20"/>
                <w:lang w:eastAsia="ru-RU"/>
              </w:rPr>
            </w:pPr>
            <w:r>
              <w:rPr>
                <w:szCs w:val="20"/>
              </w:rPr>
              <w:t xml:space="preserve">Внесение изменений в реестр лицензий</w:t>
            </w:r>
            <w:r>
              <w:rPr>
                <w:szCs w:val="20"/>
              </w:rPr>
              <w:t xml:space="preserve">, </w:t>
            </w:r>
            <w:r>
              <w:t xml:space="preserve">российское юридическое лицо обратилось через представителя по доверенности по причине изменения адресов мест осуществления лицензируемого вида деятельности, на которые права собственности или иные законные основания не зарегистрированы в ЕГРН</w:t>
            </w:r>
            <w:r/>
          </w:p>
        </w:tc>
      </w:tr>
      <w:tr>
        <w:trPr/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897"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  <w:r>
              <w:rPr>
                <w:b/>
                <w:szCs w:val="20"/>
                <w:lang w:eastAsia="ru-RU"/>
              </w:rPr>
            </w:r>
            <w:r/>
          </w:p>
        </w:tc>
        <w:tc>
          <w:tcPr>
            <w:tcW w:w="9497" w:type="dxa"/>
            <w:textDirection w:val="lrTb"/>
            <w:noWrap w:val="false"/>
          </w:tcPr>
          <w:p>
            <w:pPr>
              <w:pStyle w:val="908"/>
            </w:pPr>
            <w:r>
              <w:t xml:space="preserve">Запрос сведений в Федеральном реестре </w:t>
            </w:r>
            <w:r>
              <w:t xml:space="preserve">сведений о документах об образовании и (или) о квалификации, документах об обучении</w:t>
            </w:r>
            <w:r>
              <w:t xml:space="preserve"> (</w:t>
            </w:r>
            <w:r>
              <w:t xml:space="preserve">Рособрнадзор</w:t>
            </w:r>
            <w:r>
              <w:t xml:space="preserve">)</w:t>
            </w:r>
            <w:r/>
          </w:p>
          <w:p>
            <w:pPr>
              <w:pStyle w:val="908"/>
            </w:pPr>
            <w:r>
              <w:rPr>
                <w:b/>
                <w:lang w:eastAsia="ru-RU"/>
              </w:rPr>
              <w:t xml:space="preserve">Направляемые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в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запросе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сведения</w:t>
            </w:r>
            <w:r>
              <w:rPr>
                <w:b/>
                <w:lang w:eastAsia="ru-RU"/>
              </w:rPr>
              <w:t xml:space="preserve">:</w:t>
            </w:r>
            <w:r>
              <w:t xml:space="preserve"> 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rPr>
                <w:iCs/>
              </w:rPr>
              <w:t xml:space="preserve">запрос на пров</w:t>
            </w:r>
            <w:r>
              <w:rPr>
                <w:iCs/>
              </w:rPr>
              <w:t xml:space="preserve">ерку наличия документа в реестре;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д</w:t>
            </w:r>
            <w:r>
              <w:t xml:space="preserve">анные обладателя документа</w:t>
            </w:r>
            <w: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п</w:t>
            </w:r>
            <w:r>
              <w:t xml:space="preserve">роверяемый документ</w:t>
            </w:r>
            <w:r>
              <w:t xml:space="preserve">.</w:t>
            </w:r>
            <w:r/>
          </w:p>
          <w:p>
            <w:pPr>
              <w:pStyle w:val="908"/>
              <w:ind w:left="45"/>
              <w:tabs>
                <w:tab w:val="left" w:pos="295" w:leader="none"/>
              </w:tabs>
            </w:pPr>
            <w:r>
              <w:rPr>
                <w:b/>
                <w:lang w:eastAsia="ru-RU"/>
              </w:rPr>
              <w:t xml:space="preserve">Запрашиваемые в запросе сведения и цели использования запрашиваемых в запросе сведений:</w:t>
            </w:r>
            <w:r>
              <w:t xml:space="preserve"> 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rPr>
                <w:iCs/>
              </w:rPr>
              <w:t xml:space="preserve">запрос на пров</w:t>
            </w:r>
            <w:r>
              <w:rPr>
                <w:iCs/>
              </w:rPr>
              <w:t xml:space="preserve">ерку наличия документа в реестре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rPr>
                <w:iCs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д</w:t>
            </w:r>
            <w:r>
              <w:t xml:space="preserve">анные обладателя документа</w:t>
            </w:r>
            <w:r>
              <w:t xml:space="preserve">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rPr>
                <w:iCs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п</w:t>
            </w:r>
            <w:r>
              <w:t xml:space="preserve">роверяемый документ</w:t>
            </w:r>
            <w:r>
              <w:t xml:space="preserve">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t xml:space="preserve">.</w:t>
            </w:r>
            <w:r/>
          </w:p>
        </w:tc>
      </w:tr>
      <w:tr>
        <w:trPr/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897"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  <w:r>
              <w:rPr>
                <w:b/>
                <w:szCs w:val="20"/>
                <w:lang w:eastAsia="ru-RU"/>
              </w:rPr>
            </w:r>
            <w:r/>
          </w:p>
        </w:tc>
        <w:tc>
          <w:tcPr>
            <w:tcW w:w="9497" w:type="dxa"/>
            <w:textDirection w:val="lrTb"/>
            <w:noWrap w:val="false"/>
          </w:tcPr>
          <w:p>
            <w:pPr>
              <w:pStyle w:val="908"/>
              <w:spacing w:line="235" w:lineRule="auto"/>
            </w:pPr>
            <w:r>
              <w:t xml:space="preserve">Предоставление сведений из Федерального реестра сведений о документах об образовании и (или) о квалификации, документах об обучении</w:t>
            </w:r>
            <w:r>
              <w:t xml:space="preserve"> (</w:t>
            </w:r>
            <w:r>
              <w:t xml:space="preserve">Рособрнадзор</w:t>
            </w:r>
            <w:r>
              <w:t xml:space="preserve">)</w:t>
            </w:r>
            <w:r/>
          </w:p>
          <w:p>
            <w:pPr>
              <w:pStyle w:val="908"/>
              <w:spacing w:line="235" w:lineRule="auto"/>
            </w:pPr>
            <w:r>
              <w:rPr>
                <w:b/>
                <w:lang w:eastAsia="ru-RU"/>
              </w:rPr>
              <w:t xml:space="preserve">Направляемые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в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запросе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сведения</w:t>
            </w:r>
            <w:r>
              <w:rPr>
                <w:b/>
                <w:lang w:eastAsia="ru-RU"/>
              </w:rPr>
              <w:t xml:space="preserve">:</w:t>
            </w:r>
            <w:r>
              <w:t xml:space="preserve"> 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</w:pPr>
            <w:r>
              <w:t xml:space="preserve">д</w:t>
            </w:r>
            <w:r>
              <w:t xml:space="preserve">анные для проверки информации о выданном документе в </w:t>
            </w:r>
            <w:r>
              <w:t xml:space="preserve">Федеральном реестре сведений о документах об образовании и (или) о квалификации, документах об обучении</w:t>
            </w:r>
            <w:r>
              <w:t xml:space="preserve"> (</w:t>
            </w:r>
            <w:r>
              <w:t xml:space="preserve">граждане Российской Федерации</w:t>
            </w:r>
            <w:r>
              <w:t xml:space="preserve">)</w:t>
            </w:r>
            <w:r>
              <w:rPr>
                <w:iCs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</w:pPr>
            <w:r>
              <w:rPr>
                <w:iCs/>
              </w:rPr>
              <w:t xml:space="preserve">д</w:t>
            </w:r>
            <w:r>
              <w:rPr>
                <w:iCs/>
              </w:rPr>
              <w:t xml:space="preserve">анные для проверки информации о выданном документе в </w:t>
            </w:r>
            <w:r>
              <w:rPr>
                <w:iCs/>
              </w:rPr>
              <w:t xml:space="preserve">Федеральном реестре сведений о документах об образовании и (или) о квалификации, документах об обучении</w:t>
            </w:r>
            <w:r>
              <w:rPr>
                <w:iCs/>
              </w:rPr>
              <w:t xml:space="preserve"> (не </w:t>
            </w:r>
            <w:r>
              <w:rPr>
                <w:iCs/>
              </w:rPr>
              <w:t xml:space="preserve">граждане Российской Федерации</w:t>
            </w:r>
            <w:r>
              <w:rPr>
                <w:iCs/>
              </w:rPr>
              <w:t xml:space="preserve">)</w:t>
            </w:r>
            <w:r>
              <w:t xml:space="preserve">.</w:t>
            </w:r>
            <w:r/>
          </w:p>
          <w:p>
            <w:pPr>
              <w:pStyle w:val="908"/>
              <w:ind w:left="45"/>
              <w:spacing w:line="235" w:lineRule="auto"/>
              <w:tabs>
                <w:tab w:val="left" w:pos="295" w:leader="none"/>
              </w:tabs>
            </w:pPr>
            <w:r>
              <w:rPr>
                <w:b/>
                <w:lang w:eastAsia="ru-RU"/>
              </w:rPr>
              <w:t xml:space="preserve">Запрашиваемые в запросе сведения и цели использования запрашиваемых в запросе сведений:</w:t>
            </w:r>
            <w:r>
              <w:t xml:space="preserve"> 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</w:pPr>
            <w:r>
              <w:t xml:space="preserve">д</w:t>
            </w:r>
            <w:r>
              <w:t xml:space="preserve">анные для проверки информации о выданном документе в </w:t>
            </w:r>
            <w:r>
              <w:t xml:space="preserve">Федеральном реестре сведений о документах об образовании и (или) о квалификации, документах об обучении</w:t>
            </w:r>
            <w:r>
              <w:t xml:space="preserve"> (</w:t>
            </w:r>
            <w:r>
              <w:t xml:space="preserve">граждане Российской Федерации</w:t>
            </w:r>
            <w:r>
              <w:t xml:space="preserve">)</w:t>
            </w:r>
            <w:r>
              <w:t xml:space="preserve"> (</w:t>
            </w:r>
            <w:r>
              <w:t xml:space="preserve">Принятие решения</w:t>
            </w:r>
            <w:r>
              <w:t xml:space="preserve">)</w:t>
            </w:r>
            <w:r>
              <w:rPr>
                <w:iCs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</w:pPr>
            <w:r>
              <w:rPr>
                <w:iCs/>
              </w:rPr>
              <w:t xml:space="preserve">данные для проверки информации о выданном документе в </w:t>
            </w:r>
            <w:r>
              <w:rPr>
                <w:iCs/>
              </w:rPr>
              <w:t xml:space="preserve">Федеральном реестре сведений о документах об образовании и (или) о квалификации, документах об обучении</w:t>
            </w:r>
            <w:r>
              <w:rPr>
                <w:iCs/>
              </w:rPr>
              <w:t xml:space="preserve"> (не </w:t>
            </w:r>
            <w:r>
              <w:rPr>
                <w:iCs/>
              </w:rPr>
              <w:t xml:space="preserve">граждане Российской Федерации</w:t>
            </w:r>
            <w:r>
              <w:rPr>
                <w:iCs/>
              </w:rPr>
              <w:t xml:space="preserve">)</w:t>
            </w:r>
            <w:r>
              <w:t xml:space="preserve">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rPr>
                <w:iCs/>
              </w:rPr>
              <w:t xml:space="preserve">.</w:t>
            </w:r>
            <w:r/>
          </w:p>
        </w:tc>
      </w:tr>
      <w:tr>
        <w:trPr/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897"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  <w:r>
              <w:rPr>
                <w:b/>
                <w:szCs w:val="20"/>
                <w:lang w:eastAsia="ru-RU"/>
              </w:rPr>
            </w:r>
            <w:r/>
          </w:p>
        </w:tc>
        <w:tc>
          <w:tcPr>
            <w:tcW w:w="9497" w:type="dxa"/>
            <w:textDirection w:val="lrTb"/>
            <w:noWrap w:val="false"/>
          </w:tcPr>
          <w:p>
            <w:pPr>
              <w:pStyle w:val="908"/>
              <w:spacing w:line="235" w:lineRule="auto"/>
            </w:pPr>
            <w:r>
              <w:t xml:space="preserve">Сведения о факте осуществления трудовой деятельности</w:t>
            </w:r>
            <w:r>
              <w:t xml:space="preserve"> (</w:t>
            </w:r>
            <w:r>
              <w:t xml:space="preserve">Пенсионный фонд Российской Федерации</w:t>
            </w:r>
            <w:r>
              <w:t xml:space="preserve">)</w:t>
            </w:r>
            <w:r/>
          </w:p>
          <w:p>
            <w:pPr>
              <w:pStyle w:val="908"/>
              <w:spacing w:line="235" w:lineRule="auto"/>
            </w:pPr>
            <w:r>
              <w:rPr>
                <w:b/>
                <w:lang w:eastAsia="ru-RU"/>
              </w:rPr>
              <w:t xml:space="preserve">Направляемые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в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запросе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сведения</w:t>
            </w:r>
            <w:r>
              <w:rPr>
                <w:b/>
                <w:lang w:eastAsia="ru-RU"/>
              </w:rPr>
              <w:t xml:space="preserve">:</w:t>
            </w:r>
            <w:r>
              <w:t xml:space="preserve"> </w:t>
            </w:r>
            <w:r>
              <w:t xml:space="preserve"> 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</w:pPr>
            <w:r>
              <w:t xml:space="preserve">страховой номер индивидуального лицевого счёта</w:t>
            </w:r>
            <w: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</w:pPr>
            <w:r>
              <w:t xml:space="preserve">начало периода, за который запрашиваются сведения;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</w:pPr>
            <w:r>
              <w:t xml:space="preserve">конец периода, за который запрашиваются сведения</w:t>
            </w:r>
            <w:r>
              <w:t xml:space="preserve">.</w:t>
            </w:r>
            <w:r/>
          </w:p>
          <w:p>
            <w:pPr>
              <w:pStyle w:val="908"/>
              <w:ind w:left="45"/>
              <w:spacing w:line="235" w:lineRule="auto"/>
              <w:tabs>
                <w:tab w:val="left" w:pos="295" w:leader="none"/>
              </w:tabs>
            </w:pPr>
            <w:r>
              <w:rPr>
                <w:b/>
                <w:lang w:eastAsia="ru-RU"/>
              </w:rPr>
              <w:t xml:space="preserve">Запрашиваемые в запросе сведения и цели использования запрашиваемых в запросе сведений: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</w:pPr>
            <w:r>
              <w:t xml:space="preserve">начало периода, за который запрашиваются сведения</w:t>
            </w:r>
            <w:r>
              <w:t xml:space="preserve">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</w:pPr>
            <w:r>
              <w:t xml:space="preserve">конец периода, за который запрашиваются сведения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t xml:space="preserve">.</w:t>
            </w:r>
            <w:r/>
          </w:p>
        </w:tc>
      </w:tr>
      <w:tr>
        <w:trPr/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897"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  <w:r>
              <w:rPr>
                <w:b/>
                <w:szCs w:val="20"/>
                <w:lang w:eastAsia="ru-RU"/>
              </w:rPr>
            </w:r>
            <w:r/>
          </w:p>
        </w:tc>
        <w:tc>
          <w:tcPr>
            <w:tcW w:w="9497" w:type="dxa"/>
            <w:textDirection w:val="lrTb"/>
            <w:noWrap w:val="false"/>
          </w:tcPr>
          <w:p>
            <w:pPr>
              <w:pStyle w:val="908"/>
              <w:spacing w:line="235" w:lineRule="auto"/>
            </w:pPr>
            <w:r>
              <w:t xml:space="preserve">Выписки из ЕГРЮЛ по </w:t>
            </w:r>
            <w:r>
              <w:t xml:space="preserve">заявления</w:t>
            </w:r>
            <w:r>
              <w:t xml:space="preserve">м органов государственной власти</w:t>
            </w:r>
            <w:r>
              <w:t xml:space="preserve"> (</w:t>
            </w:r>
            <w:r>
              <w:t xml:space="preserve">ФНС России</w:t>
            </w:r>
            <w:r>
              <w:t xml:space="preserve">)</w:t>
            </w:r>
            <w:r/>
          </w:p>
          <w:p>
            <w:pPr>
              <w:pStyle w:val="908"/>
              <w:spacing w:line="235" w:lineRule="auto"/>
            </w:pPr>
            <w:r>
              <w:rPr>
                <w:b/>
                <w:lang w:eastAsia="ru-RU"/>
              </w:rPr>
              <w:t xml:space="preserve">Направляемые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в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запросе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сведения</w:t>
            </w:r>
            <w:r>
              <w:rPr>
                <w:b/>
                <w:lang w:eastAsia="ru-RU"/>
              </w:rPr>
              <w:t xml:space="preserve">: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  <w:rPr>
                <w:lang w:val="en-US"/>
              </w:rPr>
            </w:pPr>
            <w:r>
              <w:rPr>
                <w:lang w:val="en-US"/>
              </w:rPr>
              <w:t xml:space="preserve">ИНН</w:t>
            </w:r>
            <w:r>
              <w:rPr>
                <w:szCs w:val="20"/>
                <w:lang w:val="en-US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  <w:rPr>
                <w:lang w:val="en-US"/>
              </w:rPr>
            </w:pPr>
            <w:r>
              <w:t xml:space="preserve">ОГРН</w:t>
            </w:r>
            <w:r>
              <w:rPr>
                <w:szCs w:val="20"/>
                <w:lang w:val="en-US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  <w:rPr>
                <w:lang w:val="en-US"/>
              </w:rPr>
            </w:pPr>
            <w:r>
              <w:t xml:space="preserve">наименование юридического лица.</w:t>
            </w:r>
            <w:r/>
          </w:p>
          <w:p>
            <w:pPr>
              <w:pStyle w:val="908"/>
              <w:spacing w:line="235" w:lineRule="auto"/>
            </w:pPr>
            <w:r>
              <w:rPr>
                <w:b/>
                <w:lang w:eastAsia="ru-RU"/>
              </w:rPr>
              <w:t xml:space="preserve">Запрашиваемые в запросе сведения и цели использования запрашиваемых в запросе сведений: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  <w:rPr>
                <w:lang w:val="en-US"/>
              </w:rPr>
            </w:pPr>
            <w:r>
              <w:rPr>
                <w:lang w:val="en-US"/>
              </w:rPr>
              <w:t xml:space="preserve">ИНН</w:t>
            </w:r>
            <w:r>
              <w:rPr>
                <w:lang w:val="en-US"/>
              </w:rPr>
              <w:t xml:space="preserve"> (</w:t>
            </w:r>
            <w:r>
              <w:rPr>
                <w:lang w:val="en-US"/>
              </w:rPr>
              <w:t xml:space="preserve">Принятие решения</w:t>
            </w:r>
            <w:r>
              <w:rPr>
                <w:lang w:val="en-US"/>
              </w:rPr>
              <w:t xml:space="preserve">)</w:t>
            </w:r>
            <w:r>
              <w:rPr>
                <w:szCs w:val="20"/>
                <w:lang w:val="en-US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  <w:rPr>
                <w:lang w:val="en-US"/>
              </w:rPr>
            </w:pPr>
            <w:r>
              <w:t xml:space="preserve">ОГРН </w:t>
            </w:r>
            <w:r>
              <w:rPr>
                <w:lang w:val="en-US"/>
              </w:rPr>
              <w:t xml:space="preserve">(</w:t>
            </w:r>
            <w:r>
              <w:rPr>
                <w:lang w:val="en-US"/>
              </w:rPr>
              <w:t xml:space="preserve">Принятие решения</w:t>
            </w:r>
            <w:r>
              <w:t xml:space="preserve">)</w:t>
            </w:r>
            <w:r>
              <w:rPr>
                <w:szCs w:val="20"/>
                <w:lang w:val="en-US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</w:pPr>
            <w:r>
              <w:t xml:space="preserve">наименование юридического лица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t xml:space="preserve">.</w:t>
            </w:r>
            <w:r/>
          </w:p>
        </w:tc>
      </w:tr>
      <w:tr>
        <w:trPr/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897"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  <w:r>
              <w:rPr>
                <w:b/>
                <w:szCs w:val="20"/>
                <w:lang w:eastAsia="ru-RU"/>
              </w:rPr>
            </w:r>
            <w:r/>
          </w:p>
        </w:tc>
        <w:tc>
          <w:tcPr>
            <w:tcW w:w="9497" w:type="dxa"/>
            <w:textDirection w:val="lrTb"/>
            <w:noWrap w:val="false"/>
          </w:tcPr>
          <w:p>
            <w:pPr>
              <w:pStyle w:val="908"/>
              <w:spacing w:line="235" w:lineRule="auto"/>
            </w:pPr>
            <w:r>
              <w:t xml:space="preserve">Предоставление информации об уплате </w:t>
            </w:r>
            <w:r>
              <w:t xml:space="preserve">(</w:t>
            </w:r>
            <w:r>
              <w:t xml:space="preserve">Федеральное казначейство</w:t>
            </w:r>
            <w:r>
              <w:t xml:space="preserve">)</w:t>
            </w:r>
            <w:r/>
          </w:p>
          <w:p>
            <w:pPr>
              <w:pStyle w:val="908"/>
              <w:spacing w:line="235" w:lineRule="auto"/>
              <w:rPr>
                <w:lang w:val="en-US"/>
              </w:rPr>
            </w:pPr>
            <w:r>
              <w:rPr>
                <w:b/>
                <w:lang w:eastAsia="ru-RU"/>
              </w:rPr>
              <w:t xml:space="preserve">Направляемые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в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запросе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сведения</w:t>
            </w:r>
            <w:r>
              <w:rPr>
                <w:b/>
                <w:lang w:eastAsia="ru-RU"/>
              </w:rPr>
              <w:t xml:space="preserve">: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  <w:rPr>
                <w:lang w:val="en-US"/>
              </w:rPr>
            </w:pPr>
            <w:r>
              <w:rPr>
                <w:lang w:val="en-US"/>
              </w:rPr>
              <w:t xml:space="preserve">ИНН</w:t>
            </w:r>
            <w:r>
              <w:rPr>
                <w:szCs w:val="20"/>
                <w:lang w:val="en-US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  <w:rPr>
                <w:lang w:val="en-US"/>
              </w:rPr>
            </w:pPr>
            <w:r>
              <w:rPr>
                <w:lang w:val="en-US"/>
              </w:rPr>
              <w:t xml:space="preserve">номер платежа</w:t>
            </w:r>
            <w:r>
              <w:rPr>
                <w:szCs w:val="20"/>
                <w:lang w:val="en-US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  <w:rPr>
                <w:lang w:val="en-US"/>
              </w:rPr>
            </w:pPr>
            <w:r>
              <w:rPr>
                <w:lang w:val="en-US"/>
              </w:rPr>
              <w:t xml:space="preserve">оплата</w:t>
            </w:r>
            <w:r>
              <w:rPr>
                <w:lang w:val="en-US"/>
              </w:rPr>
              <w:t xml:space="preserve">.</w:t>
            </w:r>
            <w:r/>
          </w:p>
          <w:p>
            <w:pPr>
              <w:pStyle w:val="908"/>
              <w:spacing w:line="235" w:lineRule="auto"/>
            </w:pPr>
            <w:r>
              <w:rPr>
                <w:b/>
                <w:lang w:eastAsia="ru-RU"/>
              </w:rPr>
              <w:t xml:space="preserve">Запрашиваемые в запросе сведения и цели использования запрашиваемых в запросе сведений: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  <w:rPr>
                <w:lang w:val="en-US"/>
              </w:rPr>
            </w:pPr>
            <w:r>
              <w:rPr>
                <w:lang w:val="en-US"/>
              </w:rPr>
              <w:t xml:space="preserve">ИНН</w:t>
            </w:r>
            <w:r>
              <w:rPr>
                <w:lang w:val="en-US"/>
              </w:rPr>
              <w:t xml:space="preserve"> (</w:t>
            </w:r>
            <w:r>
              <w:rPr>
                <w:lang w:val="en-US"/>
              </w:rPr>
              <w:t xml:space="preserve">Принятие решения</w:t>
            </w:r>
            <w:r>
              <w:rPr>
                <w:lang w:val="en-US"/>
              </w:rPr>
              <w:t xml:space="preserve">)</w:t>
            </w:r>
            <w:r>
              <w:rPr>
                <w:szCs w:val="20"/>
                <w:lang w:val="en-US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  <w:rPr>
                <w:lang w:val="en-US"/>
              </w:rPr>
            </w:pPr>
            <w:r>
              <w:rPr>
                <w:lang w:val="en-US"/>
              </w:rPr>
              <w:t xml:space="preserve">номер платежа</w:t>
            </w:r>
            <w:r>
              <w:rPr>
                <w:lang w:val="en-US"/>
              </w:rPr>
              <w:t xml:space="preserve"> (</w:t>
            </w:r>
            <w:r>
              <w:rPr>
                <w:lang w:val="en-US"/>
              </w:rPr>
              <w:t xml:space="preserve">Принятие решения</w:t>
            </w:r>
            <w:r>
              <w:rPr>
                <w:lang w:val="en-US"/>
              </w:rPr>
              <w:t xml:space="preserve">)</w:t>
            </w:r>
            <w:r>
              <w:rPr>
                <w:szCs w:val="20"/>
                <w:lang w:val="en-US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  <w:rPr>
                <w:lang w:val="en-US"/>
              </w:rPr>
            </w:pPr>
            <w:r>
              <w:rPr>
                <w:lang w:val="en-US"/>
              </w:rPr>
              <w:t xml:space="preserve">оплата</w:t>
            </w:r>
            <w:r>
              <w:rPr>
                <w:lang w:val="en-US"/>
              </w:rPr>
              <w:t xml:space="preserve"> (</w:t>
            </w:r>
            <w:r>
              <w:rPr>
                <w:lang w:val="en-US"/>
              </w:rPr>
              <w:t xml:space="preserve">Принятие решения</w:t>
            </w:r>
            <w:r>
              <w:rPr>
                <w:lang w:val="en-US"/>
              </w:rPr>
              <w:t xml:space="preserve">). </w:t>
            </w:r>
            <w:r/>
          </w:p>
        </w:tc>
      </w:tr>
      <w:tr>
        <w:trPr/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897"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  <w:r>
              <w:rPr>
                <w:b/>
                <w:szCs w:val="20"/>
                <w:lang w:val="en-US" w:eastAsia="ru-RU"/>
              </w:rPr>
            </w:r>
            <w:r/>
          </w:p>
        </w:tc>
        <w:tc>
          <w:tcPr>
            <w:tcW w:w="9497" w:type="dxa"/>
            <w:textDirection w:val="lrTb"/>
            <w:noWrap w:val="false"/>
          </w:tcPr>
          <w:p>
            <w:pPr>
              <w:pStyle w:val="908"/>
              <w:spacing w:line="235" w:lineRule="auto"/>
            </w:pPr>
            <w:r>
              <w:t xml:space="preserve">Сведения по поверке средств измерений</w:t>
            </w:r>
            <w:r>
              <w:t xml:space="preserve"> (</w:t>
            </w:r>
            <w:r>
              <w:t xml:space="preserve">Росстандарт</w:t>
            </w:r>
            <w:r>
              <w:t xml:space="preserve">)</w:t>
            </w:r>
            <w:r/>
          </w:p>
          <w:p>
            <w:pPr>
              <w:pStyle w:val="908"/>
              <w:spacing w:line="235" w:lineRule="auto"/>
            </w:pPr>
            <w:r>
              <w:rPr>
                <w:b/>
                <w:lang w:eastAsia="ru-RU"/>
              </w:rPr>
              <w:t xml:space="preserve">Направляемые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в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запросе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сведения</w:t>
            </w:r>
            <w:r>
              <w:rPr>
                <w:b/>
                <w:lang w:eastAsia="ru-RU"/>
              </w:rPr>
              <w:t xml:space="preserve">: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</w:pPr>
            <w:r>
              <w:t xml:space="preserve">номер свидетельства</w:t>
            </w:r>
            <w: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</w:pPr>
            <w:r>
              <w:t xml:space="preserve">заводской номер средства измерения;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</w:pPr>
            <w:r>
              <w:t xml:space="preserve">регистрационный номер типа средства измерения в </w:t>
            </w:r>
            <w:r>
              <w:t xml:space="preserve">государственном реестре средств измерений</w:t>
            </w:r>
            <w: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</w:pPr>
            <w:r>
              <w:t xml:space="preserve">наименование типа средства измерения;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</w:pPr>
            <w:r>
              <w:t xml:space="preserve">дата поверки </w:t>
            </w:r>
            <w:r>
              <w:t xml:space="preserve">средства измерения</w:t>
            </w:r>
            <w:r>
              <w:t xml:space="preserve">.</w:t>
            </w:r>
            <w:r/>
          </w:p>
          <w:p>
            <w:pPr>
              <w:pStyle w:val="908"/>
              <w:ind w:left="45"/>
              <w:spacing w:line="235" w:lineRule="auto"/>
              <w:tabs>
                <w:tab w:val="left" w:pos="295" w:leader="none"/>
              </w:tabs>
            </w:pPr>
            <w:r>
              <w:rPr>
                <w:b/>
                <w:lang w:eastAsia="ru-RU"/>
              </w:rPr>
              <w:t xml:space="preserve">Запрашиваемые в запросе сведения и цели использования запрашиваемых в запросе сведений: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</w:pPr>
            <w:r>
              <w:t xml:space="preserve">номер свидетельства</w:t>
            </w:r>
            <w:r>
              <w:t xml:space="preserve">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</w:pPr>
            <w:r>
              <w:t xml:space="preserve">заводской номер средства измерения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</w:pPr>
            <w:r>
              <w:t xml:space="preserve">регистрационный номер типа средства измерения в </w:t>
            </w:r>
            <w:r>
              <w:t xml:space="preserve">государственном реестре средств измерений</w:t>
            </w:r>
            <w:r>
              <w:t xml:space="preserve">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</w:pPr>
            <w:r>
              <w:t xml:space="preserve">наименование типа средства измерения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</w:pPr>
            <w:r>
              <w:t xml:space="preserve">дата поверки </w:t>
            </w:r>
            <w:r>
              <w:t xml:space="preserve">средства измерения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t xml:space="preserve">.</w:t>
            </w:r>
            <w:r/>
          </w:p>
        </w:tc>
      </w:tr>
      <w:tr>
        <w:trPr/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897"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  <w:r>
              <w:rPr>
                <w:b/>
                <w:szCs w:val="20"/>
                <w:lang w:eastAsia="ru-RU"/>
              </w:rPr>
            </w:r>
            <w:r/>
          </w:p>
        </w:tc>
        <w:tc>
          <w:tcPr>
            <w:tcW w:w="9497" w:type="dxa"/>
            <w:textDirection w:val="lrTb"/>
            <w:noWrap w:val="false"/>
          </w:tcPr>
          <w:p>
            <w:pPr>
              <w:pStyle w:val="908"/>
              <w:spacing w:line="235" w:lineRule="auto"/>
            </w:pPr>
            <w:r>
              <w:t xml:space="preserve">Предоставление сведений из Реестра сертификатов соответствия</w:t>
            </w:r>
            <w:r>
              <w:t xml:space="preserve"> (</w:t>
            </w:r>
            <w:r>
              <w:t xml:space="preserve">Росаккредитация</w:t>
            </w:r>
            <w:r>
              <w:t xml:space="preserve">)</w:t>
            </w:r>
            <w:r/>
          </w:p>
          <w:p>
            <w:pPr>
              <w:pStyle w:val="908"/>
              <w:spacing w:line="235" w:lineRule="auto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Направляемые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в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запросе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сведения</w:t>
            </w:r>
            <w:r>
              <w:rPr>
                <w:b/>
                <w:lang w:eastAsia="ru-RU"/>
              </w:rPr>
              <w:t xml:space="preserve">: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  <w:rPr>
                <w:lang w:val="en-US"/>
              </w:rPr>
            </w:pPr>
            <w:r>
              <w:t xml:space="preserve">наименование технического устройства</w:t>
            </w:r>
            <w:r>
              <w:rPr>
                <w:szCs w:val="20"/>
                <w:lang w:val="en-US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  <w:rPr>
                <w:lang w:val="en-US"/>
              </w:rPr>
            </w:pPr>
            <w:r>
              <w:rPr>
                <w:szCs w:val="20"/>
              </w:rPr>
              <w:t xml:space="preserve">номер сертификата (декларации);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  <w:rPr>
                <w:lang w:val="en-US"/>
              </w:rPr>
            </w:pPr>
            <w:r>
              <w:rPr>
                <w:szCs w:val="20"/>
              </w:rPr>
              <w:t xml:space="preserve">срок действия сертификата (декларации).</w:t>
            </w:r>
            <w:r/>
          </w:p>
          <w:p>
            <w:pPr>
              <w:pStyle w:val="908"/>
              <w:spacing w:line="235" w:lineRule="auto"/>
            </w:pPr>
            <w:r>
              <w:rPr>
                <w:b/>
                <w:lang w:eastAsia="ru-RU"/>
              </w:rPr>
              <w:t xml:space="preserve">Запрашиваемые в запросе сведения и цели использования запрашиваемых в запросе сведений:</w:t>
            </w:r>
            <w:r>
              <w:t xml:space="preserve"> 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</w:pPr>
            <w:r>
              <w:t xml:space="preserve">наименование технического устройства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rPr>
                <w:szCs w:val="20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</w:pPr>
            <w:r>
              <w:rPr>
                <w:szCs w:val="20"/>
              </w:rPr>
              <w:t xml:space="preserve">номер сертификата (декларации)</w:t>
            </w:r>
            <w:r>
              <w:t xml:space="preserve"> (</w:t>
            </w:r>
            <w:r>
              <w:t xml:space="preserve">Принятие решения</w:t>
            </w:r>
            <w:r>
              <w:t xml:space="preserve">)</w:t>
            </w:r>
            <w:r>
              <w:rPr>
                <w:szCs w:val="20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</w:pPr>
            <w:r>
              <w:rPr>
                <w:szCs w:val="20"/>
              </w:rPr>
              <w:t xml:space="preserve">срок действия сертификата (декларации)</w:t>
            </w:r>
            <w:r>
              <w:t xml:space="preserve"> (</w:t>
            </w:r>
            <w:r>
              <w:t xml:space="preserve">Принятие решения</w:t>
            </w:r>
            <w:r>
              <w:t xml:space="preserve">)</w:t>
            </w:r>
            <w:r>
              <w:rPr>
                <w:szCs w:val="20"/>
              </w:rPr>
              <w:t xml:space="preserve">.</w:t>
            </w:r>
            <w:r/>
          </w:p>
        </w:tc>
      </w:tr>
      <w:tr>
        <w:trPr/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897"/>
              <w:numPr>
                <w:ilvl w:val="0"/>
                <w:numId w:val="8"/>
              </w:numPr>
              <w:ind w:left="175" w:right="-108" w:hanging="175"/>
              <w:tabs>
                <w:tab w:val="clear" w:pos="57" w:leader="none"/>
              </w:tabs>
              <w:rPr>
                <w:b/>
                <w:szCs w:val="20"/>
                <w:lang w:eastAsia="ru-RU"/>
              </w:rPr>
            </w:pPr>
            <w:r>
              <w:rPr>
                <w:b/>
                <w:szCs w:val="20"/>
                <w:lang w:eastAsia="ru-RU"/>
              </w:rPr>
            </w:r>
            <w:r/>
          </w:p>
        </w:tc>
        <w:tc>
          <w:tcPr>
            <w:tcW w:w="9497" w:type="dxa"/>
            <w:textDirection w:val="lrTb"/>
            <w:noWrap w:val="false"/>
          </w:tcPr>
          <w:p>
            <w:pPr>
              <w:pStyle w:val="897"/>
              <w:ind w:left="0"/>
              <w:jc w:val="both"/>
              <w:rPr>
                <w:b/>
                <w:szCs w:val="20"/>
                <w:lang w:eastAsia="ru-RU"/>
              </w:rPr>
            </w:pPr>
            <w:r>
              <w:rPr>
                <w:szCs w:val="20"/>
              </w:rPr>
              <w:t xml:space="preserve">Внесение изменений в реестр лицензий</w:t>
            </w:r>
            <w:r>
              <w:rPr>
                <w:szCs w:val="20"/>
              </w:rPr>
              <w:t xml:space="preserve">, </w:t>
            </w:r>
            <w:r>
              <w:t xml:space="preserve">индивидуальный предприниматель обратился лично, подает сведения о работниках, имеющих профессиональное образование или стаж работы и заключивших с ним трудовые договоры</w:t>
            </w:r>
            <w:r>
              <w:t xml:space="preserve">,</w:t>
            </w:r>
            <w:r>
              <w:t xml:space="preserve"> по причине изменения адресов мест осуществления лицензируемого вида деятельности, на которые права собственности или иные законные основания зарегистрированы в ЕГРН</w:t>
            </w:r>
            <w:r/>
          </w:p>
        </w:tc>
      </w:tr>
      <w:tr>
        <w:trPr/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897"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  <w:r>
              <w:rPr>
                <w:b/>
                <w:szCs w:val="20"/>
                <w:lang w:eastAsia="ru-RU"/>
              </w:rPr>
            </w:r>
            <w:r/>
          </w:p>
        </w:tc>
        <w:tc>
          <w:tcPr>
            <w:tcW w:w="9497" w:type="dxa"/>
            <w:textDirection w:val="lrTb"/>
            <w:noWrap w:val="false"/>
          </w:tcPr>
          <w:p>
            <w:pPr>
              <w:pStyle w:val="908"/>
            </w:pPr>
            <w:r>
              <w:t xml:space="preserve">Выписки из ЕГРИП по </w:t>
            </w:r>
            <w:r>
              <w:t xml:space="preserve">заявления</w:t>
            </w:r>
            <w:r>
              <w:t xml:space="preserve">м органов государственной власти (</w:t>
            </w:r>
            <w:r>
              <w:t xml:space="preserve">открытые сведения и адрес места жительства индивидуального предпринимателя</w:t>
            </w:r>
            <w:r>
              <w:t xml:space="preserve">)</w:t>
            </w:r>
            <w:r>
              <w:t xml:space="preserve"> (</w:t>
            </w:r>
            <w:r>
              <w:t xml:space="preserve">ФНС России</w:t>
            </w:r>
            <w:r>
              <w:t xml:space="preserve">)</w:t>
            </w:r>
            <w:r/>
          </w:p>
          <w:p>
            <w:pPr>
              <w:pStyle w:val="908"/>
              <w:rPr>
                <w:lang w:val="en-US"/>
              </w:rPr>
            </w:pPr>
            <w:r>
              <w:rPr>
                <w:b/>
                <w:lang w:eastAsia="ru-RU"/>
              </w:rPr>
              <w:t xml:space="preserve">Направляемые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в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запросе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сведения</w:t>
            </w:r>
            <w:r>
              <w:rPr>
                <w:b/>
                <w:lang w:eastAsia="ru-RU"/>
              </w:rPr>
              <w:t xml:space="preserve">: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  <w:rPr>
                <w:lang w:val="en-US"/>
              </w:rPr>
            </w:pPr>
            <w:r>
              <w:rPr>
                <w:lang w:val="en-US"/>
              </w:rPr>
              <w:t xml:space="preserve">ИНН</w:t>
            </w:r>
            <w:r>
              <w:rPr>
                <w:szCs w:val="20"/>
                <w:lang w:val="en-US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  <w:rPr>
                <w:lang w:val="en-US"/>
              </w:rPr>
            </w:pPr>
            <w:r>
              <w:t xml:space="preserve">ОГРНИП</w:t>
            </w:r>
            <w:r>
              <w:rPr>
                <w:szCs w:val="20"/>
                <w:lang w:val="en-US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фамилия, имя, отчество (при наличии) индивидуального предпринимателя;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адрес места жительства.</w:t>
            </w:r>
            <w:r/>
          </w:p>
          <w:p>
            <w:pPr>
              <w:pStyle w:val="908"/>
            </w:pPr>
            <w:r>
              <w:rPr>
                <w:b/>
                <w:lang w:eastAsia="ru-RU"/>
              </w:rPr>
              <w:t xml:space="preserve">Запрашиваемые в запросе сведения и цели использования запрашиваемых в запросе сведений: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  <w:rPr>
                <w:lang w:val="en-US"/>
              </w:rPr>
            </w:pPr>
            <w:r>
              <w:rPr>
                <w:lang w:val="en-US"/>
              </w:rPr>
              <w:t xml:space="preserve">ИНН</w:t>
            </w:r>
            <w:r>
              <w:rPr>
                <w:lang w:val="en-US"/>
              </w:rPr>
              <w:t xml:space="preserve"> (</w:t>
            </w:r>
            <w:r>
              <w:rPr>
                <w:lang w:val="en-US"/>
              </w:rPr>
              <w:t xml:space="preserve">Принятие решения</w:t>
            </w:r>
            <w:r>
              <w:rPr>
                <w:lang w:val="en-US"/>
              </w:rPr>
              <w:t xml:space="preserve">)</w:t>
            </w:r>
            <w:r>
              <w:rPr>
                <w:szCs w:val="20"/>
                <w:lang w:val="en-US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  <w:rPr>
                <w:lang w:val="en-US"/>
              </w:rPr>
            </w:pPr>
            <w:r>
              <w:t xml:space="preserve">ОГРНИП </w:t>
            </w:r>
            <w:r>
              <w:rPr>
                <w:lang w:val="en-US"/>
              </w:rPr>
              <w:t xml:space="preserve">(</w:t>
            </w:r>
            <w:r>
              <w:rPr>
                <w:lang w:val="en-US"/>
              </w:rPr>
              <w:t xml:space="preserve">Принятие решения</w:t>
            </w:r>
            <w:r>
              <w:t xml:space="preserve">)</w:t>
            </w:r>
            <w:r>
              <w:rPr>
                <w:szCs w:val="20"/>
                <w:lang w:val="en-US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фамилия, имя, отчество (при наличии) индивидуального предпринимателя (Принятие решения);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адрес места жительства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t xml:space="preserve">.</w:t>
            </w:r>
            <w:r/>
          </w:p>
        </w:tc>
      </w:tr>
      <w:tr>
        <w:trPr/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897"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  <w:r>
              <w:rPr>
                <w:b/>
                <w:szCs w:val="20"/>
                <w:lang w:eastAsia="ru-RU"/>
              </w:rPr>
            </w:r>
            <w:r/>
          </w:p>
        </w:tc>
        <w:tc>
          <w:tcPr>
            <w:tcW w:w="9497" w:type="dxa"/>
            <w:textDirection w:val="lrTb"/>
            <w:noWrap w:val="false"/>
          </w:tcPr>
          <w:p>
            <w:pPr>
              <w:pStyle w:val="908"/>
            </w:pPr>
            <w:r>
              <w:t xml:space="preserve">Сведения о действительности </w:t>
            </w:r>
            <w:r>
              <w:t xml:space="preserve">паспорта гражданина Российской Федерации</w:t>
            </w:r>
            <w:r>
              <w:t xml:space="preserve">, предъявленного на определенное имя</w:t>
            </w:r>
            <w:r>
              <w:t xml:space="preserve"> (</w:t>
            </w:r>
            <w:r>
              <w:t xml:space="preserve">МВД России</w:t>
            </w:r>
            <w:r>
              <w:t xml:space="preserve">)</w:t>
            </w:r>
            <w:r/>
          </w:p>
          <w:p>
            <w:pPr>
              <w:pStyle w:val="908"/>
            </w:pPr>
            <w:r>
              <w:rPr>
                <w:b/>
                <w:lang w:eastAsia="ru-RU"/>
              </w:rPr>
              <w:t xml:space="preserve">Направляемые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в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запросе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сведения</w:t>
            </w:r>
            <w:r>
              <w:rPr>
                <w:b/>
                <w:lang w:eastAsia="ru-RU"/>
              </w:rPr>
              <w:t xml:space="preserve">: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rPr>
                <w:iCs/>
              </w:rPr>
              <w:t xml:space="preserve">запрос на пров</w:t>
            </w:r>
            <w:r>
              <w:rPr>
                <w:iCs/>
              </w:rPr>
              <w:t xml:space="preserve">ерку действительности документа.</w:t>
            </w:r>
            <w:r/>
          </w:p>
          <w:p>
            <w:pPr>
              <w:pStyle w:val="908"/>
            </w:pPr>
            <w:r>
              <w:rPr>
                <w:b/>
                <w:lang w:eastAsia="ru-RU"/>
              </w:rPr>
              <w:t xml:space="preserve">Запрашиваемые в запросе сведения и цели использования запрашиваемых в запросе сведений:</w:t>
            </w:r>
            <w:r>
              <w:t xml:space="preserve"> 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rPr>
                <w:iCs/>
              </w:rPr>
              <w:t xml:space="preserve">подтверждение действительности документа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t xml:space="preserve">.</w:t>
            </w:r>
            <w:r/>
          </w:p>
        </w:tc>
      </w:tr>
      <w:tr>
        <w:trPr/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897"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  <w:r>
              <w:rPr>
                <w:b/>
                <w:szCs w:val="20"/>
                <w:lang w:eastAsia="ru-RU"/>
              </w:rPr>
            </w:r>
            <w:r/>
          </w:p>
        </w:tc>
        <w:tc>
          <w:tcPr>
            <w:tcW w:w="9497" w:type="dxa"/>
            <w:textDirection w:val="lrTb"/>
            <w:noWrap w:val="false"/>
          </w:tcPr>
          <w:p>
            <w:pPr>
              <w:pStyle w:val="908"/>
            </w:pPr>
            <w:r>
              <w:t xml:space="preserve">Выписки из ЕГРИП по </w:t>
            </w:r>
            <w:r>
              <w:t xml:space="preserve">заявления</w:t>
            </w:r>
            <w:r>
              <w:t xml:space="preserve">м органов государственной власти</w:t>
            </w:r>
            <w:r>
              <w:t xml:space="preserve"> (</w:t>
            </w:r>
            <w:r>
              <w:t xml:space="preserve">ФНС России</w:t>
            </w:r>
            <w:r>
              <w:t xml:space="preserve">)</w:t>
            </w:r>
            <w:r/>
          </w:p>
          <w:p>
            <w:pPr>
              <w:pStyle w:val="908"/>
              <w:rPr>
                <w:lang w:val="en-US"/>
              </w:rPr>
            </w:pPr>
            <w:r>
              <w:rPr>
                <w:b/>
                <w:lang w:eastAsia="ru-RU"/>
              </w:rPr>
              <w:t xml:space="preserve">Направляемые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в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запросе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сведения</w:t>
            </w:r>
            <w:r>
              <w:rPr>
                <w:b/>
                <w:lang w:eastAsia="ru-RU"/>
              </w:rPr>
              <w:t xml:space="preserve">: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  <w:rPr>
                <w:lang w:val="en-US"/>
              </w:rPr>
            </w:pPr>
            <w:r>
              <w:rPr>
                <w:lang w:val="en-US"/>
              </w:rPr>
              <w:t xml:space="preserve">ИНН</w:t>
            </w:r>
            <w:r>
              <w:rPr>
                <w:szCs w:val="20"/>
                <w:lang w:val="en-US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  <w:rPr>
                <w:lang w:val="en-US"/>
              </w:rPr>
            </w:pPr>
            <w:r>
              <w:t xml:space="preserve">ОГРНИП</w:t>
            </w:r>
            <w:r>
              <w:rPr>
                <w:szCs w:val="20"/>
                <w:lang w:val="en-US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фамилия, имя, отчество (при наличии) индивидуального предпринимателя.</w:t>
            </w:r>
            <w:r/>
          </w:p>
          <w:p>
            <w:pPr>
              <w:pStyle w:val="908"/>
            </w:pPr>
            <w:r>
              <w:rPr>
                <w:b/>
                <w:lang w:eastAsia="ru-RU"/>
              </w:rPr>
              <w:t xml:space="preserve">Запрашиваемые в запросе сведения и цели использования запрашиваемых в запросе сведений: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  <w:rPr>
                <w:lang w:val="en-US"/>
              </w:rPr>
            </w:pPr>
            <w:r>
              <w:rPr>
                <w:lang w:val="en-US"/>
              </w:rPr>
              <w:t xml:space="preserve">ИНН</w:t>
            </w:r>
            <w:r>
              <w:rPr>
                <w:lang w:val="en-US"/>
              </w:rPr>
              <w:t xml:space="preserve"> (</w:t>
            </w:r>
            <w:r>
              <w:rPr>
                <w:lang w:val="en-US"/>
              </w:rPr>
              <w:t xml:space="preserve">Принятие решения</w:t>
            </w:r>
            <w:r>
              <w:rPr>
                <w:lang w:val="en-US"/>
              </w:rPr>
              <w:t xml:space="preserve">)</w:t>
            </w:r>
            <w:r>
              <w:rPr>
                <w:szCs w:val="20"/>
                <w:lang w:val="en-US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  <w:rPr>
                <w:lang w:val="en-US"/>
              </w:rPr>
            </w:pPr>
            <w:r>
              <w:t xml:space="preserve">ОГРНИП </w:t>
            </w:r>
            <w:r>
              <w:rPr>
                <w:lang w:val="en-US"/>
              </w:rPr>
              <w:t xml:space="preserve">(</w:t>
            </w:r>
            <w:r>
              <w:rPr>
                <w:lang w:val="en-US"/>
              </w:rPr>
              <w:t xml:space="preserve">Принятие решения</w:t>
            </w:r>
            <w:r>
              <w:t xml:space="preserve">)</w:t>
            </w:r>
            <w:r>
              <w:rPr>
                <w:szCs w:val="20"/>
                <w:lang w:val="en-US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фамилия, имя, отчество (при наличии) индивидуального предпринимателя (Принятие решения).</w:t>
            </w:r>
            <w:r/>
          </w:p>
        </w:tc>
      </w:tr>
      <w:tr>
        <w:trPr/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897"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  <w:r>
              <w:rPr>
                <w:b/>
                <w:szCs w:val="20"/>
                <w:lang w:eastAsia="ru-RU"/>
              </w:rPr>
            </w:r>
            <w:r/>
          </w:p>
        </w:tc>
        <w:tc>
          <w:tcPr>
            <w:tcW w:w="9497" w:type="dxa"/>
            <w:textDirection w:val="lrTb"/>
            <w:noWrap w:val="false"/>
          </w:tcPr>
          <w:p>
            <w:pPr>
              <w:pStyle w:val="908"/>
            </w:pPr>
            <w:r>
              <w:t xml:space="preserve">Проверка </w:t>
            </w:r>
            <w:r>
              <w:t xml:space="preserve">действительности паспорта гражданина Российской Федерации по серии</w:t>
            </w:r>
            <w:r>
              <w:t xml:space="preserve"> и номеру</w:t>
            </w:r>
            <w:r>
              <w:t xml:space="preserve"> (</w:t>
            </w:r>
            <w:r>
              <w:t xml:space="preserve">МВД России</w:t>
            </w:r>
            <w:r>
              <w:t xml:space="preserve">)</w:t>
            </w:r>
            <w:r/>
          </w:p>
          <w:p>
            <w:pPr>
              <w:pStyle w:val="908"/>
              <w:rPr>
                <w:lang w:val="en-US"/>
              </w:rPr>
            </w:pPr>
            <w:r>
              <w:rPr>
                <w:b/>
                <w:lang w:eastAsia="ru-RU"/>
              </w:rPr>
              <w:t xml:space="preserve">Направляемые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в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запросе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сведения</w:t>
            </w:r>
            <w:r>
              <w:rPr>
                <w:b/>
                <w:lang w:eastAsia="ru-RU"/>
              </w:rPr>
              <w:t xml:space="preserve">: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  <w:rPr>
                <w:lang w:val="en-US"/>
              </w:rPr>
            </w:pPr>
            <w:r>
              <w:rPr>
                <w:lang w:val="en-US"/>
              </w:rPr>
              <w:t xml:space="preserve">Серия</w:t>
            </w:r>
            <w:r>
              <w:rPr>
                <w:szCs w:val="20"/>
                <w:lang w:val="en-US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  <w:rPr>
                <w:lang w:val="en-US"/>
              </w:rPr>
            </w:pPr>
            <w:r>
              <w:rPr>
                <w:lang w:val="en-US"/>
              </w:rPr>
              <w:t xml:space="preserve">номер</w:t>
            </w:r>
            <w:r>
              <w:rPr>
                <w:lang w:val="en-US"/>
              </w:rPr>
              <w:t xml:space="preserve">.</w:t>
            </w:r>
            <w:r/>
          </w:p>
          <w:p>
            <w:pPr>
              <w:pStyle w:val="908"/>
            </w:pPr>
            <w:r>
              <w:rPr>
                <w:b/>
                <w:lang w:eastAsia="ru-RU"/>
              </w:rPr>
              <w:t xml:space="preserve">Запрашиваемые в запросе сведения и цели использования запрашиваемых в запросе сведений: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номер</w:t>
            </w:r>
            <w:r>
              <w:t xml:space="preserve"> (</w:t>
            </w:r>
            <w:r>
              <w:t xml:space="preserve">Принятие решения</w:t>
            </w:r>
            <w:r>
              <w:t xml:space="preserve">, </w:t>
            </w:r>
            <w:r>
              <w:t xml:space="preserve">Запись в реестр</w:t>
            </w:r>
            <w:r>
              <w:t xml:space="preserve">, </w:t>
            </w:r>
            <w:r>
              <w:t xml:space="preserve">Административные процедуры</w:t>
            </w:r>
            <w:r>
              <w:t xml:space="preserve">)</w:t>
            </w:r>
            <w:r>
              <w:rPr>
                <w:szCs w:val="20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Код подразделения</w:t>
            </w:r>
            <w:r>
              <w:t xml:space="preserve"> (</w:t>
            </w:r>
            <w:r>
              <w:t xml:space="preserve">Принятие решения</w:t>
            </w:r>
            <w:r>
              <w:t xml:space="preserve">, </w:t>
            </w:r>
            <w:r>
              <w:t xml:space="preserve">Запись в реестр</w:t>
            </w:r>
            <w:r>
              <w:t xml:space="preserve">, </w:t>
            </w:r>
            <w:r>
              <w:t xml:space="preserve">Административные процедуры</w:t>
            </w:r>
            <w:r>
              <w:t xml:space="preserve">)</w:t>
            </w:r>
            <w:r>
              <w:rPr>
                <w:szCs w:val="20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дата выдачи</w:t>
            </w:r>
            <w:r>
              <w:t xml:space="preserve"> (</w:t>
            </w:r>
            <w:r>
              <w:t xml:space="preserve">Принятие решения</w:t>
            </w:r>
            <w:r>
              <w:t xml:space="preserve">, </w:t>
            </w:r>
            <w:r>
              <w:t xml:space="preserve">Запись в реестр</w:t>
            </w:r>
            <w:r>
              <w:t xml:space="preserve">, </w:t>
            </w:r>
            <w:r>
              <w:t xml:space="preserve">Административные процедуры</w:t>
            </w:r>
            <w:r>
              <w:t xml:space="preserve">)</w:t>
            </w:r>
            <w:r>
              <w:rPr>
                <w:szCs w:val="20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Кем выдан</w:t>
            </w:r>
            <w:r>
              <w:t xml:space="preserve"> (</w:t>
            </w:r>
            <w:r>
              <w:t xml:space="preserve">Принятие решения</w:t>
            </w:r>
            <w:r>
              <w:t xml:space="preserve">, </w:t>
            </w:r>
            <w:r>
              <w:t xml:space="preserve">Запись в реестр</w:t>
            </w:r>
            <w:r>
              <w:t xml:space="preserve">, </w:t>
            </w:r>
            <w:r>
              <w:t xml:space="preserve">Административные процедуры</w:t>
            </w:r>
            <w:r>
              <w:t xml:space="preserve">)</w:t>
            </w:r>
            <w:r>
              <w:rPr>
                <w:szCs w:val="20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Серия</w:t>
            </w:r>
            <w:r>
              <w:t xml:space="preserve"> (</w:t>
            </w:r>
            <w:r>
              <w:t xml:space="preserve">Принятие решения</w:t>
            </w:r>
            <w:r>
              <w:t xml:space="preserve">, </w:t>
            </w:r>
            <w:r>
              <w:t xml:space="preserve">Запись в реестр</w:t>
            </w:r>
            <w:r>
              <w:t xml:space="preserve">, </w:t>
            </w:r>
            <w:r>
              <w:t xml:space="preserve">Административные процедуры</w:t>
            </w:r>
            <w:r>
              <w:t xml:space="preserve">)</w:t>
            </w:r>
            <w:r>
              <w:rPr>
                <w:szCs w:val="20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Отчество (при наличии)</w:t>
            </w:r>
            <w:r>
              <w:t xml:space="preserve"> (</w:t>
            </w:r>
            <w:r>
              <w:t xml:space="preserve">Принятие решения</w:t>
            </w:r>
            <w:r>
              <w:t xml:space="preserve">, </w:t>
            </w:r>
            <w:r>
              <w:t xml:space="preserve">Запись в реестр</w:t>
            </w:r>
            <w:r>
              <w:t xml:space="preserve">, </w:t>
            </w:r>
            <w:r>
              <w:t xml:space="preserve">Административные процедуры</w:t>
            </w:r>
            <w:r>
              <w:t xml:space="preserve">)</w:t>
            </w:r>
            <w:r>
              <w:rPr>
                <w:szCs w:val="20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Имя</w:t>
            </w:r>
            <w:r>
              <w:t xml:space="preserve"> (</w:t>
            </w:r>
            <w:r>
              <w:t xml:space="preserve">Принятие решения</w:t>
            </w:r>
            <w:r>
              <w:t xml:space="preserve">, </w:t>
            </w:r>
            <w:r>
              <w:t xml:space="preserve">Запись в реестр</w:t>
            </w:r>
            <w:r>
              <w:t xml:space="preserve">, </w:t>
            </w:r>
            <w:r>
              <w:t xml:space="preserve">Административные процедуры</w:t>
            </w:r>
            <w:r>
              <w:t xml:space="preserve">)</w:t>
            </w:r>
            <w:r>
              <w:rPr>
                <w:szCs w:val="20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Фамилия</w:t>
            </w:r>
            <w:r>
              <w:t xml:space="preserve"> (</w:t>
            </w:r>
            <w:r>
              <w:t xml:space="preserve">Принятие решения</w:t>
            </w:r>
            <w:r>
              <w:t xml:space="preserve">, </w:t>
            </w:r>
            <w:r>
              <w:t xml:space="preserve">Запись в реестр</w:t>
            </w:r>
            <w:r>
              <w:t xml:space="preserve">, </w:t>
            </w:r>
            <w:r>
              <w:t xml:space="preserve">Административные процедуры</w:t>
            </w:r>
            <w:r>
              <w:t xml:space="preserve">)</w:t>
            </w:r>
            <w:r>
              <w:rPr>
                <w:szCs w:val="20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Действителен</w:t>
            </w:r>
            <w:r>
              <w:t xml:space="preserve"> (</w:t>
            </w:r>
            <w:r>
              <w:t xml:space="preserve">Принятие решения</w:t>
            </w:r>
            <w:r>
              <w:t xml:space="preserve">, </w:t>
            </w:r>
            <w:r>
              <w:t xml:space="preserve">Запись в реестр</w:t>
            </w:r>
            <w:r>
              <w:t xml:space="preserve">, </w:t>
            </w:r>
            <w:r>
              <w:t xml:space="preserve">Административные процедуры</w:t>
            </w:r>
            <w:r>
              <w:t xml:space="preserve">). </w:t>
            </w:r>
            <w:r/>
          </w:p>
        </w:tc>
      </w:tr>
      <w:tr>
        <w:trPr/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897"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  <w:r>
              <w:rPr>
                <w:b/>
                <w:szCs w:val="20"/>
                <w:lang w:eastAsia="ru-RU"/>
              </w:rPr>
            </w:r>
            <w:r/>
          </w:p>
        </w:tc>
        <w:tc>
          <w:tcPr>
            <w:tcW w:w="9497" w:type="dxa"/>
            <w:textDirection w:val="lrTb"/>
            <w:noWrap w:val="false"/>
          </w:tcPr>
          <w:p>
            <w:pPr>
              <w:pStyle w:val="908"/>
            </w:pPr>
            <w:r>
              <w:t xml:space="preserve">Запрос сведений в Федеральном реестре </w:t>
            </w:r>
            <w:r>
              <w:t xml:space="preserve">сведений о документах об образовании и (или) о квалификации, документах об обучении</w:t>
            </w:r>
            <w:r>
              <w:t xml:space="preserve"> (</w:t>
            </w:r>
            <w:r>
              <w:t xml:space="preserve">Рособрнадзор</w:t>
            </w:r>
            <w:r>
              <w:t xml:space="preserve">)</w:t>
            </w:r>
            <w:r/>
          </w:p>
          <w:p>
            <w:pPr>
              <w:pStyle w:val="908"/>
            </w:pPr>
            <w:r>
              <w:rPr>
                <w:b/>
                <w:lang w:eastAsia="ru-RU"/>
              </w:rPr>
              <w:t xml:space="preserve">Направляемые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в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запросе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сведения</w:t>
            </w:r>
            <w:r>
              <w:rPr>
                <w:b/>
                <w:lang w:eastAsia="ru-RU"/>
              </w:rPr>
              <w:t xml:space="preserve">:</w:t>
            </w:r>
            <w:r>
              <w:t xml:space="preserve"> 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rPr>
                <w:iCs/>
              </w:rPr>
              <w:t xml:space="preserve">запрос на пров</w:t>
            </w:r>
            <w:r>
              <w:rPr>
                <w:iCs/>
              </w:rPr>
              <w:t xml:space="preserve">ерку наличия документа в реестре;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д</w:t>
            </w:r>
            <w:r>
              <w:t xml:space="preserve">анные обладателя документа</w:t>
            </w:r>
            <w: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п</w:t>
            </w:r>
            <w:r>
              <w:t xml:space="preserve">роверяемый документ</w:t>
            </w:r>
            <w:r>
              <w:t xml:space="preserve">.</w:t>
            </w:r>
            <w:r/>
          </w:p>
          <w:p>
            <w:pPr>
              <w:pStyle w:val="908"/>
              <w:ind w:left="45"/>
              <w:tabs>
                <w:tab w:val="left" w:pos="295" w:leader="none"/>
              </w:tabs>
            </w:pPr>
            <w:r>
              <w:rPr>
                <w:b/>
                <w:lang w:eastAsia="ru-RU"/>
              </w:rPr>
              <w:t xml:space="preserve">Запрашиваемые в запросе сведения и цели использования запрашиваемых в запросе сведений:</w:t>
            </w:r>
            <w:r>
              <w:t xml:space="preserve"> 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rPr>
                <w:iCs/>
              </w:rPr>
              <w:t xml:space="preserve">запрос на пров</w:t>
            </w:r>
            <w:r>
              <w:rPr>
                <w:iCs/>
              </w:rPr>
              <w:t xml:space="preserve">ерку наличия документа в реестре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rPr>
                <w:iCs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д</w:t>
            </w:r>
            <w:r>
              <w:t xml:space="preserve">анные обладателя документа</w:t>
            </w:r>
            <w:r>
              <w:t xml:space="preserve">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rPr>
                <w:iCs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п</w:t>
            </w:r>
            <w:r>
              <w:t xml:space="preserve">роверяемый документ</w:t>
            </w:r>
            <w:r>
              <w:t xml:space="preserve">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t xml:space="preserve">.</w:t>
            </w:r>
            <w:r/>
          </w:p>
        </w:tc>
      </w:tr>
      <w:tr>
        <w:trPr/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897"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  <w:r>
              <w:rPr>
                <w:b/>
                <w:szCs w:val="20"/>
                <w:lang w:eastAsia="ru-RU"/>
              </w:rPr>
            </w:r>
            <w:r/>
          </w:p>
        </w:tc>
        <w:tc>
          <w:tcPr>
            <w:tcW w:w="9497" w:type="dxa"/>
            <w:textDirection w:val="lrTb"/>
            <w:noWrap w:val="false"/>
          </w:tcPr>
          <w:p>
            <w:pPr>
              <w:pStyle w:val="908"/>
            </w:pPr>
            <w:r>
              <w:t xml:space="preserve">Предоставление сведений из Федерального реестра сведений о документах об образовании и (или) о квалификации, документах об обучении</w:t>
            </w:r>
            <w:r>
              <w:t xml:space="preserve"> (</w:t>
            </w:r>
            <w:r>
              <w:t xml:space="preserve">Рособрнадзор</w:t>
            </w:r>
            <w:r>
              <w:t xml:space="preserve">)</w:t>
            </w:r>
            <w:r/>
          </w:p>
          <w:p>
            <w:pPr>
              <w:pStyle w:val="908"/>
            </w:pPr>
            <w:r>
              <w:rPr>
                <w:b/>
                <w:lang w:eastAsia="ru-RU"/>
              </w:rPr>
              <w:t xml:space="preserve">Направляемые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в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запросе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сведения</w:t>
            </w:r>
            <w:r>
              <w:rPr>
                <w:b/>
                <w:lang w:eastAsia="ru-RU"/>
              </w:rPr>
              <w:t xml:space="preserve">:</w:t>
            </w:r>
            <w:r>
              <w:t xml:space="preserve"> 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д</w:t>
            </w:r>
            <w:r>
              <w:t xml:space="preserve">анные для проверки информации о выданном документе в </w:t>
            </w:r>
            <w:r>
              <w:t xml:space="preserve">Федеральном реестре сведений о документах об образовании и (или) о квалификации, документах об обучении</w:t>
            </w:r>
            <w:r>
              <w:t xml:space="preserve"> (</w:t>
            </w:r>
            <w:r>
              <w:t xml:space="preserve">граждане Российской Федерации</w:t>
            </w:r>
            <w:r>
              <w:t xml:space="preserve">)</w:t>
            </w:r>
            <w:r>
              <w:rPr>
                <w:iCs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rPr>
                <w:iCs/>
              </w:rPr>
              <w:t xml:space="preserve">д</w:t>
            </w:r>
            <w:r>
              <w:rPr>
                <w:iCs/>
              </w:rPr>
              <w:t xml:space="preserve">анные для проверки информации о выданном документе в </w:t>
            </w:r>
            <w:r>
              <w:rPr>
                <w:iCs/>
              </w:rPr>
              <w:t xml:space="preserve">Федеральном реестре сведений о документах об образовании и (или) о квалификации, документах об обучении</w:t>
            </w:r>
            <w:r>
              <w:rPr>
                <w:iCs/>
              </w:rPr>
              <w:t xml:space="preserve"> (не </w:t>
            </w:r>
            <w:r>
              <w:rPr>
                <w:iCs/>
              </w:rPr>
              <w:t xml:space="preserve">граждане Российской Федерации</w:t>
            </w:r>
            <w:r>
              <w:rPr>
                <w:iCs/>
              </w:rPr>
              <w:t xml:space="preserve">)</w:t>
            </w:r>
            <w:r>
              <w:t xml:space="preserve">.</w:t>
            </w:r>
            <w:r/>
          </w:p>
          <w:p>
            <w:pPr>
              <w:pStyle w:val="908"/>
              <w:ind w:left="45"/>
              <w:tabs>
                <w:tab w:val="left" w:pos="295" w:leader="none"/>
              </w:tabs>
            </w:pPr>
            <w:r>
              <w:rPr>
                <w:b/>
                <w:lang w:eastAsia="ru-RU"/>
              </w:rPr>
              <w:t xml:space="preserve">Запрашиваемые в запросе сведения и цели использования запрашиваемых в запросе сведений:</w:t>
            </w:r>
            <w:r>
              <w:t xml:space="preserve"> 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д</w:t>
            </w:r>
            <w:r>
              <w:t xml:space="preserve">анные для проверки информации о выданном документе в </w:t>
            </w:r>
            <w:r>
              <w:t xml:space="preserve">Федеральном реестре сведений о документах об образовании и (или) о квалификации, документах об обучении</w:t>
            </w:r>
            <w:r>
              <w:t xml:space="preserve"> (</w:t>
            </w:r>
            <w:r>
              <w:t xml:space="preserve">граждане Российской Федерации</w:t>
            </w:r>
            <w:r>
              <w:t xml:space="preserve">)</w:t>
            </w:r>
            <w:r>
              <w:t xml:space="preserve"> (</w:t>
            </w:r>
            <w:r>
              <w:t xml:space="preserve">Принятие решения</w:t>
            </w:r>
            <w:r>
              <w:t xml:space="preserve">)</w:t>
            </w:r>
            <w:r>
              <w:rPr>
                <w:iCs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rPr>
                <w:iCs/>
              </w:rPr>
              <w:t xml:space="preserve">данные для проверки информации о выданном документе в </w:t>
            </w:r>
            <w:r>
              <w:rPr>
                <w:iCs/>
              </w:rPr>
              <w:t xml:space="preserve">Федеральном реестре сведений о документах об образовании и (или) о квалификации, документах об обучении</w:t>
            </w:r>
            <w:r>
              <w:rPr>
                <w:iCs/>
              </w:rPr>
              <w:t xml:space="preserve"> (не </w:t>
            </w:r>
            <w:r>
              <w:rPr>
                <w:iCs/>
              </w:rPr>
              <w:t xml:space="preserve">граждане Российской Федерации</w:t>
            </w:r>
            <w:r>
              <w:rPr>
                <w:iCs/>
              </w:rPr>
              <w:t xml:space="preserve">)</w:t>
            </w:r>
            <w:r>
              <w:t xml:space="preserve">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rPr>
                <w:iCs/>
              </w:rPr>
              <w:t xml:space="preserve">.</w:t>
            </w:r>
            <w:r/>
          </w:p>
        </w:tc>
      </w:tr>
      <w:tr>
        <w:trPr/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897"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  <w:r>
              <w:rPr>
                <w:b/>
                <w:szCs w:val="20"/>
                <w:lang w:eastAsia="ru-RU"/>
              </w:rPr>
            </w:r>
            <w:r/>
          </w:p>
        </w:tc>
        <w:tc>
          <w:tcPr>
            <w:tcW w:w="9497" w:type="dxa"/>
            <w:textDirection w:val="lrTb"/>
            <w:noWrap w:val="false"/>
          </w:tcPr>
          <w:p>
            <w:pPr>
              <w:pStyle w:val="908"/>
            </w:pPr>
            <w:r>
              <w:t xml:space="preserve">Сведения о факте осуществления трудовой деятельности</w:t>
            </w:r>
            <w:r>
              <w:t xml:space="preserve"> (</w:t>
            </w:r>
            <w:r>
              <w:t xml:space="preserve">Пенсионный фонд Российской Федерации</w:t>
            </w:r>
            <w:r>
              <w:t xml:space="preserve">)</w:t>
            </w:r>
            <w:r/>
          </w:p>
          <w:p>
            <w:pPr>
              <w:pStyle w:val="908"/>
            </w:pPr>
            <w:r>
              <w:rPr>
                <w:b/>
                <w:lang w:eastAsia="ru-RU"/>
              </w:rPr>
              <w:t xml:space="preserve">Направляемые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в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запросе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сведения</w:t>
            </w:r>
            <w:r>
              <w:rPr>
                <w:b/>
                <w:lang w:eastAsia="ru-RU"/>
              </w:rPr>
              <w:t xml:space="preserve">:</w:t>
            </w:r>
            <w:r>
              <w:t xml:space="preserve"> </w:t>
            </w:r>
            <w:r>
              <w:t xml:space="preserve"> 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страховой номер индивидуального лицевого счёта</w:t>
            </w:r>
            <w: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начало периода, за который запрашиваются сведения;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конец периода, за который запрашиваются сведения</w:t>
            </w:r>
            <w:r>
              <w:t xml:space="preserve">.</w:t>
            </w:r>
            <w:r/>
          </w:p>
          <w:p>
            <w:pPr>
              <w:pStyle w:val="908"/>
              <w:ind w:left="45"/>
              <w:tabs>
                <w:tab w:val="left" w:pos="295" w:leader="none"/>
              </w:tabs>
            </w:pPr>
            <w:r>
              <w:rPr>
                <w:b/>
                <w:lang w:eastAsia="ru-RU"/>
              </w:rPr>
              <w:t xml:space="preserve">Запрашиваемые в запросе сведения и цели использования запрашиваемых в запросе сведений: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начало периода, за который запрашиваются сведения</w:t>
            </w:r>
            <w:r>
              <w:t xml:space="preserve">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конец периода, за который запрашиваются сведения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t xml:space="preserve">.</w:t>
            </w:r>
            <w:r/>
          </w:p>
        </w:tc>
      </w:tr>
      <w:tr>
        <w:trPr/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897"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  <w:r>
              <w:rPr>
                <w:b/>
                <w:szCs w:val="20"/>
                <w:lang w:eastAsia="ru-RU"/>
              </w:rPr>
            </w:r>
            <w:r/>
          </w:p>
        </w:tc>
        <w:tc>
          <w:tcPr>
            <w:tcW w:w="9497" w:type="dxa"/>
            <w:textDirection w:val="lrTb"/>
            <w:noWrap w:val="false"/>
          </w:tcPr>
          <w:p>
            <w:pPr>
              <w:pStyle w:val="908"/>
            </w:pPr>
            <w:r>
              <w:t xml:space="preserve">Предоставление информации об уплате </w:t>
            </w:r>
            <w:r>
              <w:t xml:space="preserve">(</w:t>
            </w:r>
            <w:r>
              <w:t xml:space="preserve">Федеральное казначейство</w:t>
            </w:r>
            <w:r>
              <w:t xml:space="preserve">)</w:t>
            </w:r>
            <w:r/>
          </w:p>
          <w:p>
            <w:pPr>
              <w:pStyle w:val="908"/>
              <w:rPr>
                <w:lang w:val="en-US"/>
              </w:rPr>
            </w:pPr>
            <w:r>
              <w:rPr>
                <w:b/>
                <w:lang w:eastAsia="ru-RU"/>
              </w:rPr>
              <w:t xml:space="preserve">Направляемые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в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запросе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сведения</w:t>
            </w:r>
            <w:r>
              <w:rPr>
                <w:b/>
                <w:lang w:eastAsia="ru-RU"/>
              </w:rPr>
              <w:t xml:space="preserve">: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  <w:rPr>
                <w:lang w:val="en-US"/>
              </w:rPr>
            </w:pPr>
            <w:r>
              <w:rPr>
                <w:lang w:val="en-US"/>
              </w:rPr>
              <w:t xml:space="preserve">ИНН</w:t>
            </w:r>
            <w:r>
              <w:rPr>
                <w:szCs w:val="20"/>
                <w:lang w:val="en-US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  <w:rPr>
                <w:lang w:val="en-US"/>
              </w:rPr>
            </w:pPr>
            <w:r>
              <w:rPr>
                <w:lang w:val="en-US"/>
              </w:rPr>
              <w:t xml:space="preserve">номер платежа</w:t>
            </w:r>
            <w:r>
              <w:rPr>
                <w:szCs w:val="20"/>
                <w:lang w:val="en-US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  <w:rPr>
                <w:lang w:val="en-US"/>
              </w:rPr>
            </w:pPr>
            <w:r>
              <w:rPr>
                <w:lang w:val="en-US"/>
              </w:rPr>
              <w:t xml:space="preserve">оплата</w:t>
            </w:r>
            <w:r>
              <w:rPr>
                <w:lang w:val="en-US"/>
              </w:rPr>
              <w:t xml:space="preserve">.</w:t>
            </w:r>
            <w:r/>
          </w:p>
          <w:p>
            <w:pPr>
              <w:pStyle w:val="908"/>
            </w:pPr>
            <w:r>
              <w:rPr>
                <w:b/>
                <w:lang w:eastAsia="ru-RU"/>
              </w:rPr>
              <w:t xml:space="preserve">Запрашиваемые в запросе сведения и цели использования запрашиваемых в запросе сведений: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  <w:rPr>
                <w:lang w:val="en-US"/>
              </w:rPr>
            </w:pPr>
            <w:r>
              <w:rPr>
                <w:lang w:val="en-US"/>
              </w:rPr>
              <w:t xml:space="preserve">ИНН</w:t>
            </w:r>
            <w:r>
              <w:rPr>
                <w:lang w:val="en-US"/>
              </w:rPr>
              <w:t xml:space="preserve"> (</w:t>
            </w:r>
            <w:r>
              <w:rPr>
                <w:lang w:val="en-US"/>
              </w:rPr>
              <w:t xml:space="preserve">Принятие решения</w:t>
            </w:r>
            <w:r>
              <w:rPr>
                <w:lang w:val="en-US"/>
              </w:rPr>
              <w:t xml:space="preserve">)</w:t>
            </w:r>
            <w:r>
              <w:rPr>
                <w:szCs w:val="20"/>
                <w:lang w:val="en-US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  <w:rPr>
                <w:lang w:val="en-US"/>
              </w:rPr>
            </w:pPr>
            <w:r>
              <w:rPr>
                <w:lang w:val="en-US"/>
              </w:rPr>
              <w:t xml:space="preserve">номер платежа</w:t>
            </w:r>
            <w:r>
              <w:rPr>
                <w:lang w:val="en-US"/>
              </w:rPr>
              <w:t xml:space="preserve"> (</w:t>
            </w:r>
            <w:r>
              <w:rPr>
                <w:lang w:val="en-US"/>
              </w:rPr>
              <w:t xml:space="preserve">Принятие решения</w:t>
            </w:r>
            <w:r>
              <w:rPr>
                <w:lang w:val="en-US"/>
              </w:rPr>
              <w:t xml:space="preserve">)</w:t>
            </w:r>
            <w:r>
              <w:rPr>
                <w:szCs w:val="20"/>
                <w:lang w:val="en-US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  <w:rPr>
                <w:lang w:val="en-US"/>
              </w:rPr>
            </w:pPr>
            <w:r>
              <w:rPr>
                <w:lang w:val="en-US"/>
              </w:rPr>
              <w:t xml:space="preserve">оплата</w:t>
            </w:r>
            <w:r>
              <w:rPr>
                <w:lang w:val="en-US"/>
              </w:rPr>
              <w:t xml:space="preserve"> (</w:t>
            </w:r>
            <w:r>
              <w:rPr>
                <w:lang w:val="en-US"/>
              </w:rPr>
              <w:t xml:space="preserve">Принятие решения</w:t>
            </w:r>
            <w:r>
              <w:rPr>
                <w:lang w:val="en-US"/>
              </w:rPr>
              <w:t xml:space="preserve">). </w:t>
            </w:r>
            <w:r/>
          </w:p>
        </w:tc>
      </w:tr>
      <w:tr>
        <w:trPr/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897"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  <w:r>
              <w:rPr>
                <w:b/>
                <w:szCs w:val="20"/>
                <w:lang w:val="en-US" w:eastAsia="ru-RU"/>
              </w:rPr>
            </w:r>
            <w:r/>
          </w:p>
        </w:tc>
        <w:tc>
          <w:tcPr>
            <w:tcW w:w="9497" w:type="dxa"/>
            <w:textDirection w:val="lrTb"/>
            <w:noWrap w:val="false"/>
          </w:tcPr>
          <w:p>
            <w:pPr>
              <w:pStyle w:val="908"/>
            </w:pPr>
            <w:r>
              <w:t xml:space="preserve">Прием обращений в </w:t>
            </w:r>
            <w:r>
              <w:t xml:space="preserve">ЕГРН</w:t>
            </w:r>
            <w:r>
              <w:t xml:space="preserve"> (</w:t>
            </w:r>
            <w:r>
              <w:t xml:space="preserve">Росреестр</w:t>
            </w:r>
            <w:r>
              <w:t xml:space="preserve">)</w:t>
            </w:r>
            <w:r/>
          </w:p>
          <w:p>
            <w:pPr>
              <w:pStyle w:val="908"/>
              <w:rPr>
                <w:lang w:val="en-US"/>
              </w:rPr>
            </w:pPr>
            <w:r>
              <w:rPr>
                <w:b/>
                <w:lang w:eastAsia="ru-RU"/>
              </w:rPr>
              <w:t xml:space="preserve">Направляемые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в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запросе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сведения</w:t>
            </w:r>
            <w:r>
              <w:rPr>
                <w:b/>
                <w:lang w:eastAsia="ru-RU"/>
              </w:rPr>
              <w:t xml:space="preserve">: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  <w:rPr>
                <w:lang w:val="en-US"/>
              </w:rPr>
            </w:pPr>
            <w:r>
              <w:rPr>
                <w:lang w:val="en-US"/>
              </w:rPr>
              <w:t xml:space="preserve">кадастровый номер земельного участка</w:t>
            </w:r>
            <w:r>
              <w:rPr>
                <w:szCs w:val="20"/>
                <w:lang w:val="en-US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  <w:rPr>
                <w:lang w:val="en-US"/>
              </w:rPr>
            </w:pPr>
            <w:r>
              <w:rPr>
                <w:lang w:val="en-US"/>
              </w:rPr>
              <w:t xml:space="preserve">Адрес</w:t>
            </w:r>
            <w:r>
              <w:rPr>
                <w:szCs w:val="20"/>
                <w:lang w:val="en-US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  <w:rPr>
                <w:lang w:val="en-US"/>
              </w:rPr>
            </w:pPr>
            <w:r>
              <w:rPr>
                <w:lang w:val="en-US"/>
              </w:rPr>
              <w:t xml:space="preserve">Правообладатель</w:t>
            </w:r>
            <w:r>
              <w:rPr>
                <w:lang w:val="en-US"/>
              </w:rPr>
              <w:t xml:space="preserve">.</w:t>
            </w:r>
            <w:r/>
          </w:p>
          <w:p>
            <w:pPr>
              <w:pStyle w:val="908"/>
            </w:pPr>
            <w:r>
              <w:rPr>
                <w:b/>
                <w:lang w:eastAsia="ru-RU"/>
              </w:rPr>
              <w:t xml:space="preserve">Запрашиваемые в запросе сведения и цели использования запрашиваемых в запросе сведений: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Номер государственной регистрации права</w:t>
            </w:r>
            <w:r>
              <w:t xml:space="preserve"> (</w:t>
            </w:r>
            <w:r>
              <w:t xml:space="preserve">Принятие решения</w:t>
            </w:r>
            <w:r>
              <w:t xml:space="preserve">, </w:t>
            </w:r>
            <w:r>
              <w:t xml:space="preserve">Административные процедуры</w:t>
            </w:r>
            <w:r>
              <w:t xml:space="preserve">)</w:t>
            </w:r>
            <w:r>
              <w:rPr>
                <w:szCs w:val="20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Правообладатель</w:t>
            </w:r>
            <w:r>
              <w:t xml:space="preserve"> (</w:t>
            </w:r>
            <w:r>
              <w:t xml:space="preserve">Принятие решения</w:t>
            </w:r>
            <w:r>
              <w:t xml:space="preserve">, </w:t>
            </w:r>
            <w:r>
              <w:t xml:space="preserve">Запись в реестр</w:t>
            </w:r>
            <w:r>
              <w:t xml:space="preserve">, </w:t>
            </w:r>
            <w:r>
              <w:t xml:space="preserve">Административные процедуры</w:t>
            </w:r>
            <w:r>
              <w:t xml:space="preserve">)</w:t>
            </w:r>
            <w:r>
              <w:rPr>
                <w:szCs w:val="20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Испрашиваемый вид права на земельный участок</w:t>
            </w:r>
            <w:r>
              <w:t xml:space="preserve"> (</w:t>
            </w:r>
            <w:r>
              <w:t xml:space="preserve">Принятие решения</w:t>
            </w:r>
            <w:r>
              <w:t xml:space="preserve">, </w:t>
            </w:r>
            <w:r>
              <w:t xml:space="preserve">Административные процедуры</w:t>
            </w:r>
            <w:r>
              <w:t xml:space="preserve">)</w:t>
            </w:r>
            <w:r>
              <w:rPr>
                <w:szCs w:val="20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Наименование объекта</w:t>
            </w:r>
            <w:r>
              <w:t xml:space="preserve"> (</w:t>
            </w:r>
            <w:r>
              <w:t xml:space="preserve">Принятие решения</w:t>
            </w:r>
            <w:r>
              <w:t xml:space="preserve">, </w:t>
            </w:r>
            <w:r>
              <w:t xml:space="preserve">Административные процедуры</w:t>
            </w:r>
            <w:r>
              <w:t xml:space="preserve">)</w:t>
            </w:r>
            <w:r>
              <w:rPr>
                <w:szCs w:val="20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Адрес</w:t>
            </w:r>
            <w:r>
              <w:t xml:space="preserve"> (</w:t>
            </w:r>
            <w:r>
              <w:t xml:space="preserve">Принятие решения</w:t>
            </w:r>
            <w:r>
              <w:t xml:space="preserve">, </w:t>
            </w:r>
            <w:r>
              <w:t xml:space="preserve">Запись в реестр</w:t>
            </w:r>
            <w:r>
              <w:t xml:space="preserve">, </w:t>
            </w:r>
            <w:r>
              <w:t xml:space="preserve">Административные процедуры</w:t>
            </w:r>
            <w:r>
              <w:t xml:space="preserve">)</w:t>
            </w:r>
            <w:r>
              <w:rPr>
                <w:szCs w:val="20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кадастровый номер земельного участка</w:t>
            </w:r>
            <w:r>
              <w:t xml:space="preserve"> (</w:t>
            </w:r>
            <w:r>
              <w:t xml:space="preserve">Принятие решения</w:t>
            </w:r>
            <w:r>
              <w:t xml:space="preserve">, </w:t>
            </w:r>
            <w:r>
              <w:t xml:space="preserve">Запись в реестр</w:t>
            </w:r>
            <w:r>
              <w:t xml:space="preserve">, </w:t>
            </w:r>
            <w:r>
              <w:t xml:space="preserve">Административные процедуры</w:t>
            </w:r>
            <w:r>
              <w:t xml:space="preserve">)</w:t>
            </w:r>
            <w:r>
              <w:rPr>
                <w:szCs w:val="20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Вид права на объект недвижимости</w:t>
            </w:r>
            <w:r>
              <w:t xml:space="preserve"> (</w:t>
            </w:r>
            <w:r>
              <w:t xml:space="preserve">Принятие решения</w:t>
            </w:r>
            <w:r>
              <w:t xml:space="preserve">, </w:t>
            </w:r>
            <w:r>
              <w:t xml:space="preserve">Административные процедуры</w:t>
            </w:r>
            <w:r>
              <w:t xml:space="preserve">). </w:t>
            </w:r>
            <w:r/>
          </w:p>
        </w:tc>
      </w:tr>
      <w:tr>
        <w:trPr/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897"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  <w:r>
              <w:rPr>
                <w:b/>
                <w:szCs w:val="20"/>
                <w:lang w:eastAsia="ru-RU"/>
              </w:rPr>
            </w:r>
            <w:r/>
          </w:p>
        </w:tc>
        <w:tc>
          <w:tcPr>
            <w:tcW w:w="9497" w:type="dxa"/>
            <w:textDirection w:val="lrTb"/>
            <w:noWrap w:val="false"/>
          </w:tcPr>
          <w:p>
            <w:pPr>
              <w:pStyle w:val="908"/>
            </w:pPr>
            <w:r>
              <w:t xml:space="preserve">Сведения по поверке средств измерений</w:t>
            </w:r>
            <w:r>
              <w:t xml:space="preserve"> (</w:t>
            </w:r>
            <w:r>
              <w:t xml:space="preserve">Росстандарт</w:t>
            </w:r>
            <w:r>
              <w:t xml:space="preserve">)</w:t>
            </w:r>
            <w:r/>
          </w:p>
          <w:p>
            <w:pPr>
              <w:pStyle w:val="908"/>
            </w:pPr>
            <w:r>
              <w:rPr>
                <w:b/>
                <w:lang w:eastAsia="ru-RU"/>
              </w:rPr>
              <w:t xml:space="preserve">Направляемые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в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запросе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сведения</w:t>
            </w:r>
            <w:r>
              <w:rPr>
                <w:b/>
                <w:lang w:eastAsia="ru-RU"/>
              </w:rPr>
              <w:t xml:space="preserve">: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номер свидетельства</w:t>
            </w:r>
            <w: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заводской номер средства измерения;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регистрационный номер типа средства измерения в </w:t>
            </w:r>
            <w:r>
              <w:t xml:space="preserve">государственном реестре средств измерений</w:t>
            </w:r>
            <w: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наименование типа средства измерения;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дата поверки </w:t>
            </w:r>
            <w:r>
              <w:t xml:space="preserve">средства измерения</w:t>
            </w:r>
            <w:r>
              <w:t xml:space="preserve">.</w:t>
            </w:r>
            <w:r/>
          </w:p>
          <w:p>
            <w:pPr>
              <w:pStyle w:val="908"/>
              <w:ind w:left="45"/>
              <w:tabs>
                <w:tab w:val="left" w:pos="295" w:leader="none"/>
              </w:tabs>
            </w:pPr>
            <w:r>
              <w:rPr>
                <w:b/>
                <w:lang w:eastAsia="ru-RU"/>
              </w:rPr>
              <w:t xml:space="preserve">Запрашиваемые в запросе сведения и цели использования запрашиваемых в запросе сведений: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номер свидетельства</w:t>
            </w:r>
            <w:r>
              <w:t xml:space="preserve">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заводской номер средства измерения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регистрационный номер типа средства измерения в </w:t>
            </w:r>
            <w:r>
              <w:t xml:space="preserve">государственном реестре средств измерений</w:t>
            </w:r>
            <w:r>
              <w:t xml:space="preserve">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наименование типа средства измерения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дата поверки </w:t>
            </w:r>
            <w:r>
              <w:t xml:space="preserve">средства измерения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t xml:space="preserve">.</w:t>
            </w:r>
            <w:r/>
          </w:p>
        </w:tc>
      </w:tr>
      <w:tr>
        <w:trPr/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897"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  <w:r>
              <w:rPr>
                <w:b/>
                <w:szCs w:val="20"/>
                <w:lang w:eastAsia="ru-RU"/>
              </w:rPr>
            </w:r>
            <w:r/>
          </w:p>
        </w:tc>
        <w:tc>
          <w:tcPr>
            <w:tcW w:w="9497" w:type="dxa"/>
            <w:textDirection w:val="lrTb"/>
            <w:noWrap w:val="false"/>
          </w:tcPr>
          <w:p>
            <w:pPr>
              <w:pStyle w:val="908"/>
            </w:pPr>
            <w:r>
              <w:t xml:space="preserve">Предоставление сведений из Реестра сертификатов соответствия</w:t>
            </w:r>
            <w:r>
              <w:t xml:space="preserve"> (</w:t>
            </w:r>
            <w:r>
              <w:t xml:space="preserve">Росаккредитация</w:t>
            </w:r>
            <w:r>
              <w:t xml:space="preserve">)</w:t>
            </w:r>
            <w:r/>
          </w:p>
          <w:p>
            <w:pPr>
              <w:pStyle w:val="908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Направляемые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в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запросе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сведения</w:t>
            </w:r>
            <w:r>
              <w:rPr>
                <w:b/>
                <w:lang w:eastAsia="ru-RU"/>
              </w:rPr>
              <w:t xml:space="preserve">: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  <w:rPr>
                <w:lang w:val="en-US"/>
              </w:rPr>
            </w:pPr>
            <w:r>
              <w:t xml:space="preserve">наименование технического устройства</w:t>
            </w:r>
            <w:r>
              <w:rPr>
                <w:szCs w:val="20"/>
                <w:lang w:val="en-US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  <w:rPr>
                <w:lang w:val="en-US"/>
              </w:rPr>
            </w:pPr>
            <w:r>
              <w:rPr>
                <w:szCs w:val="20"/>
              </w:rPr>
              <w:t xml:space="preserve">номер сертификата (декларации);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  <w:rPr>
                <w:lang w:val="en-US"/>
              </w:rPr>
            </w:pPr>
            <w:r>
              <w:rPr>
                <w:szCs w:val="20"/>
              </w:rPr>
              <w:t xml:space="preserve">срок действия сертификата (декларации).</w:t>
            </w:r>
            <w:r/>
          </w:p>
          <w:p>
            <w:pPr>
              <w:pStyle w:val="908"/>
            </w:pPr>
            <w:r>
              <w:rPr>
                <w:b/>
                <w:lang w:eastAsia="ru-RU"/>
              </w:rPr>
              <w:t xml:space="preserve">Запрашиваемые в запросе сведения и цели использования запрашиваемых в запросе сведений:</w:t>
            </w:r>
            <w:r>
              <w:t xml:space="preserve"> 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наименование технического устройства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rPr>
                <w:szCs w:val="20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rPr>
                <w:szCs w:val="20"/>
              </w:rPr>
              <w:t xml:space="preserve">номер сертификата (декларации)</w:t>
            </w:r>
            <w:r>
              <w:t xml:space="preserve"> (</w:t>
            </w:r>
            <w:r>
              <w:t xml:space="preserve">Принятие решения</w:t>
            </w:r>
            <w:r>
              <w:t xml:space="preserve">)</w:t>
            </w:r>
            <w:r>
              <w:rPr>
                <w:szCs w:val="20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rPr>
                <w:szCs w:val="20"/>
              </w:rPr>
              <w:t xml:space="preserve">срок действия сертификата (декларации)</w:t>
            </w:r>
            <w:r>
              <w:t xml:space="preserve"> (</w:t>
            </w:r>
            <w:r>
              <w:t xml:space="preserve">Принятие решения</w:t>
            </w:r>
            <w:r>
              <w:t xml:space="preserve">)</w:t>
            </w:r>
            <w:r>
              <w:rPr>
                <w:szCs w:val="20"/>
              </w:rPr>
              <w:t xml:space="preserve">.</w:t>
            </w:r>
            <w:r/>
          </w:p>
          <w:p>
            <w:pPr>
              <w:pStyle w:val="908"/>
              <w:tabs>
                <w:tab w:val="left" w:pos="295" w:leader="none"/>
              </w:tabs>
              <w:rPr>
                <w:szCs w:val="20"/>
              </w:rPr>
            </w:pPr>
            <w:r>
              <w:rPr>
                <w:szCs w:val="20"/>
              </w:rPr>
            </w:r>
            <w:r/>
          </w:p>
          <w:p>
            <w:pPr>
              <w:pStyle w:val="908"/>
              <w:tabs>
                <w:tab w:val="left" w:pos="295" w:leader="none"/>
              </w:tabs>
            </w:pPr>
            <w:r/>
            <w:r/>
          </w:p>
        </w:tc>
      </w:tr>
      <w:tr>
        <w:trPr/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897"/>
              <w:numPr>
                <w:ilvl w:val="0"/>
                <w:numId w:val="8"/>
              </w:numPr>
              <w:ind w:left="175" w:right="-108" w:hanging="175"/>
              <w:tabs>
                <w:tab w:val="clear" w:pos="57" w:leader="none"/>
              </w:tabs>
              <w:rPr>
                <w:b/>
                <w:szCs w:val="20"/>
                <w:lang w:eastAsia="ru-RU"/>
              </w:rPr>
            </w:pPr>
            <w:r>
              <w:rPr>
                <w:b/>
                <w:szCs w:val="20"/>
                <w:lang w:eastAsia="ru-RU"/>
              </w:rPr>
            </w:r>
            <w:r/>
          </w:p>
        </w:tc>
        <w:tc>
          <w:tcPr>
            <w:tcW w:w="9497" w:type="dxa"/>
            <w:textDirection w:val="lrTb"/>
            <w:noWrap w:val="false"/>
          </w:tcPr>
          <w:p>
            <w:pPr>
              <w:pStyle w:val="897"/>
              <w:ind w:left="0"/>
              <w:jc w:val="both"/>
              <w:rPr>
                <w:b/>
                <w:szCs w:val="20"/>
                <w:lang w:eastAsia="ru-RU"/>
              </w:rPr>
            </w:pPr>
            <w:r>
              <w:rPr>
                <w:szCs w:val="20"/>
              </w:rPr>
              <w:t xml:space="preserve">Внесение изменений в реестр лицензий</w:t>
            </w:r>
            <w:r>
              <w:rPr>
                <w:szCs w:val="20"/>
              </w:rPr>
              <w:t xml:space="preserve">, </w:t>
            </w:r>
            <w:r>
              <w:t xml:space="preserve">индивидуальный предприниматель обратился лично, подает сведения о работниках, имеющих профессиональное образование или стаж работы и заключивших с ним трудовые договоры</w:t>
            </w:r>
            <w:r>
              <w:t xml:space="preserve">,</w:t>
            </w:r>
            <w:r>
              <w:t xml:space="preserve"> по причине изменения адресов мест осуществления лицензируемого вида деятельности, на которые права собственности или иные законные основания не зарегистрированы в ЕГРН</w:t>
            </w:r>
            <w:r/>
          </w:p>
        </w:tc>
      </w:tr>
      <w:tr>
        <w:trPr/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897"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  <w:r>
              <w:rPr>
                <w:b/>
                <w:szCs w:val="20"/>
                <w:lang w:eastAsia="ru-RU"/>
              </w:rPr>
            </w:r>
            <w:r/>
          </w:p>
        </w:tc>
        <w:tc>
          <w:tcPr>
            <w:tcW w:w="9497" w:type="dxa"/>
            <w:textDirection w:val="lrTb"/>
            <w:noWrap w:val="false"/>
          </w:tcPr>
          <w:p>
            <w:pPr>
              <w:pStyle w:val="908"/>
            </w:pPr>
            <w:r>
              <w:t xml:space="preserve">Выписки из ЕГРИП по </w:t>
            </w:r>
            <w:r>
              <w:t xml:space="preserve">заявления</w:t>
            </w:r>
            <w:r>
              <w:t xml:space="preserve">м органов государственной власти (</w:t>
            </w:r>
            <w:r>
              <w:t xml:space="preserve">открытые сведения и адрес места жительства индивидуального предпринимателя</w:t>
            </w:r>
            <w:r>
              <w:t xml:space="preserve">)</w:t>
            </w:r>
            <w:r>
              <w:t xml:space="preserve"> (</w:t>
            </w:r>
            <w:r>
              <w:t xml:space="preserve">ФНС России</w:t>
            </w:r>
            <w:r>
              <w:t xml:space="preserve">)</w:t>
            </w:r>
            <w:r/>
          </w:p>
          <w:p>
            <w:pPr>
              <w:pStyle w:val="908"/>
              <w:rPr>
                <w:lang w:val="en-US"/>
              </w:rPr>
            </w:pPr>
            <w:r>
              <w:rPr>
                <w:b/>
                <w:lang w:eastAsia="ru-RU"/>
              </w:rPr>
              <w:t xml:space="preserve">Направляемые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в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запросе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сведения</w:t>
            </w:r>
            <w:r>
              <w:rPr>
                <w:b/>
                <w:lang w:eastAsia="ru-RU"/>
              </w:rPr>
              <w:t xml:space="preserve">: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  <w:rPr>
                <w:lang w:val="en-US"/>
              </w:rPr>
            </w:pPr>
            <w:r>
              <w:rPr>
                <w:lang w:val="en-US"/>
              </w:rPr>
              <w:t xml:space="preserve">ИНН</w:t>
            </w:r>
            <w:r>
              <w:rPr>
                <w:szCs w:val="20"/>
                <w:lang w:val="en-US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  <w:rPr>
                <w:lang w:val="en-US"/>
              </w:rPr>
            </w:pPr>
            <w:r>
              <w:t xml:space="preserve">ОГРНИП</w:t>
            </w:r>
            <w:r>
              <w:rPr>
                <w:szCs w:val="20"/>
                <w:lang w:val="en-US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фамилия, имя, отчество (при наличии) индивидуального предпринимателя;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адрес места жительства.</w:t>
            </w:r>
            <w:r/>
          </w:p>
          <w:p>
            <w:pPr>
              <w:pStyle w:val="908"/>
            </w:pPr>
            <w:r>
              <w:rPr>
                <w:b/>
                <w:lang w:eastAsia="ru-RU"/>
              </w:rPr>
              <w:t xml:space="preserve">Запрашиваемые в запросе сведения и цели использования запрашиваемых в запросе сведений: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  <w:rPr>
                <w:lang w:val="en-US"/>
              </w:rPr>
            </w:pPr>
            <w:r>
              <w:rPr>
                <w:lang w:val="en-US"/>
              </w:rPr>
              <w:t xml:space="preserve">ИНН</w:t>
            </w:r>
            <w:r>
              <w:rPr>
                <w:lang w:val="en-US"/>
              </w:rPr>
              <w:t xml:space="preserve"> (</w:t>
            </w:r>
            <w:r>
              <w:rPr>
                <w:lang w:val="en-US"/>
              </w:rPr>
              <w:t xml:space="preserve">Принятие решения</w:t>
            </w:r>
            <w:r>
              <w:rPr>
                <w:lang w:val="en-US"/>
              </w:rPr>
              <w:t xml:space="preserve">)</w:t>
            </w:r>
            <w:r>
              <w:rPr>
                <w:szCs w:val="20"/>
                <w:lang w:val="en-US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  <w:rPr>
                <w:lang w:val="en-US"/>
              </w:rPr>
            </w:pPr>
            <w:r>
              <w:t xml:space="preserve">ОГРНИП </w:t>
            </w:r>
            <w:r>
              <w:rPr>
                <w:lang w:val="en-US"/>
              </w:rPr>
              <w:t xml:space="preserve">(</w:t>
            </w:r>
            <w:r>
              <w:rPr>
                <w:lang w:val="en-US"/>
              </w:rPr>
              <w:t xml:space="preserve">Принятие решения</w:t>
            </w:r>
            <w:r>
              <w:t xml:space="preserve">)</w:t>
            </w:r>
            <w:r>
              <w:rPr>
                <w:szCs w:val="20"/>
                <w:lang w:val="en-US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фамилия, имя, отчество (при наличии) индивидуального предпринимателя (Принятие решения);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адрес места жительства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t xml:space="preserve">.</w:t>
            </w:r>
            <w:r/>
          </w:p>
        </w:tc>
      </w:tr>
      <w:tr>
        <w:trPr/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897"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  <w:r>
              <w:rPr>
                <w:b/>
                <w:szCs w:val="20"/>
                <w:lang w:eastAsia="ru-RU"/>
              </w:rPr>
            </w:r>
            <w:r/>
          </w:p>
        </w:tc>
        <w:tc>
          <w:tcPr>
            <w:tcW w:w="9497" w:type="dxa"/>
            <w:textDirection w:val="lrTb"/>
            <w:noWrap w:val="false"/>
          </w:tcPr>
          <w:p>
            <w:pPr>
              <w:pStyle w:val="908"/>
            </w:pPr>
            <w:r>
              <w:t xml:space="preserve">Сведения о действительности </w:t>
            </w:r>
            <w:r>
              <w:t xml:space="preserve">паспорта гражданина Российской Федерации</w:t>
            </w:r>
            <w:r>
              <w:t xml:space="preserve">, предъявленного на определенное имя</w:t>
            </w:r>
            <w:r>
              <w:t xml:space="preserve"> (</w:t>
            </w:r>
            <w:r>
              <w:t xml:space="preserve">МВД России</w:t>
            </w:r>
            <w:r>
              <w:t xml:space="preserve">)</w:t>
            </w:r>
            <w:r/>
          </w:p>
          <w:p>
            <w:pPr>
              <w:pStyle w:val="908"/>
            </w:pPr>
            <w:r>
              <w:rPr>
                <w:b/>
                <w:lang w:eastAsia="ru-RU"/>
              </w:rPr>
              <w:t xml:space="preserve">Направляемые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в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запросе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сведения</w:t>
            </w:r>
            <w:r>
              <w:rPr>
                <w:b/>
                <w:lang w:eastAsia="ru-RU"/>
              </w:rPr>
              <w:t xml:space="preserve">: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rPr>
                <w:iCs/>
              </w:rPr>
              <w:t xml:space="preserve">запрос на пров</w:t>
            </w:r>
            <w:r>
              <w:rPr>
                <w:iCs/>
              </w:rPr>
              <w:t xml:space="preserve">ерку действительности документа.</w:t>
            </w:r>
            <w:r/>
          </w:p>
          <w:p>
            <w:pPr>
              <w:pStyle w:val="908"/>
            </w:pPr>
            <w:r>
              <w:rPr>
                <w:b/>
                <w:lang w:eastAsia="ru-RU"/>
              </w:rPr>
              <w:t xml:space="preserve">Запрашиваемые в запросе сведения и цели использования запрашиваемых в запросе сведений:</w:t>
            </w:r>
            <w:r>
              <w:t xml:space="preserve"> 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rPr>
                <w:iCs/>
              </w:rPr>
              <w:t xml:space="preserve">подтверждение действительности документа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t xml:space="preserve">.</w:t>
            </w:r>
            <w:r/>
          </w:p>
        </w:tc>
      </w:tr>
      <w:tr>
        <w:trPr/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897"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  <w:r>
              <w:rPr>
                <w:b/>
                <w:szCs w:val="20"/>
                <w:lang w:eastAsia="ru-RU"/>
              </w:rPr>
            </w:r>
            <w:r/>
          </w:p>
        </w:tc>
        <w:tc>
          <w:tcPr>
            <w:tcW w:w="9497" w:type="dxa"/>
            <w:textDirection w:val="lrTb"/>
            <w:noWrap w:val="false"/>
          </w:tcPr>
          <w:p>
            <w:pPr>
              <w:pStyle w:val="908"/>
            </w:pPr>
            <w:r>
              <w:t xml:space="preserve">Выписки из ЕГРИП по </w:t>
            </w:r>
            <w:r>
              <w:t xml:space="preserve">заявления</w:t>
            </w:r>
            <w:r>
              <w:t xml:space="preserve">м органов государственной власти</w:t>
            </w:r>
            <w:r>
              <w:t xml:space="preserve"> (</w:t>
            </w:r>
            <w:r>
              <w:t xml:space="preserve">ФНС России</w:t>
            </w:r>
            <w:r>
              <w:t xml:space="preserve">)</w:t>
            </w:r>
            <w:r/>
          </w:p>
          <w:p>
            <w:pPr>
              <w:pStyle w:val="908"/>
              <w:rPr>
                <w:lang w:val="en-US"/>
              </w:rPr>
            </w:pPr>
            <w:r>
              <w:rPr>
                <w:b/>
                <w:lang w:eastAsia="ru-RU"/>
              </w:rPr>
              <w:t xml:space="preserve">Направляемые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в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запросе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сведения</w:t>
            </w:r>
            <w:r>
              <w:rPr>
                <w:b/>
                <w:lang w:eastAsia="ru-RU"/>
              </w:rPr>
              <w:t xml:space="preserve">: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  <w:rPr>
                <w:lang w:val="en-US"/>
              </w:rPr>
            </w:pPr>
            <w:r>
              <w:rPr>
                <w:lang w:val="en-US"/>
              </w:rPr>
              <w:t xml:space="preserve">ИНН</w:t>
            </w:r>
            <w:r>
              <w:rPr>
                <w:szCs w:val="20"/>
                <w:lang w:val="en-US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  <w:rPr>
                <w:lang w:val="en-US"/>
              </w:rPr>
            </w:pPr>
            <w:r>
              <w:t xml:space="preserve">ОГРНИП</w:t>
            </w:r>
            <w:r>
              <w:rPr>
                <w:szCs w:val="20"/>
                <w:lang w:val="en-US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фамилия, имя, отчество (при наличии) индивидуального предпринимателя.</w:t>
            </w:r>
            <w:r/>
          </w:p>
          <w:p>
            <w:pPr>
              <w:pStyle w:val="908"/>
              <w:ind w:left="45"/>
              <w:tabs>
                <w:tab w:val="left" w:pos="295" w:leader="none"/>
              </w:tabs>
            </w:pPr>
            <w:r>
              <w:rPr>
                <w:b/>
                <w:lang w:eastAsia="ru-RU"/>
              </w:rPr>
              <w:t xml:space="preserve">Запрашиваемые в запросе сведения и цели использования запрашиваемых в запросе сведений: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  <w:rPr>
                <w:lang w:val="en-US"/>
              </w:rPr>
            </w:pPr>
            <w:r>
              <w:rPr>
                <w:lang w:val="en-US"/>
              </w:rPr>
              <w:t xml:space="preserve">ИНН</w:t>
            </w:r>
            <w:r>
              <w:rPr>
                <w:lang w:val="en-US"/>
              </w:rPr>
              <w:t xml:space="preserve"> (</w:t>
            </w:r>
            <w:r>
              <w:rPr>
                <w:lang w:val="en-US"/>
              </w:rPr>
              <w:t xml:space="preserve">Принятие решения</w:t>
            </w:r>
            <w:r>
              <w:rPr>
                <w:lang w:val="en-US"/>
              </w:rPr>
              <w:t xml:space="preserve">)</w:t>
            </w:r>
            <w:r>
              <w:rPr>
                <w:szCs w:val="20"/>
                <w:lang w:val="en-US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  <w:rPr>
                <w:lang w:val="en-US"/>
              </w:rPr>
            </w:pPr>
            <w:r>
              <w:t xml:space="preserve">ОГРНИП </w:t>
            </w:r>
            <w:r>
              <w:rPr>
                <w:lang w:val="en-US"/>
              </w:rPr>
              <w:t xml:space="preserve">(</w:t>
            </w:r>
            <w:r>
              <w:rPr>
                <w:lang w:val="en-US"/>
              </w:rPr>
              <w:t xml:space="preserve">Принятие решения</w:t>
            </w:r>
            <w:r>
              <w:t xml:space="preserve">)</w:t>
            </w:r>
            <w:r>
              <w:rPr>
                <w:szCs w:val="20"/>
                <w:lang w:val="en-US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фамилия, имя, отчество (при наличии) индивидуального предпринимателя (Принятие решения).</w:t>
            </w:r>
            <w:r/>
          </w:p>
        </w:tc>
      </w:tr>
      <w:tr>
        <w:trPr/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897"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  <w:r>
              <w:rPr>
                <w:b/>
                <w:szCs w:val="20"/>
                <w:lang w:eastAsia="ru-RU"/>
              </w:rPr>
            </w:r>
            <w:r/>
          </w:p>
        </w:tc>
        <w:tc>
          <w:tcPr>
            <w:tcW w:w="9497" w:type="dxa"/>
            <w:textDirection w:val="lrTb"/>
            <w:noWrap w:val="false"/>
          </w:tcPr>
          <w:p>
            <w:pPr>
              <w:pStyle w:val="908"/>
            </w:pPr>
            <w:r>
              <w:t xml:space="preserve">Проверка </w:t>
            </w:r>
            <w:r>
              <w:t xml:space="preserve">действительности паспорта гражданина Российской Федерации по серии</w:t>
            </w:r>
            <w:r>
              <w:t xml:space="preserve"> и номеру</w:t>
            </w:r>
            <w:r>
              <w:t xml:space="preserve"> (</w:t>
            </w:r>
            <w:r>
              <w:t xml:space="preserve">МВД России</w:t>
            </w:r>
            <w:r>
              <w:t xml:space="preserve">)</w:t>
            </w:r>
            <w:r/>
          </w:p>
          <w:p>
            <w:pPr>
              <w:pStyle w:val="908"/>
              <w:rPr>
                <w:lang w:val="en-US"/>
              </w:rPr>
            </w:pPr>
            <w:r>
              <w:rPr>
                <w:b/>
                <w:lang w:eastAsia="ru-RU"/>
              </w:rPr>
              <w:t xml:space="preserve">Направляемые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в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запросе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сведения</w:t>
            </w:r>
            <w:r>
              <w:rPr>
                <w:b/>
                <w:lang w:eastAsia="ru-RU"/>
              </w:rPr>
              <w:t xml:space="preserve">: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  <w:rPr>
                <w:lang w:val="en-US"/>
              </w:rPr>
            </w:pPr>
            <w:r>
              <w:rPr>
                <w:lang w:val="en-US"/>
              </w:rPr>
              <w:t xml:space="preserve">Серия</w:t>
            </w:r>
            <w:r>
              <w:rPr>
                <w:szCs w:val="20"/>
                <w:lang w:val="en-US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  <w:rPr>
                <w:lang w:val="en-US"/>
              </w:rPr>
            </w:pPr>
            <w:r>
              <w:rPr>
                <w:lang w:val="en-US"/>
              </w:rPr>
              <w:t xml:space="preserve">номер</w:t>
            </w:r>
            <w:r>
              <w:rPr>
                <w:lang w:val="en-US"/>
              </w:rPr>
              <w:t xml:space="preserve">.</w:t>
            </w:r>
            <w:r/>
          </w:p>
          <w:p>
            <w:pPr>
              <w:pStyle w:val="908"/>
            </w:pPr>
            <w:r>
              <w:rPr>
                <w:b/>
                <w:lang w:eastAsia="ru-RU"/>
              </w:rPr>
              <w:t xml:space="preserve">Запрашиваемые в запросе сведения и цели использования запрашиваемых в запросе сведений: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номер</w:t>
            </w:r>
            <w:r>
              <w:t xml:space="preserve"> (</w:t>
            </w:r>
            <w:r>
              <w:t xml:space="preserve">Принятие решения</w:t>
            </w:r>
            <w:r>
              <w:t xml:space="preserve">, </w:t>
            </w:r>
            <w:r>
              <w:t xml:space="preserve">Запись в реестр</w:t>
            </w:r>
            <w:r>
              <w:t xml:space="preserve">, </w:t>
            </w:r>
            <w:r>
              <w:t xml:space="preserve">Административные процедуры</w:t>
            </w:r>
            <w:r>
              <w:t xml:space="preserve">)</w:t>
            </w:r>
            <w:r>
              <w:rPr>
                <w:szCs w:val="20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Код подразделения</w:t>
            </w:r>
            <w:r>
              <w:t xml:space="preserve"> (</w:t>
            </w:r>
            <w:r>
              <w:t xml:space="preserve">Принятие решения</w:t>
            </w:r>
            <w:r>
              <w:t xml:space="preserve">, </w:t>
            </w:r>
            <w:r>
              <w:t xml:space="preserve">Запись в реестр</w:t>
            </w:r>
            <w:r>
              <w:t xml:space="preserve">, </w:t>
            </w:r>
            <w:r>
              <w:t xml:space="preserve">Административные процедуры</w:t>
            </w:r>
            <w:r>
              <w:t xml:space="preserve">)</w:t>
            </w:r>
            <w:r>
              <w:rPr>
                <w:szCs w:val="20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дата выдачи</w:t>
            </w:r>
            <w:r>
              <w:t xml:space="preserve"> (</w:t>
            </w:r>
            <w:r>
              <w:t xml:space="preserve">Принятие решения</w:t>
            </w:r>
            <w:r>
              <w:t xml:space="preserve">, </w:t>
            </w:r>
            <w:r>
              <w:t xml:space="preserve">Запись в реестр</w:t>
            </w:r>
            <w:r>
              <w:t xml:space="preserve">, </w:t>
            </w:r>
            <w:r>
              <w:t xml:space="preserve">Административные процедуры</w:t>
            </w:r>
            <w:r>
              <w:t xml:space="preserve">)</w:t>
            </w:r>
            <w:r>
              <w:rPr>
                <w:szCs w:val="20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Кем выдан</w:t>
            </w:r>
            <w:r>
              <w:t xml:space="preserve"> (</w:t>
            </w:r>
            <w:r>
              <w:t xml:space="preserve">Принятие решения</w:t>
            </w:r>
            <w:r>
              <w:t xml:space="preserve">, </w:t>
            </w:r>
            <w:r>
              <w:t xml:space="preserve">Запись в реестр</w:t>
            </w:r>
            <w:r>
              <w:t xml:space="preserve">, </w:t>
            </w:r>
            <w:r>
              <w:t xml:space="preserve">Административные процедуры</w:t>
            </w:r>
            <w:r>
              <w:t xml:space="preserve">)</w:t>
            </w:r>
            <w:r>
              <w:rPr>
                <w:szCs w:val="20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Серия</w:t>
            </w:r>
            <w:r>
              <w:t xml:space="preserve"> (</w:t>
            </w:r>
            <w:r>
              <w:t xml:space="preserve">Принятие решения</w:t>
            </w:r>
            <w:r>
              <w:t xml:space="preserve">, </w:t>
            </w:r>
            <w:r>
              <w:t xml:space="preserve">Запись в реестр</w:t>
            </w:r>
            <w:r>
              <w:t xml:space="preserve">, </w:t>
            </w:r>
            <w:r>
              <w:t xml:space="preserve">Административные процедуры</w:t>
            </w:r>
            <w:r>
              <w:t xml:space="preserve">)</w:t>
            </w:r>
            <w:r>
              <w:rPr>
                <w:szCs w:val="20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Отчество (при наличии)</w:t>
            </w:r>
            <w:r>
              <w:t xml:space="preserve"> (</w:t>
            </w:r>
            <w:r>
              <w:t xml:space="preserve">Принятие решения</w:t>
            </w:r>
            <w:r>
              <w:t xml:space="preserve">, </w:t>
            </w:r>
            <w:r>
              <w:t xml:space="preserve">Запись в реестр</w:t>
            </w:r>
            <w:r>
              <w:t xml:space="preserve">, </w:t>
            </w:r>
            <w:r>
              <w:t xml:space="preserve">Административные процедуры</w:t>
            </w:r>
            <w:r>
              <w:t xml:space="preserve">)</w:t>
            </w:r>
            <w:r>
              <w:rPr>
                <w:szCs w:val="20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Имя</w:t>
            </w:r>
            <w:r>
              <w:t xml:space="preserve"> (</w:t>
            </w:r>
            <w:r>
              <w:t xml:space="preserve">Принятие решения</w:t>
            </w:r>
            <w:r>
              <w:t xml:space="preserve">, </w:t>
            </w:r>
            <w:r>
              <w:t xml:space="preserve">Запись в реестр</w:t>
            </w:r>
            <w:r>
              <w:t xml:space="preserve">, </w:t>
            </w:r>
            <w:r>
              <w:t xml:space="preserve">Административные процедуры</w:t>
            </w:r>
            <w:r>
              <w:t xml:space="preserve">)</w:t>
            </w:r>
            <w:r>
              <w:rPr>
                <w:szCs w:val="20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Фамилия</w:t>
            </w:r>
            <w:r>
              <w:t xml:space="preserve"> (</w:t>
            </w:r>
            <w:r>
              <w:t xml:space="preserve">Принятие решения</w:t>
            </w:r>
            <w:r>
              <w:t xml:space="preserve">, </w:t>
            </w:r>
            <w:r>
              <w:t xml:space="preserve">Запись в реестр</w:t>
            </w:r>
            <w:r>
              <w:t xml:space="preserve">, </w:t>
            </w:r>
            <w:r>
              <w:t xml:space="preserve">Административные процедуры</w:t>
            </w:r>
            <w:r>
              <w:t xml:space="preserve">)</w:t>
            </w:r>
            <w:r>
              <w:rPr>
                <w:szCs w:val="20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Действителен</w:t>
            </w:r>
            <w:r>
              <w:t xml:space="preserve"> (</w:t>
            </w:r>
            <w:r>
              <w:t xml:space="preserve">Принятие решения</w:t>
            </w:r>
            <w:r>
              <w:t xml:space="preserve">, </w:t>
            </w:r>
            <w:r>
              <w:t xml:space="preserve">Запись в реестр</w:t>
            </w:r>
            <w:r>
              <w:t xml:space="preserve">, </w:t>
            </w:r>
            <w:r>
              <w:t xml:space="preserve">Административные процедуры</w:t>
            </w:r>
            <w:r>
              <w:t xml:space="preserve">). </w:t>
            </w:r>
            <w:r/>
          </w:p>
        </w:tc>
      </w:tr>
      <w:tr>
        <w:trPr/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897"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  <w:r>
              <w:rPr>
                <w:b/>
                <w:szCs w:val="20"/>
                <w:lang w:eastAsia="ru-RU"/>
              </w:rPr>
            </w:r>
            <w:r/>
          </w:p>
        </w:tc>
        <w:tc>
          <w:tcPr>
            <w:tcW w:w="9497" w:type="dxa"/>
            <w:textDirection w:val="lrTb"/>
            <w:noWrap w:val="false"/>
          </w:tcPr>
          <w:p>
            <w:pPr>
              <w:pStyle w:val="908"/>
            </w:pPr>
            <w:r>
              <w:t xml:space="preserve">Запрос сведений в Федеральном реестре </w:t>
            </w:r>
            <w:r>
              <w:t xml:space="preserve">сведений о документах об образовании и (или) о квалификации, документах об обучении</w:t>
            </w:r>
            <w:r>
              <w:t xml:space="preserve"> (</w:t>
            </w:r>
            <w:r>
              <w:t xml:space="preserve">Рособрнадзор</w:t>
            </w:r>
            <w:r>
              <w:t xml:space="preserve">)</w:t>
            </w:r>
            <w:r/>
          </w:p>
          <w:p>
            <w:pPr>
              <w:pStyle w:val="908"/>
            </w:pPr>
            <w:r>
              <w:rPr>
                <w:b/>
                <w:lang w:eastAsia="ru-RU"/>
              </w:rPr>
              <w:t xml:space="preserve">Направляемые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в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запросе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сведения</w:t>
            </w:r>
            <w:r>
              <w:rPr>
                <w:b/>
                <w:lang w:eastAsia="ru-RU"/>
              </w:rPr>
              <w:t xml:space="preserve">:</w:t>
            </w:r>
            <w:r>
              <w:t xml:space="preserve"> 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rPr>
                <w:iCs/>
              </w:rPr>
              <w:t xml:space="preserve">запрос на пров</w:t>
            </w:r>
            <w:r>
              <w:rPr>
                <w:iCs/>
              </w:rPr>
              <w:t xml:space="preserve">ерку наличия документа в реестре;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д</w:t>
            </w:r>
            <w:r>
              <w:t xml:space="preserve">анные обладателя документа</w:t>
            </w:r>
            <w: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п</w:t>
            </w:r>
            <w:r>
              <w:t xml:space="preserve">роверяемый документ</w:t>
            </w:r>
            <w:r>
              <w:t xml:space="preserve">.</w:t>
            </w:r>
            <w:r/>
          </w:p>
          <w:p>
            <w:pPr>
              <w:pStyle w:val="908"/>
              <w:ind w:left="45"/>
              <w:tabs>
                <w:tab w:val="left" w:pos="295" w:leader="none"/>
              </w:tabs>
            </w:pPr>
            <w:r>
              <w:rPr>
                <w:b/>
                <w:lang w:eastAsia="ru-RU"/>
              </w:rPr>
              <w:t xml:space="preserve">Запрашиваемые в запросе сведения и цели использования запрашиваемых в запросе сведений:</w:t>
            </w:r>
            <w:r>
              <w:t xml:space="preserve"> 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rPr>
                <w:iCs/>
              </w:rPr>
              <w:t xml:space="preserve">запрос на пров</w:t>
            </w:r>
            <w:r>
              <w:rPr>
                <w:iCs/>
              </w:rPr>
              <w:t xml:space="preserve">ерку наличия документа в реестре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rPr>
                <w:iCs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д</w:t>
            </w:r>
            <w:r>
              <w:t xml:space="preserve">анные обладателя документа</w:t>
            </w:r>
            <w:r>
              <w:t xml:space="preserve">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rPr>
                <w:iCs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п</w:t>
            </w:r>
            <w:r>
              <w:t xml:space="preserve">роверяемый документ</w:t>
            </w:r>
            <w:r>
              <w:t xml:space="preserve">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t xml:space="preserve">.</w:t>
            </w:r>
            <w:r/>
          </w:p>
        </w:tc>
      </w:tr>
      <w:tr>
        <w:trPr/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897"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  <w:r>
              <w:rPr>
                <w:b/>
                <w:szCs w:val="20"/>
                <w:lang w:eastAsia="ru-RU"/>
              </w:rPr>
            </w:r>
            <w:r/>
          </w:p>
        </w:tc>
        <w:tc>
          <w:tcPr>
            <w:tcW w:w="9497" w:type="dxa"/>
            <w:textDirection w:val="lrTb"/>
            <w:noWrap w:val="false"/>
          </w:tcPr>
          <w:p>
            <w:pPr>
              <w:pStyle w:val="908"/>
            </w:pPr>
            <w:r>
              <w:t xml:space="preserve">Предоставление сведений из Федерального реестра сведений о документах об образовании и (или) о квалификации, документах об обучении</w:t>
            </w:r>
            <w:r>
              <w:t xml:space="preserve"> (</w:t>
            </w:r>
            <w:r>
              <w:t xml:space="preserve">Рособрнадзор</w:t>
            </w:r>
            <w:r>
              <w:t xml:space="preserve">)</w:t>
            </w:r>
            <w:r/>
          </w:p>
          <w:p>
            <w:pPr>
              <w:pStyle w:val="908"/>
            </w:pPr>
            <w:r>
              <w:rPr>
                <w:b/>
                <w:lang w:eastAsia="ru-RU"/>
              </w:rPr>
              <w:t xml:space="preserve">Направляемые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в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запросе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сведения</w:t>
            </w:r>
            <w:r>
              <w:rPr>
                <w:b/>
                <w:lang w:eastAsia="ru-RU"/>
              </w:rPr>
              <w:t xml:space="preserve">:</w:t>
            </w:r>
            <w:r>
              <w:t xml:space="preserve"> 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д</w:t>
            </w:r>
            <w:r>
              <w:t xml:space="preserve">анные для проверки информации о выданном документе в </w:t>
            </w:r>
            <w:r>
              <w:t xml:space="preserve">Федеральном реестре сведений о документах об образовании и (или) о квалификации, документах об обучении</w:t>
            </w:r>
            <w:r>
              <w:t xml:space="preserve"> (</w:t>
            </w:r>
            <w:r>
              <w:t xml:space="preserve">граждане Российской Федерации</w:t>
            </w:r>
            <w:r>
              <w:t xml:space="preserve">)</w:t>
            </w:r>
            <w:r>
              <w:rPr>
                <w:iCs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rPr>
                <w:iCs/>
              </w:rPr>
              <w:t xml:space="preserve">д</w:t>
            </w:r>
            <w:r>
              <w:rPr>
                <w:iCs/>
              </w:rPr>
              <w:t xml:space="preserve">анные для проверки информации о выданном документе в </w:t>
            </w:r>
            <w:r>
              <w:rPr>
                <w:iCs/>
              </w:rPr>
              <w:t xml:space="preserve">Федеральном реестре сведений о документах об образовании и (или) о квалификации, документах об обучении</w:t>
            </w:r>
            <w:r>
              <w:rPr>
                <w:iCs/>
              </w:rPr>
              <w:t xml:space="preserve"> (не </w:t>
            </w:r>
            <w:r>
              <w:rPr>
                <w:iCs/>
              </w:rPr>
              <w:t xml:space="preserve">граждане Российской Федерации</w:t>
            </w:r>
            <w:r>
              <w:rPr>
                <w:iCs/>
              </w:rPr>
              <w:t xml:space="preserve">)</w:t>
            </w:r>
            <w:r>
              <w:t xml:space="preserve">.</w:t>
            </w:r>
            <w:r/>
          </w:p>
          <w:p>
            <w:pPr>
              <w:pStyle w:val="908"/>
              <w:ind w:left="45"/>
              <w:tabs>
                <w:tab w:val="left" w:pos="295" w:leader="none"/>
              </w:tabs>
            </w:pPr>
            <w:r>
              <w:rPr>
                <w:b/>
                <w:lang w:eastAsia="ru-RU"/>
              </w:rPr>
              <w:t xml:space="preserve">Запрашиваемые в запросе сведения и цели использования запрашиваемых в запросе сведений:</w:t>
            </w:r>
            <w:r>
              <w:t xml:space="preserve"> 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д</w:t>
            </w:r>
            <w:r>
              <w:t xml:space="preserve">анные для проверки информации о выданном документе в </w:t>
            </w:r>
            <w:r>
              <w:t xml:space="preserve">Федеральном реестре сведений о документах об образовании и (или) о квалификации, документах об обучении</w:t>
            </w:r>
            <w:r>
              <w:t xml:space="preserve"> (</w:t>
            </w:r>
            <w:r>
              <w:t xml:space="preserve">граждане Российской Федерации</w:t>
            </w:r>
            <w:r>
              <w:t xml:space="preserve">)</w:t>
            </w:r>
            <w:r>
              <w:t xml:space="preserve"> (</w:t>
            </w:r>
            <w:r>
              <w:t xml:space="preserve">Принятие решения</w:t>
            </w:r>
            <w:r>
              <w:t xml:space="preserve">)</w:t>
            </w:r>
            <w:r>
              <w:rPr>
                <w:iCs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rPr>
                <w:iCs/>
              </w:rPr>
              <w:t xml:space="preserve">данные для проверки информации о выданном документе в </w:t>
            </w:r>
            <w:r>
              <w:rPr>
                <w:iCs/>
              </w:rPr>
              <w:t xml:space="preserve">Федеральном реестре сведений о документах об образовании и (или) о квалификации, документах об обучении</w:t>
            </w:r>
            <w:r>
              <w:rPr>
                <w:iCs/>
              </w:rPr>
              <w:t xml:space="preserve"> (не </w:t>
            </w:r>
            <w:r>
              <w:rPr>
                <w:iCs/>
              </w:rPr>
              <w:t xml:space="preserve">граждане Российской Федерации</w:t>
            </w:r>
            <w:r>
              <w:rPr>
                <w:iCs/>
              </w:rPr>
              <w:t xml:space="preserve">)</w:t>
            </w:r>
            <w:r>
              <w:t xml:space="preserve">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rPr>
                <w:iCs/>
              </w:rPr>
              <w:t xml:space="preserve">.</w:t>
            </w:r>
            <w:r/>
          </w:p>
        </w:tc>
      </w:tr>
      <w:tr>
        <w:trPr/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897"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  <w:r>
              <w:rPr>
                <w:b/>
                <w:szCs w:val="20"/>
                <w:lang w:eastAsia="ru-RU"/>
              </w:rPr>
            </w:r>
            <w:r/>
          </w:p>
        </w:tc>
        <w:tc>
          <w:tcPr>
            <w:tcW w:w="9497" w:type="dxa"/>
            <w:textDirection w:val="lrTb"/>
            <w:noWrap w:val="false"/>
          </w:tcPr>
          <w:p>
            <w:pPr>
              <w:pStyle w:val="908"/>
            </w:pPr>
            <w:r>
              <w:t xml:space="preserve">Сведения о факте осуществления трудовой деятельности</w:t>
            </w:r>
            <w:r>
              <w:t xml:space="preserve"> (</w:t>
            </w:r>
            <w:r>
              <w:t xml:space="preserve">Пенсионный фонд Российской Федерации</w:t>
            </w:r>
            <w:r>
              <w:t xml:space="preserve">)</w:t>
            </w:r>
            <w:r/>
          </w:p>
          <w:p>
            <w:pPr>
              <w:pStyle w:val="908"/>
            </w:pPr>
            <w:r>
              <w:rPr>
                <w:b/>
                <w:lang w:eastAsia="ru-RU"/>
              </w:rPr>
              <w:t xml:space="preserve">Направляемые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в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запросе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сведения</w:t>
            </w:r>
            <w:r>
              <w:rPr>
                <w:b/>
                <w:lang w:eastAsia="ru-RU"/>
              </w:rPr>
              <w:t xml:space="preserve">:</w:t>
            </w:r>
            <w:r>
              <w:t xml:space="preserve"> </w:t>
            </w:r>
            <w:r>
              <w:t xml:space="preserve"> 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страховой номер индивидуального лицевого счёта</w:t>
            </w:r>
            <w: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начало периода, за который запрашиваются сведения;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конец периода, за который запрашиваются сведения</w:t>
            </w:r>
            <w:r>
              <w:t xml:space="preserve">.</w:t>
            </w:r>
            <w:r/>
          </w:p>
          <w:p>
            <w:pPr>
              <w:pStyle w:val="908"/>
              <w:ind w:left="45"/>
              <w:tabs>
                <w:tab w:val="left" w:pos="295" w:leader="none"/>
              </w:tabs>
            </w:pPr>
            <w:r>
              <w:rPr>
                <w:b/>
                <w:lang w:eastAsia="ru-RU"/>
              </w:rPr>
              <w:t xml:space="preserve">Запрашиваемые в запросе сведения и цели использования запрашиваемых в запросе сведений: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начало периода, за который запрашиваются сведения</w:t>
            </w:r>
            <w:r>
              <w:t xml:space="preserve">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конец периода, за который запрашиваются сведения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t xml:space="preserve">.</w:t>
            </w:r>
            <w:r/>
          </w:p>
        </w:tc>
      </w:tr>
      <w:tr>
        <w:trPr/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897"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  <w:r>
              <w:rPr>
                <w:b/>
                <w:szCs w:val="20"/>
                <w:lang w:eastAsia="ru-RU"/>
              </w:rPr>
            </w:r>
            <w:r/>
          </w:p>
        </w:tc>
        <w:tc>
          <w:tcPr>
            <w:tcW w:w="9497" w:type="dxa"/>
            <w:textDirection w:val="lrTb"/>
            <w:noWrap w:val="false"/>
          </w:tcPr>
          <w:p>
            <w:pPr>
              <w:pStyle w:val="908"/>
            </w:pPr>
            <w:r>
              <w:t xml:space="preserve">Предоставление информации об уплате </w:t>
            </w:r>
            <w:r>
              <w:t xml:space="preserve">(</w:t>
            </w:r>
            <w:r>
              <w:t xml:space="preserve">Федеральное казначейство</w:t>
            </w:r>
            <w:r>
              <w:t xml:space="preserve">)</w:t>
            </w:r>
            <w:r/>
          </w:p>
          <w:p>
            <w:pPr>
              <w:pStyle w:val="908"/>
              <w:rPr>
                <w:lang w:val="en-US"/>
              </w:rPr>
            </w:pPr>
            <w:r>
              <w:rPr>
                <w:b/>
                <w:lang w:eastAsia="ru-RU"/>
              </w:rPr>
              <w:t xml:space="preserve">Направляемые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в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запросе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сведения</w:t>
            </w:r>
            <w:r>
              <w:rPr>
                <w:b/>
                <w:lang w:eastAsia="ru-RU"/>
              </w:rPr>
              <w:t xml:space="preserve">: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  <w:rPr>
                <w:lang w:val="en-US"/>
              </w:rPr>
            </w:pPr>
            <w:r>
              <w:rPr>
                <w:lang w:val="en-US"/>
              </w:rPr>
              <w:t xml:space="preserve">ИНН</w:t>
            </w:r>
            <w:r>
              <w:rPr>
                <w:szCs w:val="20"/>
                <w:lang w:val="en-US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  <w:rPr>
                <w:lang w:val="en-US"/>
              </w:rPr>
            </w:pPr>
            <w:r>
              <w:rPr>
                <w:lang w:val="en-US"/>
              </w:rPr>
              <w:t xml:space="preserve">номер платежа</w:t>
            </w:r>
            <w:r>
              <w:rPr>
                <w:szCs w:val="20"/>
                <w:lang w:val="en-US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  <w:rPr>
                <w:lang w:val="en-US"/>
              </w:rPr>
            </w:pPr>
            <w:r>
              <w:rPr>
                <w:lang w:val="en-US"/>
              </w:rPr>
              <w:t xml:space="preserve">оплата</w:t>
            </w:r>
            <w:r>
              <w:rPr>
                <w:lang w:val="en-US"/>
              </w:rPr>
              <w:t xml:space="preserve">.</w:t>
            </w:r>
            <w:r/>
          </w:p>
          <w:p>
            <w:pPr>
              <w:pStyle w:val="908"/>
            </w:pPr>
            <w:r>
              <w:rPr>
                <w:b/>
                <w:lang w:eastAsia="ru-RU"/>
              </w:rPr>
              <w:t xml:space="preserve">Запрашиваемые в запросе сведения и цели использования запрашиваемых в запросе сведений: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  <w:rPr>
                <w:lang w:val="en-US"/>
              </w:rPr>
            </w:pPr>
            <w:r>
              <w:rPr>
                <w:lang w:val="en-US"/>
              </w:rPr>
              <w:t xml:space="preserve">ИНН</w:t>
            </w:r>
            <w:r>
              <w:rPr>
                <w:lang w:val="en-US"/>
              </w:rPr>
              <w:t xml:space="preserve"> (</w:t>
            </w:r>
            <w:r>
              <w:rPr>
                <w:lang w:val="en-US"/>
              </w:rPr>
              <w:t xml:space="preserve">Принятие решения</w:t>
            </w:r>
            <w:r>
              <w:rPr>
                <w:lang w:val="en-US"/>
              </w:rPr>
              <w:t xml:space="preserve">)</w:t>
            </w:r>
            <w:r>
              <w:rPr>
                <w:szCs w:val="20"/>
                <w:lang w:val="en-US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  <w:rPr>
                <w:lang w:val="en-US"/>
              </w:rPr>
            </w:pPr>
            <w:r>
              <w:rPr>
                <w:lang w:val="en-US"/>
              </w:rPr>
              <w:t xml:space="preserve">номер платежа</w:t>
            </w:r>
            <w:r>
              <w:rPr>
                <w:lang w:val="en-US"/>
              </w:rPr>
              <w:t xml:space="preserve"> (</w:t>
            </w:r>
            <w:r>
              <w:rPr>
                <w:lang w:val="en-US"/>
              </w:rPr>
              <w:t xml:space="preserve">Принятие решения</w:t>
            </w:r>
            <w:r>
              <w:rPr>
                <w:lang w:val="en-US"/>
              </w:rPr>
              <w:t xml:space="preserve">)</w:t>
            </w:r>
            <w:r>
              <w:rPr>
                <w:szCs w:val="20"/>
                <w:lang w:val="en-US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  <w:rPr>
                <w:lang w:val="en-US"/>
              </w:rPr>
            </w:pPr>
            <w:r>
              <w:rPr>
                <w:lang w:val="en-US"/>
              </w:rPr>
              <w:t xml:space="preserve">оплата</w:t>
            </w:r>
            <w:r>
              <w:rPr>
                <w:lang w:val="en-US"/>
              </w:rPr>
              <w:t xml:space="preserve"> (</w:t>
            </w:r>
            <w:r>
              <w:rPr>
                <w:lang w:val="en-US"/>
              </w:rPr>
              <w:t xml:space="preserve">Принятие решения</w:t>
            </w:r>
            <w:r>
              <w:rPr>
                <w:lang w:val="en-US"/>
              </w:rPr>
              <w:t xml:space="preserve">). </w:t>
            </w:r>
            <w:r/>
          </w:p>
        </w:tc>
      </w:tr>
      <w:tr>
        <w:trPr/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897"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  <w:r>
              <w:rPr>
                <w:b/>
                <w:szCs w:val="20"/>
                <w:lang w:val="en-US" w:eastAsia="ru-RU"/>
              </w:rPr>
            </w:r>
            <w:r/>
          </w:p>
        </w:tc>
        <w:tc>
          <w:tcPr>
            <w:tcW w:w="9497" w:type="dxa"/>
            <w:textDirection w:val="lrTb"/>
            <w:noWrap w:val="false"/>
          </w:tcPr>
          <w:p>
            <w:pPr>
              <w:pStyle w:val="908"/>
            </w:pPr>
            <w:r>
              <w:t xml:space="preserve">Сведения по поверке средств измерений</w:t>
            </w:r>
            <w:r>
              <w:t xml:space="preserve"> (</w:t>
            </w:r>
            <w:r>
              <w:t xml:space="preserve">Росстандарт</w:t>
            </w:r>
            <w:r>
              <w:t xml:space="preserve">)</w:t>
            </w:r>
            <w:r/>
          </w:p>
          <w:p>
            <w:pPr>
              <w:pStyle w:val="908"/>
            </w:pPr>
            <w:r>
              <w:rPr>
                <w:b/>
                <w:lang w:eastAsia="ru-RU"/>
              </w:rPr>
              <w:t xml:space="preserve">Направляемые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в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запросе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сведения</w:t>
            </w:r>
            <w:r>
              <w:rPr>
                <w:b/>
                <w:lang w:eastAsia="ru-RU"/>
              </w:rPr>
              <w:t xml:space="preserve">: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номер свидетельства</w:t>
            </w:r>
            <w: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заводской номер средства измерения;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регистрационный номер типа средства измерения в </w:t>
            </w:r>
            <w:r>
              <w:t xml:space="preserve">государственном реестре средств измерений</w:t>
            </w:r>
            <w: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наименование типа средства измерения;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дата поверки </w:t>
            </w:r>
            <w:r>
              <w:t xml:space="preserve">средства измерения</w:t>
            </w:r>
            <w:r>
              <w:t xml:space="preserve">.</w:t>
            </w:r>
            <w:r/>
          </w:p>
          <w:p>
            <w:pPr>
              <w:pStyle w:val="908"/>
              <w:ind w:left="45"/>
              <w:tabs>
                <w:tab w:val="left" w:pos="295" w:leader="none"/>
              </w:tabs>
            </w:pPr>
            <w:r>
              <w:rPr>
                <w:b/>
                <w:lang w:eastAsia="ru-RU"/>
              </w:rPr>
              <w:t xml:space="preserve">Запрашиваемые в запросе сведения и цели использования запрашиваемых в запросе сведений: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номер свидетельства</w:t>
            </w:r>
            <w:r>
              <w:t xml:space="preserve">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заводской номер средства измерения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регистрационный номер типа средства измерения в </w:t>
            </w:r>
            <w:r>
              <w:t xml:space="preserve">государственном реестре средств измерений</w:t>
            </w:r>
            <w:r>
              <w:t xml:space="preserve">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наименование типа средства измерения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дата поверки </w:t>
            </w:r>
            <w:r>
              <w:t xml:space="preserve">средства измерения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t xml:space="preserve">.</w:t>
            </w:r>
            <w:r/>
          </w:p>
        </w:tc>
      </w:tr>
      <w:tr>
        <w:trPr/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897"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  <w:r>
              <w:rPr>
                <w:b/>
                <w:szCs w:val="20"/>
                <w:lang w:eastAsia="ru-RU"/>
              </w:rPr>
            </w:r>
            <w:r/>
          </w:p>
        </w:tc>
        <w:tc>
          <w:tcPr>
            <w:tcW w:w="9497" w:type="dxa"/>
            <w:textDirection w:val="lrTb"/>
            <w:noWrap w:val="false"/>
          </w:tcPr>
          <w:p>
            <w:pPr>
              <w:pStyle w:val="908"/>
            </w:pPr>
            <w:r>
              <w:t xml:space="preserve">Предоставление сведений из Реестра сертификатов соответствия</w:t>
            </w:r>
            <w:r>
              <w:t xml:space="preserve"> (</w:t>
            </w:r>
            <w:r>
              <w:t xml:space="preserve">Росаккредитация</w:t>
            </w:r>
            <w:r>
              <w:t xml:space="preserve">)</w:t>
            </w:r>
            <w:r/>
          </w:p>
          <w:p>
            <w:pPr>
              <w:pStyle w:val="908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Направляемые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в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запросе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сведения</w:t>
            </w:r>
            <w:r>
              <w:rPr>
                <w:b/>
                <w:lang w:eastAsia="ru-RU"/>
              </w:rPr>
              <w:t xml:space="preserve">: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  <w:rPr>
                <w:lang w:val="en-US"/>
              </w:rPr>
            </w:pPr>
            <w:r>
              <w:t xml:space="preserve">наименование технического устройства</w:t>
            </w:r>
            <w:r>
              <w:rPr>
                <w:szCs w:val="20"/>
                <w:lang w:val="en-US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  <w:rPr>
                <w:lang w:val="en-US"/>
              </w:rPr>
            </w:pPr>
            <w:r>
              <w:rPr>
                <w:szCs w:val="20"/>
              </w:rPr>
              <w:t xml:space="preserve">номер сертификата (декларации);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  <w:rPr>
                <w:lang w:val="en-US"/>
              </w:rPr>
            </w:pPr>
            <w:r>
              <w:rPr>
                <w:szCs w:val="20"/>
              </w:rPr>
              <w:t xml:space="preserve">срок действия сертификата (декларации).</w:t>
            </w:r>
            <w:r/>
          </w:p>
          <w:p>
            <w:pPr>
              <w:pStyle w:val="908"/>
            </w:pPr>
            <w:r>
              <w:rPr>
                <w:b/>
                <w:lang w:eastAsia="ru-RU"/>
              </w:rPr>
              <w:t xml:space="preserve">Запрашиваемые в запросе сведения и цели использования запрашиваемых в запросе сведений:</w:t>
            </w:r>
            <w:r>
              <w:t xml:space="preserve"> 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наименование технического устройства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rPr>
                <w:szCs w:val="20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rPr>
                <w:szCs w:val="20"/>
              </w:rPr>
              <w:t xml:space="preserve">номер сертификата (декларации)</w:t>
            </w:r>
            <w:r>
              <w:t xml:space="preserve"> (</w:t>
            </w:r>
            <w:r>
              <w:t xml:space="preserve">Принятие решения</w:t>
            </w:r>
            <w:r>
              <w:t xml:space="preserve">)</w:t>
            </w:r>
            <w:r>
              <w:rPr>
                <w:szCs w:val="20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rPr>
                <w:szCs w:val="20"/>
              </w:rPr>
              <w:t xml:space="preserve">срок действия сертификата (декларации)</w:t>
            </w:r>
            <w:r>
              <w:t xml:space="preserve"> (</w:t>
            </w:r>
            <w:r>
              <w:t xml:space="preserve">Принятие решения</w:t>
            </w:r>
            <w:r>
              <w:t xml:space="preserve">)</w:t>
            </w:r>
            <w:r>
              <w:rPr>
                <w:szCs w:val="20"/>
              </w:rPr>
              <w:t xml:space="preserve">.</w:t>
            </w:r>
            <w:r/>
          </w:p>
        </w:tc>
      </w:tr>
      <w:tr>
        <w:trPr/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897"/>
              <w:numPr>
                <w:ilvl w:val="0"/>
                <w:numId w:val="8"/>
              </w:numPr>
              <w:ind w:left="175" w:right="-108" w:hanging="175"/>
              <w:tabs>
                <w:tab w:val="clear" w:pos="57" w:leader="none"/>
              </w:tabs>
              <w:rPr>
                <w:b/>
                <w:szCs w:val="20"/>
                <w:lang w:eastAsia="ru-RU"/>
              </w:rPr>
            </w:pPr>
            <w:r>
              <w:rPr>
                <w:b/>
                <w:szCs w:val="20"/>
                <w:lang w:eastAsia="ru-RU"/>
              </w:rPr>
            </w:r>
            <w:r/>
          </w:p>
        </w:tc>
        <w:tc>
          <w:tcPr>
            <w:tcW w:w="9497" w:type="dxa"/>
            <w:textDirection w:val="lrTb"/>
            <w:noWrap w:val="false"/>
          </w:tcPr>
          <w:p>
            <w:pPr>
              <w:pStyle w:val="897"/>
              <w:ind w:left="0"/>
              <w:jc w:val="both"/>
              <w:rPr>
                <w:b/>
                <w:szCs w:val="20"/>
                <w:lang w:eastAsia="ru-RU"/>
              </w:rPr>
            </w:pPr>
            <w:r>
              <w:rPr>
                <w:szCs w:val="20"/>
              </w:rPr>
              <w:t xml:space="preserve">Внесение изменений в реестр лицензий</w:t>
            </w:r>
            <w:r>
              <w:rPr>
                <w:szCs w:val="20"/>
              </w:rPr>
              <w:t xml:space="preserve">, </w:t>
            </w:r>
            <w:r>
              <w:t xml:space="preserve">индивидуальный предприниматель обратился через представителя по доверенности, подает сведения о работниках, имеющих профессиональное образование или стаж работы и заключивших с ним трудовые договоры</w:t>
            </w:r>
            <w:r>
              <w:t xml:space="preserve">,</w:t>
            </w:r>
            <w:r>
              <w:t xml:space="preserve"> по причине изменения адресов мест осуществления лицензируемого вида деятельности, на которые права собственности или иные законные основания зарегистрированы в ЕГРН</w:t>
            </w:r>
            <w:r/>
          </w:p>
        </w:tc>
      </w:tr>
      <w:tr>
        <w:trPr/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897"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  <w:r>
              <w:rPr>
                <w:b/>
                <w:szCs w:val="20"/>
                <w:lang w:eastAsia="ru-RU"/>
              </w:rPr>
            </w:r>
            <w:r/>
          </w:p>
        </w:tc>
        <w:tc>
          <w:tcPr>
            <w:tcW w:w="9497" w:type="dxa"/>
            <w:textDirection w:val="lrTb"/>
            <w:noWrap w:val="false"/>
          </w:tcPr>
          <w:p>
            <w:pPr>
              <w:pStyle w:val="908"/>
            </w:pPr>
            <w:r>
              <w:t xml:space="preserve">Выписки из ЕГРИП по </w:t>
            </w:r>
            <w:r>
              <w:t xml:space="preserve">заявления</w:t>
            </w:r>
            <w:r>
              <w:t xml:space="preserve">м органов государственной власти (</w:t>
            </w:r>
            <w:r>
              <w:t xml:space="preserve">открытые сведения и адрес места жительства индивидуального предпринимателя</w:t>
            </w:r>
            <w:r>
              <w:t xml:space="preserve">)</w:t>
            </w:r>
            <w:r>
              <w:t xml:space="preserve"> (</w:t>
            </w:r>
            <w:r>
              <w:t xml:space="preserve">ФНС России</w:t>
            </w:r>
            <w:r>
              <w:t xml:space="preserve">)</w:t>
            </w:r>
            <w:r/>
          </w:p>
          <w:p>
            <w:pPr>
              <w:pStyle w:val="908"/>
              <w:rPr>
                <w:lang w:val="en-US"/>
              </w:rPr>
            </w:pPr>
            <w:r>
              <w:rPr>
                <w:b/>
                <w:lang w:eastAsia="ru-RU"/>
              </w:rPr>
              <w:t xml:space="preserve">Направляемые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в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запросе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сведения</w:t>
            </w:r>
            <w:r>
              <w:rPr>
                <w:b/>
                <w:lang w:eastAsia="ru-RU"/>
              </w:rPr>
              <w:t xml:space="preserve">: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  <w:rPr>
                <w:lang w:val="en-US"/>
              </w:rPr>
            </w:pPr>
            <w:r>
              <w:rPr>
                <w:lang w:val="en-US"/>
              </w:rPr>
              <w:t xml:space="preserve">ИНН</w:t>
            </w:r>
            <w:r>
              <w:rPr>
                <w:szCs w:val="20"/>
                <w:lang w:val="en-US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  <w:rPr>
                <w:lang w:val="en-US"/>
              </w:rPr>
            </w:pPr>
            <w:r>
              <w:t xml:space="preserve">ОГРНИП</w:t>
            </w:r>
            <w:r>
              <w:rPr>
                <w:szCs w:val="20"/>
                <w:lang w:val="en-US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фамилия, имя, отчество (при наличии) индивидуального предпринимателя;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адрес места жительства.</w:t>
            </w:r>
            <w:r/>
          </w:p>
          <w:p>
            <w:pPr>
              <w:pStyle w:val="908"/>
            </w:pPr>
            <w:r>
              <w:rPr>
                <w:b/>
                <w:lang w:eastAsia="ru-RU"/>
              </w:rPr>
              <w:t xml:space="preserve">Запрашиваемые в запросе сведения и цели использования запрашиваемых в запросе сведений: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  <w:rPr>
                <w:lang w:val="en-US"/>
              </w:rPr>
            </w:pPr>
            <w:r>
              <w:rPr>
                <w:lang w:val="en-US"/>
              </w:rPr>
              <w:t xml:space="preserve">ИНН</w:t>
            </w:r>
            <w:r>
              <w:rPr>
                <w:lang w:val="en-US"/>
              </w:rPr>
              <w:t xml:space="preserve"> (</w:t>
            </w:r>
            <w:r>
              <w:rPr>
                <w:lang w:val="en-US"/>
              </w:rPr>
              <w:t xml:space="preserve">Принятие решения</w:t>
            </w:r>
            <w:r>
              <w:rPr>
                <w:lang w:val="en-US"/>
              </w:rPr>
              <w:t xml:space="preserve">)</w:t>
            </w:r>
            <w:r>
              <w:rPr>
                <w:szCs w:val="20"/>
                <w:lang w:val="en-US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  <w:rPr>
                <w:lang w:val="en-US"/>
              </w:rPr>
            </w:pPr>
            <w:r>
              <w:t xml:space="preserve">ОГРНИП </w:t>
            </w:r>
            <w:r>
              <w:rPr>
                <w:lang w:val="en-US"/>
              </w:rPr>
              <w:t xml:space="preserve">(</w:t>
            </w:r>
            <w:r>
              <w:rPr>
                <w:lang w:val="en-US"/>
              </w:rPr>
              <w:t xml:space="preserve">Принятие решения</w:t>
            </w:r>
            <w:r>
              <w:t xml:space="preserve">)</w:t>
            </w:r>
            <w:r>
              <w:rPr>
                <w:szCs w:val="20"/>
                <w:lang w:val="en-US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фамилия, имя, отчество (при наличии) индивидуального предпринимателя (Принятие решения);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адрес места жительства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t xml:space="preserve">.</w:t>
            </w:r>
            <w:r/>
          </w:p>
        </w:tc>
      </w:tr>
      <w:tr>
        <w:trPr/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897"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  <w:r>
              <w:rPr>
                <w:b/>
                <w:szCs w:val="20"/>
                <w:lang w:eastAsia="ru-RU"/>
              </w:rPr>
            </w:r>
            <w:r/>
          </w:p>
        </w:tc>
        <w:tc>
          <w:tcPr>
            <w:tcW w:w="9497" w:type="dxa"/>
            <w:textDirection w:val="lrTb"/>
            <w:noWrap w:val="false"/>
          </w:tcPr>
          <w:p>
            <w:pPr>
              <w:pStyle w:val="908"/>
            </w:pPr>
            <w:r>
              <w:t xml:space="preserve">Сведения о действительности </w:t>
            </w:r>
            <w:r>
              <w:t xml:space="preserve">паспорта гражданина Российской Федерации</w:t>
            </w:r>
            <w:r>
              <w:t xml:space="preserve">, предъявленного на определенное имя</w:t>
            </w:r>
            <w:r>
              <w:t xml:space="preserve"> (</w:t>
            </w:r>
            <w:r>
              <w:t xml:space="preserve">МВД России</w:t>
            </w:r>
            <w:r>
              <w:t xml:space="preserve">)</w:t>
            </w:r>
            <w:r/>
          </w:p>
          <w:p>
            <w:pPr>
              <w:pStyle w:val="908"/>
            </w:pPr>
            <w:r>
              <w:rPr>
                <w:b/>
                <w:lang w:eastAsia="ru-RU"/>
              </w:rPr>
              <w:t xml:space="preserve">Направляемые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в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запросе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сведения</w:t>
            </w:r>
            <w:r>
              <w:rPr>
                <w:b/>
                <w:lang w:eastAsia="ru-RU"/>
              </w:rPr>
              <w:t xml:space="preserve">: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rPr>
                <w:iCs/>
              </w:rPr>
              <w:t xml:space="preserve">запрос на пров</w:t>
            </w:r>
            <w:r>
              <w:rPr>
                <w:iCs/>
              </w:rPr>
              <w:t xml:space="preserve">ерку действительности документа.</w:t>
            </w:r>
            <w:r/>
          </w:p>
          <w:p>
            <w:pPr>
              <w:pStyle w:val="908"/>
            </w:pPr>
            <w:r>
              <w:rPr>
                <w:b/>
                <w:lang w:eastAsia="ru-RU"/>
              </w:rPr>
              <w:t xml:space="preserve">Запрашиваемые в запросе сведения и цели использования запрашиваемых в запросе сведений:</w:t>
            </w:r>
            <w:r>
              <w:t xml:space="preserve"> 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rPr>
                <w:iCs/>
              </w:rPr>
              <w:t xml:space="preserve">подтверждение действительности документа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t xml:space="preserve">.</w:t>
            </w:r>
            <w:r/>
          </w:p>
        </w:tc>
      </w:tr>
      <w:tr>
        <w:trPr/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897"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  <w:r>
              <w:rPr>
                <w:b/>
                <w:szCs w:val="20"/>
                <w:lang w:eastAsia="ru-RU"/>
              </w:rPr>
            </w:r>
            <w:r/>
          </w:p>
        </w:tc>
        <w:tc>
          <w:tcPr>
            <w:tcW w:w="9497" w:type="dxa"/>
            <w:textDirection w:val="lrTb"/>
            <w:noWrap w:val="false"/>
          </w:tcPr>
          <w:p>
            <w:pPr>
              <w:pStyle w:val="908"/>
            </w:pPr>
            <w:r>
              <w:t xml:space="preserve">Выписки из ЕГРИП по </w:t>
            </w:r>
            <w:r>
              <w:t xml:space="preserve">заявления</w:t>
            </w:r>
            <w:r>
              <w:t xml:space="preserve">м органов государственной власти</w:t>
            </w:r>
            <w:r>
              <w:t xml:space="preserve"> (</w:t>
            </w:r>
            <w:r>
              <w:t xml:space="preserve">ФНС России</w:t>
            </w:r>
            <w:r>
              <w:t xml:space="preserve">)</w:t>
            </w:r>
            <w:r/>
          </w:p>
          <w:p>
            <w:pPr>
              <w:pStyle w:val="908"/>
              <w:rPr>
                <w:lang w:val="en-US"/>
              </w:rPr>
            </w:pPr>
            <w:r>
              <w:rPr>
                <w:b/>
                <w:lang w:eastAsia="ru-RU"/>
              </w:rPr>
              <w:t xml:space="preserve">Направляемые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в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запросе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сведения</w:t>
            </w:r>
            <w:r>
              <w:rPr>
                <w:b/>
                <w:lang w:eastAsia="ru-RU"/>
              </w:rPr>
              <w:t xml:space="preserve">: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  <w:rPr>
                <w:lang w:val="en-US"/>
              </w:rPr>
            </w:pPr>
            <w:r>
              <w:rPr>
                <w:lang w:val="en-US"/>
              </w:rPr>
              <w:t xml:space="preserve">ИНН</w:t>
            </w:r>
            <w:r>
              <w:rPr>
                <w:szCs w:val="20"/>
                <w:lang w:val="en-US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  <w:rPr>
                <w:lang w:val="en-US"/>
              </w:rPr>
            </w:pPr>
            <w:r>
              <w:t xml:space="preserve">ОГРНИП</w:t>
            </w:r>
            <w:r>
              <w:rPr>
                <w:szCs w:val="20"/>
                <w:lang w:val="en-US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фамилия, имя, отчество (при наличии) индивидуального предпринимателя.</w:t>
            </w:r>
            <w:r/>
          </w:p>
          <w:p>
            <w:pPr>
              <w:pStyle w:val="908"/>
            </w:pPr>
            <w:r>
              <w:rPr>
                <w:b/>
                <w:lang w:eastAsia="ru-RU"/>
              </w:rPr>
              <w:t xml:space="preserve">Запрашиваемые в запросе сведения и цели использования запрашиваемых в запросе сведений: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  <w:rPr>
                <w:lang w:val="en-US"/>
              </w:rPr>
            </w:pPr>
            <w:r>
              <w:rPr>
                <w:lang w:val="en-US"/>
              </w:rPr>
              <w:t xml:space="preserve">ИНН</w:t>
            </w:r>
            <w:r>
              <w:rPr>
                <w:lang w:val="en-US"/>
              </w:rPr>
              <w:t xml:space="preserve"> (</w:t>
            </w:r>
            <w:r>
              <w:rPr>
                <w:lang w:val="en-US"/>
              </w:rPr>
              <w:t xml:space="preserve">Принятие решения</w:t>
            </w:r>
            <w:r>
              <w:rPr>
                <w:lang w:val="en-US"/>
              </w:rPr>
              <w:t xml:space="preserve">)</w:t>
            </w:r>
            <w:r>
              <w:rPr>
                <w:szCs w:val="20"/>
                <w:lang w:val="en-US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  <w:rPr>
                <w:lang w:val="en-US"/>
              </w:rPr>
            </w:pPr>
            <w:r>
              <w:t xml:space="preserve">ОГРНИП </w:t>
            </w:r>
            <w:r>
              <w:rPr>
                <w:lang w:val="en-US"/>
              </w:rPr>
              <w:t xml:space="preserve">(</w:t>
            </w:r>
            <w:r>
              <w:rPr>
                <w:lang w:val="en-US"/>
              </w:rPr>
              <w:t xml:space="preserve">Принятие решения</w:t>
            </w:r>
            <w:r>
              <w:t xml:space="preserve">)</w:t>
            </w:r>
            <w:r>
              <w:rPr>
                <w:szCs w:val="20"/>
                <w:lang w:val="en-US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фамилия, имя, отчество (при наличии) индивидуального предпринимателя (Принятие решения).</w:t>
            </w:r>
            <w:r/>
          </w:p>
        </w:tc>
      </w:tr>
      <w:tr>
        <w:trPr/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897"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  <w:r>
              <w:rPr>
                <w:b/>
                <w:szCs w:val="20"/>
                <w:lang w:eastAsia="ru-RU"/>
              </w:rPr>
            </w:r>
            <w:r/>
          </w:p>
        </w:tc>
        <w:tc>
          <w:tcPr>
            <w:tcW w:w="9497" w:type="dxa"/>
            <w:textDirection w:val="lrTb"/>
            <w:noWrap w:val="false"/>
          </w:tcPr>
          <w:p>
            <w:pPr>
              <w:pStyle w:val="908"/>
            </w:pPr>
            <w:r>
              <w:t xml:space="preserve">Проверка </w:t>
            </w:r>
            <w:r>
              <w:t xml:space="preserve">действительности паспорта гражданина Российской Федерации по серии</w:t>
            </w:r>
            <w:r>
              <w:t xml:space="preserve"> и номеру</w:t>
            </w:r>
            <w:r>
              <w:t xml:space="preserve"> (</w:t>
            </w:r>
            <w:r>
              <w:t xml:space="preserve">МВД России</w:t>
            </w:r>
            <w:r>
              <w:t xml:space="preserve">)</w:t>
            </w:r>
            <w:r/>
          </w:p>
          <w:p>
            <w:pPr>
              <w:pStyle w:val="908"/>
              <w:rPr>
                <w:lang w:val="en-US"/>
              </w:rPr>
            </w:pPr>
            <w:r>
              <w:rPr>
                <w:b/>
                <w:lang w:eastAsia="ru-RU"/>
              </w:rPr>
              <w:t xml:space="preserve">Направляемые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в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запросе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сведения</w:t>
            </w:r>
            <w:r>
              <w:rPr>
                <w:b/>
                <w:lang w:eastAsia="ru-RU"/>
              </w:rPr>
              <w:t xml:space="preserve">: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  <w:rPr>
                <w:lang w:val="en-US"/>
              </w:rPr>
            </w:pPr>
            <w:r>
              <w:rPr>
                <w:lang w:val="en-US"/>
              </w:rPr>
              <w:t xml:space="preserve">Серия</w:t>
            </w:r>
            <w:r>
              <w:rPr>
                <w:szCs w:val="20"/>
                <w:lang w:val="en-US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  <w:rPr>
                <w:lang w:val="en-US"/>
              </w:rPr>
            </w:pPr>
            <w:r>
              <w:rPr>
                <w:lang w:val="en-US"/>
              </w:rPr>
              <w:t xml:space="preserve">номер</w:t>
            </w:r>
            <w:r>
              <w:rPr>
                <w:lang w:val="en-US"/>
              </w:rPr>
              <w:t xml:space="preserve">.</w:t>
            </w:r>
            <w:r/>
          </w:p>
          <w:p>
            <w:pPr>
              <w:pStyle w:val="908"/>
            </w:pPr>
            <w:r>
              <w:rPr>
                <w:b/>
                <w:lang w:eastAsia="ru-RU"/>
              </w:rPr>
              <w:t xml:space="preserve">Запрашиваемые в запросе сведения и цели использования запрашиваемых в запросе сведений: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номер</w:t>
            </w:r>
            <w:r>
              <w:t xml:space="preserve"> (</w:t>
            </w:r>
            <w:r>
              <w:t xml:space="preserve">Принятие решения</w:t>
            </w:r>
            <w:r>
              <w:t xml:space="preserve">, </w:t>
            </w:r>
            <w:r>
              <w:t xml:space="preserve">Запись в реестр</w:t>
            </w:r>
            <w:r>
              <w:t xml:space="preserve">, </w:t>
            </w:r>
            <w:r>
              <w:t xml:space="preserve">Административные процедуры</w:t>
            </w:r>
            <w:r>
              <w:t xml:space="preserve">)</w:t>
            </w:r>
            <w:r>
              <w:rPr>
                <w:szCs w:val="20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Код подразделения</w:t>
            </w:r>
            <w:r>
              <w:t xml:space="preserve"> (</w:t>
            </w:r>
            <w:r>
              <w:t xml:space="preserve">Принятие решения</w:t>
            </w:r>
            <w:r>
              <w:t xml:space="preserve">, </w:t>
            </w:r>
            <w:r>
              <w:t xml:space="preserve">Запись в реестр</w:t>
            </w:r>
            <w:r>
              <w:t xml:space="preserve">, </w:t>
            </w:r>
            <w:r>
              <w:t xml:space="preserve">Административные процедуры</w:t>
            </w:r>
            <w:r>
              <w:t xml:space="preserve">)</w:t>
            </w:r>
            <w:r>
              <w:rPr>
                <w:szCs w:val="20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дата выдачи</w:t>
            </w:r>
            <w:r>
              <w:t xml:space="preserve"> (</w:t>
            </w:r>
            <w:r>
              <w:t xml:space="preserve">Принятие решения</w:t>
            </w:r>
            <w:r>
              <w:t xml:space="preserve">, </w:t>
            </w:r>
            <w:r>
              <w:t xml:space="preserve">Запись в реестр</w:t>
            </w:r>
            <w:r>
              <w:t xml:space="preserve">, </w:t>
            </w:r>
            <w:r>
              <w:t xml:space="preserve">Административные процедуры</w:t>
            </w:r>
            <w:r>
              <w:t xml:space="preserve">)</w:t>
            </w:r>
            <w:r>
              <w:rPr>
                <w:szCs w:val="20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Кем выдан</w:t>
            </w:r>
            <w:r>
              <w:t xml:space="preserve"> (</w:t>
            </w:r>
            <w:r>
              <w:t xml:space="preserve">Принятие решения</w:t>
            </w:r>
            <w:r>
              <w:t xml:space="preserve">, </w:t>
            </w:r>
            <w:r>
              <w:t xml:space="preserve">Запись в реестр</w:t>
            </w:r>
            <w:r>
              <w:t xml:space="preserve">, </w:t>
            </w:r>
            <w:r>
              <w:t xml:space="preserve">Административные процедуры</w:t>
            </w:r>
            <w:r>
              <w:t xml:space="preserve">)</w:t>
            </w:r>
            <w:r>
              <w:rPr>
                <w:szCs w:val="20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Серия</w:t>
            </w:r>
            <w:r>
              <w:t xml:space="preserve"> (</w:t>
            </w:r>
            <w:r>
              <w:t xml:space="preserve">Принятие решения</w:t>
            </w:r>
            <w:r>
              <w:t xml:space="preserve">, </w:t>
            </w:r>
            <w:r>
              <w:t xml:space="preserve">Запись в реестр</w:t>
            </w:r>
            <w:r>
              <w:t xml:space="preserve">, </w:t>
            </w:r>
            <w:r>
              <w:t xml:space="preserve">Административные процедуры</w:t>
            </w:r>
            <w:r>
              <w:t xml:space="preserve">)</w:t>
            </w:r>
            <w:r>
              <w:rPr>
                <w:szCs w:val="20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Отчество (при наличии)</w:t>
            </w:r>
            <w:r>
              <w:t xml:space="preserve"> (</w:t>
            </w:r>
            <w:r>
              <w:t xml:space="preserve">Принятие решения</w:t>
            </w:r>
            <w:r>
              <w:t xml:space="preserve">, </w:t>
            </w:r>
            <w:r>
              <w:t xml:space="preserve">Запись в реестр</w:t>
            </w:r>
            <w:r>
              <w:t xml:space="preserve">, </w:t>
            </w:r>
            <w:r>
              <w:t xml:space="preserve">Административные процедуры</w:t>
            </w:r>
            <w:r>
              <w:t xml:space="preserve">)</w:t>
            </w:r>
            <w:r>
              <w:rPr>
                <w:szCs w:val="20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Имя</w:t>
            </w:r>
            <w:r>
              <w:t xml:space="preserve"> (</w:t>
            </w:r>
            <w:r>
              <w:t xml:space="preserve">Принятие решения</w:t>
            </w:r>
            <w:r>
              <w:t xml:space="preserve">, </w:t>
            </w:r>
            <w:r>
              <w:t xml:space="preserve">Запись в реестр</w:t>
            </w:r>
            <w:r>
              <w:t xml:space="preserve">, </w:t>
            </w:r>
            <w:r>
              <w:t xml:space="preserve">Административные процедуры</w:t>
            </w:r>
            <w:r>
              <w:t xml:space="preserve">)</w:t>
            </w:r>
            <w:r>
              <w:rPr>
                <w:szCs w:val="20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Фамилия</w:t>
            </w:r>
            <w:r>
              <w:t xml:space="preserve"> (</w:t>
            </w:r>
            <w:r>
              <w:t xml:space="preserve">Принятие решения</w:t>
            </w:r>
            <w:r>
              <w:t xml:space="preserve">, </w:t>
            </w:r>
            <w:r>
              <w:t xml:space="preserve">Запись в реестр</w:t>
            </w:r>
            <w:r>
              <w:t xml:space="preserve">, </w:t>
            </w:r>
            <w:r>
              <w:t xml:space="preserve">Административные процедуры</w:t>
            </w:r>
            <w:r>
              <w:t xml:space="preserve">)</w:t>
            </w:r>
            <w:r>
              <w:rPr>
                <w:szCs w:val="20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Действителен</w:t>
            </w:r>
            <w:r>
              <w:t xml:space="preserve"> (</w:t>
            </w:r>
            <w:r>
              <w:t xml:space="preserve">Принятие решения</w:t>
            </w:r>
            <w:r>
              <w:t xml:space="preserve">, </w:t>
            </w:r>
            <w:r>
              <w:t xml:space="preserve">Запись в реестр</w:t>
            </w:r>
            <w:r>
              <w:t xml:space="preserve">, </w:t>
            </w:r>
            <w:r>
              <w:t xml:space="preserve">Административные процедуры</w:t>
            </w:r>
            <w:r>
              <w:t xml:space="preserve">). </w:t>
            </w:r>
            <w:r/>
          </w:p>
        </w:tc>
      </w:tr>
      <w:tr>
        <w:trPr/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897"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  <w:r>
              <w:rPr>
                <w:b/>
                <w:szCs w:val="20"/>
                <w:lang w:eastAsia="ru-RU"/>
              </w:rPr>
            </w:r>
            <w:r/>
          </w:p>
        </w:tc>
        <w:tc>
          <w:tcPr>
            <w:tcW w:w="9497" w:type="dxa"/>
            <w:textDirection w:val="lrTb"/>
            <w:noWrap w:val="false"/>
          </w:tcPr>
          <w:p>
            <w:pPr>
              <w:pStyle w:val="908"/>
            </w:pPr>
            <w:r>
              <w:t xml:space="preserve">Запрос сведений в Федеральном реестре </w:t>
            </w:r>
            <w:r>
              <w:t xml:space="preserve">сведений о документах об образовании и (или) о квалификации, документах об обучении</w:t>
            </w:r>
            <w:r>
              <w:t xml:space="preserve"> (</w:t>
            </w:r>
            <w:r>
              <w:t xml:space="preserve">Рособрнадзор</w:t>
            </w:r>
            <w:r>
              <w:t xml:space="preserve">)</w:t>
            </w:r>
            <w:r/>
          </w:p>
          <w:p>
            <w:pPr>
              <w:pStyle w:val="908"/>
            </w:pPr>
            <w:r>
              <w:rPr>
                <w:b/>
                <w:lang w:eastAsia="ru-RU"/>
              </w:rPr>
              <w:t xml:space="preserve">Направляемые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в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запросе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сведения</w:t>
            </w:r>
            <w:r>
              <w:rPr>
                <w:b/>
                <w:lang w:eastAsia="ru-RU"/>
              </w:rPr>
              <w:t xml:space="preserve">:</w:t>
            </w:r>
            <w:r>
              <w:t xml:space="preserve"> 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rPr>
                <w:iCs/>
              </w:rPr>
              <w:t xml:space="preserve">запрос на пров</w:t>
            </w:r>
            <w:r>
              <w:rPr>
                <w:iCs/>
              </w:rPr>
              <w:t xml:space="preserve">ерку наличия документа в реестре;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д</w:t>
            </w:r>
            <w:r>
              <w:t xml:space="preserve">анные обладателя документа</w:t>
            </w:r>
            <w: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п</w:t>
            </w:r>
            <w:r>
              <w:t xml:space="preserve">роверяемый документ</w:t>
            </w:r>
            <w:r>
              <w:t xml:space="preserve">.</w:t>
            </w:r>
            <w:r/>
          </w:p>
          <w:p>
            <w:pPr>
              <w:pStyle w:val="908"/>
              <w:ind w:left="45"/>
              <w:tabs>
                <w:tab w:val="left" w:pos="295" w:leader="none"/>
              </w:tabs>
            </w:pPr>
            <w:r>
              <w:rPr>
                <w:b/>
                <w:lang w:eastAsia="ru-RU"/>
              </w:rPr>
              <w:t xml:space="preserve">Запрашиваемые в запросе сведения и цели использования запрашиваемых в запросе сведений:</w:t>
            </w:r>
            <w:r>
              <w:t xml:space="preserve"> 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rPr>
                <w:iCs/>
              </w:rPr>
              <w:t xml:space="preserve">запрос на пров</w:t>
            </w:r>
            <w:r>
              <w:rPr>
                <w:iCs/>
              </w:rPr>
              <w:t xml:space="preserve">ерку наличия документа в реестре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rPr>
                <w:iCs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д</w:t>
            </w:r>
            <w:r>
              <w:t xml:space="preserve">анные обладателя документа</w:t>
            </w:r>
            <w:r>
              <w:t xml:space="preserve">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rPr>
                <w:iCs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п</w:t>
            </w:r>
            <w:r>
              <w:t xml:space="preserve">роверяемый документ</w:t>
            </w:r>
            <w:r>
              <w:t xml:space="preserve">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t xml:space="preserve">.</w:t>
            </w:r>
            <w:r/>
          </w:p>
        </w:tc>
      </w:tr>
      <w:tr>
        <w:trPr/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897"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  <w:r>
              <w:rPr>
                <w:b/>
                <w:szCs w:val="20"/>
                <w:lang w:eastAsia="ru-RU"/>
              </w:rPr>
            </w:r>
            <w:r/>
          </w:p>
        </w:tc>
        <w:tc>
          <w:tcPr>
            <w:tcW w:w="9497" w:type="dxa"/>
            <w:textDirection w:val="lrTb"/>
            <w:noWrap w:val="false"/>
          </w:tcPr>
          <w:p>
            <w:pPr>
              <w:pStyle w:val="908"/>
            </w:pPr>
            <w:r>
              <w:t xml:space="preserve">Предоставление сведений из Федерального реестра сведений о документах об образовании и (или) о квалификации, документах об обучении</w:t>
            </w:r>
            <w:r>
              <w:t xml:space="preserve"> (</w:t>
            </w:r>
            <w:r>
              <w:t xml:space="preserve">Рособрнадзор</w:t>
            </w:r>
            <w:r>
              <w:t xml:space="preserve">)</w:t>
            </w:r>
            <w:r/>
          </w:p>
          <w:p>
            <w:pPr>
              <w:pStyle w:val="908"/>
            </w:pPr>
            <w:r>
              <w:rPr>
                <w:b/>
                <w:lang w:eastAsia="ru-RU"/>
              </w:rPr>
              <w:t xml:space="preserve">Направляемые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в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запросе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сведения</w:t>
            </w:r>
            <w:r>
              <w:rPr>
                <w:b/>
                <w:lang w:eastAsia="ru-RU"/>
              </w:rPr>
              <w:t xml:space="preserve">:</w:t>
            </w:r>
            <w:r>
              <w:t xml:space="preserve"> 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д</w:t>
            </w:r>
            <w:r>
              <w:t xml:space="preserve">анные для проверки информации о выданном документе в </w:t>
            </w:r>
            <w:r>
              <w:t xml:space="preserve">Федеральном реестре сведений о документах об образовании и (или) о квалификации, документах об обучении</w:t>
            </w:r>
            <w:r>
              <w:t xml:space="preserve"> (</w:t>
            </w:r>
            <w:r>
              <w:t xml:space="preserve">граждане Российской Федерации</w:t>
            </w:r>
            <w:r>
              <w:t xml:space="preserve">)</w:t>
            </w:r>
            <w:r>
              <w:rPr>
                <w:iCs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rPr>
                <w:iCs/>
              </w:rPr>
              <w:t xml:space="preserve">д</w:t>
            </w:r>
            <w:r>
              <w:rPr>
                <w:iCs/>
              </w:rPr>
              <w:t xml:space="preserve">анные для проверки информации о выданном документе в </w:t>
            </w:r>
            <w:r>
              <w:rPr>
                <w:iCs/>
              </w:rPr>
              <w:t xml:space="preserve">Федеральном реестре сведений о документах об образовании и (или) о квалификации, документах об обучении</w:t>
            </w:r>
            <w:r>
              <w:rPr>
                <w:iCs/>
              </w:rPr>
              <w:t xml:space="preserve"> (не </w:t>
            </w:r>
            <w:r>
              <w:rPr>
                <w:iCs/>
              </w:rPr>
              <w:t xml:space="preserve">граждане Российской Федерации</w:t>
            </w:r>
            <w:r>
              <w:rPr>
                <w:iCs/>
              </w:rPr>
              <w:t xml:space="preserve">)</w:t>
            </w:r>
            <w:r>
              <w:t xml:space="preserve">.</w:t>
            </w:r>
            <w:r/>
          </w:p>
          <w:p>
            <w:pPr>
              <w:pStyle w:val="908"/>
              <w:ind w:left="45"/>
              <w:tabs>
                <w:tab w:val="left" w:pos="295" w:leader="none"/>
              </w:tabs>
            </w:pPr>
            <w:r>
              <w:rPr>
                <w:b/>
                <w:lang w:eastAsia="ru-RU"/>
              </w:rPr>
              <w:t xml:space="preserve">Запрашиваемые в запросе сведения и цели использования запрашиваемых в запросе сведений:</w:t>
            </w:r>
            <w:r>
              <w:t xml:space="preserve"> 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д</w:t>
            </w:r>
            <w:r>
              <w:t xml:space="preserve">анные для проверки информации о выданном документе в </w:t>
            </w:r>
            <w:r>
              <w:t xml:space="preserve">Федеральном реестре сведений о документах об образовании и (или) о квалификации, документах об обучении</w:t>
            </w:r>
            <w:r>
              <w:t xml:space="preserve"> (</w:t>
            </w:r>
            <w:r>
              <w:t xml:space="preserve">граждане Российской Федерации</w:t>
            </w:r>
            <w:r>
              <w:t xml:space="preserve">)</w:t>
            </w:r>
            <w:r>
              <w:t xml:space="preserve"> (</w:t>
            </w:r>
            <w:r>
              <w:t xml:space="preserve">Принятие решения</w:t>
            </w:r>
            <w:r>
              <w:t xml:space="preserve">)</w:t>
            </w:r>
            <w:r>
              <w:rPr>
                <w:iCs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rPr>
                <w:iCs/>
              </w:rPr>
              <w:t xml:space="preserve">данные для проверки информации о выданном документе в </w:t>
            </w:r>
            <w:r>
              <w:rPr>
                <w:iCs/>
              </w:rPr>
              <w:t xml:space="preserve">Федеральном реестре сведений о документах об образовании и (или) о квалификации, документах об обучении</w:t>
            </w:r>
            <w:r>
              <w:rPr>
                <w:iCs/>
              </w:rPr>
              <w:t xml:space="preserve"> (не </w:t>
            </w:r>
            <w:r>
              <w:rPr>
                <w:iCs/>
              </w:rPr>
              <w:t xml:space="preserve">граждане Российской Федерации</w:t>
            </w:r>
            <w:r>
              <w:rPr>
                <w:iCs/>
              </w:rPr>
              <w:t xml:space="preserve">)</w:t>
            </w:r>
            <w:r>
              <w:t xml:space="preserve">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rPr>
                <w:iCs/>
              </w:rPr>
              <w:t xml:space="preserve">.</w:t>
            </w:r>
            <w:r/>
          </w:p>
        </w:tc>
      </w:tr>
      <w:tr>
        <w:trPr/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897"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  <w:r>
              <w:rPr>
                <w:b/>
                <w:szCs w:val="20"/>
                <w:lang w:eastAsia="ru-RU"/>
              </w:rPr>
            </w:r>
            <w:r/>
          </w:p>
        </w:tc>
        <w:tc>
          <w:tcPr>
            <w:tcW w:w="9497" w:type="dxa"/>
            <w:textDirection w:val="lrTb"/>
            <w:noWrap w:val="false"/>
          </w:tcPr>
          <w:p>
            <w:pPr>
              <w:pStyle w:val="908"/>
            </w:pPr>
            <w:r>
              <w:t xml:space="preserve">Сведения о факте осуществления трудовой деятельности</w:t>
            </w:r>
            <w:r>
              <w:t xml:space="preserve"> (</w:t>
            </w:r>
            <w:r>
              <w:t xml:space="preserve">Пенсионный фонд Российской Федерации</w:t>
            </w:r>
            <w:r>
              <w:t xml:space="preserve">)</w:t>
            </w:r>
            <w:r/>
          </w:p>
          <w:p>
            <w:pPr>
              <w:pStyle w:val="908"/>
            </w:pPr>
            <w:r>
              <w:rPr>
                <w:b/>
                <w:lang w:eastAsia="ru-RU"/>
              </w:rPr>
              <w:t xml:space="preserve">Направляемые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в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запросе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сведения</w:t>
            </w:r>
            <w:r>
              <w:rPr>
                <w:b/>
                <w:lang w:eastAsia="ru-RU"/>
              </w:rPr>
              <w:t xml:space="preserve">:</w:t>
            </w:r>
            <w:r>
              <w:t xml:space="preserve"> </w:t>
            </w:r>
            <w:r>
              <w:t xml:space="preserve"> 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страховой номер индивидуального лицевого счёта</w:t>
            </w:r>
            <w: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начало периода, за который запрашиваются сведения;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конец периода, за который запрашиваются сведения</w:t>
            </w:r>
            <w:r>
              <w:t xml:space="preserve">.</w:t>
            </w:r>
            <w:r/>
          </w:p>
          <w:p>
            <w:pPr>
              <w:pStyle w:val="908"/>
              <w:ind w:left="45"/>
              <w:tabs>
                <w:tab w:val="left" w:pos="295" w:leader="none"/>
              </w:tabs>
            </w:pPr>
            <w:r>
              <w:rPr>
                <w:b/>
                <w:lang w:eastAsia="ru-RU"/>
              </w:rPr>
              <w:t xml:space="preserve">Запрашиваемые в запросе сведения и цели использования запрашиваемых в запросе сведений: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начало периода, за который запрашиваются сведения</w:t>
            </w:r>
            <w:r>
              <w:t xml:space="preserve">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конец периода, за который запрашиваются сведения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t xml:space="preserve">.</w:t>
            </w:r>
            <w:r/>
          </w:p>
          <w:p>
            <w:pPr>
              <w:pStyle w:val="908"/>
              <w:ind w:left="45"/>
              <w:tabs>
                <w:tab w:val="left" w:pos="295" w:leader="none"/>
              </w:tabs>
            </w:pPr>
            <w:r/>
            <w:r/>
          </w:p>
        </w:tc>
      </w:tr>
      <w:tr>
        <w:trPr/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897"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  <w:r>
              <w:rPr>
                <w:b/>
                <w:szCs w:val="20"/>
                <w:lang w:eastAsia="ru-RU"/>
              </w:rPr>
            </w:r>
            <w:r/>
          </w:p>
        </w:tc>
        <w:tc>
          <w:tcPr>
            <w:tcW w:w="9497" w:type="dxa"/>
            <w:textDirection w:val="lrTb"/>
            <w:noWrap w:val="false"/>
          </w:tcPr>
          <w:p>
            <w:pPr>
              <w:pStyle w:val="908"/>
            </w:pPr>
            <w:r>
              <w:t xml:space="preserve">Предоставление информации об уплате </w:t>
            </w:r>
            <w:r>
              <w:t xml:space="preserve">(</w:t>
            </w:r>
            <w:r>
              <w:t xml:space="preserve">Федеральное казначейство</w:t>
            </w:r>
            <w:r>
              <w:t xml:space="preserve">)</w:t>
            </w:r>
            <w:r/>
          </w:p>
          <w:p>
            <w:pPr>
              <w:pStyle w:val="908"/>
              <w:rPr>
                <w:lang w:val="en-US"/>
              </w:rPr>
            </w:pPr>
            <w:r>
              <w:rPr>
                <w:b/>
                <w:lang w:eastAsia="ru-RU"/>
              </w:rPr>
              <w:t xml:space="preserve">Направляемые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в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запросе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сведения</w:t>
            </w:r>
            <w:r>
              <w:rPr>
                <w:b/>
                <w:lang w:eastAsia="ru-RU"/>
              </w:rPr>
              <w:t xml:space="preserve">: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  <w:rPr>
                <w:lang w:val="en-US"/>
              </w:rPr>
            </w:pPr>
            <w:r>
              <w:rPr>
                <w:lang w:val="en-US"/>
              </w:rPr>
              <w:t xml:space="preserve">ИНН</w:t>
            </w:r>
            <w:r>
              <w:rPr>
                <w:szCs w:val="20"/>
                <w:lang w:val="en-US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  <w:rPr>
                <w:lang w:val="en-US"/>
              </w:rPr>
            </w:pPr>
            <w:r>
              <w:rPr>
                <w:lang w:val="en-US"/>
              </w:rPr>
              <w:t xml:space="preserve">номер платежа</w:t>
            </w:r>
            <w:r>
              <w:rPr>
                <w:szCs w:val="20"/>
                <w:lang w:val="en-US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  <w:rPr>
                <w:lang w:val="en-US"/>
              </w:rPr>
            </w:pPr>
            <w:r>
              <w:rPr>
                <w:lang w:val="en-US"/>
              </w:rPr>
              <w:t xml:space="preserve">оплата</w:t>
            </w:r>
            <w:r>
              <w:rPr>
                <w:lang w:val="en-US"/>
              </w:rPr>
              <w:t xml:space="preserve">.</w:t>
            </w:r>
            <w:r/>
          </w:p>
          <w:p>
            <w:pPr>
              <w:pStyle w:val="908"/>
            </w:pPr>
            <w:r>
              <w:rPr>
                <w:b/>
                <w:lang w:eastAsia="ru-RU"/>
              </w:rPr>
              <w:t xml:space="preserve">Запрашиваемые в запросе сведения и цели использования запрашиваемых в запросе сведений: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  <w:rPr>
                <w:lang w:val="en-US"/>
              </w:rPr>
            </w:pPr>
            <w:r>
              <w:rPr>
                <w:lang w:val="en-US"/>
              </w:rPr>
              <w:t xml:space="preserve">ИНН</w:t>
            </w:r>
            <w:r>
              <w:rPr>
                <w:lang w:val="en-US"/>
              </w:rPr>
              <w:t xml:space="preserve"> (</w:t>
            </w:r>
            <w:r>
              <w:rPr>
                <w:lang w:val="en-US"/>
              </w:rPr>
              <w:t xml:space="preserve">Принятие решения</w:t>
            </w:r>
            <w:r>
              <w:rPr>
                <w:lang w:val="en-US"/>
              </w:rPr>
              <w:t xml:space="preserve">)</w:t>
            </w:r>
            <w:r>
              <w:rPr>
                <w:szCs w:val="20"/>
                <w:lang w:val="en-US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  <w:rPr>
                <w:lang w:val="en-US"/>
              </w:rPr>
            </w:pPr>
            <w:r>
              <w:rPr>
                <w:lang w:val="en-US"/>
              </w:rPr>
              <w:t xml:space="preserve">номер платежа</w:t>
            </w:r>
            <w:r>
              <w:rPr>
                <w:lang w:val="en-US"/>
              </w:rPr>
              <w:t xml:space="preserve"> (</w:t>
            </w:r>
            <w:r>
              <w:rPr>
                <w:lang w:val="en-US"/>
              </w:rPr>
              <w:t xml:space="preserve">Принятие решения</w:t>
            </w:r>
            <w:r>
              <w:rPr>
                <w:lang w:val="en-US"/>
              </w:rPr>
              <w:t xml:space="preserve">)</w:t>
            </w:r>
            <w:r>
              <w:rPr>
                <w:szCs w:val="20"/>
                <w:lang w:val="en-US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  <w:rPr>
                <w:lang w:val="en-US"/>
              </w:rPr>
            </w:pPr>
            <w:r>
              <w:rPr>
                <w:lang w:val="en-US"/>
              </w:rPr>
              <w:t xml:space="preserve">оплата</w:t>
            </w:r>
            <w:r>
              <w:rPr>
                <w:lang w:val="en-US"/>
              </w:rPr>
              <w:t xml:space="preserve"> (</w:t>
            </w:r>
            <w:r>
              <w:rPr>
                <w:lang w:val="en-US"/>
              </w:rPr>
              <w:t xml:space="preserve">Принятие решения</w:t>
            </w:r>
            <w:r>
              <w:rPr>
                <w:lang w:val="en-US"/>
              </w:rPr>
              <w:t xml:space="preserve">). </w:t>
            </w:r>
            <w:r/>
          </w:p>
        </w:tc>
      </w:tr>
      <w:tr>
        <w:trPr/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897"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  <w:r>
              <w:rPr>
                <w:b/>
                <w:szCs w:val="20"/>
                <w:lang w:val="en-US" w:eastAsia="ru-RU"/>
              </w:rPr>
            </w:r>
            <w:r/>
          </w:p>
        </w:tc>
        <w:tc>
          <w:tcPr>
            <w:tcW w:w="9497" w:type="dxa"/>
            <w:textDirection w:val="lrTb"/>
            <w:noWrap w:val="false"/>
          </w:tcPr>
          <w:p>
            <w:pPr>
              <w:pStyle w:val="908"/>
            </w:pPr>
            <w:r>
              <w:t xml:space="preserve">Прием обращений в </w:t>
            </w:r>
            <w:r>
              <w:t xml:space="preserve">ЕГРН</w:t>
            </w:r>
            <w:r>
              <w:t xml:space="preserve"> (</w:t>
            </w:r>
            <w:r>
              <w:t xml:space="preserve">Росреестр</w:t>
            </w:r>
            <w:r>
              <w:t xml:space="preserve">)</w:t>
            </w:r>
            <w:r/>
          </w:p>
          <w:p>
            <w:pPr>
              <w:pStyle w:val="908"/>
              <w:rPr>
                <w:lang w:val="en-US"/>
              </w:rPr>
            </w:pPr>
            <w:r>
              <w:rPr>
                <w:b/>
                <w:lang w:eastAsia="ru-RU"/>
              </w:rPr>
              <w:t xml:space="preserve">Направляемые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в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запросе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сведения</w:t>
            </w:r>
            <w:r>
              <w:rPr>
                <w:b/>
                <w:lang w:eastAsia="ru-RU"/>
              </w:rPr>
              <w:t xml:space="preserve">: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  <w:rPr>
                <w:lang w:val="en-US"/>
              </w:rPr>
            </w:pPr>
            <w:r>
              <w:rPr>
                <w:lang w:val="en-US"/>
              </w:rPr>
              <w:t xml:space="preserve">кадастровый номер земельного участка</w:t>
            </w:r>
            <w:r>
              <w:rPr>
                <w:szCs w:val="20"/>
                <w:lang w:val="en-US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  <w:rPr>
                <w:lang w:val="en-US"/>
              </w:rPr>
            </w:pPr>
            <w:r>
              <w:rPr>
                <w:lang w:val="en-US"/>
              </w:rPr>
              <w:t xml:space="preserve">Адрес</w:t>
            </w:r>
            <w:r>
              <w:rPr>
                <w:szCs w:val="20"/>
                <w:lang w:val="en-US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  <w:rPr>
                <w:lang w:val="en-US"/>
              </w:rPr>
            </w:pPr>
            <w:r>
              <w:rPr>
                <w:lang w:val="en-US"/>
              </w:rPr>
              <w:t xml:space="preserve">Правообладатель</w:t>
            </w:r>
            <w:r>
              <w:rPr>
                <w:lang w:val="en-US"/>
              </w:rPr>
              <w:t xml:space="preserve">.</w:t>
            </w:r>
            <w:r/>
          </w:p>
          <w:p>
            <w:pPr>
              <w:pStyle w:val="908"/>
            </w:pPr>
            <w:r>
              <w:rPr>
                <w:b/>
                <w:lang w:eastAsia="ru-RU"/>
              </w:rPr>
              <w:t xml:space="preserve">Запрашиваемые в запросе сведения и цели использования запрашиваемых в запросе сведений: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Номер государственной регистрации права</w:t>
            </w:r>
            <w:r>
              <w:t xml:space="preserve"> (</w:t>
            </w:r>
            <w:r>
              <w:t xml:space="preserve">Принятие решения</w:t>
            </w:r>
            <w:r>
              <w:t xml:space="preserve">, </w:t>
            </w:r>
            <w:r>
              <w:t xml:space="preserve">Административные процедуры</w:t>
            </w:r>
            <w:r>
              <w:t xml:space="preserve">)</w:t>
            </w:r>
            <w:r>
              <w:rPr>
                <w:szCs w:val="20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Правообладатель</w:t>
            </w:r>
            <w:r>
              <w:t xml:space="preserve"> (</w:t>
            </w:r>
            <w:r>
              <w:t xml:space="preserve">Принятие решения</w:t>
            </w:r>
            <w:r>
              <w:t xml:space="preserve">, </w:t>
            </w:r>
            <w:r>
              <w:t xml:space="preserve">Запись в реестр</w:t>
            </w:r>
            <w:r>
              <w:t xml:space="preserve">, </w:t>
            </w:r>
            <w:r>
              <w:t xml:space="preserve">Административные процедуры</w:t>
            </w:r>
            <w:r>
              <w:t xml:space="preserve">)</w:t>
            </w:r>
            <w:r>
              <w:rPr>
                <w:szCs w:val="20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Испрашиваемый вид права на земельный участок</w:t>
            </w:r>
            <w:r>
              <w:t xml:space="preserve"> (</w:t>
            </w:r>
            <w:r>
              <w:t xml:space="preserve">Принятие решения</w:t>
            </w:r>
            <w:r>
              <w:t xml:space="preserve">, </w:t>
            </w:r>
            <w:r>
              <w:t xml:space="preserve">Административные процедуры</w:t>
            </w:r>
            <w:r>
              <w:t xml:space="preserve">)</w:t>
            </w:r>
            <w:r>
              <w:rPr>
                <w:szCs w:val="20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Наименование объекта</w:t>
            </w:r>
            <w:r>
              <w:t xml:space="preserve"> (</w:t>
            </w:r>
            <w:r>
              <w:t xml:space="preserve">Принятие решения</w:t>
            </w:r>
            <w:r>
              <w:t xml:space="preserve">, </w:t>
            </w:r>
            <w:r>
              <w:t xml:space="preserve">Административные процедуры</w:t>
            </w:r>
            <w:r>
              <w:t xml:space="preserve">)</w:t>
            </w:r>
            <w:r>
              <w:rPr>
                <w:szCs w:val="20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Адрес</w:t>
            </w:r>
            <w:r>
              <w:t xml:space="preserve"> (</w:t>
            </w:r>
            <w:r>
              <w:t xml:space="preserve">Принятие решения</w:t>
            </w:r>
            <w:r>
              <w:t xml:space="preserve">, </w:t>
            </w:r>
            <w:r>
              <w:t xml:space="preserve">Запись в реестр</w:t>
            </w:r>
            <w:r>
              <w:t xml:space="preserve">, </w:t>
            </w:r>
            <w:r>
              <w:t xml:space="preserve">Административные процедуры</w:t>
            </w:r>
            <w:r>
              <w:t xml:space="preserve">)</w:t>
            </w:r>
            <w:r>
              <w:rPr>
                <w:szCs w:val="20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кадастровый номер земельного участка</w:t>
            </w:r>
            <w:r>
              <w:t xml:space="preserve"> (</w:t>
            </w:r>
            <w:r>
              <w:t xml:space="preserve">Принятие решения</w:t>
            </w:r>
            <w:r>
              <w:t xml:space="preserve">, </w:t>
            </w:r>
            <w:r>
              <w:t xml:space="preserve">Запись в реестр</w:t>
            </w:r>
            <w:r>
              <w:t xml:space="preserve">, </w:t>
            </w:r>
            <w:r>
              <w:t xml:space="preserve">Административные процедуры</w:t>
            </w:r>
            <w:r>
              <w:t xml:space="preserve">)</w:t>
            </w:r>
            <w:r>
              <w:rPr>
                <w:szCs w:val="20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Вид права на объект недвижимости</w:t>
            </w:r>
            <w:r>
              <w:t xml:space="preserve"> (</w:t>
            </w:r>
            <w:r>
              <w:t xml:space="preserve">Принятие решения</w:t>
            </w:r>
            <w:r>
              <w:t xml:space="preserve">, </w:t>
            </w:r>
            <w:r>
              <w:t xml:space="preserve">Административные процедуры</w:t>
            </w:r>
            <w:r>
              <w:t xml:space="preserve">). </w:t>
            </w:r>
            <w:r/>
          </w:p>
        </w:tc>
      </w:tr>
      <w:tr>
        <w:trPr/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897"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  <w:r>
              <w:rPr>
                <w:b/>
                <w:szCs w:val="20"/>
                <w:lang w:eastAsia="ru-RU"/>
              </w:rPr>
            </w:r>
            <w:r/>
          </w:p>
        </w:tc>
        <w:tc>
          <w:tcPr>
            <w:tcW w:w="9497" w:type="dxa"/>
            <w:textDirection w:val="lrTb"/>
            <w:noWrap w:val="false"/>
          </w:tcPr>
          <w:p>
            <w:pPr>
              <w:pStyle w:val="908"/>
            </w:pPr>
            <w:r>
              <w:t xml:space="preserve">Сведения по поверке средств измерений</w:t>
            </w:r>
            <w:r>
              <w:t xml:space="preserve"> (</w:t>
            </w:r>
            <w:r>
              <w:t xml:space="preserve">Росстандарт</w:t>
            </w:r>
            <w:r>
              <w:t xml:space="preserve">)</w:t>
            </w:r>
            <w:r/>
          </w:p>
          <w:p>
            <w:pPr>
              <w:pStyle w:val="908"/>
            </w:pPr>
            <w:r>
              <w:rPr>
                <w:b/>
                <w:lang w:eastAsia="ru-RU"/>
              </w:rPr>
              <w:t xml:space="preserve">Направляемые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в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запросе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сведения</w:t>
            </w:r>
            <w:r>
              <w:rPr>
                <w:b/>
                <w:lang w:eastAsia="ru-RU"/>
              </w:rPr>
              <w:t xml:space="preserve">: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номер свидетельства</w:t>
            </w:r>
            <w: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заводской номер средства измерения;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регистрационный номер типа средства измерения в </w:t>
            </w:r>
            <w:r>
              <w:t xml:space="preserve">государственном реестре средств измерений</w:t>
            </w:r>
            <w: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наименование типа средства измерения;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дата поверки </w:t>
            </w:r>
            <w:r>
              <w:t xml:space="preserve">средства измерения</w:t>
            </w:r>
            <w:r>
              <w:t xml:space="preserve">.</w:t>
            </w:r>
            <w:r/>
          </w:p>
          <w:p>
            <w:pPr>
              <w:pStyle w:val="908"/>
              <w:ind w:left="45"/>
              <w:tabs>
                <w:tab w:val="left" w:pos="295" w:leader="none"/>
              </w:tabs>
            </w:pPr>
            <w:r>
              <w:rPr>
                <w:b/>
                <w:lang w:eastAsia="ru-RU"/>
              </w:rPr>
              <w:t xml:space="preserve">Запрашиваемые в запросе сведения и цели использования запрашиваемых в запросе сведений: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номер свидетельства</w:t>
            </w:r>
            <w:r>
              <w:t xml:space="preserve">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заводской номер средства измерения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регистрационный номер типа средства измерения в </w:t>
            </w:r>
            <w:r>
              <w:t xml:space="preserve">государственном реестре средств измерений</w:t>
            </w:r>
            <w:r>
              <w:t xml:space="preserve">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наименование типа средства измерения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дата поверки </w:t>
            </w:r>
            <w:r>
              <w:t xml:space="preserve">средства измерения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t xml:space="preserve">.</w:t>
            </w:r>
            <w:r/>
          </w:p>
        </w:tc>
      </w:tr>
      <w:tr>
        <w:trPr/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897"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  <w:r>
              <w:rPr>
                <w:b/>
                <w:szCs w:val="20"/>
                <w:lang w:eastAsia="ru-RU"/>
              </w:rPr>
            </w:r>
            <w:r/>
          </w:p>
        </w:tc>
        <w:tc>
          <w:tcPr>
            <w:tcW w:w="9497" w:type="dxa"/>
            <w:textDirection w:val="lrTb"/>
            <w:noWrap w:val="false"/>
          </w:tcPr>
          <w:p>
            <w:pPr>
              <w:pStyle w:val="908"/>
            </w:pPr>
            <w:r>
              <w:t xml:space="preserve">Предоставление сведений из Реестра сертификатов соответствия</w:t>
            </w:r>
            <w:r>
              <w:t xml:space="preserve"> (</w:t>
            </w:r>
            <w:r>
              <w:t xml:space="preserve">Росаккредитация</w:t>
            </w:r>
            <w:r>
              <w:t xml:space="preserve">)</w:t>
            </w:r>
            <w:r/>
          </w:p>
          <w:p>
            <w:pPr>
              <w:pStyle w:val="908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Направляемые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в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запросе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сведения</w:t>
            </w:r>
            <w:r>
              <w:rPr>
                <w:b/>
                <w:lang w:eastAsia="ru-RU"/>
              </w:rPr>
              <w:t xml:space="preserve">: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  <w:rPr>
                <w:lang w:val="en-US"/>
              </w:rPr>
            </w:pPr>
            <w:r>
              <w:t xml:space="preserve">наименование технического устройства</w:t>
            </w:r>
            <w:r>
              <w:rPr>
                <w:szCs w:val="20"/>
                <w:lang w:val="en-US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  <w:rPr>
                <w:lang w:val="en-US"/>
              </w:rPr>
            </w:pPr>
            <w:r>
              <w:rPr>
                <w:szCs w:val="20"/>
              </w:rPr>
              <w:t xml:space="preserve">номер сертификата (декларации);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  <w:rPr>
                <w:lang w:val="en-US"/>
              </w:rPr>
            </w:pPr>
            <w:r>
              <w:rPr>
                <w:szCs w:val="20"/>
              </w:rPr>
              <w:t xml:space="preserve">срок действия сертификата (декларации).</w:t>
            </w:r>
            <w:r/>
          </w:p>
          <w:p>
            <w:pPr>
              <w:pStyle w:val="908"/>
            </w:pPr>
            <w:r>
              <w:rPr>
                <w:b/>
                <w:lang w:eastAsia="ru-RU"/>
              </w:rPr>
              <w:t xml:space="preserve">Запрашиваемые в запросе сведения и цели использования запрашиваемых в запросе сведений:</w:t>
            </w:r>
            <w:r>
              <w:t xml:space="preserve"> 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наименование технического устройства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rPr>
                <w:szCs w:val="20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rPr>
                <w:szCs w:val="20"/>
              </w:rPr>
              <w:t xml:space="preserve">номер сертификата (декларации)</w:t>
            </w:r>
            <w:r>
              <w:t xml:space="preserve"> (</w:t>
            </w:r>
            <w:r>
              <w:t xml:space="preserve">Принятие решения</w:t>
            </w:r>
            <w:r>
              <w:t xml:space="preserve">)</w:t>
            </w:r>
            <w:r>
              <w:rPr>
                <w:szCs w:val="20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rPr>
                <w:szCs w:val="20"/>
              </w:rPr>
              <w:t xml:space="preserve">срок действия сертификата (декларации)</w:t>
            </w:r>
            <w:r>
              <w:t xml:space="preserve"> (</w:t>
            </w:r>
            <w:r>
              <w:t xml:space="preserve">Принятие решения</w:t>
            </w:r>
            <w:r>
              <w:t xml:space="preserve">)</w:t>
            </w:r>
            <w:r>
              <w:rPr>
                <w:szCs w:val="20"/>
              </w:rPr>
              <w:t xml:space="preserve">.</w:t>
            </w:r>
            <w:r/>
          </w:p>
        </w:tc>
      </w:tr>
      <w:tr>
        <w:trPr/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897"/>
              <w:numPr>
                <w:ilvl w:val="0"/>
                <w:numId w:val="8"/>
              </w:numPr>
              <w:ind w:left="175" w:right="-108" w:hanging="175"/>
              <w:tabs>
                <w:tab w:val="clear" w:pos="57" w:leader="none"/>
              </w:tabs>
              <w:rPr>
                <w:b/>
                <w:szCs w:val="20"/>
                <w:lang w:eastAsia="ru-RU"/>
              </w:rPr>
            </w:pPr>
            <w:r>
              <w:rPr>
                <w:b/>
                <w:szCs w:val="20"/>
                <w:lang w:eastAsia="ru-RU"/>
              </w:rPr>
            </w:r>
            <w:r/>
          </w:p>
        </w:tc>
        <w:tc>
          <w:tcPr>
            <w:tcW w:w="9497" w:type="dxa"/>
            <w:textDirection w:val="lrTb"/>
            <w:noWrap w:val="false"/>
          </w:tcPr>
          <w:p>
            <w:pPr>
              <w:pStyle w:val="897"/>
              <w:ind w:left="0"/>
              <w:jc w:val="both"/>
              <w:rPr>
                <w:b/>
                <w:szCs w:val="20"/>
                <w:lang w:eastAsia="ru-RU"/>
              </w:rPr>
            </w:pPr>
            <w:r>
              <w:rPr>
                <w:szCs w:val="20"/>
              </w:rPr>
              <w:t xml:space="preserve">Внесение изменений в реестр лицензий</w:t>
            </w:r>
            <w:r>
              <w:rPr>
                <w:szCs w:val="20"/>
              </w:rPr>
              <w:t xml:space="preserve">, </w:t>
            </w:r>
            <w:r>
              <w:t xml:space="preserve">индивидуальный предприниматель обратился через представителя по доверенности, подает сведения о работниках, имеющих профессиональное образование или стаж работы и заключивших с ним трудовые договоры</w:t>
            </w:r>
            <w:r>
              <w:t xml:space="preserve">,</w:t>
            </w:r>
            <w:r>
              <w:t xml:space="preserve"> по причине изменения адресов мест осуществления лицензируемого вида деятельности, на которые права собственности или иные законные основания не зарегистрированы в ЕГРН</w:t>
            </w:r>
            <w:r/>
          </w:p>
        </w:tc>
      </w:tr>
      <w:tr>
        <w:trPr/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897"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  <w:r>
              <w:rPr>
                <w:b/>
                <w:szCs w:val="20"/>
                <w:lang w:eastAsia="ru-RU"/>
              </w:rPr>
            </w:r>
            <w:r/>
          </w:p>
        </w:tc>
        <w:tc>
          <w:tcPr>
            <w:tcW w:w="9497" w:type="dxa"/>
            <w:textDirection w:val="lrTb"/>
            <w:noWrap w:val="false"/>
          </w:tcPr>
          <w:p>
            <w:pPr>
              <w:pStyle w:val="908"/>
            </w:pPr>
            <w:r>
              <w:t xml:space="preserve">Выписки из ЕГРИП по </w:t>
            </w:r>
            <w:r>
              <w:t xml:space="preserve">заявления</w:t>
            </w:r>
            <w:r>
              <w:t xml:space="preserve">м органов государственной власти (</w:t>
            </w:r>
            <w:r>
              <w:t xml:space="preserve">открытые сведения и адрес места жительства индивидуального предпринимателя</w:t>
            </w:r>
            <w:r>
              <w:t xml:space="preserve">)</w:t>
            </w:r>
            <w:r>
              <w:t xml:space="preserve"> (</w:t>
            </w:r>
            <w:r>
              <w:t xml:space="preserve">ФНС России</w:t>
            </w:r>
            <w:r>
              <w:t xml:space="preserve">)</w:t>
            </w:r>
            <w:r/>
          </w:p>
          <w:p>
            <w:pPr>
              <w:pStyle w:val="908"/>
              <w:rPr>
                <w:lang w:val="en-US"/>
              </w:rPr>
            </w:pPr>
            <w:r>
              <w:rPr>
                <w:b/>
                <w:lang w:eastAsia="ru-RU"/>
              </w:rPr>
              <w:t xml:space="preserve">Направляемые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в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запросе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сведения</w:t>
            </w:r>
            <w:r>
              <w:rPr>
                <w:b/>
                <w:lang w:eastAsia="ru-RU"/>
              </w:rPr>
              <w:t xml:space="preserve">: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  <w:rPr>
                <w:lang w:val="en-US"/>
              </w:rPr>
            </w:pPr>
            <w:r>
              <w:rPr>
                <w:lang w:val="en-US"/>
              </w:rPr>
              <w:t xml:space="preserve">ИНН</w:t>
            </w:r>
            <w:r>
              <w:rPr>
                <w:szCs w:val="20"/>
                <w:lang w:val="en-US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  <w:rPr>
                <w:lang w:val="en-US"/>
              </w:rPr>
            </w:pPr>
            <w:r>
              <w:t xml:space="preserve">ОГРНИП</w:t>
            </w:r>
            <w:r>
              <w:rPr>
                <w:szCs w:val="20"/>
                <w:lang w:val="en-US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фамилия, имя, отчество (при наличии) индивидуального предпринимателя;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адрес места жительства.</w:t>
            </w:r>
            <w:r/>
          </w:p>
          <w:p>
            <w:pPr>
              <w:pStyle w:val="908"/>
            </w:pPr>
            <w:r>
              <w:rPr>
                <w:b/>
                <w:lang w:eastAsia="ru-RU"/>
              </w:rPr>
              <w:t xml:space="preserve">Запрашиваемые в запросе сведения и цели использования запрашиваемых в запросе сведений: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  <w:rPr>
                <w:lang w:val="en-US"/>
              </w:rPr>
            </w:pPr>
            <w:r>
              <w:rPr>
                <w:lang w:val="en-US"/>
              </w:rPr>
              <w:t xml:space="preserve">ИНН</w:t>
            </w:r>
            <w:r>
              <w:rPr>
                <w:lang w:val="en-US"/>
              </w:rPr>
              <w:t xml:space="preserve"> (</w:t>
            </w:r>
            <w:r>
              <w:rPr>
                <w:lang w:val="en-US"/>
              </w:rPr>
              <w:t xml:space="preserve">Принятие решения</w:t>
            </w:r>
            <w:r>
              <w:rPr>
                <w:lang w:val="en-US"/>
              </w:rPr>
              <w:t xml:space="preserve">)</w:t>
            </w:r>
            <w:r>
              <w:rPr>
                <w:szCs w:val="20"/>
                <w:lang w:val="en-US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  <w:rPr>
                <w:lang w:val="en-US"/>
              </w:rPr>
            </w:pPr>
            <w:r>
              <w:t xml:space="preserve">ОГРНИП </w:t>
            </w:r>
            <w:r>
              <w:rPr>
                <w:lang w:val="en-US"/>
              </w:rPr>
              <w:t xml:space="preserve">(</w:t>
            </w:r>
            <w:r>
              <w:rPr>
                <w:lang w:val="en-US"/>
              </w:rPr>
              <w:t xml:space="preserve">Принятие решения</w:t>
            </w:r>
            <w:r>
              <w:t xml:space="preserve">)</w:t>
            </w:r>
            <w:r>
              <w:rPr>
                <w:szCs w:val="20"/>
                <w:lang w:val="en-US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фамилия, имя, отчество (при наличии) индивидуального предпринимателя (Принятие решения);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адрес места жительства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t xml:space="preserve">.</w:t>
            </w:r>
            <w:r/>
          </w:p>
        </w:tc>
      </w:tr>
      <w:tr>
        <w:trPr/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897"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  <w:r>
              <w:rPr>
                <w:b/>
                <w:szCs w:val="20"/>
                <w:lang w:eastAsia="ru-RU"/>
              </w:rPr>
            </w:r>
            <w:r/>
          </w:p>
        </w:tc>
        <w:tc>
          <w:tcPr>
            <w:tcW w:w="9497" w:type="dxa"/>
            <w:textDirection w:val="lrTb"/>
            <w:noWrap w:val="false"/>
          </w:tcPr>
          <w:p>
            <w:pPr>
              <w:pStyle w:val="908"/>
            </w:pPr>
            <w:r>
              <w:t xml:space="preserve">Сведения о действительности </w:t>
            </w:r>
            <w:r>
              <w:t xml:space="preserve">паспорта гражданина Российской Федерации</w:t>
            </w:r>
            <w:r>
              <w:t xml:space="preserve">, предъявленного на определенное имя</w:t>
            </w:r>
            <w:r>
              <w:t xml:space="preserve"> (</w:t>
            </w:r>
            <w:r>
              <w:t xml:space="preserve">МВД России</w:t>
            </w:r>
            <w:r>
              <w:t xml:space="preserve">)</w:t>
            </w:r>
            <w:r/>
          </w:p>
          <w:p>
            <w:pPr>
              <w:pStyle w:val="908"/>
            </w:pPr>
            <w:r>
              <w:rPr>
                <w:b/>
                <w:lang w:eastAsia="ru-RU"/>
              </w:rPr>
              <w:t xml:space="preserve">Направляемые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в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запросе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сведения</w:t>
            </w:r>
            <w:r>
              <w:rPr>
                <w:b/>
                <w:lang w:eastAsia="ru-RU"/>
              </w:rPr>
              <w:t xml:space="preserve">: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rPr>
                <w:iCs/>
              </w:rPr>
              <w:t xml:space="preserve">запрос на пров</w:t>
            </w:r>
            <w:r>
              <w:rPr>
                <w:iCs/>
              </w:rPr>
              <w:t xml:space="preserve">ерку действительности документа.</w:t>
            </w:r>
            <w:r/>
          </w:p>
          <w:p>
            <w:pPr>
              <w:pStyle w:val="908"/>
            </w:pPr>
            <w:r>
              <w:rPr>
                <w:b/>
                <w:lang w:eastAsia="ru-RU"/>
              </w:rPr>
              <w:t xml:space="preserve">Запрашиваемые в запросе сведения и цели использования запрашиваемых в запросе сведений:</w:t>
            </w:r>
            <w:r>
              <w:t xml:space="preserve"> 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rPr>
                <w:iCs/>
              </w:rPr>
              <w:t xml:space="preserve">подтверждение действительности документа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t xml:space="preserve">.</w:t>
            </w:r>
            <w:r/>
          </w:p>
        </w:tc>
      </w:tr>
      <w:tr>
        <w:trPr/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897"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  <w:r>
              <w:rPr>
                <w:b/>
                <w:szCs w:val="20"/>
                <w:lang w:eastAsia="ru-RU"/>
              </w:rPr>
            </w:r>
            <w:r/>
          </w:p>
        </w:tc>
        <w:tc>
          <w:tcPr>
            <w:tcW w:w="9497" w:type="dxa"/>
            <w:textDirection w:val="lrTb"/>
            <w:noWrap w:val="false"/>
          </w:tcPr>
          <w:p>
            <w:pPr>
              <w:pStyle w:val="908"/>
            </w:pPr>
            <w:r>
              <w:t xml:space="preserve">Выписки из ЕГРИП по </w:t>
            </w:r>
            <w:r>
              <w:t xml:space="preserve">заявления</w:t>
            </w:r>
            <w:r>
              <w:t xml:space="preserve">м органов государственной власти</w:t>
            </w:r>
            <w:r>
              <w:t xml:space="preserve"> (</w:t>
            </w:r>
            <w:r>
              <w:t xml:space="preserve">ФНС России</w:t>
            </w:r>
            <w:r>
              <w:t xml:space="preserve">)</w:t>
            </w:r>
            <w:r/>
          </w:p>
          <w:p>
            <w:pPr>
              <w:pStyle w:val="908"/>
              <w:rPr>
                <w:lang w:val="en-US"/>
              </w:rPr>
            </w:pPr>
            <w:r>
              <w:rPr>
                <w:b/>
                <w:lang w:eastAsia="ru-RU"/>
              </w:rPr>
              <w:t xml:space="preserve">Направляемые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в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запросе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сведения</w:t>
            </w:r>
            <w:r>
              <w:rPr>
                <w:b/>
                <w:lang w:eastAsia="ru-RU"/>
              </w:rPr>
              <w:t xml:space="preserve">: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  <w:rPr>
                <w:lang w:val="en-US"/>
              </w:rPr>
            </w:pPr>
            <w:r>
              <w:rPr>
                <w:lang w:val="en-US"/>
              </w:rPr>
              <w:t xml:space="preserve">ИНН</w:t>
            </w:r>
            <w:r>
              <w:rPr>
                <w:szCs w:val="20"/>
                <w:lang w:val="en-US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  <w:rPr>
                <w:lang w:val="en-US"/>
              </w:rPr>
            </w:pPr>
            <w:r>
              <w:t xml:space="preserve">ОГРНИП</w:t>
            </w:r>
            <w:r>
              <w:rPr>
                <w:szCs w:val="20"/>
                <w:lang w:val="en-US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фамилия, имя, отчество (при наличии) индивидуального предпринимателя.</w:t>
            </w:r>
            <w:r/>
          </w:p>
          <w:p>
            <w:pPr>
              <w:pStyle w:val="908"/>
            </w:pPr>
            <w:r>
              <w:rPr>
                <w:b/>
                <w:lang w:eastAsia="ru-RU"/>
              </w:rPr>
              <w:t xml:space="preserve">Запрашиваемые в запросе сведения и цели использования запрашиваемых в запросе сведений: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  <w:rPr>
                <w:lang w:val="en-US"/>
              </w:rPr>
            </w:pPr>
            <w:r>
              <w:rPr>
                <w:lang w:val="en-US"/>
              </w:rPr>
              <w:t xml:space="preserve">ИНН</w:t>
            </w:r>
            <w:r>
              <w:rPr>
                <w:lang w:val="en-US"/>
              </w:rPr>
              <w:t xml:space="preserve"> (</w:t>
            </w:r>
            <w:r>
              <w:rPr>
                <w:lang w:val="en-US"/>
              </w:rPr>
              <w:t xml:space="preserve">Принятие решения</w:t>
            </w:r>
            <w:r>
              <w:rPr>
                <w:lang w:val="en-US"/>
              </w:rPr>
              <w:t xml:space="preserve">)</w:t>
            </w:r>
            <w:r>
              <w:rPr>
                <w:szCs w:val="20"/>
                <w:lang w:val="en-US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  <w:rPr>
                <w:lang w:val="en-US"/>
              </w:rPr>
            </w:pPr>
            <w:r>
              <w:t xml:space="preserve">ОГРНИП </w:t>
            </w:r>
            <w:r>
              <w:rPr>
                <w:lang w:val="en-US"/>
              </w:rPr>
              <w:t xml:space="preserve">(</w:t>
            </w:r>
            <w:r>
              <w:rPr>
                <w:lang w:val="en-US"/>
              </w:rPr>
              <w:t xml:space="preserve">Принятие решения</w:t>
            </w:r>
            <w:r>
              <w:t xml:space="preserve">)</w:t>
            </w:r>
            <w:r>
              <w:rPr>
                <w:szCs w:val="20"/>
                <w:lang w:val="en-US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фамилия, имя, отчество (при наличии) индивидуального предпринимателя (Принятие решения).</w:t>
            </w:r>
            <w:r/>
          </w:p>
        </w:tc>
      </w:tr>
      <w:tr>
        <w:trPr/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897"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  <w:r>
              <w:rPr>
                <w:b/>
                <w:szCs w:val="20"/>
                <w:lang w:eastAsia="ru-RU"/>
              </w:rPr>
            </w:r>
            <w:r/>
          </w:p>
        </w:tc>
        <w:tc>
          <w:tcPr>
            <w:tcW w:w="9497" w:type="dxa"/>
            <w:textDirection w:val="lrTb"/>
            <w:noWrap w:val="false"/>
          </w:tcPr>
          <w:p>
            <w:pPr>
              <w:pStyle w:val="908"/>
            </w:pPr>
            <w:r>
              <w:t xml:space="preserve">Проверка </w:t>
            </w:r>
            <w:r>
              <w:t xml:space="preserve">действительности паспорта гражданина Российской Федерации по серии</w:t>
            </w:r>
            <w:r>
              <w:t xml:space="preserve"> и номеру</w:t>
            </w:r>
            <w:r>
              <w:t xml:space="preserve"> (</w:t>
            </w:r>
            <w:r>
              <w:t xml:space="preserve">МВД России</w:t>
            </w:r>
            <w:r>
              <w:t xml:space="preserve">)</w:t>
            </w:r>
            <w:r/>
          </w:p>
          <w:p>
            <w:pPr>
              <w:pStyle w:val="908"/>
              <w:rPr>
                <w:lang w:val="en-US"/>
              </w:rPr>
            </w:pPr>
            <w:r>
              <w:rPr>
                <w:b/>
                <w:lang w:eastAsia="ru-RU"/>
              </w:rPr>
              <w:t xml:space="preserve">Направляемые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в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запросе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сведения</w:t>
            </w:r>
            <w:r>
              <w:rPr>
                <w:b/>
                <w:lang w:eastAsia="ru-RU"/>
              </w:rPr>
              <w:t xml:space="preserve">: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  <w:rPr>
                <w:lang w:val="en-US"/>
              </w:rPr>
            </w:pPr>
            <w:r>
              <w:rPr>
                <w:lang w:val="en-US"/>
              </w:rPr>
              <w:t xml:space="preserve">Серия</w:t>
            </w:r>
            <w:r>
              <w:rPr>
                <w:szCs w:val="20"/>
                <w:lang w:val="en-US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  <w:rPr>
                <w:lang w:val="en-US"/>
              </w:rPr>
            </w:pPr>
            <w:r>
              <w:rPr>
                <w:lang w:val="en-US"/>
              </w:rPr>
              <w:t xml:space="preserve">номер</w:t>
            </w:r>
            <w:r>
              <w:rPr>
                <w:lang w:val="en-US"/>
              </w:rPr>
              <w:t xml:space="preserve">.</w:t>
            </w:r>
            <w:r/>
          </w:p>
          <w:p>
            <w:pPr>
              <w:pStyle w:val="908"/>
            </w:pPr>
            <w:r>
              <w:rPr>
                <w:b/>
                <w:lang w:eastAsia="ru-RU"/>
              </w:rPr>
              <w:t xml:space="preserve">Запрашиваемые в запросе сведения и цели использования запрашиваемых в запросе сведений: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номер</w:t>
            </w:r>
            <w:r>
              <w:t xml:space="preserve"> (</w:t>
            </w:r>
            <w:r>
              <w:t xml:space="preserve">Принятие решения</w:t>
            </w:r>
            <w:r>
              <w:t xml:space="preserve">, </w:t>
            </w:r>
            <w:r>
              <w:t xml:space="preserve">Запись в реестр</w:t>
            </w:r>
            <w:r>
              <w:t xml:space="preserve">, </w:t>
            </w:r>
            <w:r>
              <w:t xml:space="preserve">Административные процедуры</w:t>
            </w:r>
            <w:r>
              <w:t xml:space="preserve">)</w:t>
            </w:r>
            <w:r>
              <w:rPr>
                <w:szCs w:val="20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Код подразделения</w:t>
            </w:r>
            <w:r>
              <w:t xml:space="preserve"> (</w:t>
            </w:r>
            <w:r>
              <w:t xml:space="preserve">Принятие решения</w:t>
            </w:r>
            <w:r>
              <w:t xml:space="preserve">, </w:t>
            </w:r>
            <w:r>
              <w:t xml:space="preserve">Запись в реестр</w:t>
            </w:r>
            <w:r>
              <w:t xml:space="preserve">, </w:t>
            </w:r>
            <w:r>
              <w:t xml:space="preserve">Административные процедуры</w:t>
            </w:r>
            <w:r>
              <w:t xml:space="preserve">)</w:t>
            </w:r>
            <w:r>
              <w:rPr>
                <w:szCs w:val="20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дата выдачи</w:t>
            </w:r>
            <w:r>
              <w:t xml:space="preserve"> (</w:t>
            </w:r>
            <w:r>
              <w:t xml:space="preserve">Принятие решения</w:t>
            </w:r>
            <w:r>
              <w:t xml:space="preserve">, </w:t>
            </w:r>
            <w:r>
              <w:t xml:space="preserve">Запись в реестр</w:t>
            </w:r>
            <w:r>
              <w:t xml:space="preserve">, </w:t>
            </w:r>
            <w:r>
              <w:t xml:space="preserve">Административные процедуры</w:t>
            </w:r>
            <w:r>
              <w:t xml:space="preserve">)</w:t>
            </w:r>
            <w:r>
              <w:rPr>
                <w:szCs w:val="20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Кем выдан</w:t>
            </w:r>
            <w:r>
              <w:t xml:space="preserve"> (</w:t>
            </w:r>
            <w:r>
              <w:t xml:space="preserve">Принятие решения</w:t>
            </w:r>
            <w:r>
              <w:t xml:space="preserve">, </w:t>
            </w:r>
            <w:r>
              <w:t xml:space="preserve">Запись в реестр</w:t>
            </w:r>
            <w:r>
              <w:t xml:space="preserve">, </w:t>
            </w:r>
            <w:r>
              <w:t xml:space="preserve">Административные процедуры</w:t>
            </w:r>
            <w:r>
              <w:t xml:space="preserve">)</w:t>
            </w:r>
            <w:r>
              <w:rPr>
                <w:szCs w:val="20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Серия</w:t>
            </w:r>
            <w:r>
              <w:t xml:space="preserve"> (</w:t>
            </w:r>
            <w:r>
              <w:t xml:space="preserve">Принятие решения</w:t>
            </w:r>
            <w:r>
              <w:t xml:space="preserve">, </w:t>
            </w:r>
            <w:r>
              <w:t xml:space="preserve">Запись в реестр</w:t>
            </w:r>
            <w:r>
              <w:t xml:space="preserve">, </w:t>
            </w:r>
            <w:r>
              <w:t xml:space="preserve">Административные процедуры</w:t>
            </w:r>
            <w:r>
              <w:t xml:space="preserve">)</w:t>
            </w:r>
            <w:r>
              <w:rPr>
                <w:szCs w:val="20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Отчество (при наличии)</w:t>
            </w:r>
            <w:r>
              <w:t xml:space="preserve"> (</w:t>
            </w:r>
            <w:r>
              <w:t xml:space="preserve">Принятие решения</w:t>
            </w:r>
            <w:r>
              <w:t xml:space="preserve">, </w:t>
            </w:r>
            <w:r>
              <w:t xml:space="preserve">Запись в реестр</w:t>
            </w:r>
            <w:r>
              <w:t xml:space="preserve">, </w:t>
            </w:r>
            <w:r>
              <w:t xml:space="preserve">Административные процедуры</w:t>
            </w:r>
            <w:r>
              <w:t xml:space="preserve">)</w:t>
            </w:r>
            <w:r>
              <w:rPr>
                <w:szCs w:val="20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Имя</w:t>
            </w:r>
            <w:r>
              <w:t xml:space="preserve"> (</w:t>
            </w:r>
            <w:r>
              <w:t xml:space="preserve">Принятие решения</w:t>
            </w:r>
            <w:r>
              <w:t xml:space="preserve">, </w:t>
            </w:r>
            <w:r>
              <w:t xml:space="preserve">Запись в реестр</w:t>
            </w:r>
            <w:r>
              <w:t xml:space="preserve">, </w:t>
            </w:r>
            <w:r>
              <w:t xml:space="preserve">Административные процедуры</w:t>
            </w:r>
            <w:r>
              <w:t xml:space="preserve">)</w:t>
            </w:r>
            <w:r>
              <w:rPr>
                <w:szCs w:val="20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Фамилия</w:t>
            </w:r>
            <w:r>
              <w:t xml:space="preserve"> (</w:t>
            </w:r>
            <w:r>
              <w:t xml:space="preserve">Принятие решения</w:t>
            </w:r>
            <w:r>
              <w:t xml:space="preserve">, </w:t>
            </w:r>
            <w:r>
              <w:t xml:space="preserve">Запись в реестр</w:t>
            </w:r>
            <w:r>
              <w:t xml:space="preserve">, </w:t>
            </w:r>
            <w:r>
              <w:t xml:space="preserve">Административные процедуры</w:t>
            </w:r>
            <w:r>
              <w:t xml:space="preserve">)</w:t>
            </w:r>
            <w:r>
              <w:rPr>
                <w:szCs w:val="20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Действителен</w:t>
            </w:r>
            <w:r>
              <w:t xml:space="preserve"> (</w:t>
            </w:r>
            <w:r>
              <w:t xml:space="preserve">Принятие решения</w:t>
            </w:r>
            <w:r>
              <w:t xml:space="preserve">, </w:t>
            </w:r>
            <w:r>
              <w:t xml:space="preserve">Запись в реестр</w:t>
            </w:r>
            <w:r>
              <w:t xml:space="preserve">, </w:t>
            </w:r>
            <w:r>
              <w:t xml:space="preserve">Административные процедуры</w:t>
            </w:r>
            <w:r>
              <w:t xml:space="preserve">). </w:t>
            </w:r>
            <w:r/>
          </w:p>
        </w:tc>
      </w:tr>
      <w:tr>
        <w:trPr/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897"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  <w:r>
              <w:rPr>
                <w:b/>
                <w:szCs w:val="20"/>
                <w:lang w:eastAsia="ru-RU"/>
              </w:rPr>
            </w:r>
            <w:r/>
          </w:p>
        </w:tc>
        <w:tc>
          <w:tcPr>
            <w:tcW w:w="9497" w:type="dxa"/>
            <w:textDirection w:val="lrTb"/>
            <w:noWrap w:val="false"/>
          </w:tcPr>
          <w:p>
            <w:pPr>
              <w:pStyle w:val="908"/>
            </w:pPr>
            <w:r>
              <w:t xml:space="preserve">Запрос сведений в Федеральном реестре </w:t>
            </w:r>
            <w:r>
              <w:t xml:space="preserve">сведений о документах об образовании и (или) о квалификации, документах об обучении</w:t>
            </w:r>
            <w:r>
              <w:t xml:space="preserve"> (</w:t>
            </w:r>
            <w:r>
              <w:t xml:space="preserve">Рособрнадзор</w:t>
            </w:r>
            <w:r>
              <w:t xml:space="preserve">)</w:t>
            </w:r>
            <w:r/>
          </w:p>
          <w:p>
            <w:pPr>
              <w:pStyle w:val="908"/>
            </w:pPr>
            <w:r>
              <w:rPr>
                <w:b/>
                <w:lang w:eastAsia="ru-RU"/>
              </w:rPr>
              <w:t xml:space="preserve">Направляемые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в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запросе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сведения</w:t>
            </w:r>
            <w:r>
              <w:rPr>
                <w:b/>
                <w:lang w:eastAsia="ru-RU"/>
              </w:rPr>
              <w:t xml:space="preserve">:</w:t>
            </w:r>
            <w:r>
              <w:t xml:space="preserve"> 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rPr>
                <w:iCs/>
              </w:rPr>
              <w:t xml:space="preserve">запрос на пров</w:t>
            </w:r>
            <w:r>
              <w:rPr>
                <w:iCs/>
              </w:rPr>
              <w:t xml:space="preserve">ерку наличия документа в реестре;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д</w:t>
            </w:r>
            <w:r>
              <w:t xml:space="preserve">анные обладателя документа</w:t>
            </w:r>
            <w: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п</w:t>
            </w:r>
            <w:r>
              <w:t xml:space="preserve">роверяемый документ</w:t>
            </w:r>
            <w:r>
              <w:t xml:space="preserve">.</w:t>
            </w:r>
            <w:r/>
          </w:p>
          <w:p>
            <w:pPr>
              <w:pStyle w:val="908"/>
              <w:ind w:left="45"/>
              <w:tabs>
                <w:tab w:val="left" w:pos="295" w:leader="none"/>
              </w:tabs>
            </w:pPr>
            <w:r>
              <w:rPr>
                <w:b/>
                <w:lang w:eastAsia="ru-RU"/>
              </w:rPr>
              <w:t xml:space="preserve">Запрашиваемые в запросе сведения и цели использования запрашиваемых в запросе сведений:</w:t>
            </w:r>
            <w:r>
              <w:t xml:space="preserve"> 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rPr>
                <w:iCs/>
              </w:rPr>
              <w:t xml:space="preserve">запрос на пров</w:t>
            </w:r>
            <w:r>
              <w:rPr>
                <w:iCs/>
              </w:rPr>
              <w:t xml:space="preserve">ерку наличия документа в реестре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rPr>
                <w:iCs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д</w:t>
            </w:r>
            <w:r>
              <w:t xml:space="preserve">анные обладателя документа</w:t>
            </w:r>
            <w:r>
              <w:t xml:space="preserve">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rPr>
                <w:iCs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п</w:t>
            </w:r>
            <w:r>
              <w:t xml:space="preserve">роверяемый документ</w:t>
            </w:r>
            <w:r>
              <w:t xml:space="preserve">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t xml:space="preserve">.</w:t>
            </w:r>
            <w:r/>
          </w:p>
        </w:tc>
      </w:tr>
      <w:tr>
        <w:trPr/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897"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  <w:r>
              <w:rPr>
                <w:b/>
                <w:szCs w:val="20"/>
                <w:lang w:eastAsia="ru-RU"/>
              </w:rPr>
            </w:r>
            <w:r/>
          </w:p>
        </w:tc>
        <w:tc>
          <w:tcPr>
            <w:tcW w:w="9497" w:type="dxa"/>
            <w:textDirection w:val="lrTb"/>
            <w:noWrap w:val="false"/>
          </w:tcPr>
          <w:p>
            <w:pPr>
              <w:pStyle w:val="908"/>
            </w:pPr>
            <w:r>
              <w:t xml:space="preserve">Предоставление сведений из Федерального реестра сведений о документах об образовании и (или) о квалификации, документах об обучении</w:t>
            </w:r>
            <w:r>
              <w:t xml:space="preserve"> (</w:t>
            </w:r>
            <w:r>
              <w:t xml:space="preserve">Рособрнадзор</w:t>
            </w:r>
            <w:r>
              <w:t xml:space="preserve">)</w:t>
            </w:r>
            <w:r/>
          </w:p>
          <w:p>
            <w:pPr>
              <w:pStyle w:val="908"/>
            </w:pPr>
            <w:r>
              <w:rPr>
                <w:b/>
                <w:lang w:eastAsia="ru-RU"/>
              </w:rPr>
              <w:t xml:space="preserve">Направляемые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в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запросе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сведения</w:t>
            </w:r>
            <w:r>
              <w:rPr>
                <w:b/>
                <w:lang w:eastAsia="ru-RU"/>
              </w:rPr>
              <w:t xml:space="preserve">:</w:t>
            </w:r>
            <w:r>
              <w:t xml:space="preserve"> 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д</w:t>
            </w:r>
            <w:r>
              <w:t xml:space="preserve">анные для проверки информации о выданном документе в </w:t>
            </w:r>
            <w:r>
              <w:t xml:space="preserve">Федеральном реестре сведений о документах об образовании и (или) о квалификации, документах об обучении</w:t>
            </w:r>
            <w:r>
              <w:t xml:space="preserve"> (</w:t>
            </w:r>
            <w:r>
              <w:t xml:space="preserve">граждане Российской Федерации</w:t>
            </w:r>
            <w:r>
              <w:t xml:space="preserve">)</w:t>
            </w:r>
            <w:r>
              <w:rPr>
                <w:iCs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rPr>
                <w:iCs/>
              </w:rPr>
              <w:t xml:space="preserve">д</w:t>
            </w:r>
            <w:r>
              <w:rPr>
                <w:iCs/>
              </w:rPr>
              <w:t xml:space="preserve">анные для проверки информации о выданном документе в </w:t>
            </w:r>
            <w:r>
              <w:rPr>
                <w:iCs/>
              </w:rPr>
              <w:t xml:space="preserve">Федеральном реестре сведений о документах об образовании и (или) о квалификации, документах об обучении</w:t>
            </w:r>
            <w:r>
              <w:rPr>
                <w:iCs/>
              </w:rPr>
              <w:t xml:space="preserve"> (не </w:t>
            </w:r>
            <w:r>
              <w:rPr>
                <w:iCs/>
              </w:rPr>
              <w:t xml:space="preserve">граждане Российской Федерации</w:t>
            </w:r>
            <w:r>
              <w:rPr>
                <w:iCs/>
              </w:rPr>
              <w:t xml:space="preserve">)</w:t>
            </w:r>
            <w:r>
              <w:t xml:space="preserve">.</w:t>
            </w:r>
            <w:r/>
          </w:p>
          <w:p>
            <w:pPr>
              <w:pStyle w:val="908"/>
              <w:ind w:left="45"/>
              <w:tabs>
                <w:tab w:val="left" w:pos="295" w:leader="none"/>
              </w:tabs>
            </w:pPr>
            <w:r>
              <w:rPr>
                <w:b/>
                <w:lang w:eastAsia="ru-RU"/>
              </w:rPr>
              <w:t xml:space="preserve">Запрашиваемые в запросе сведения и цели использования запрашиваемых в запросе сведений:</w:t>
            </w:r>
            <w:r>
              <w:t xml:space="preserve"> 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д</w:t>
            </w:r>
            <w:r>
              <w:t xml:space="preserve">анные для проверки информации о выданном документе в </w:t>
            </w:r>
            <w:r>
              <w:t xml:space="preserve">Федеральном реестре сведений о документах об образовании и (или) о квалификации, документах об обучении</w:t>
            </w:r>
            <w:r>
              <w:t xml:space="preserve"> (</w:t>
            </w:r>
            <w:r>
              <w:t xml:space="preserve">граждане Российской Федерации</w:t>
            </w:r>
            <w:r>
              <w:t xml:space="preserve">)</w:t>
            </w:r>
            <w:r>
              <w:t xml:space="preserve"> (</w:t>
            </w:r>
            <w:r>
              <w:t xml:space="preserve">Принятие решения</w:t>
            </w:r>
            <w:r>
              <w:t xml:space="preserve">)</w:t>
            </w:r>
            <w:r>
              <w:rPr>
                <w:iCs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rPr>
                <w:iCs/>
              </w:rPr>
              <w:t xml:space="preserve">данные для проверки информации о выданном документе в </w:t>
            </w:r>
            <w:r>
              <w:rPr>
                <w:iCs/>
              </w:rPr>
              <w:t xml:space="preserve">Федеральном реестре сведений о документах об образовании и (или) о квалификации, документах об обучении</w:t>
            </w:r>
            <w:r>
              <w:rPr>
                <w:iCs/>
              </w:rPr>
              <w:t xml:space="preserve"> (не </w:t>
            </w:r>
            <w:r>
              <w:rPr>
                <w:iCs/>
              </w:rPr>
              <w:t xml:space="preserve">граждане Российской Федерации</w:t>
            </w:r>
            <w:r>
              <w:rPr>
                <w:iCs/>
              </w:rPr>
              <w:t xml:space="preserve">)</w:t>
            </w:r>
            <w:r>
              <w:t xml:space="preserve">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rPr>
                <w:iCs/>
              </w:rPr>
              <w:t xml:space="preserve">.</w:t>
            </w:r>
            <w:r/>
          </w:p>
        </w:tc>
      </w:tr>
      <w:tr>
        <w:trPr/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897"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  <w:r>
              <w:rPr>
                <w:b/>
                <w:szCs w:val="20"/>
                <w:lang w:eastAsia="ru-RU"/>
              </w:rPr>
            </w:r>
            <w:r/>
          </w:p>
        </w:tc>
        <w:tc>
          <w:tcPr>
            <w:tcW w:w="9497" w:type="dxa"/>
            <w:textDirection w:val="lrTb"/>
            <w:noWrap w:val="false"/>
          </w:tcPr>
          <w:p>
            <w:pPr>
              <w:pStyle w:val="908"/>
            </w:pPr>
            <w:r>
              <w:t xml:space="preserve">Сведения о факте осуществления трудовой деятельности</w:t>
            </w:r>
            <w:r>
              <w:t xml:space="preserve"> (</w:t>
            </w:r>
            <w:r>
              <w:t xml:space="preserve">Пенсионный фонд Российской Федерации</w:t>
            </w:r>
            <w:r>
              <w:t xml:space="preserve">)</w:t>
            </w:r>
            <w:r/>
          </w:p>
          <w:p>
            <w:pPr>
              <w:pStyle w:val="908"/>
            </w:pPr>
            <w:r>
              <w:rPr>
                <w:b/>
                <w:lang w:eastAsia="ru-RU"/>
              </w:rPr>
              <w:t xml:space="preserve">Направляемые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в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запросе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сведения</w:t>
            </w:r>
            <w:r>
              <w:rPr>
                <w:b/>
                <w:lang w:eastAsia="ru-RU"/>
              </w:rPr>
              <w:t xml:space="preserve">:</w:t>
            </w:r>
            <w:r>
              <w:t xml:space="preserve"> </w:t>
            </w:r>
            <w:r>
              <w:t xml:space="preserve"> 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страховой номер индивидуального лицевого счёта</w:t>
            </w:r>
            <w: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начало периода, за который запрашиваются сведения;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конец периода, за который запрашиваются сведения</w:t>
            </w:r>
            <w:r>
              <w:t xml:space="preserve">.</w:t>
            </w:r>
            <w:r/>
          </w:p>
          <w:p>
            <w:pPr>
              <w:pStyle w:val="908"/>
              <w:ind w:left="45"/>
              <w:tabs>
                <w:tab w:val="left" w:pos="295" w:leader="none"/>
              </w:tabs>
            </w:pPr>
            <w:r>
              <w:rPr>
                <w:b/>
                <w:lang w:eastAsia="ru-RU"/>
              </w:rPr>
              <w:t xml:space="preserve">Запрашиваемые в запросе сведения и цели использования запрашиваемых в запросе сведений: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начало периода, за который запрашиваются сведения</w:t>
            </w:r>
            <w:r>
              <w:t xml:space="preserve">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конец периода, за который запрашиваются сведения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t xml:space="preserve">.</w:t>
            </w:r>
            <w:r/>
          </w:p>
          <w:p>
            <w:pPr>
              <w:pStyle w:val="908"/>
              <w:ind w:left="45"/>
              <w:tabs>
                <w:tab w:val="left" w:pos="295" w:leader="none"/>
              </w:tabs>
            </w:pPr>
            <w:r/>
            <w:r/>
          </w:p>
        </w:tc>
      </w:tr>
      <w:tr>
        <w:trPr/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897"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  <w:r>
              <w:rPr>
                <w:b/>
                <w:szCs w:val="20"/>
                <w:lang w:eastAsia="ru-RU"/>
              </w:rPr>
            </w:r>
            <w:r/>
          </w:p>
        </w:tc>
        <w:tc>
          <w:tcPr>
            <w:tcW w:w="9497" w:type="dxa"/>
            <w:textDirection w:val="lrTb"/>
            <w:noWrap w:val="false"/>
          </w:tcPr>
          <w:p>
            <w:pPr>
              <w:pStyle w:val="908"/>
            </w:pPr>
            <w:r>
              <w:t xml:space="preserve">Предоставление информации об уплате </w:t>
            </w:r>
            <w:r>
              <w:t xml:space="preserve">(</w:t>
            </w:r>
            <w:r>
              <w:t xml:space="preserve">Федеральное казначейство</w:t>
            </w:r>
            <w:r>
              <w:t xml:space="preserve">)</w:t>
            </w:r>
            <w:r/>
          </w:p>
          <w:p>
            <w:pPr>
              <w:pStyle w:val="908"/>
              <w:rPr>
                <w:lang w:val="en-US"/>
              </w:rPr>
            </w:pPr>
            <w:r>
              <w:rPr>
                <w:b/>
                <w:lang w:eastAsia="ru-RU"/>
              </w:rPr>
              <w:t xml:space="preserve">Направляемые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в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запросе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сведения</w:t>
            </w:r>
            <w:r>
              <w:rPr>
                <w:b/>
                <w:lang w:eastAsia="ru-RU"/>
              </w:rPr>
              <w:t xml:space="preserve">: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  <w:rPr>
                <w:lang w:val="en-US"/>
              </w:rPr>
            </w:pPr>
            <w:r>
              <w:rPr>
                <w:lang w:val="en-US"/>
              </w:rPr>
              <w:t xml:space="preserve">ИНН</w:t>
            </w:r>
            <w:r>
              <w:rPr>
                <w:szCs w:val="20"/>
                <w:lang w:val="en-US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  <w:rPr>
                <w:lang w:val="en-US"/>
              </w:rPr>
            </w:pPr>
            <w:r>
              <w:rPr>
                <w:lang w:val="en-US"/>
              </w:rPr>
              <w:t xml:space="preserve">номер платежа</w:t>
            </w:r>
            <w:r>
              <w:rPr>
                <w:szCs w:val="20"/>
                <w:lang w:val="en-US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  <w:rPr>
                <w:lang w:val="en-US"/>
              </w:rPr>
            </w:pPr>
            <w:r>
              <w:rPr>
                <w:lang w:val="en-US"/>
              </w:rPr>
              <w:t xml:space="preserve">оплата</w:t>
            </w:r>
            <w:r>
              <w:rPr>
                <w:lang w:val="en-US"/>
              </w:rPr>
              <w:t xml:space="preserve">.</w:t>
            </w:r>
            <w:r/>
          </w:p>
          <w:p>
            <w:pPr>
              <w:pStyle w:val="908"/>
            </w:pPr>
            <w:r>
              <w:rPr>
                <w:b/>
                <w:lang w:eastAsia="ru-RU"/>
              </w:rPr>
              <w:t xml:space="preserve">Запрашиваемые в запросе сведения и цели использования запрашиваемых в запросе сведений: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  <w:rPr>
                <w:lang w:val="en-US"/>
              </w:rPr>
            </w:pPr>
            <w:r>
              <w:rPr>
                <w:lang w:val="en-US"/>
              </w:rPr>
              <w:t xml:space="preserve">ИНН</w:t>
            </w:r>
            <w:r>
              <w:rPr>
                <w:lang w:val="en-US"/>
              </w:rPr>
              <w:t xml:space="preserve"> (</w:t>
            </w:r>
            <w:r>
              <w:rPr>
                <w:lang w:val="en-US"/>
              </w:rPr>
              <w:t xml:space="preserve">Принятие решения</w:t>
            </w:r>
            <w:r>
              <w:rPr>
                <w:lang w:val="en-US"/>
              </w:rPr>
              <w:t xml:space="preserve">)</w:t>
            </w:r>
            <w:r>
              <w:rPr>
                <w:szCs w:val="20"/>
                <w:lang w:val="en-US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  <w:rPr>
                <w:lang w:val="en-US"/>
              </w:rPr>
            </w:pPr>
            <w:r>
              <w:rPr>
                <w:lang w:val="en-US"/>
              </w:rPr>
              <w:t xml:space="preserve">номер платежа</w:t>
            </w:r>
            <w:r>
              <w:rPr>
                <w:lang w:val="en-US"/>
              </w:rPr>
              <w:t xml:space="preserve"> (</w:t>
            </w:r>
            <w:r>
              <w:rPr>
                <w:lang w:val="en-US"/>
              </w:rPr>
              <w:t xml:space="preserve">Принятие решения</w:t>
            </w:r>
            <w:r>
              <w:rPr>
                <w:lang w:val="en-US"/>
              </w:rPr>
              <w:t xml:space="preserve">)</w:t>
            </w:r>
            <w:r>
              <w:rPr>
                <w:szCs w:val="20"/>
                <w:lang w:val="en-US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  <w:rPr>
                <w:lang w:val="en-US"/>
              </w:rPr>
            </w:pPr>
            <w:r>
              <w:rPr>
                <w:lang w:val="en-US"/>
              </w:rPr>
              <w:t xml:space="preserve">оплата</w:t>
            </w:r>
            <w:r>
              <w:rPr>
                <w:lang w:val="en-US"/>
              </w:rPr>
              <w:t xml:space="preserve"> (</w:t>
            </w:r>
            <w:r>
              <w:rPr>
                <w:lang w:val="en-US"/>
              </w:rPr>
              <w:t xml:space="preserve">Принятие решения</w:t>
            </w:r>
            <w:r>
              <w:rPr>
                <w:lang w:val="en-US"/>
              </w:rPr>
              <w:t xml:space="preserve">). </w:t>
            </w:r>
            <w:r/>
          </w:p>
        </w:tc>
      </w:tr>
      <w:tr>
        <w:trPr/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897"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  <w:r>
              <w:rPr>
                <w:b/>
                <w:szCs w:val="20"/>
                <w:lang w:val="en-US" w:eastAsia="ru-RU"/>
              </w:rPr>
            </w:r>
            <w:r/>
          </w:p>
        </w:tc>
        <w:tc>
          <w:tcPr>
            <w:tcW w:w="9497" w:type="dxa"/>
            <w:textDirection w:val="lrTb"/>
            <w:noWrap w:val="false"/>
          </w:tcPr>
          <w:p>
            <w:pPr>
              <w:pStyle w:val="908"/>
            </w:pPr>
            <w:r>
              <w:t xml:space="preserve">Сведения по поверке средств измерений</w:t>
            </w:r>
            <w:r>
              <w:t xml:space="preserve"> (</w:t>
            </w:r>
            <w:r>
              <w:t xml:space="preserve">Росстандарт</w:t>
            </w:r>
            <w:r>
              <w:t xml:space="preserve">)</w:t>
            </w:r>
            <w:r/>
          </w:p>
          <w:p>
            <w:pPr>
              <w:pStyle w:val="908"/>
            </w:pPr>
            <w:r>
              <w:rPr>
                <w:b/>
                <w:lang w:eastAsia="ru-RU"/>
              </w:rPr>
              <w:t xml:space="preserve">Направляемые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в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запросе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сведения</w:t>
            </w:r>
            <w:r>
              <w:rPr>
                <w:b/>
                <w:lang w:eastAsia="ru-RU"/>
              </w:rPr>
              <w:t xml:space="preserve">: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номер свидетельства</w:t>
            </w:r>
            <w: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заводской номер средства измерения;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регистрационный номер типа средства измерения в </w:t>
            </w:r>
            <w:r>
              <w:t xml:space="preserve">государственном реестре средств измерений</w:t>
            </w:r>
            <w: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наименование типа средства измерения;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дата поверки </w:t>
            </w:r>
            <w:r>
              <w:t xml:space="preserve">средства измерения</w:t>
            </w:r>
            <w:r>
              <w:t xml:space="preserve">.</w:t>
            </w:r>
            <w:r/>
          </w:p>
          <w:p>
            <w:pPr>
              <w:pStyle w:val="908"/>
              <w:ind w:left="45"/>
              <w:tabs>
                <w:tab w:val="left" w:pos="295" w:leader="none"/>
              </w:tabs>
            </w:pPr>
            <w:r>
              <w:rPr>
                <w:b/>
                <w:lang w:eastAsia="ru-RU"/>
              </w:rPr>
              <w:t xml:space="preserve">Запрашиваемые в запросе сведения и цели использования запрашиваемых в запросе сведений: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номер свидетельства</w:t>
            </w:r>
            <w:r>
              <w:t xml:space="preserve">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заводской номер средства измерения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регистрационный номер типа средства измерения в </w:t>
            </w:r>
            <w:r>
              <w:t xml:space="preserve">государственном реестре средств измерений</w:t>
            </w:r>
            <w:r>
              <w:t xml:space="preserve">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наименование типа средства измерения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дата поверки </w:t>
            </w:r>
            <w:r>
              <w:t xml:space="preserve">средства измерения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t xml:space="preserve">.</w:t>
            </w:r>
            <w:r/>
          </w:p>
        </w:tc>
      </w:tr>
      <w:tr>
        <w:trPr/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897"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  <w:r>
              <w:rPr>
                <w:b/>
                <w:szCs w:val="20"/>
                <w:lang w:eastAsia="ru-RU"/>
              </w:rPr>
            </w:r>
            <w:r/>
          </w:p>
        </w:tc>
        <w:tc>
          <w:tcPr>
            <w:tcW w:w="9497" w:type="dxa"/>
            <w:textDirection w:val="lrTb"/>
            <w:noWrap w:val="false"/>
          </w:tcPr>
          <w:p>
            <w:pPr>
              <w:pStyle w:val="908"/>
            </w:pPr>
            <w:r>
              <w:t xml:space="preserve">Предоставление сведений из Реестра сертификатов соответствия</w:t>
            </w:r>
            <w:r>
              <w:t xml:space="preserve"> (</w:t>
            </w:r>
            <w:r>
              <w:t xml:space="preserve">Росаккредитация</w:t>
            </w:r>
            <w:r>
              <w:t xml:space="preserve">)</w:t>
            </w:r>
            <w:r/>
          </w:p>
          <w:p>
            <w:pPr>
              <w:pStyle w:val="908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Направляемые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в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запросе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сведения</w:t>
            </w:r>
            <w:r>
              <w:rPr>
                <w:b/>
                <w:lang w:eastAsia="ru-RU"/>
              </w:rPr>
              <w:t xml:space="preserve">: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  <w:rPr>
                <w:lang w:val="en-US"/>
              </w:rPr>
            </w:pPr>
            <w:r>
              <w:t xml:space="preserve">наименование технического устройства</w:t>
            </w:r>
            <w:r>
              <w:rPr>
                <w:szCs w:val="20"/>
                <w:lang w:val="en-US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  <w:rPr>
                <w:lang w:val="en-US"/>
              </w:rPr>
            </w:pPr>
            <w:r>
              <w:rPr>
                <w:szCs w:val="20"/>
              </w:rPr>
              <w:t xml:space="preserve">номер сертификата (декларации);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  <w:rPr>
                <w:lang w:val="en-US"/>
              </w:rPr>
            </w:pPr>
            <w:r>
              <w:rPr>
                <w:szCs w:val="20"/>
              </w:rPr>
              <w:t xml:space="preserve">срок действия сертификата (декларации).</w:t>
            </w:r>
            <w:r/>
          </w:p>
          <w:p>
            <w:pPr>
              <w:pStyle w:val="908"/>
            </w:pPr>
            <w:r>
              <w:rPr>
                <w:b/>
                <w:lang w:eastAsia="ru-RU"/>
              </w:rPr>
              <w:t xml:space="preserve">Запрашиваемые в запросе сведения и цели использования запрашиваемых в запросе сведений:</w:t>
            </w:r>
            <w:r>
              <w:t xml:space="preserve"> 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наименование технического устройства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rPr>
                <w:szCs w:val="20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rPr>
                <w:szCs w:val="20"/>
              </w:rPr>
              <w:t xml:space="preserve">номер сертификата (декларации)</w:t>
            </w:r>
            <w:r>
              <w:t xml:space="preserve"> (</w:t>
            </w:r>
            <w:r>
              <w:t xml:space="preserve">Принятие решения</w:t>
            </w:r>
            <w:r>
              <w:t xml:space="preserve">)</w:t>
            </w:r>
            <w:r>
              <w:rPr>
                <w:szCs w:val="20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rPr>
                <w:szCs w:val="20"/>
              </w:rPr>
              <w:t xml:space="preserve">срок действия сертификата (декларации)</w:t>
            </w:r>
            <w:r>
              <w:t xml:space="preserve"> (</w:t>
            </w:r>
            <w:r>
              <w:t xml:space="preserve">Принятие решения</w:t>
            </w:r>
            <w:r>
              <w:t xml:space="preserve">)</w:t>
            </w:r>
            <w:r>
              <w:rPr>
                <w:szCs w:val="20"/>
              </w:rPr>
              <w:t xml:space="preserve">.</w:t>
            </w:r>
            <w:r/>
          </w:p>
        </w:tc>
      </w:tr>
      <w:tr>
        <w:trPr/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897"/>
              <w:numPr>
                <w:ilvl w:val="0"/>
                <w:numId w:val="8"/>
              </w:numPr>
              <w:ind w:left="175" w:right="-108" w:hanging="175"/>
              <w:tabs>
                <w:tab w:val="clear" w:pos="57" w:leader="none"/>
              </w:tabs>
              <w:rPr>
                <w:b/>
                <w:szCs w:val="20"/>
                <w:lang w:eastAsia="ru-RU"/>
              </w:rPr>
            </w:pPr>
            <w:r>
              <w:rPr>
                <w:b/>
                <w:szCs w:val="20"/>
                <w:lang w:eastAsia="ru-RU"/>
              </w:rPr>
            </w:r>
            <w:r/>
          </w:p>
        </w:tc>
        <w:tc>
          <w:tcPr>
            <w:tcW w:w="9497" w:type="dxa"/>
            <w:textDirection w:val="lrTb"/>
            <w:noWrap w:val="false"/>
          </w:tcPr>
          <w:p>
            <w:pPr>
              <w:pStyle w:val="897"/>
              <w:ind w:left="0"/>
              <w:jc w:val="both"/>
              <w:rPr>
                <w:b/>
                <w:szCs w:val="20"/>
                <w:lang w:eastAsia="ru-RU"/>
              </w:rPr>
            </w:pPr>
            <w:r>
              <w:rPr>
                <w:szCs w:val="20"/>
              </w:rPr>
              <w:t xml:space="preserve">Внесение изменений в реестр лицензий</w:t>
            </w:r>
            <w:r>
              <w:rPr>
                <w:szCs w:val="20"/>
              </w:rPr>
              <w:t xml:space="preserve">, </w:t>
            </w:r>
            <w:r>
              <w:t xml:space="preserve">индивидуальный предприниматель обрати</w:t>
            </w:r>
            <w:r>
              <w:t xml:space="preserve">лся лично, подает сведения о профессиональном образовании или стаже работы в отношении себя по причине изменения адресов мест осуществления лицензируемого вида деятельности, на которые права собственности или иные законные основания зарегистрированы в ЕГРН</w:t>
            </w:r>
            <w:r/>
          </w:p>
        </w:tc>
      </w:tr>
      <w:tr>
        <w:trPr/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897"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  <w:r>
              <w:rPr>
                <w:b/>
                <w:szCs w:val="20"/>
                <w:lang w:eastAsia="ru-RU"/>
              </w:rPr>
            </w:r>
            <w:r/>
          </w:p>
        </w:tc>
        <w:tc>
          <w:tcPr>
            <w:tcW w:w="9497" w:type="dxa"/>
            <w:textDirection w:val="lrTb"/>
            <w:noWrap w:val="false"/>
          </w:tcPr>
          <w:p>
            <w:pPr>
              <w:pStyle w:val="908"/>
            </w:pPr>
            <w:r>
              <w:t xml:space="preserve">Выписки из ЕГРИП по </w:t>
            </w:r>
            <w:r>
              <w:t xml:space="preserve">заявления</w:t>
            </w:r>
            <w:r>
              <w:t xml:space="preserve">м органов государственной власти (</w:t>
            </w:r>
            <w:r>
              <w:t xml:space="preserve">открытые сведения и адрес места жительства индивидуального предпринимателя</w:t>
            </w:r>
            <w:r>
              <w:t xml:space="preserve">)</w:t>
            </w:r>
            <w:r>
              <w:t xml:space="preserve"> (</w:t>
            </w:r>
            <w:r>
              <w:t xml:space="preserve">ФНС России</w:t>
            </w:r>
            <w:r>
              <w:t xml:space="preserve">)</w:t>
            </w:r>
            <w:r/>
          </w:p>
          <w:p>
            <w:pPr>
              <w:pStyle w:val="908"/>
              <w:rPr>
                <w:lang w:val="en-US"/>
              </w:rPr>
            </w:pPr>
            <w:r>
              <w:rPr>
                <w:b/>
                <w:lang w:eastAsia="ru-RU"/>
              </w:rPr>
              <w:t xml:space="preserve">Направляемые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в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запросе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сведения</w:t>
            </w:r>
            <w:r>
              <w:rPr>
                <w:b/>
                <w:lang w:eastAsia="ru-RU"/>
              </w:rPr>
              <w:t xml:space="preserve">: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  <w:rPr>
                <w:lang w:val="en-US"/>
              </w:rPr>
            </w:pPr>
            <w:r>
              <w:rPr>
                <w:lang w:val="en-US"/>
              </w:rPr>
              <w:t xml:space="preserve">ИНН</w:t>
            </w:r>
            <w:r>
              <w:rPr>
                <w:szCs w:val="20"/>
                <w:lang w:val="en-US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  <w:rPr>
                <w:lang w:val="en-US"/>
              </w:rPr>
            </w:pPr>
            <w:r>
              <w:t xml:space="preserve">ОГРНИП</w:t>
            </w:r>
            <w:r>
              <w:rPr>
                <w:szCs w:val="20"/>
                <w:lang w:val="en-US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фамилия, имя, отчество (при наличии) индивидуального предпринимателя;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адрес места жительства.</w:t>
            </w:r>
            <w:r/>
          </w:p>
          <w:p>
            <w:pPr>
              <w:pStyle w:val="908"/>
            </w:pPr>
            <w:r>
              <w:rPr>
                <w:b/>
                <w:lang w:eastAsia="ru-RU"/>
              </w:rPr>
              <w:t xml:space="preserve">Запрашиваемые в запросе сведения и цели использования запрашиваемых в запросе сведений: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  <w:rPr>
                <w:lang w:val="en-US"/>
              </w:rPr>
            </w:pPr>
            <w:r>
              <w:rPr>
                <w:lang w:val="en-US"/>
              </w:rPr>
              <w:t xml:space="preserve">ИНН</w:t>
            </w:r>
            <w:r>
              <w:rPr>
                <w:lang w:val="en-US"/>
              </w:rPr>
              <w:t xml:space="preserve"> (</w:t>
            </w:r>
            <w:r>
              <w:rPr>
                <w:lang w:val="en-US"/>
              </w:rPr>
              <w:t xml:space="preserve">Принятие решения</w:t>
            </w:r>
            <w:r>
              <w:rPr>
                <w:lang w:val="en-US"/>
              </w:rPr>
              <w:t xml:space="preserve">)</w:t>
            </w:r>
            <w:r>
              <w:rPr>
                <w:szCs w:val="20"/>
                <w:lang w:val="en-US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  <w:rPr>
                <w:lang w:val="en-US"/>
              </w:rPr>
            </w:pPr>
            <w:r>
              <w:t xml:space="preserve">ОГРНИП </w:t>
            </w:r>
            <w:r>
              <w:rPr>
                <w:lang w:val="en-US"/>
              </w:rPr>
              <w:t xml:space="preserve">(</w:t>
            </w:r>
            <w:r>
              <w:rPr>
                <w:lang w:val="en-US"/>
              </w:rPr>
              <w:t xml:space="preserve">Принятие решения</w:t>
            </w:r>
            <w:r>
              <w:t xml:space="preserve">)</w:t>
            </w:r>
            <w:r>
              <w:rPr>
                <w:szCs w:val="20"/>
                <w:lang w:val="en-US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фамилия, имя, отчество (при наличии) индивидуального предпринимателя (Принятие решения);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адрес места жительства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t xml:space="preserve">.</w:t>
            </w:r>
            <w:r/>
          </w:p>
        </w:tc>
      </w:tr>
      <w:tr>
        <w:trPr/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897"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  <w:r>
              <w:rPr>
                <w:b/>
                <w:szCs w:val="20"/>
                <w:lang w:eastAsia="ru-RU"/>
              </w:rPr>
            </w:r>
            <w:r/>
          </w:p>
        </w:tc>
        <w:tc>
          <w:tcPr>
            <w:tcW w:w="9497" w:type="dxa"/>
            <w:textDirection w:val="lrTb"/>
            <w:noWrap w:val="false"/>
          </w:tcPr>
          <w:p>
            <w:pPr>
              <w:pStyle w:val="908"/>
            </w:pPr>
            <w:r>
              <w:t xml:space="preserve">Сведения о действительности </w:t>
            </w:r>
            <w:r>
              <w:t xml:space="preserve">паспорта гражданина Российской Федерации</w:t>
            </w:r>
            <w:r>
              <w:t xml:space="preserve">, предъявленного на определенное имя</w:t>
            </w:r>
            <w:r>
              <w:t xml:space="preserve"> (</w:t>
            </w:r>
            <w:r>
              <w:t xml:space="preserve">МВД России</w:t>
            </w:r>
            <w:r>
              <w:t xml:space="preserve">)</w:t>
            </w:r>
            <w:r/>
          </w:p>
          <w:p>
            <w:pPr>
              <w:pStyle w:val="908"/>
            </w:pPr>
            <w:r>
              <w:rPr>
                <w:b/>
                <w:lang w:eastAsia="ru-RU"/>
              </w:rPr>
              <w:t xml:space="preserve">Направляемые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в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запросе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сведения</w:t>
            </w:r>
            <w:r>
              <w:rPr>
                <w:b/>
                <w:lang w:eastAsia="ru-RU"/>
              </w:rPr>
              <w:t xml:space="preserve">: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rPr>
                <w:iCs/>
              </w:rPr>
              <w:t xml:space="preserve">запрос на пров</w:t>
            </w:r>
            <w:r>
              <w:rPr>
                <w:iCs/>
              </w:rPr>
              <w:t xml:space="preserve">ерку действительности документа.</w:t>
            </w:r>
            <w:r/>
          </w:p>
          <w:p>
            <w:pPr>
              <w:pStyle w:val="908"/>
            </w:pPr>
            <w:r>
              <w:rPr>
                <w:b/>
                <w:lang w:eastAsia="ru-RU"/>
              </w:rPr>
              <w:t xml:space="preserve">Запрашиваемые в запросе сведения и цели использования запрашиваемых в запросе сведений:</w:t>
            </w:r>
            <w:r>
              <w:t xml:space="preserve"> 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rPr>
                <w:iCs/>
              </w:rPr>
              <w:t xml:space="preserve">подтверждение действительности документа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t xml:space="preserve">.</w:t>
            </w:r>
            <w:r/>
          </w:p>
        </w:tc>
      </w:tr>
      <w:tr>
        <w:trPr/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897"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  <w:r>
              <w:rPr>
                <w:b/>
                <w:szCs w:val="20"/>
                <w:lang w:eastAsia="ru-RU"/>
              </w:rPr>
            </w:r>
            <w:r/>
          </w:p>
        </w:tc>
        <w:tc>
          <w:tcPr>
            <w:tcW w:w="9497" w:type="dxa"/>
            <w:textDirection w:val="lrTb"/>
            <w:noWrap w:val="false"/>
          </w:tcPr>
          <w:p>
            <w:pPr>
              <w:pStyle w:val="908"/>
            </w:pPr>
            <w:r>
              <w:t xml:space="preserve">Выписки из ЕГРИП по </w:t>
            </w:r>
            <w:r>
              <w:t xml:space="preserve">заявления</w:t>
            </w:r>
            <w:r>
              <w:t xml:space="preserve">м органов государственной власти</w:t>
            </w:r>
            <w:r>
              <w:t xml:space="preserve"> (</w:t>
            </w:r>
            <w:r>
              <w:t xml:space="preserve">ФНС России</w:t>
            </w:r>
            <w:r>
              <w:t xml:space="preserve">)</w:t>
            </w:r>
            <w:r/>
          </w:p>
          <w:p>
            <w:pPr>
              <w:pStyle w:val="908"/>
              <w:rPr>
                <w:lang w:val="en-US"/>
              </w:rPr>
            </w:pPr>
            <w:r>
              <w:rPr>
                <w:b/>
                <w:lang w:eastAsia="ru-RU"/>
              </w:rPr>
              <w:t xml:space="preserve">Направляемые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в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запросе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сведения</w:t>
            </w:r>
            <w:r>
              <w:rPr>
                <w:b/>
                <w:lang w:eastAsia="ru-RU"/>
              </w:rPr>
              <w:t xml:space="preserve">: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  <w:rPr>
                <w:lang w:val="en-US"/>
              </w:rPr>
            </w:pPr>
            <w:r>
              <w:rPr>
                <w:lang w:val="en-US"/>
              </w:rPr>
              <w:t xml:space="preserve">ИНН</w:t>
            </w:r>
            <w:r>
              <w:rPr>
                <w:szCs w:val="20"/>
                <w:lang w:val="en-US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  <w:rPr>
                <w:lang w:val="en-US"/>
              </w:rPr>
            </w:pPr>
            <w:r>
              <w:t xml:space="preserve">ОГРНИП</w:t>
            </w:r>
            <w:r>
              <w:rPr>
                <w:szCs w:val="20"/>
                <w:lang w:val="en-US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фамилия, имя, отчество (при наличии) индивидуального предпринимателя.</w:t>
            </w:r>
            <w:r/>
          </w:p>
          <w:p>
            <w:pPr>
              <w:pStyle w:val="908"/>
            </w:pPr>
            <w:r>
              <w:rPr>
                <w:b/>
                <w:lang w:eastAsia="ru-RU"/>
              </w:rPr>
              <w:t xml:space="preserve">Запрашиваемые в запросе сведения и цели использования запрашиваемых в запросе сведений: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  <w:rPr>
                <w:lang w:val="en-US"/>
              </w:rPr>
            </w:pPr>
            <w:r>
              <w:rPr>
                <w:lang w:val="en-US"/>
              </w:rPr>
              <w:t xml:space="preserve">ИНН</w:t>
            </w:r>
            <w:r>
              <w:rPr>
                <w:lang w:val="en-US"/>
              </w:rPr>
              <w:t xml:space="preserve"> (</w:t>
            </w:r>
            <w:r>
              <w:rPr>
                <w:lang w:val="en-US"/>
              </w:rPr>
              <w:t xml:space="preserve">Принятие решения</w:t>
            </w:r>
            <w:r>
              <w:rPr>
                <w:lang w:val="en-US"/>
              </w:rPr>
              <w:t xml:space="preserve">)</w:t>
            </w:r>
            <w:r>
              <w:rPr>
                <w:szCs w:val="20"/>
                <w:lang w:val="en-US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  <w:rPr>
                <w:lang w:val="en-US"/>
              </w:rPr>
            </w:pPr>
            <w:r>
              <w:t xml:space="preserve">ОГРНИП </w:t>
            </w:r>
            <w:r>
              <w:rPr>
                <w:lang w:val="en-US"/>
              </w:rPr>
              <w:t xml:space="preserve">(</w:t>
            </w:r>
            <w:r>
              <w:rPr>
                <w:lang w:val="en-US"/>
              </w:rPr>
              <w:t xml:space="preserve">Принятие решения</w:t>
            </w:r>
            <w:r>
              <w:t xml:space="preserve">)</w:t>
            </w:r>
            <w:r>
              <w:rPr>
                <w:szCs w:val="20"/>
                <w:lang w:val="en-US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фамилия, имя, отчество (при наличии) индивидуального предпринимателя (Принятие решения).</w:t>
            </w:r>
            <w:r/>
          </w:p>
          <w:p>
            <w:pPr>
              <w:pStyle w:val="908"/>
              <w:ind w:left="45"/>
              <w:tabs>
                <w:tab w:val="left" w:pos="295" w:leader="none"/>
              </w:tabs>
            </w:pPr>
            <w:r/>
            <w:r/>
          </w:p>
        </w:tc>
      </w:tr>
      <w:tr>
        <w:trPr/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897"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  <w:r>
              <w:rPr>
                <w:b/>
                <w:szCs w:val="20"/>
                <w:lang w:eastAsia="ru-RU"/>
              </w:rPr>
            </w:r>
            <w:r/>
          </w:p>
        </w:tc>
        <w:tc>
          <w:tcPr>
            <w:tcW w:w="9497" w:type="dxa"/>
            <w:textDirection w:val="lrTb"/>
            <w:noWrap w:val="false"/>
          </w:tcPr>
          <w:p>
            <w:pPr>
              <w:pStyle w:val="908"/>
            </w:pPr>
            <w:r>
              <w:t xml:space="preserve">Проверка </w:t>
            </w:r>
            <w:r>
              <w:t xml:space="preserve">действительности паспорта гражданина Российской Федерации по серии</w:t>
            </w:r>
            <w:r>
              <w:t xml:space="preserve"> и номеру</w:t>
            </w:r>
            <w:r>
              <w:t xml:space="preserve"> (</w:t>
            </w:r>
            <w:r>
              <w:t xml:space="preserve">МВД России</w:t>
            </w:r>
            <w:r>
              <w:t xml:space="preserve">)</w:t>
            </w:r>
            <w:r/>
          </w:p>
          <w:p>
            <w:pPr>
              <w:pStyle w:val="908"/>
              <w:rPr>
                <w:lang w:val="en-US"/>
              </w:rPr>
            </w:pPr>
            <w:r>
              <w:rPr>
                <w:b/>
                <w:lang w:eastAsia="ru-RU"/>
              </w:rPr>
              <w:t xml:space="preserve">Направляемые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в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запросе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сведения</w:t>
            </w:r>
            <w:r>
              <w:rPr>
                <w:b/>
                <w:lang w:eastAsia="ru-RU"/>
              </w:rPr>
              <w:t xml:space="preserve">: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  <w:rPr>
                <w:lang w:val="en-US"/>
              </w:rPr>
            </w:pPr>
            <w:r>
              <w:rPr>
                <w:lang w:val="en-US"/>
              </w:rPr>
              <w:t xml:space="preserve">Серия</w:t>
            </w:r>
            <w:r>
              <w:rPr>
                <w:szCs w:val="20"/>
                <w:lang w:val="en-US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  <w:rPr>
                <w:lang w:val="en-US"/>
              </w:rPr>
            </w:pPr>
            <w:r>
              <w:rPr>
                <w:lang w:val="en-US"/>
              </w:rPr>
              <w:t xml:space="preserve">номер</w:t>
            </w:r>
            <w:r>
              <w:rPr>
                <w:lang w:val="en-US"/>
              </w:rPr>
              <w:t xml:space="preserve">.</w:t>
            </w:r>
            <w:r/>
          </w:p>
          <w:p>
            <w:pPr>
              <w:pStyle w:val="908"/>
            </w:pPr>
            <w:r>
              <w:rPr>
                <w:b/>
                <w:lang w:eastAsia="ru-RU"/>
              </w:rPr>
              <w:t xml:space="preserve">Запрашиваемые в запросе сведения и цели использования запрашиваемых в запросе сведений: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номер</w:t>
            </w:r>
            <w:r>
              <w:t xml:space="preserve"> (</w:t>
            </w:r>
            <w:r>
              <w:t xml:space="preserve">Принятие решения</w:t>
            </w:r>
            <w:r>
              <w:t xml:space="preserve">, </w:t>
            </w:r>
            <w:r>
              <w:t xml:space="preserve">Запись в реестр</w:t>
            </w:r>
            <w:r>
              <w:t xml:space="preserve">, </w:t>
            </w:r>
            <w:r>
              <w:t xml:space="preserve">Административные процедуры</w:t>
            </w:r>
            <w:r>
              <w:t xml:space="preserve">)</w:t>
            </w:r>
            <w:r>
              <w:rPr>
                <w:szCs w:val="20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Код подразделения</w:t>
            </w:r>
            <w:r>
              <w:t xml:space="preserve"> (</w:t>
            </w:r>
            <w:r>
              <w:t xml:space="preserve">Принятие решения</w:t>
            </w:r>
            <w:r>
              <w:t xml:space="preserve">, </w:t>
            </w:r>
            <w:r>
              <w:t xml:space="preserve">Запись в реестр</w:t>
            </w:r>
            <w:r>
              <w:t xml:space="preserve">, </w:t>
            </w:r>
            <w:r>
              <w:t xml:space="preserve">Административные процедуры</w:t>
            </w:r>
            <w:r>
              <w:t xml:space="preserve">)</w:t>
            </w:r>
            <w:r>
              <w:rPr>
                <w:szCs w:val="20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дата выдачи</w:t>
            </w:r>
            <w:r>
              <w:t xml:space="preserve"> (</w:t>
            </w:r>
            <w:r>
              <w:t xml:space="preserve">Принятие решения</w:t>
            </w:r>
            <w:r>
              <w:t xml:space="preserve">, </w:t>
            </w:r>
            <w:r>
              <w:t xml:space="preserve">Запись в реестр</w:t>
            </w:r>
            <w:r>
              <w:t xml:space="preserve">, </w:t>
            </w:r>
            <w:r>
              <w:t xml:space="preserve">Административные процедуры</w:t>
            </w:r>
            <w:r>
              <w:t xml:space="preserve">)</w:t>
            </w:r>
            <w:r>
              <w:rPr>
                <w:szCs w:val="20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Кем выдан</w:t>
            </w:r>
            <w:r>
              <w:t xml:space="preserve"> (</w:t>
            </w:r>
            <w:r>
              <w:t xml:space="preserve">Принятие решения</w:t>
            </w:r>
            <w:r>
              <w:t xml:space="preserve">, </w:t>
            </w:r>
            <w:r>
              <w:t xml:space="preserve">Запись в реестр</w:t>
            </w:r>
            <w:r>
              <w:t xml:space="preserve">, </w:t>
            </w:r>
            <w:r>
              <w:t xml:space="preserve">Административные процедуры</w:t>
            </w:r>
            <w:r>
              <w:t xml:space="preserve">)</w:t>
            </w:r>
            <w:r>
              <w:rPr>
                <w:szCs w:val="20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Серия</w:t>
            </w:r>
            <w:r>
              <w:t xml:space="preserve"> (</w:t>
            </w:r>
            <w:r>
              <w:t xml:space="preserve">Принятие решения</w:t>
            </w:r>
            <w:r>
              <w:t xml:space="preserve">, </w:t>
            </w:r>
            <w:r>
              <w:t xml:space="preserve">Запись в реестр</w:t>
            </w:r>
            <w:r>
              <w:t xml:space="preserve">, </w:t>
            </w:r>
            <w:r>
              <w:t xml:space="preserve">Административные процедуры</w:t>
            </w:r>
            <w:r>
              <w:t xml:space="preserve">)</w:t>
            </w:r>
            <w:r>
              <w:rPr>
                <w:szCs w:val="20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Отчество (при наличии)</w:t>
            </w:r>
            <w:r>
              <w:t xml:space="preserve"> (</w:t>
            </w:r>
            <w:r>
              <w:t xml:space="preserve">Принятие решения</w:t>
            </w:r>
            <w:r>
              <w:t xml:space="preserve">, </w:t>
            </w:r>
            <w:r>
              <w:t xml:space="preserve">Запись в реестр</w:t>
            </w:r>
            <w:r>
              <w:t xml:space="preserve">, </w:t>
            </w:r>
            <w:r>
              <w:t xml:space="preserve">Административные процедуры</w:t>
            </w:r>
            <w:r>
              <w:t xml:space="preserve">)</w:t>
            </w:r>
            <w:r>
              <w:rPr>
                <w:szCs w:val="20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Имя</w:t>
            </w:r>
            <w:r>
              <w:t xml:space="preserve"> (</w:t>
            </w:r>
            <w:r>
              <w:t xml:space="preserve">Принятие решения</w:t>
            </w:r>
            <w:r>
              <w:t xml:space="preserve">, </w:t>
            </w:r>
            <w:r>
              <w:t xml:space="preserve">Запись в реестр</w:t>
            </w:r>
            <w:r>
              <w:t xml:space="preserve">, </w:t>
            </w:r>
            <w:r>
              <w:t xml:space="preserve">Административные процедуры</w:t>
            </w:r>
            <w:r>
              <w:t xml:space="preserve">)</w:t>
            </w:r>
            <w:r>
              <w:rPr>
                <w:szCs w:val="20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Фамилия</w:t>
            </w:r>
            <w:r>
              <w:t xml:space="preserve"> (</w:t>
            </w:r>
            <w:r>
              <w:t xml:space="preserve">Принятие решения</w:t>
            </w:r>
            <w:r>
              <w:t xml:space="preserve">, </w:t>
            </w:r>
            <w:r>
              <w:t xml:space="preserve">Запись в реестр</w:t>
            </w:r>
            <w:r>
              <w:t xml:space="preserve">, </w:t>
            </w:r>
            <w:r>
              <w:t xml:space="preserve">Административные процедуры</w:t>
            </w:r>
            <w:r>
              <w:t xml:space="preserve">)</w:t>
            </w:r>
            <w:r>
              <w:rPr>
                <w:szCs w:val="20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Действителен</w:t>
            </w:r>
            <w:r>
              <w:t xml:space="preserve"> (</w:t>
            </w:r>
            <w:r>
              <w:t xml:space="preserve">Принятие решения</w:t>
            </w:r>
            <w:r>
              <w:t xml:space="preserve">, </w:t>
            </w:r>
            <w:r>
              <w:t xml:space="preserve">Запись в реестр</w:t>
            </w:r>
            <w:r>
              <w:t xml:space="preserve">, </w:t>
            </w:r>
            <w:r>
              <w:t xml:space="preserve">Административные процедуры</w:t>
            </w:r>
            <w:r>
              <w:t xml:space="preserve">). </w:t>
            </w:r>
            <w:r/>
          </w:p>
        </w:tc>
      </w:tr>
      <w:tr>
        <w:trPr/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897"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  <w:r>
              <w:rPr>
                <w:b/>
                <w:szCs w:val="20"/>
                <w:lang w:eastAsia="ru-RU"/>
              </w:rPr>
            </w:r>
            <w:r/>
          </w:p>
        </w:tc>
        <w:tc>
          <w:tcPr>
            <w:tcW w:w="9497" w:type="dxa"/>
            <w:textDirection w:val="lrTb"/>
            <w:noWrap w:val="false"/>
          </w:tcPr>
          <w:p>
            <w:pPr>
              <w:pStyle w:val="908"/>
            </w:pPr>
            <w:r>
              <w:t xml:space="preserve">Сведения о факте осуществления трудовой деятельности</w:t>
            </w:r>
            <w:r>
              <w:t xml:space="preserve"> (</w:t>
            </w:r>
            <w:r>
              <w:t xml:space="preserve">Пенсионный фонд Российской Федерации</w:t>
            </w:r>
            <w:r>
              <w:t xml:space="preserve">)</w:t>
            </w:r>
            <w:r/>
          </w:p>
          <w:p>
            <w:pPr>
              <w:pStyle w:val="908"/>
            </w:pPr>
            <w:r>
              <w:rPr>
                <w:b/>
                <w:lang w:eastAsia="ru-RU"/>
              </w:rPr>
              <w:t xml:space="preserve">Направляемые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в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запросе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сведения</w:t>
            </w:r>
            <w:r>
              <w:rPr>
                <w:b/>
                <w:lang w:eastAsia="ru-RU"/>
              </w:rPr>
              <w:t xml:space="preserve">:</w:t>
            </w:r>
            <w:r>
              <w:t xml:space="preserve"> </w:t>
            </w:r>
            <w:r>
              <w:t xml:space="preserve"> 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страховой номер индивидуального лицевого счёта</w:t>
            </w:r>
            <w: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начало периода, за который запрашиваются сведения;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конец периода, за который запрашиваются сведения</w:t>
            </w:r>
            <w:r>
              <w:t xml:space="preserve">.</w:t>
            </w:r>
            <w:r/>
          </w:p>
          <w:p>
            <w:pPr>
              <w:pStyle w:val="908"/>
              <w:ind w:left="45"/>
              <w:tabs>
                <w:tab w:val="left" w:pos="295" w:leader="none"/>
              </w:tabs>
            </w:pPr>
            <w:r>
              <w:rPr>
                <w:b/>
                <w:lang w:eastAsia="ru-RU"/>
              </w:rPr>
              <w:t xml:space="preserve">Запрашиваемые в запросе сведения и цели использования запрашиваемых в запросе сведений: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начало периода, за который запрашиваются сведения</w:t>
            </w:r>
            <w:r>
              <w:t xml:space="preserve">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конец периода, за который запрашиваются сведения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t xml:space="preserve">.</w:t>
            </w:r>
            <w:r/>
          </w:p>
        </w:tc>
      </w:tr>
      <w:tr>
        <w:trPr/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897"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  <w:r>
              <w:rPr>
                <w:b/>
                <w:szCs w:val="20"/>
                <w:lang w:eastAsia="ru-RU"/>
              </w:rPr>
            </w:r>
            <w:r/>
          </w:p>
        </w:tc>
        <w:tc>
          <w:tcPr>
            <w:tcW w:w="9497" w:type="dxa"/>
            <w:textDirection w:val="lrTb"/>
            <w:noWrap w:val="false"/>
          </w:tcPr>
          <w:p>
            <w:pPr>
              <w:pStyle w:val="908"/>
            </w:pPr>
            <w:r>
              <w:t xml:space="preserve">Запрос сведений в Федеральном реестре </w:t>
            </w:r>
            <w:r>
              <w:t xml:space="preserve">сведений о документах об образовании и (или) о квалификации, документах об обучении</w:t>
            </w:r>
            <w:r>
              <w:t xml:space="preserve"> (</w:t>
            </w:r>
            <w:r>
              <w:t xml:space="preserve">Рособрнадзор</w:t>
            </w:r>
            <w:r>
              <w:t xml:space="preserve">)</w:t>
            </w:r>
            <w:r/>
          </w:p>
          <w:p>
            <w:pPr>
              <w:pStyle w:val="908"/>
            </w:pPr>
            <w:r>
              <w:rPr>
                <w:b/>
                <w:lang w:eastAsia="ru-RU"/>
              </w:rPr>
              <w:t xml:space="preserve">Направляемые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в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запросе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сведения</w:t>
            </w:r>
            <w:r>
              <w:rPr>
                <w:b/>
                <w:lang w:eastAsia="ru-RU"/>
              </w:rPr>
              <w:t xml:space="preserve">:</w:t>
            </w:r>
            <w:r>
              <w:t xml:space="preserve"> 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rPr>
                <w:iCs/>
              </w:rPr>
              <w:t xml:space="preserve">запрос на пров</w:t>
            </w:r>
            <w:r>
              <w:rPr>
                <w:iCs/>
              </w:rPr>
              <w:t xml:space="preserve">ерку наличия документа в реестре;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д</w:t>
            </w:r>
            <w:r>
              <w:t xml:space="preserve">анные обладателя документа</w:t>
            </w:r>
            <w: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п</w:t>
            </w:r>
            <w:r>
              <w:t xml:space="preserve">роверяемый документ</w:t>
            </w:r>
            <w:r>
              <w:t xml:space="preserve">.</w:t>
            </w:r>
            <w:r/>
          </w:p>
          <w:p>
            <w:pPr>
              <w:pStyle w:val="908"/>
              <w:ind w:left="45"/>
              <w:tabs>
                <w:tab w:val="left" w:pos="295" w:leader="none"/>
              </w:tabs>
            </w:pPr>
            <w:r>
              <w:rPr>
                <w:b/>
                <w:lang w:eastAsia="ru-RU"/>
              </w:rPr>
              <w:t xml:space="preserve">Запрашиваемые в запросе сведения и цели использования запрашиваемых в запросе сведений:</w:t>
            </w:r>
            <w:r>
              <w:t xml:space="preserve"> 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rPr>
                <w:iCs/>
              </w:rPr>
              <w:t xml:space="preserve">запрос на пров</w:t>
            </w:r>
            <w:r>
              <w:rPr>
                <w:iCs/>
              </w:rPr>
              <w:t xml:space="preserve">ерку наличия документа в реестре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rPr>
                <w:iCs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д</w:t>
            </w:r>
            <w:r>
              <w:t xml:space="preserve">анные обладателя документа</w:t>
            </w:r>
            <w:r>
              <w:t xml:space="preserve">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rPr>
                <w:iCs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п</w:t>
            </w:r>
            <w:r>
              <w:t xml:space="preserve">роверяемый документ</w:t>
            </w:r>
            <w:r>
              <w:t xml:space="preserve">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t xml:space="preserve">.</w:t>
            </w:r>
            <w:r/>
          </w:p>
        </w:tc>
      </w:tr>
      <w:tr>
        <w:trPr/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897"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  <w:r>
              <w:rPr>
                <w:b/>
                <w:szCs w:val="20"/>
                <w:lang w:eastAsia="ru-RU"/>
              </w:rPr>
            </w:r>
            <w:r/>
          </w:p>
        </w:tc>
        <w:tc>
          <w:tcPr>
            <w:tcW w:w="9497" w:type="dxa"/>
            <w:textDirection w:val="lrTb"/>
            <w:noWrap w:val="false"/>
          </w:tcPr>
          <w:p>
            <w:pPr>
              <w:pStyle w:val="908"/>
            </w:pPr>
            <w:r>
              <w:t xml:space="preserve">Предоставление сведений из Федерального реестра сведений о документах об образовании и (или) о квалификации, документах об обучении</w:t>
            </w:r>
            <w:r>
              <w:t xml:space="preserve"> (</w:t>
            </w:r>
            <w:r>
              <w:t xml:space="preserve">Рособрнадзор</w:t>
            </w:r>
            <w:r>
              <w:t xml:space="preserve">)</w:t>
            </w:r>
            <w:r/>
          </w:p>
          <w:p>
            <w:pPr>
              <w:pStyle w:val="908"/>
            </w:pPr>
            <w:r>
              <w:rPr>
                <w:b/>
                <w:lang w:eastAsia="ru-RU"/>
              </w:rPr>
              <w:t xml:space="preserve">Направляемые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в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запросе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сведения</w:t>
            </w:r>
            <w:r>
              <w:rPr>
                <w:b/>
                <w:lang w:eastAsia="ru-RU"/>
              </w:rPr>
              <w:t xml:space="preserve">:</w:t>
            </w:r>
            <w:r>
              <w:t xml:space="preserve"> 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д</w:t>
            </w:r>
            <w:r>
              <w:t xml:space="preserve">анные для проверки информации о выданном документе в </w:t>
            </w:r>
            <w:r>
              <w:t xml:space="preserve">Федеральном реестре сведений о документах об образовании и (или) о квалификации, документах об обучении</w:t>
            </w:r>
            <w:r>
              <w:t xml:space="preserve"> (</w:t>
            </w:r>
            <w:r>
              <w:t xml:space="preserve">граждане Российской Федерации</w:t>
            </w:r>
            <w:r>
              <w:t xml:space="preserve">)</w:t>
            </w:r>
            <w:r>
              <w:rPr>
                <w:iCs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rPr>
                <w:iCs/>
              </w:rPr>
              <w:t xml:space="preserve">д</w:t>
            </w:r>
            <w:r>
              <w:rPr>
                <w:iCs/>
              </w:rPr>
              <w:t xml:space="preserve">анные для проверки информации о выданном документе в </w:t>
            </w:r>
            <w:r>
              <w:rPr>
                <w:iCs/>
              </w:rPr>
              <w:t xml:space="preserve">Федеральном реестре сведений о документах об образовании и (или) о квалификации, документах об обучении</w:t>
            </w:r>
            <w:r>
              <w:rPr>
                <w:iCs/>
              </w:rPr>
              <w:t xml:space="preserve"> (не </w:t>
            </w:r>
            <w:r>
              <w:rPr>
                <w:iCs/>
              </w:rPr>
              <w:t xml:space="preserve">граждане Российской Федерации</w:t>
            </w:r>
            <w:r>
              <w:rPr>
                <w:iCs/>
              </w:rPr>
              <w:t xml:space="preserve">)</w:t>
            </w:r>
            <w:r>
              <w:t xml:space="preserve">.</w:t>
            </w:r>
            <w:r/>
          </w:p>
          <w:p>
            <w:pPr>
              <w:pStyle w:val="908"/>
              <w:ind w:left="45"/>
              <w:tabs>
                <w:tab w:val="left" w:pos="295" w:leader="none"/>
              </w:tabs>
            </w:pPr>
            <w:r>
              <w:rPr>
                <w:b/>
                <w:lang w:eastAsia="ru-RU"/>
              </w:rPr>
              <w:t xml:space="preserve">Запрашиваемые в запросе сведения и цели использования запрашиваемых в запросе сведений:</w:t>
            </w:r>
            <w:r>
              <w:t xml:space="preserve"> 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д</w:t>
            </w:r>
            <w:r>
              <w:t xml:space="preserve">анные для проверки информации о выданном документе в </w:t>
            </w:r>
            <w:r>
              <w:t xml:space="preserve">Федеральном реестре сведений о документах об образовании и (или) о квалификации, документах об обучении</w:t>
            </w:r>
            <w:r>
              <w:t xml:space="preserve"> (</w:t>
            </w:r>
            <w:r>
              <w:t xml:space="preserve">граждане Российской Федерации</w:t>
            </w:r>
            <w:r>
              <w:t xml:space="preserve">)</w:t>
            </w:r>
            <w:r>
              <w:t xml:space="preserve"> (</w:t>
            </w:r>
            <w:r>
              <w:t xml:space="preserve">Принятие решения</w:t>
            </w:r>
            <w:r>
              <w:t xml:space="preserve">)</w:t>
            </w:r>
            <w:r>
              <w:rPr>
                <w:iCs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rPr>
                <w:iCs/>
              </w:rPr>
              <w:t xml:space="preserve">данные для проверки информации о выданном документе в </w:t>
            </w:r>
            <w:r>
              <w:rPr>
                <w:iCs/>
              </w:rPr>
              <w:t xml:space="preserve">Федеральном реестре сведений о документах об образовании и (или) о квалификации, документах об обучении</w:t>
            </w:r>
            <w:r>
              <w:rPr>
                <w:iCs/>
              </w:rPr>
              <w:t xml:space="preserve"> (не </w:t>
            </w:r>
            <w:r>
              <w:rPr>
                <w:iCs/>
              </w:rPr>
              <w:t xml:space="preserve">граждане Российской Федерации</w:t>
            </w:r>
            <w:r>
              <w:rPr>
                <w:iCs/>
              </w:rPr>
              <w:t xml:space="preserve">)</w:t>
            </w:r>
            <w:r>
              <w:t xml:space="preserve">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rPr>
                <w:iCs/>
              </w:rPr>
              <w:t xml:space="preserve">.</w:t>
            </w:r>
            <w:r/>
          </w:p>
        </w:tc>
      </w:tr>
      <w:tr>
        <w:trPr/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897"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  <w:r>
              <w:rPr>
                <w:b/>
                <w:szCs w:val="20"/>
                <w:lang w:eastAsia="ru-RU"/>
              </w:rPr>
            </w:r>
            <w:r/>
          </w:p>
        </w:tc>
        <w:tc>
          <w:tcPr>
            <w:tcW w:w="9497" w:type="dxa"/>
            <w:textDirection w:val="lrTb"/>
            <w:noWrap w:val="false"/>
          </w:tcPr>
          <w:p>
            <w:pPr>
              <w:pStyle w:val="908"/>
            </w:pPr>
            <w:r>
              <w:t xml:space="preserve">Предоставление информации об уплате </w:t>
            </w:r>
            <w:r>
              <w:t xml:space="preserve">(</w:t>
            </w:r>
            <w:r>
              <w:t xml:space="preserve">Федеральное казначейство</w:t>
            </w:r>
            <w:r>
              <w:t xml:space="preserve">)</w:t>
            </w:r>
            <w:r/>
          </w:p>
          <w:p>
            <w:pPr>
              <w:pStyle w:val="908"/>
              <w:rPr>
                <w:lang w:val="en-US"/>
              </w:rPr>
            </w:pPr>
            <w:r>
              <w:rPr>
                <w:b/>
                <w:lang w:eastAsia="ru-RU"/>
              </w:rPr>
              <w:t xml:space="preserve">Направляемые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в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запросе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сведения</w:t>
            </w:r>
            <w:r>
              <w:rPr>
                <w:b/>
                <w:lang w:eastAsia="ru-RU"/>
              </w:rPr>
              <w:t xml:space="preserve">: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  <w:rPr>
                <w:lang w:val="en-US"/>
              </w:rPr>
            </w:pPr>
            <w:r>
              <w:rPr>
                <w:lang w:val="en-US"/>
              </w:rPr>
              <w:t xml:space="preserve">ИНН</w:t>
            </w:r>
            <w:r>
              <w:rPr>
                <w:szCs w:val="20"/>
                <w:lang w:val="en-US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  <w:rPr>
                <w:lang w:val="en-US"/>
              </w:rPr>
            </w:pPr>
            <w:r>
              <w:rPr>
                <w:lang w:val="en-US"/>
              </w:rPr>
              <w:t xml:space="preserve">номер платежа</w:t>
            </w:r>
            <w:r>
              <w:rPr>
                <w:szCs w:val="20"/>
                <w:lang w:val="en-US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  <w:rPr>
                <w:lang w:val="en-US"/>
              </w:rPr>
            </w:pPr>
            <w:r>
              <w:rPr>
                <w:lang w:val="en-US"/>
              </w:rPr>
              <w:t xml:space="preserve">оплата</w:t>
            </w:r>
            <w:r>
              <w:rPr>
                <w:lang w:val="en-US"/>
              </w:rPr>
              <w:t xml:space="preserve">.</w:t>
            </w:r>
            <w:r/>
          </w:p>
          <w:p>
            <w:pPr>
              <w:pStyle w:val="908"/>
            </w:pPr>
            <w:r>
              <w:rPr>
                <w:b/>
                <w:lang w:eastAsia="ru-RU"/>
              </w:rPr>
              <w:t xml:space="preserve">Запрашиваемые в запросе сведения и цели использования запрашиваемых в запросе сведений: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  <w:rPr>
                <w:lang w:val="en-US"/>
              </w:rPr>
            </w:pPr>
            <w:r>
              <w:rPr>
                <w:lang w:val="en-US"/>
              </w:rPr>
              <w:t xml:space="preserve">ИНН</w:t>
            </w:r>
            <w:r>
              <w:rPr>
                <w:lang w:val="en-US"/>
              </w:rPr>
              <w:t xml:space="preserve"> (</w:t>
            </w:r>
            <w:r>
              <w:rPr>
                <w:lang w:val="en-US"/>
              </w:rPr>
              <w:t xml:space="preserve">Принятие решения</w:t>
            </w:r>
            <w:r>
              <w:rPr>
                <w:lang w:val="en-US"/>
              </w:rPr>
              <w:t xml:space="preserve">)</w:t>
            </w:r>
            <w:r>
              <w:rPr>
                <w:szCs w:val="20"/>
                <w:lang w:val="en-US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  <w:rPr>
                <w:lang w:val="en-US"/>
              </w:rPr>
            </w:pPr>
            <w:r>
              <w:rPr>
                <w:lang w:val="en-US"/>
              </w:rPr>
              <w:t xml:space="preserve">номер платежа</w:t>
            </w:r>
            <w:r>
              <w:rPr>
                <w:lang w:val="en-US"/>
              </w:rPr>
              <w:t xml:space="preserve"> (</w:t>
            </w:r>
            <w:r>
              <w:rPr>
                <w:lang w:val="en-US"/>
              </w:rPr>
              <w:t xml:space="preserve">Принятие решения</w:t>
            </w:r>
            <w:r>
              <w:rPr>
                <w:lang w:val="en-US"/>
              </w:rPr>
              <w:t xml:space="preserve">)</w:t>
            </w:r>
            <w:r>
              <w:rPr>
                <w:szCs w:val="20"/>
                <w:lang w:val="en-US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  <w:rPr>
                <w:lang w:val="en-US"/>
              </w:rPr>
            </w:pPr>
            <w:r>
              <w:rPr>
                <w:lang w:val="en-US"/>
              </w:rPr>
              <w:t xml:space="preserve">оплата</w:t>
            </w:r>
            <w:r>
              <w:rPr>
                <w:lang w:val="en-US"/>
              </w:rPr>
              <w:t xml:space="preserve"> (</w:t>
            </w:r>
            <w:r>
              <w:rPr>
                <w:lang w:val="en-US"/>
              </w:rPr>
              <w:t xml:space="preserve">Принятие решения</w:t>
            </w:r>
            <w:r>
              <w:rPr>
                <w:lang w:val="en-US"/>
              </w:rPr>
              <w:t xml:space="preserve">). </w:t>
            </w:r>
            <w:r/>
          </w:p>
        </w:tc>
      </w:tr>
      <w:tr>
        <w:trPr/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897"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  <w:r>
              <w:rPr>
                <w:b/>
                <w:szCs w:val="20"/>
                <w:lang w:val="en-US" w:eastAsia="ru-RU"/>
              </w:rPr>
            </w:r>
            <w:r/>
          </w:p>
        </w:tc>
        <w:tc>
          <w:tcPr>
            <w:tcW w:w="9497" w:type="dxa"/>
            <w:textDirection w:val="lrTb"/>
            <w:noWrap w:val="false"/>
          </w:tcPr>
          <w:p>
            <w:pPr>
              <w:pStyle w:val="908"/>
            </w:pPr>
            <w:r>
              <w:t xml:space="preserve">Прием обращений в </w:t>
            </w:r>
            <w:r>
              <w:t xml:space="preserve">ЕГРН</w:t>
            </w:r>
            <w:r>
              <w:t xml:space="preserve"> (</w:t>
            </w:r>
            <w:r>
              <w:t xml:space="preserve">Росреестр</w:t>
            </w:r>
            <w:r>
              <w:t xml:space="preserve">)</w:t>
            </w:r>
            <w:r/>
          </w:p>
          <w:p>
            <w:pPr>
              <w:pStyle w:val="908"/>
              <w:rPr>
                <w:lang w:val="en-US"/>
              </w:rPr>
            </w:pPr>
            <w:r>
              <w:rPr>
                <w:b/>
                <w:lang w:eastAsia="ru-RU"/>
              </w:rPr>
              <w:t xml:space="preserve">Направляемые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в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запросе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сведения</w:t>
            </w:r>
            <w:r>
              <w:rPr>
                <w:b/>
                <w:lang w:eastAsia="ru-RU"/>
              </w:rPr>
              <w:t xml:space="preserve">: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  <w:rPr>
                <w:lang w:val="en-US"/>
              </w:rPr>
            </w:pPr>
            <w:r>
              <w:rPr>
                <w:lang w:val="en-US"/>
              </w:rPr>
              <w:t xml:space="preserve">кадастровый номер земельного участка</w:t>
            </w:r>
            <w:r>
              <w:rPr>
                <w:szCs w:val="20"/>
                <w:lang w:val="en-US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  <w:rPr>
                <w:lang w:val="en-US"/>
              </w:rPr>
            </w:pPr>
            <w:r>
              <w:rPr>
                <w:lang w:val="en-US"/>
              </w:rPr>
              <w:t xml:space="preserve">Адрес</w:t>
            </w:r>
            <w:r>
              <w:rPr>
                <w:szCs w:val="20"/>
                <w:lang w:val="en-US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  <w:rPr>
                <w:lang w:val="en-US"/>
              </w:rPr>
            </w:pPr>
            <w:r>
              <w:rPr>
                <w:lang w:val="en-US"/>
              </w:rPr>
              <w:t xml:space="preserve">Правообладатель</w:t>
            </w:r>
            <w:r>
              <w:rPr>
                <w:lang w:val="en-US"/>
              </w:rPr>
              <w:t xml:space="preserve">.</w:t>
            </w:r>
            <w:r/>
          </w:p>
          <w:p>
            <w:pPr>
              <w:pStyle w:val="908"/>
            </w:pPr>
            <w:r>
              <w:rPr>
                <w:b/>
                <w:lang w:eastAsia="ru-RU"/>
              </w:rPr>
              <w:t xml:space="preserve">Запрашиваемые в запросе сведения и цели использования запрашиваемых в запросе сведений: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Номер государственной регистрации права</w:t>
            </w:r>
            <w:r>
              <w:t xml:space="preserve"> (</w:t>
            </w:r>
            <w:r>
              <w:t xml:space="preserve">Принятие решения</w:t>
            </w:r>
            <w:r>
              <w:t xml:space="preserve">, </w:t>
            </w:r>
            <w:r>
              <w:t xml:space="preserve">Административные процедуры</w:t>
            </w:r>
            <w:r>
              <w:t xml:space="preserve">)</w:t>
            </w:r>
            <w:r>
              <w:rPr>
                <w:szCs w:val="20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Правообладатель</w:t>
            </w:r>
            <w:r>
              <w:t xml:space="preserve"> (</w:t>
            </w:r>
            <w:r>
              <w:t xml:space="preserve">Принятие решения</w:t>
            </w:r>
            <w:r>
              <w:t xml:space="preserve">, </w:t>
            </w:r>
            <w:r>
              <w:t xml:space="preserve">Запись в реестр</w:t>
            </w:r>
            <w:r>
              <w:t xml:space="preserve">, </w:t>
            </w:r>
            <w:r>
              <w:t xml:space="preserve">Административные процедуры</w:t>
            </w:r>
            <w:r>
              <w:t xml:space="preserve">)</w:t>
            </w:r>
            <w:r>
              <w:rPr>
                <w:szCs w:val="20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Испрашиваемый вид права на земельный участок</w:t>
            </w:r>
            <w:r>
              <w:t xml:space="preserve"> (</w:t>
            </w:r>
            <w:r>
              <w:t xml:space="preserve">Принятие решения</w:t>
            </w:r>
            <w:r>
              <w:t xml:space="preserve">, </w:t>
            </w:r>
            <w:r>
              <w:t xml:space="preserve">Административные процедуры</w:t>
            </w:r>
            <w:r>
              <w:t xml:space="preserve">)</w:t>
            </w:r>
            <w:r>
              <w:rPr>
                <w:szCs w:val="20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Наименование объекта</w:t>
            </w:r>
            <w:r>
              <w:t xml:space="preserve"> (</w:t>
            </w:r>
            <w:r>
              <w:t xml:space="preserve">Принятие решения</w:t>
            </w:r>
            <w:r>
              <w:t xml:space="preserve">, </w:t>
            </w:r>
            <w:r>
              <w:t xml:space="preserve">Административные процедуры</w:t>
            </w:r>
            <w:r>
              <w:t xml:space="preserve">)</w:t>
            </w:r>
            <w:r>
              <w:rPr>
                <w:szCs w:val="20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Адрес</w:t>
            </w:r>
            <w:r>
              <w:t xml:space="preserve"> (</w:t>
            </w:r>
            <w:r>
              <w:t xml:space="preserve">Принятие решения</w:t>
            </w:r>
            <w:r>
              <w:t xml:space="preserve">, </w:t>
            </w:r>
            <w:r>
              <w:t xml:space="preserve">Запись в реестр</w:t>
            </w:r>
            <w:r>
              <w:t xml:space="preserve">, </w:t>
            </w:r>
            <w:r>
              <w:t xml:space="preserve">Административные процедуры</w:t>
            </w:r>
            <w:r>
              <w:t xml:space="preserve">)</w:t>
            </w:r>
            <w:r>
              <w:rPr>
                <w:szCs w:val="20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кадастровый номер земельного участка</w:t>
            </w:r>
            <w:r>
              <w:t xml:space="preserve"> (</w:t>
            </w:r>
            <w:r>
              <w:t xml:space="preserve">Принятие решения</w:t>
            </w:r>
            <w:r>
              <w:t xml:space="preserve">, </w:t>
            </w:r>
            <w:r>
              <w:t xml:space="preserve">Запись в реестр</w:t>
            </w:r>
            <w:r>
              <w:t xml:space="preserve">, </w:t>
            </w:r>
            <w:r>
              <w:t xml:space="preserve">Административные процедуры</w:t>
            </w:r>
            <w:r>
              <w:t xml:space="preserve">)</w:t>
            </w:r>
            <w:r>
              <w:rPr>
                <w:szCs w:val="20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Вид права на объект недвижимости</w:t>
            </w:r>
            <w:r>
              <w:t xml:space="preserve"> (</w:t>
            </w:r>
            <w:r>
              <w:t xml:space="preserve">Принятие решения</w:t>
            </w:r>
            <w:r>
              <w:t xml:space="preserve">, </w:t>
            </w:r>
            <w:r>
              <w:t xml:space="preserve">Административные процедуры</w:t>
            </w:r>
            <w:r>
              <w:t xml:space="preserve">). </w:t>
            </w:r>
            <w:r/>
          </w:p>
        </w:tc>
      </w:tr>
      <w:tr>
        <w:trPr/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897"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  <w:r>
              <w:rPr>
                <w:b/>
                <w:szCs w:val="20"/>
                <w:lang w:eastAsia="ru-RU"/>
              </w:rPr>
            </w:r>
            <w:r/>
          </w:p>
        </w:tc>
        <w:tc>
          <w:tcPr>
            <w:tcW w:w="9497" w:type="dxa"/>
            <w:textDirection w:val="lrTb"/>
            <w:noWrap w:val="false"/>
          </w:tcPr>
          <w:p>
            <w:pPr>
              <w:pStyle w:val="908"/>
              <w:spacing w:line="235" w:lineRule="auto"/>
            </w:pPr>
            <w:r>
              <w:t xml:space="preserve">Сведения по поверке средств измерений</w:t>
            </w:r>
            <w:r>
              <w:t xml:space="preserve"> (</w:t>
            </w:r>
            <w:r>
              <w:t xml:space="preserve">Росстандарт</w:t>
            </w:r>
            <w:r>
              <w:t xml:space="preserve">)</w:t>
            </w:r>
            <w:r/>
          </w:p>
          <w:p>
            <w:pPr>
              <w:pStyle w:val="908"/>
              <w:spacing w:line="235" w:lineRule="auto"/>
            </w:pPr>
            <w:r>
              <w:rPr>
                <w:b/>
                <w:lang w:eastAsia="ru-RU"/>
              </w:rPr>
              <w:t xml:space="preserve">Направляемые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в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запросе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сведения</w:t>
            </w:r>
            <w:r>
              <w:rPr>
                <w:b/>
                <w:lang w:eastAsia="ru-RU"/>
              </w:rPr>
              <w:t xml:space="preserve">: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</w:pPr>
            <w:r>
              <w:t xml:space="preserve">номер свидетельства</w:t>
            </w:r>
            <w: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</w:pPr>
            <w:r>
              <w:t xml:space="preserve">заводской номер средства измерения;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</w:pPr>
            <w:r>
              <w:t xml:space="preserve">регистрационный номер типа средства измерения в </w:t>
            </w:r>
            <w:r>
              <w:t xml:space="preserve">государственном реестре средств измерений</w:t>
            </w:r>
            <w: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</w:pPr>
            <w:r>
              <w:t xml:space="preserve">наименование типа средства измерения;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</w:pPr>
            <w:r>
              <w:t xml:space="preserve">дата поверки </w:t>
            </w:r>
            <w:r>
              <w:t xml:space="preserve">средства измерения</w:t>
            </w:r>
            <w:r>
              <w:t xml:space="preserve">.</w:t>
            </w:r>
            <w:r/>
          </w:p>
          <w:p>
            <w:pPr>
              <w:pStyle w:val="908"/>
              <w:ind w:left="45"/>
              <w:spacing w:line="235" w:lineRule="auto"/>
              <w:tabs>
                <w:tab w:val="left" w:pos="295" w:leader="none"/>
              </w:tabs>
            </w:pPr>
            <w:r>
              <w:rPr>
                <w:b/>
                <w:lang w:eastAsia="ru-RU"/>
              </w:rPr>
              <w:t xml:space="preserve">Запрашиваемые в запросе сведения и цели использования запрашиваемых в запросе сведений: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</w:pPr>
            <w:r>
              <w:t xml:space="preserve">номер свидетельства</w:t>
            </w:r>
            <w:r>
              <w:t xml:space="preserve">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</w:pPr>
            <w:r>
              <w:t xml:space="preserve">заводской номер средства измерения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</w:pPr>
            <w:r>
              <w:t xml:space="preserve">регистрационный номер типа средства измерения в </w:t>
            </w:r>
            <w:r>
              <w:t xml:space="preserve">государственном реестре средств измерений</w:t>
            </w:r>
            <w:r>
              <w:t xml:space="preserve">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</w:pPr>
            <w:r>
              <w:t xml:space="preserve">наименование типа средства измерения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</w:pPr>
            <w:r>
              <w:t xml:space="preserve">дата поверки </w:t>
            </w:r>
            <w:r>
              <w:t xml:space="preserve">средства измерения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t xml:space="preserve">.</w:t>
            </w:r>
            <w:r/>
          </w:p>
        </w:tc>
      </w:tr>
      <w:tr>
        <w:trPr/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897"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  <w:r>
              <w:rPr>
                <w:b/>
                <w:szCs w:val="20"/>
                <w:lang w:eastAsia="ru-RU"/>
              </w:rPr>
            </w:r>
            <w:r/>
          </w:p>
        </w:tc>
        <w:tc>
          <w:tcPr>
            <w:tcW w:w="9497" w:type="dxa"/>
            <w:textDirection w:val="lrTb"/>
            <w:noWrap w:val="false"/>
          </w:tcPr>
          <w:p>
            <w:pPr>
              <w:pStyle w:val="908"/>
              <w:spacing w:line="235" w:lineRule="auto"/>
            </w:pPr>
            <w:r>
              <w:t xml:space="preserve">Предоставление сведений из Реестра сертификатов соответствия</w:t>
            </w:r>
            <w:r>
              <w:t xml:space="preserve"> (</w:t>
            </w:r>
            <w:r>
              <w:t xml:space="preserve">Росаккредитация</w:t>
            </w:r>
            <w:r>
              <w:t xml:space="preserve">)</w:t>
            </w:r>
            <w:r/>
          </w:p>
          <w:p>
            <w:pPr>
              <w:pStyle w:val="908"/>
              <w:spacing w:line="235" w:lineRule="auto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Направляемые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в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запросе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сведения</w:t>
            </w:r>
            <w:r>
              <w:rPr>
                <w:b/>
                <w:lang w:eastAsia="ru-RU"/>
              </w:rPr>
              <w:t xml:space="preserve">: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  <w:rPr>
                <w:lang w:val="en-US"/>
              </w:rPr>
            </w:pPr>
            <w:r>
              <w:t xml:space="preserve">наименование технического устройства</w:t>
            </w:r>
            <w:r>
              <w:rPr>
                <w:szCs w:val="20"/>
                <w:lang w:val="en-US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  <w:rPr>
                <w:lang w:val="en-US"/>
              </w:rPr>
            </w:pPr>
            <w:r>
              <w:rPr>
                <w:szCs w:val="20"/>
              </w:rPr>
              <w:t xml:space="preserve">номер сертификата (декларации);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  <w:rPr>
                <w:lang w:val="en-US"/>
              </w:rPr>
            </w:pPr>
            <w:r>
              <w:rPr>
                <w:szCs w:val="20"/>
              </w:rPr>
              <w:t xml:space="preserve">срок действия сертификата (декларации).</w:t>
            </w:r>
            <w:r/>
          </w:p>
          <w:p>
            <w:pPr>
              <w:pStyle w:val="908"/>
              <w:spacing w:line="235" w:lineRule="auto"/>
            </w:pPr>
            <w:r>
              <w:rPr>
                <w:b/>
                <w:lang w:eastAsia="ru-RU"/>
              </w:rPr>
              <w:t xml:space="preserve">Запрашиваемые в запросе сведения и цели использования запрашиваемых в запросе сведений:</w:t>
            </w:r>
            <w:r>
              <w:t xml:space="preserve"> 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</w:pPr>
            <w:r>
              <w:t xml:space="preserve">наименование технического устройства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rPr>
                <w:szCs w:val="20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</w:pPr>
            <w:r>
              <w:rPr>
                <w:szCs w:val="20"/>
              </w:rPr>
              <w:t xml:space="preserve">номер сертификата (декларации)</w:t>
            </w:r>
            <w:r>
              <w:t xml:space="preserve"> (</w:t>
            </w:r>
            <w:r>
              <w:t xml:space="preserve">Принятие решения</w:t>
            </w:r>
            <w:r>
              <w:t xml:space="preserve">)</w:t>
            </w:r>
            <w:r>
              <w:rPr>
                <w:szCs w:val="20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</w:pPr>
            <w:r>
              <w:rPr>
                <w:szCs w:val="20"/>
              </w:rPr>
              <w:t xml:space="preserve">срок действия сертификата (декларации)</w:t>
            </w:r>
            <w:r>
              <w:t xml:space="preserve"> (</w:t>
            </w:r>
            <w:r>
              <w:t xml:space="preserve">Принятие решения</w:t>
            </w:r>
            <w:r>
              <w:t xml:space="preserve">)</w:t>
            </w:r>
            <w:r>
              <w:rPr>
                <w:szCs w:val="20"/>
              </w:rPr>
              <w:t xml:space="preserve">.</w:t>
            </w:r>
            <w:r/>
          </w:p>
        </w:tc>
      </w:tr>
      <w:tr>
        <w:trPr/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897"/>
              <w:numPr>
                <w:ilvl w:val="0"/>
                <w:numId w:val="8"/>
              </w:numPr>
              <w:ind w:left="175" w:right="-108" w:hanging="175"/>
              <w:tabs>
                <w:tab w:val="clear" w:pos="57" w:leader="none"/>
              </w:tabs>
              <w:rPr>
                <w:b/>
                <w:szCs w:val="20"/>
                <w:lang w:eastAsia="ru-RU"/>
              </w:rPr>
            </w:pPr>
            <w:r>
              <w:rPr>
                <w:b/>
                <w:szCs w:val="20"/>
                <w:lang w:eastAsia="ru-RU"/>
              </w:rPr>
            </w:r>
            <w:r/>
          </w:p>
        </w:tc>
        <w:tc>
          <w:tcPr>
            <w:tcW w:w="9497" w:type="dxa"/>
            <w:textDirection w:val="lrTb"/>
            <w:noWrap w:val="false"/>
          </w:tcPr>
          <w:p>
            <w:pPr>
              <w:pStyle w:val="897"/>
              <w:ind w:left="0"/>
              <w:jc w:val="both"/>
              <w:spacing w:line="235" w:lineRule="auto"/>
              <w:rPr>
                <w:b/>
                <w:szCs w:val="20"/>
                <w:lang w:eastAsia="ru-RU"/>
              </w:rPr>
            </w:pPr>
            <w:r>
              <w:rPr>
                <w:szCs w:val="20"/>
              </w:rPr>
              <w:t xml:space="preserve">Внесение изменений в реестр лицензий</w:t>
            </w:r>
            <w:r>
              <w:rPr>
                <w:szCs w:val="20"/>
              </w:rPr>
              <w:t xml:space="preserve">, </w:t>
            </w:r>
            <w:r>
              <w:t xml:space="preserve">индивидуальный предприниматель обратился</w:t>
            </w:r>
            <w:r>
              <w:t xml:space="preserve"> лично, подает сведения о профессиональном образовании или стаже работы в отношении себя по причине изменения адресов мест осуществления лицензируемого вида деятельности, на которые права собственности или иные законные основания не зарегистрированы в ЕГРН</w:t>
            </w:r>
            <w:r/>
          </w:p>
        </w:tc>
      </w:tr>
      <w:tr>
        <w:trPr/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897"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  <w:r>
              <w:rPr>
                <w:b/>
                <w:szCs w:val="20"/>
                <w:lang w:eastAsia="ru-RU"/>
              </w:rPr>
            </w:r>
            <w:r/>
          </w:p>
        </w:tc>
        <w:tc>
          <w:tcPr>
            <w:tcW w:w="9497" w:type="dxa"/>
            <w:textDirection w:val="lrTb"/>
            <w:noWrap w:val="false"/>
          </w:tcPr>
          <w:p>
            <w:pPr>
              <w:pStyle w:val="908"/>
              <w:spacing w:line="235" w:lineRule="auto"/>
            </w:pPr>
            <w:r>
              <w:t xml:space="preserve">Выписки из ЕГРИП по </w:t>
            </w:r>
            <w:r>
              <w:t xml:space="preserve">заявления</w:t>
            </w:r>
            <w:r>
              <w:t xml:space="preserve">м органов государственной власти (</w:t>
            </w:r>
            <w:r>
              <w:t xml:space="preserve">открытые сведения и адрес места жительства индивидуального предпринимателя</w:t>
            </w:r>
            <w:r>
              <w:t xml:space="preserve">)</w:t>
            </w:r>
            <w:r>
              <w:t xml:space="preserve"> (</w:t>
            </w:r>
            <w:r>
              <w:t xml:space="preserve">ФНС России</w:t>
            </w:r>
            <w:r>
              <w:t xml:space="preserve">)</w:t>
            </w:r>
            <w:r/>
          </w:p>
          <w:p>
            <w:pPr>
              <w:pStyle w:val="908"/>
              <w:spacing w:line="235" w:lineRule="auto"/>
              <w:rPr>
                <w:lang w:val="en-US"/>
              </w:rPr>
            </w:pPr>
            <w:r>
              <w:rPr>
                <w:b/>
                <w:lang w:eastAsia="ru-RU"/>
              </w:rPr>
              <w:t xml:space="preserve">Направляемые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в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запросе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сведения</w:t>
            </w:r>
            <w:r>
              <w:rPr>
                <w:b/>
                <w:lang w:eastAsia="ru-RU"/>
              </w:rPr>
              <w:t xml:space="preserve">: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  <w:rPr>
                <w:lang w:val="en-US"/>
              </w:rPr>
            </w:pPr>
            <w:r>
              <w:rPr>
                <w:lang w:val="en-US"/>
              </w:rPr>
              <w:t xml:space="preserve">ИНН</w:t>
            </w:r>
            <w:r>
              <w:rPr>
                <w:szCs w:val="20"/>
                <w:lang w:val="en-US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  <w:rPr>
                <w:lang w:val="en-US"/>
              </w:rPr>
            </w:pPr>
            <w:r>
              <w:t xml:space="preserve">ОГРНИП</w:t>
            </w:r>
            <w:r>
              <w:rPr>
                <w:szCs w:val="20"/>
                <w:lang w:val="en-US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</w:pPr>
            <w:r>
              <w:t xml:space="preserve">фамилия, имя, отчество (при наличии) индивидуального предпринимателя;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</w:pPr>
            <w:r>
              <w:t xml:space="preserve">адрес места жительства.</w:t>
            </w:r>
            <w:r/>
          </w:p>
          <w:p>
            <w:pPr>
              <w:pStyle w:val="908"/>
              <w:spacing w:line="235" w:lineRule="auto"/>
            </w:pPr>
            <w:r>
              <w:rPr>
                <w:b/>
                <w:lang w:eastAsia="ru-RU"/>
              </w:rPr>
              <w:t xml:space="preserve">Запрашиваемые в запросе сведения и цели использования запрашиваемых в запросе сведений: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  <w:rPr>
                <w:lang w:val="en-US"/>
              </w:rPr>
            </w:pPr>
            <w:r>
              <w:rPr>
                <w:lang w:val="en-US"/>
              </w:rPr>
              <w:t xml:space="preserve">ИНН</w:t>
            </w:r>
            <w:r>
              <w:rPr>
                <w:lang w:val="en-US"/>
              </w:rPr>
              <w:t xml:space="preserve"> (</w:t>
            </w:r>
            <w:r>
              <w:rPr>
                <w:lang w:val="en-US"/>
              </w:rPr>
              <w:t xml:space="preserve">Принятие решения</w:t>
            </w:r>
            <w:r>
              <w:rPr>
                <w:lang w:val="en-US"/>
              </w:rPr>
              <w:t xml:space="preserve">)</w:t>
            </w:r>
            <w:r>
              <w:rPr>
                <w:szCs w:val="20"/>
                <w:lang w:val="en-US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  <w:rPr>
                <w:lang w:val="en-US"/>
              </w:rPr>
            </w:pPr>
            <w:r>
              <w:t xml:space="preserve">ОГРНИП </w:t>
            </w:r>
            <w:r>
              <w:rPr>
                <w:lang w:val="en-US"/>
              </w:rPr>
              <w:t xml:space="preserve">(</w:t>
            </w:r>
            <w:r>
              <w:rPr>
                <w:lang w:val="en-US"/>
              </w:rPr>
              <w:t xml:space="preserve">Принятие решения</w:t>
            </w:r>
            <w:r>
              <w:t xml:space="preserve">)</w:t>
            </w:r>
            <w:r>
              <w:rPr>
                <w:szCs w:val="20"/>
                <w:lang w:val="en-US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</w:pPr>
            <w:r>
              <w:t xml:space="preserve">фамилия, имя, отчество (при наличии) индивидуального предпринимателя (Принятие решения);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</w:pPr>
            <w:r>
              <w:t xml:space="preserve">адрес места жительства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t xml:space="preserve">.</w:t>
            </w:r>
            <w:r/>
          </w:p>
        </w:tc>
      </w:tr>
      <w:tr>
        <w:trPr/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897"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  <w:r>
              <w:rPr>
                <w:b/>
                <w:szCs w:val="20"/>
                <w:lang w:eastAsia="ru-RU"/>
              </w:rPr>
            </w:r>
            <w:r/>
          </w:p>
        </w:tc>
        <w:tc>
          <w:tcPr>
            <w:tcW w:w="9497" w:type="dxa"/>
            <w:textDirection w:val="lrTb"/>
            <w:noWrap w:val="false"/>
          </w:tcPr>
          <w:p>
            <w:pPr>
              <w:pStyle w:val="908"/>
              <w:spacing w:line="235" w:lineRule="auto"/>
            </w:pPr>
            <w:r>
              <w:t xml:space="preserve">Сведения о действительности </w:t>
            </w:r>
            <w:r>
              <w:t xml:space="preserve">паспорта гражданина Российской Федерации</w:t>
            </w:r>
            <w:r>
              <w:t xml:space="preserve">, предъявленного на определенное имя</w:t>
            </w:r>
            <w:r>
              <w:t xml:space="preserve"> (</w:t>
            </w:r>
            <w:r>
              <w:t xml:space="preserve">МВД России</w:t>
            </w:r>
            <w:r>
              <w:t xml:space="preserve">)</w:t>
            </w:r>
            <w:r/>
          </w:p>
          <w:p>
            <w:pPr>
              <w:pStyle w:val="908"/>
              <w:spacing w:line="235" w:lineRule="auto"/>
            </w:pPr>
            <w:r>
              <w:rPr>
                <w:b/>
                <w:lang w:eastAsia="ru-RU"/>
              </w:rPr>
              <w:t xml:space="preserve">Направляемые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в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запросе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сведения</w:t>
            </w:r>
            <w:r>
              <w:rPr>
                <w:b/>
                <w:lang w:eastAsia="ru-RU"/>
              </w:rPr>
              <w:t xml:space="preserve">: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</w:pPr>
            <w:r>
              <w:rPr>
                <w:iCs/>
              </w:rPr>
              <w:t xml:space="preserve">запрос на пров</w:t>
            </w:r>
            <w:r>
              <w:rPr>
                <w:iCs/>
              </w:rPr>
              <w:t xml:space="preserve">ерку действительности документа.</w:t>
            </w:r>
            <w:r/>
          </w:p>
          <w:p>
            <w:pPr>
              <w:pStyle w:val="908"/>
              <w:spacing w:line="235" w:lineRule="auto"/>
            </w:pPr>
            <w:r>
              <w:rPr>
                <w:b/>
                <w:lang w:eastAsia="ru-RU"/>
              </w:rPr>
              <w:t xml:space="preserve">Запрашиваемые в запросе сведения и цели использования запрашиваемых в запросе сведений:</w:t>
            </w:r>
            <w:r>
              <w:t xml:space="preserve"> 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</w:pPr>
            <w:r>
              <w:rPr>
                <w:iCs/>
              </w:rPr>
              <w:t xml:space="preserve">подтверждение действительности документа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t xml:space="preserve">.</w:t>
            </w:r>
            <w:r/>
          </w:p>
        </w:tc>
      </w:tr>
      <w:tr>
        <w:trPr/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897"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  <w:r>
              <w:rPr>
                <w:b/>
                <w:szCs w:val="20"/>
                <w:lang w:eastAsia="ru-RU"/>
              </w:rPr>
            </w:r>
            <w:r/>
          </w:p>
        </w:tc>
        <w:tc>
          <w:tcPr>
            <w:tcW w:w="9497" w:type="dxa"/>
            <w:textDirection w:val="lrTb"/>
            <w:noWrap w:val="false"/>
          </w:tcPr>
          <w:p>
            <w:pPr>
              <w:pStyle w:val="908"/>
              <w:spacing w:line="235" w:lineRule="auto"/>
            </w:pPr>
            <w:r>
              <w:t xml:space="preserve">Выписки из ЕГРИП по </w:t>
            </w:r>
            <w:r>
              <w:t xml:space="preserve">заявления</w:t>
            </w:r>
            <w:r>
              <w:t xml:space="preserve">м органов государственной власти</w:t>
            </w:r>
            <w:r>
              <w:t xml:space="preserve"> (</w:t>
            </w:r>
            <w:r>
              <w:t xml:space="preserve">ФНС России</w:t>
            </w:r>
            <w:r>
              <w:t xml:space="preserve">)</w:t>
            </w:r>
            <w:r/>
          </w:p>
          <w:p>
            <w:pPr>
              <w:pStyle w:val="908"/>
              <w:spacing w:line="235" w:lineRule="auto"/>
              <w:rPr>
                <w:lang w:val="en-US"/>
              </w:rPr>
            </w:pPr>
            <w:r>
              <w:rPr>
                <w:b/>
                <w:lang w:eastAsia="ru-RU"/>
              </w:rPr>
              <w:t xml:space="preserve">Направляемые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в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запросе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сведения</w:t>
            </w:r>
            <w:r>
              <w:rPr>
                <w:b/>
                <w:lang w:eastAsia="ru-RU"/>
              </w:rPr>
              <w:t xml:space="preserve">: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  <w:rPr>
                <w:lang w:val="en-US"/>
              </w:rPr>
            </w:pPr>
            <w:r>
              <w:rPr>
                <w:lang w:val="en-US"/>
              </w:rPr>
              <w:t xml:space="preserve">ИНН</w:t>
            </w:r>
            <w:r>
              <w:rPr>
                <w:szCs w:val="20"/>
                <w:lang w:val="en-US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  <w:rPr>
                <w:lang w:val="en-US"/>
              </w:rPr>
            </w:pPr>
            <w:r>
              <w:t xml:space="preserve">ОГРНИП</w:t>
            </w:r>
            <w:r>
              <w:rPr>
                <w:szCs w:val="20"/>
                <w:lang w:val="en-US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</w:pPr>
            <w:r>
              <w:t xml:space="preserve">фамилия, имя, отчество (при наличии) индивидуального предпринимателя.</w:t>
            </w:r>
            <w:r/>
          </w:p>
          <w:p>
            <w:pPr>
              <w:pStyle w:val="908"/>
              <w:spacing w:line="235" w:lineRule="auto"/>
            </w:pPr>
            <w:r>
              <w:rPr>
                <w:b/>
                <w:lang w:eastAsia="ru-RU"/>
              </w:rPr>
              <w:t xml:space="preserve">Запрашиваемые в запросе сведения и цели использования запрашиваемых в запросе сведений: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  <w:rPr>
                <w:lang w:val="en-US"/>
              </w:rPr>
            </w:pPr>
            <w:r>
              <w:rPr>
                <w:lang w:val="en-US"/>
              </w:rPr>
              <w:t xml:space="preserve">ИНН</w:t>
            </w:r>
            <w:r>
              <w:rPr>
                <w:lang w:val="en-US"/>
              </w:rPr>
              <w:t xml:space="preserve"> (</w:t>
            </w:r>
            <w:r>
              <w:rPr>
                <w:lang w:val="en-US"/>
              </w:rPr>
              <w:t xml:space="preserve">Принятие решения</w:t>
            </w:r>
            <w:r>
              <w:rPr>
                <w:lang w:val="en-US"/>
              </w:rPr>
              <w:t xml:space="preserve">)</w:t>
            </w:r>
            <w:r>
              <w:rPr>
                <w:szCs w:val="20"/>
                <w:lang w:val="en-US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  <w:rPr>
                <w:lang w:val="en-US"/>
              </w:rPr>
            </w:pPr>
            <w:r>
              <w:t xml:space="preserve">ОГРНИП </w:t>
            </w:r>
            <w:r>
              <w:rPr>
                <w:lang w:val="en-US"/>
              </w:rPr>
              <w:t xml:space="preserve">(</w:t>
            </w:r>
            <w:r>
              <w:rPr>
                <w:lang w:val="en-US"/>
              </w:rPr>
              <w:t xml:space="preserve">Принятие решения</w:t>
            </w:r>
            <w:r>
              <w:t xml:space="preserve">)</w:t>
            </w:r>
            <w:r>
              <w:rPr>
                <w:szCs w:val="20"/>
                <w:lang w:val="en-US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</w:pPr>
            <w:r>
              <w:t xml:space="preserve">фамилия, имя, отчество (при наличии) индивидуального предпринимателя (Принятие решения).</w:t>
            </w:r>
            <w:r/>
          </w:p>
        </w:tc>
      </w:tr>
      <w:tr>
        <w:trPr/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897"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  <w:r>
              <w:rPr>
                <w:b/>
                <w:szCs w:val="20"/>
                <w:lang w:eastAsia="ru-RU"/>
              </w:rPr>
            </w:r>
            <w:r/>
          </w:p>
        </w:tc>
        <w:tc>
          <w:tcPr>
            <w:tcW w:w="9497" w:type="dxa"/>
            <w:textDirection w:val="lrTb"/>
            <w:noWrap w:val="false"/>
          </w:tcPr>
          <w:p>
            <w:pPr>
              <w:pStyle w:val="908"/>
              <w:spacing w:line="235" w:lineRule="auto"/>
            </w:pPr>
            <w:r>
              <w:t xml:space="preserve">Проверка </w:t>
            </w:r>
            <w:r>
              <w:t xml:space="preserve">действительности паспорта гражданина Российской Федерации по серии</w:t>
            </w:r>
            <w:r>
              <w:t xml:space="preserve"> и номеру</w:t>
            </w:r>
            <w:r>
              <w:t xml:space="preserve"> (</w:t>
            </w:r>
            <w:r>
              <w:t xml:space="preserve">МВД России</w:t>
            </w:r>
            <w:r>
              <w:t xml:space="preserve">)</w:t>
            </w:r>
            <w:r/>
          </w:p>
          <w:p>
            <w:pPr>
              <w:pStyle w:val="908"/>
              <w:spacing w:line="235" w:lineRule="auto"/>
              <w:rPr>
                <w:lang w:val="en-US"/>
              </w:rPr>
            </w:pPr>
            <w:r>
              <w:rPr>
                <w:b/>
                <w:lang w:eastAsia="ru-RU"/>
              </w:rPr>
              <w:t xml:space="preserve">Направляемые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в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запросе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сведения</w:t>
            </w:r>
            <w:r>
              <w:rPr>
                <w:b/>
                <w:lang w:eastAsia="ru-RU"/>
              </w:rPr>
              <w:t xml:space="preserve">: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  <w:rPr>
                <w:lang w:val="en-US"/>
              </w:rPr>
            </w:pPr>
            <w:r>
              <w:rPr>
                <w:lang w:val="en-US"/>
              </w:rPr>
              <w:t xml:space="preserve">Серия</w:t>
            </w:r>
            <w:r>
              <w:rPr>
                <w:szCs w:val="20"/>
                <w:lang w:val="en-US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  <w:rPr>
                <w:lang w:val="en-US"/>
              </w:rPr>
            </w:pPr>
            <w:r>
              <w:rPr>
                <w:lang w:val="en-US"/>
              </w:rPr>
              <w:t xml:space="preserve">номер</w:t>
            </w:r>
            <w:r>
              <w:rPr>
                <w:lang w:val="en-US"/>
              </w:rPr>
              <w:t xml:space="preserve">.</w:t>
            </w:r>
            <w:r/>
          </w:p>
          <w:p>
            <w:pPr>
              <w:pStyle w:val="908"/>
            </w:pPr>
            <w:r>
              <w:rPr>
                <w:b/>
                <w:lang w:eastAsia="ru-RU"/>
              </w:rPr>
              <w:t xml:space="preserve">Запрашиваемые в запросе сведения и цели использования запрашиваемых в запросе сведений: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номер</w:t>
            </w:r>
            <w:r>
              <w:t xml:space="preserve"> (</w:t>
            </w:r>
            <w:r>
              <w:t xml:space="preserve">Принятие решения</w:t>
            </w:r>
            <w:r>
              <w:t xml:space="preserve">, </w:t>
            </w:r>
            <w:r>
              <w:t xml:space="preserve">Запись в реестр</w:t>
            </w:r>
            <w:r>
              <w:t xml:space="preserve">, </w:t>
            </w:r>
            <w:r>
              <w:t xml:space="preserve">Административные процедуры</w:t>
            </w:r>
            <w:r>
              <w:t xml:space="preserve">)</w:t>
            </w:r>
            <w:r>
              <w:rPr>
                <w:szCs w:val="20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Код подразделения</w:t>
            </w:r>
            <w:r>
              <w:t xml:space="preserve"> (</w:t>
            </w:r>
            <w:r>
              <w:t xml:space="preserve">Принятие решения</w:t>
            </w:r>
            <w:r>
              <w:t xml:space="preserve">, </w:t>
            </w:r>
            <w:r>
              <w:t xml:space="preserve">Запись в реестр</w:t>
            </w:r>
            <w:r>
              <w:t xml:space="preserve">, </w:t>
            </w:r>
            <w:r>
              <w:t xml:space="preserve">Административные процедуры</w:t>
            </w:r>
            <w:r>
              <w:t xml:space="preserve">)</w:t>
            </w:r>
            <w:r>
              <w:rPr>
                <w:szCs w:val="20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дата выдачи</w:t>
            </w:r>
            <w:r>
              <w:t xml:space="preserve"> (</w:t>
            </w:r>
            <w:r>
              <w:t xml:space="preserve">Принятие решения</w:t>
            </w:r>
            <w:r>
              <w:t xml:space="preserve">, </w:t>
            </w:r>
            <w:r>
              <w:t xml:space="preserve">Запись в реестр</w:t>
            </w:r>
            <w:r>
              <w:t xml:space="preserve">, </w:t>
            </w:r>
            <w:r>
              <w:t xml:space="preserve">Административные процедуры</w:t>
            </w:r>
            <w:r>
              <w:t xml:space="preserve">)</w:t>
            </w:r>
            <w:r>
              <w:rPr>
                <w:szCs w:val="20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Кем выдан</w:t>
            </w:r>
            <w:r>
              <w:t xml:space="preserve"> (</w:t>
            </w:r>
            <w:r>
              <w:t xml:space="preserve">Принятие решения</w:t>
            </w:r>
            <w:r>
              <w:t xml:space="preserve">, </w:t>
            </w:r>
            <w:r>
              <w:t xml:space="preserve">Запись в реестр</w:t>
            </w:r>
            <w:r>
              <w:t xml:space="preserve">, </w:t>
            </w:r>
            <w:r>
              <w:t xml:space="preserve">Административные процедуры</w:t>
            </w:r>
            <w:r>
              <w:t xml:space="preserve">)</w:t>
            </w:r>
            <w:r>
              <w:rPr>
                <w:szCs w:val="20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Серия</w:t>
            </w:r>
            <w:r>
              <w:t xml:space="preserve"> (</w:t>
            </w:r>
            <w:r>
              <w:t xml:space="preserve">Принятие решения</w:t>
            </w:r>
            <w:r>
              <w:t xml:space="preserve">, </w:t>
            </w:r>
            <w:r>
              <w:t xml:space="preserve">Запись в реестр</w:t>
            </w:r>
            <w:r>
              <w:t xml:space="preserve">, </w:t>
            </w:r>
            <w:r>
              <w:t xml:space="preserve">Административные процедуры</w:t>
            </w:r>
            <w:r>
              <w:t xml:space="preserve">)</w:t>
            </w:r>
            <w:r>
              <w:rPr>
                <w:szCs w:val="20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Отчество (при наличии)</w:t>
            </w:r>
            <w:r>
              <w:t xml:space="preserve"> (</w:t>
            </w:r>
            <w:r>
              <w:t xml:space="preserve">Принятие решения</w:t>
            </w:r>
            <w:r>
              <w:t xml:space="preserve">, </w:t>
            </w:r>
            <w:r>
              <w:t xml:space="preserve">Запись в реестр</w:t>
            </w:r>
            <w:r>
              <w:t xml:space="preserve">, </w:t>
            </w:r>
            <w:r>
              <w:t xml:space="preserve">Административные процедуры</w:t>
            </w:r>
            <w:r>
              <w:t xml:space="preserve">)</w:t>
            </w:r>
            <w:r>
              <w:rPr>
                <w:szCs w:val="20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Имя</w:t>
            </w:r>
            <w:r>
              <w:t xml:space="preserve"> (</w:t>
            </w:r>
            <w:r>
              <w:t xml:space="preserve">Принятие решения</w:t>
            </w:r>
            <w:r>
              <w:t xml:space="preserve">, </w:t>
            </w:r>
            <w:r>
              <w:t xml:space="preserve">Запись в реестр</w:t>
            </w:r>
            <w:r>
              <w:t xml:space="preserve">, </w:t>
            </w:r>
            <w:r>
              <w:t xml:space="preserve">Административные процедуры</w:t>
            </w:r>
            <w:r>
              <w:t xml:space="preserve">)</w:t>
            </w:r>
            <w:r>
              <w:rPr>
                <w:szCs w:val="20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Фамилия</w:t>
            </w:r>
            <w:r>
              <w:t xml:space="preserve"> (</w:t>
            </w:r>
            <w:r>
              <w:t xml:space="preserve">Принятие решения</w:t>
            </w:r>
            <w:r>
              <w:t xml:space="preserve">, </w:t>
            </w:r>
            <w:r>
              <w:t xml:space="preserve">Запись в реестр</w:t>
            </w:r>
            <w:r>
              <w:t xml:space="preserve">, </w:t>
            </w:r>
            <w:r>
              <w:t xml:space="preserve">Административные процедуры</w:t>
            </w:r>
            <w:r>
              <w:t xml:space="preserve">)</w:t>
            </w:r>
            <w:r>
              <w:rPr>
                <w:szCs w:val="20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Действителен</w:t>
            </w:r>
            <w:r>
              <w:t xml:space="preserve"> (</w:t>
            </w:r>
            <w:r>
              <w:t xml:space="preserve">Принятие решения</w:t>
            </w:r>
            <w:r>
              <w:t xml:space="preserve">, </w:t>
            </w:r>
            <w:r>
              <w:t xml:space="preserve">Запись в реестр</w:t>
            </w:r>
            <w:r>
              <w:t xml:space="preserve">, </w:t>
            </w:r>
            <w:r>
              <w:t xml:space="preserve">Административные процедуры</w:t>
            </w:r>
            <w:r>
              <w:t xml:space="preserve">). </w:t>
            </w:r>
            <w:r/>
          </w:p>
        </w:tc>
      </w:tr>
      <w:tr>
        <w:trPr/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897"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  <w:r>
              <w:rPr>
                <w:b/>
                <w:szCs w:val="20"/>
                <w:lang w:eastAsia="ru-RU"/>
              </w:rPr>
            </w:r>
            <w:r/>
          </w:p>
        </w:tc>
        <w:tc>
          <w:tcPr>
            <w:tcW w:w="9497" w:type="dxa"/>
            <w:textDirection w:val="lrTb"/>
            <w:noWrap w:val="false"/>
          </w:tcPr>
          <w:p>
            <w:pPr>
              <w:pStyle w:val="908"/>
            </w:pPr>
            <w:r>
              <w:t xml:space="preserve">Запрос сведений в Федеральном реестре </w:t>
            </w:r>
            <w:r>
              <w:t xml:space="preserve">сведений о документах об образовании и (или) о квалификации, документах об обучении</w:t>
            </w:r>
            <w:r>
              <w:t xml:space="preserve"> (</w:t>
            </w:r>
            <w:r>
              <w:t xml:space="preserve">Рособрнадзор</w:t>
            </w:r>
            <w:r>
              <w:t xml:space="preserve">)</w:t>
            </w:r>
            <w:r/>
          </w:p>
          <w:p>
            <w:pPr>
              <w:pStyle w:val="908"/>
            </w:pPr>
            <w:r>
              <w:rPr>
                <w:b/>
                <w:lang w:eastAsia="ru-RU"/>
              </w:rPr>
              <w:t xml:space="preserve">Направляемые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в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запросе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сведения</w:t>
            </w:r>
            <w:r>
              <w:rPr>
                <w:b/>
                <w:lang w:eastAsia="ru-RU"/>
              </w:rPr>
              <w:t xml:space="preserve">:</w:t>
            </w:r>
            <w:r>
              <w:t xml:space="preserve"> 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rPr>
                <w:iCs/>
              </w:rPr>
              <w:t xml:space="preserve">запрос на пров</w:t>
            </w:r>
            <w:r>
              <w:rPr>
                <w:iCs/>
              </w:rPr>
              <w:t xml:space="preserve">ерку наличия документа в реестре;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д</w:t>
            </w:r>
            <w:r>
              <w:t xml:space="preserve">анные обладателя документа</w:t>
            </w:r>
            <w: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п</w:t>
            </w:r>
            <w:r>
              <w:t xml:space="preserve">роверяемый документ</w:t>
            </w:r>
            <w:r>
              <w:t xml:space="preserve">.</w:t>
            </w:r>
            <w:r/>
          </w:p>
          <w:p>
            <w:pPr>
              <w:pStyle w:val="908"/>
              <w:ind w:left="45"/>
              <w:tabs>
                <w:tab w:val="left" w:pos="295" w:leader="none"/>
              </w:tabs>
            </w:pPr>
            <w:r>
              <w:rPr>
                <w:b/>
                <w:lang w:eastAsia="ru-RU"/>
              </w:rPr>
              <w:t xml:space="preserve">Запрашиваемые в запросе сведения и цели использования запрашиваемых в запросе сведений:</w:t>
            </w:r>
            <w:r>
              <w:t xml:space="preserve"> 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rPr>
                <w:iCs/>
              </w:rPr>
              <w:t xml:space="preserve">запрос на пров</w:t>
            </w:r>
            <w:r>
              <w:rPr>
                <w:iCs/>
              </w:rPr>
              <w:t xml:space="preserve">ерку наличия документа в реестре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rPr>
                <w:iCs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д</w:t>
            </w:r>
            <w:r>
              <w:t xml:space="preserve">анные обладателя документа</w:t>
            </w:r>
            <w:r>
              <w:t xml:space="preserve">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rPr>
                <w:iCs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п</w:t>
            </w:r>
            <w:r>
              <w:t xml:space="preserve">роверяемый документ</w:t>
            </w:r>
            <w:r>
              <w:t xml:space="preserve">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t xml:space="preserve">.</w:t>
            </w:r>
            <w:r/>
          </w:p>
        </w:tc>
      </w:tr>
      <w:tr>
        <w:trPr/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897"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  <w:r>
              <w:rPr>
                <w:b/>
                <w:szCs w:val="20"/>
                <w:lang w:eastAsia="ru-RU"/>
              </w:rPr>
            </w:r>
            <w:r/>
          </w:p>
        </w:tc>
        <w:tc>
          <w:tcPr>
            <w:tcW w:w="9497" w:type="dxa"/>
            <w:textDirection w:val="lrTb"/>
            <w:noWrap w:val="false"/>
          </w:tcPr>
          <w:p>
            <w:pPr>
              <w:pStyle w:val="908"/>
            </w:pPr>
            <w:r>
              <w:t xml:space="preserve">Предоставление сведений из Федерального реестра сведений о документах об образовании и (или) о квалификации, документах об обучении</w:t>
            </w:r>
            <w:r>
              <w:t xml:space="preserve"> (</w:t>
            </w:r>
            <w:r>
              <w:t xml:space="preserve">Рособрнадзор</w:t>
            </w:r>
            <w:r>
              <w:t xml:space="preserve">)</w:t>
            </w:r>
            <w:r/>
          </w:p>
          <w:p>
            <w:pPr>
              <w:pStyle w:val="908"/>
            </w:pPr>
            <w:r>
              <w:rPr>
                <w:b/>
                <w:lang w:eastAsia="ru-RU"/>
              </w:rPr>
              <w:t xml:space="preserve">Направляемые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в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запросе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сведения</w:t>
            </w:r>
            <w:r>
              <w:rPr>
                <w:b/>
                <w:lang w:eastAsia="ru-RU"/>
              </w:rPr>
              <w:t xml:space="preserve">:</w:t>
            </w:r>
            <w:r>
              <w:t xml:space="preserve"> 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д</w:t>
            </w:r>
            <w:r>
              <w:t xml:space="preserve">анные для проверки информации о выданном документе в </w:t>
            </w:r>
            <w:r>
              <w:t xml:space="preserve">Федеральном реестре сведений о документах об образовании и (или) о квалификации, документах об обучении</w:t>
            </w:r>
            <w:r>
              <w:t xml:space="preserve"> (</w:t>
            </w:r>
            <w:r>
              <w:t xml:space="preserve">граждане Российской Федерации</w:t>
            </w:r>
            <w:r>
              <w:t xml:space="preserve">)</w:t>
            </w:r>
            <w:r>
              <w:rPr>
                <w:iCs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rPr>
                <w:iCs/>
              </w:rPr>
              <w:t xml:space="preserve">д</w:t>
            </w:r>
            <w:r>
              <w:rPr>
                <w:iCs/>
              </w:rPr>
              <w:t xml:space="preserve">анные для проверки информации о выданном документе в </w:t>
            </w:r>
            <w:r>
              <w:rPr>
                <w:iCs/>
              </w:rPr>
              <w:t xml:space="preserve">Федеральном реестре сведений о документах об образовании и (или) о квалификации, документах об обучении</w:t>
            </w:r>
            <w:r>
              <w:rPr>
                <w:iCs/>
              </w:rPr>
              <w:t xml:space="preserve"> (не </w:t>
            </w:r>
            <w:r>
              <w:rPr>
                <w:iCs/>
              </w:rPr>
              <w:t xml:space="preserve">граждане Российской Федерации</w:t>
            </w:r>
            <w:r>
              <w:rPr>
                <w:iCs/>
              </w:rPr>
              <w:t xml:space="preserve">)</w:t>
            </w:r>
            <w:r>
              <w:t xml:space="preserve">.</w:t>
            </w:r>
            <w:r/>
          </w:p>
          <w:p>
            <w:pPr>
              <w:pStyle w:val="908"/>
              <w:ind w:left="45"/>
              <w:tabs>
                <w:tab w:val="left" w:pos="295" w:leader="none"/>
              </w:tabs>
            </w:pPr>
            <w:r>
              <w:rPr>
                <w:b/>
                <w:lang w:eastAsia="ru-RU"/>
              </w:rPr>
              <w:t xml:space="preserve">Запрашиваемые в запросе сведения и цели использования запрашиваемых в запросе сведений:</w:t>
            </w:r>
            <w:r>
              <w:t xml:space="preserve"> 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д</w:t>
            </w:r>
            <w:r>
              <w:t xml:space="preserve">анные для проверки информации о выданном документе в </w:t>
            </w:r>
            <w:r>
              <w:t xml:space="preserve">Федеральном реестре сведений о документах об образовании и (или) о квалификации, документах об обучении</w:t>
            </w:r>
            <w:r>
              <w:t xml:space="preserve"> (</w:t>
            </w:r>
            <w:r>
              <w:t xml:space="preserve">граждане Российской Федерации</w:t>
            </w:r>
            <w:r>
              <w:t xml:space="preserve">)</w:t>
            </w:r>
            <w:r>
              <w:t xml:space="preserve"> (</w:t>
            </w:r>
            <w:r>
              <w:t xml:space="preserve">Принятие решения</w:t>
            </w:r>
            <w:r>
              <w:t xml:space="preserve">)</w:t>
            </w:r>
            <w:r>
              <w:rPr>
                <w:iCs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rPr>
                <w:iCs/>
              </w:rPr>
              <w:t xml:space="preserve">данные для проверки информации о выданном документе в </w:t>
            </w:r>
            <w:r>
              <w:rPr>
                <w:iCs/>
              </w:rPr>
              <w:t xml:space="preserve">Федеральном реестре сведений о документах об образовании и (или) о квалификации, документах об обучении</w:t>
            </w:r>
            <w:r>
              <w:rPr>
                <w:iCs/>
              </w:rPr>
              <w:t xml:space="preserve"> (не </w:t>
            </w:r>
            <w:r>
              <w:rPr>
                <w:iCs/>
              </w:rPr>
              <w:t xml:space="preserve">граждане Российской Федерации</w:t>
            </w:r>
            <w:r>
              <w:rPr>
                <w:iCs/>
              </w:rPr>
              <w:t xml:space="preserve">)</w:t>
            </w:r>
            <w:r>
              <w:t xml:space="preserve">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rPr>
                <w:iCs/>
              </w:rPr>
              <w:t xml:space="preserve">.</w:t>
            </w:r>
            <w:r/>
          </w:p>
        </w:tc>
      </w:tr>
      <w:tr>
        <w:trPr/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897"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  <w:r>
              <w:rPr>
                <w:b/>
                <w:szCs w:val="20"/>
                <w:lang w:eastAsia="ru-RU"/>
              </w:rPr>
            </w:r>
            <w:r/>
          </w:p>
        </w:tc>
        <w:tc>
          <w:tcPr>
            <w:tcW w:w="9497" w:type="dxa"/>
            <w:textDirection w:val="lrTb"/>
            <w:noWrap w:val="false"/>
          </w:tcPr>
          <w:p>
            <w:pPr>
              <w:pStyle w:val="908"/>
            </w:pPr>
            <w:r>
              <w:t xml:space="preserve">Предоставление сведений из Федерального реестра сведений о документах об образовании и (или) о квалификации, документах об обучении</w:t>
            </w:r>
            <w:r>
              <w:t xml:space="preserve"> (</w:t>
            </w:r>
            <w:r>
              <w:t xml:space="preserve">Рособрнадзор</w:t>
            </w:r>
            <w:r>
              <w:t xml:space="preserve">)</w:t>
            </w:r>
            <w:r/>
          </w:p>
          <w:p>
            <w:pPr>
              <w:pStyle w:val="908"/>
            </w:pPr>
            <w:r>
              <w:rPr>
                <w:b/>
                <w:lang w:eastAsia="ru-RU"/>
              </w:rPr>
              <w:t xml:space="preserve">Направляемые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в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запросе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сведения</w:t>
            </w:r>
            <w:r>
              <w:rPr>
                <w:b/>
                <w:lang w:eastAsia="ru-RU"/>
              </w:rPr>
              <w:t xml:space="preserve">:</w:t>
            </w:r>
            <w:r>
              <w:t xml:space="preserve"> 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Данные для проверки информации о выданном документе в </w:t>
            </w:r>
            <w:r>
              <w:t xml:space="preserve">Федеральном реестре сведений о документах об образовании и (или) о квалификации, документах об обучении</w:t>
            </w:r>
            <w:r>
              <w:t xml:space="preserve"> (</w:t>
            </w:r>
            <w:r>
              <w:t xml:space="preserve">граждане Российской Федерации</w:t>
            </w:r>
            <w:r>
              <w:t xml:space="preserve">)</w:t>
            </w:r>
            <w:r>
              <w:rPr>
                <w:iCs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rPr>
                <w:iCs/>
              </w:rPr>
              <w:t xml:space="preserve">Данные для проверки информации о выданном документе в </w:t>
            </w:r>
            <w:r>
              <w:rPr>
                <w:iCs/>
              </w:rPr>
              <w:t xml:space="preserve">Федеральном реестре сведений о документах об образовании и (или) о квалификации, документах об обучении</w:t>
            </w:r>
            <w:r>
              <w:rPr>
                <w:iCs/>
              </w:rPr>
              <w:t xml:space="preserve"> (не </w:t>
            </w:r>
            <w:r>
              <w:rPr>
                <w:iCs/>
              </w:rPr>
              <w:t xml:space="preserve">граждане Российской Федерации</w:t>
            </w:r>
            <w:r>
              <w:rPr>
                <w:iCs/>
              </w:rPr>
              <w:t xml:space="preserve">)</w:t>
            </w:r>
            <w:r>
              <w:t xml:space="preserve">.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rPr>
                <w:b/>
                <w:lang w:eastAsia="ru-RU"/>
              </w:rPr>
              <w:t xml:space="preserve">Запрашиваемые в запросе сведения и цели использования запрашиваемых в запросе сведений:</w:t>
            </w:r>
            <w:r>
              <w:t xml:space="preserve"> 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Данные для проверки информации о выданном документе в </w:t>
            </w:r>
            <w:r>
              <w:t xml:space="preserve">Федеральном реестре сведений о документах об образовании и (или) о квалификации, документах об обучении</w:t>
            </w:r>
            <w:r>
              <w:t xml:space="preserve"> (</w:t>
            </w:r>
            <w:r>
              <w:t xml:space="preserve">граждане Российской Федерации</w:t>
            </w:r>
            <w:r>
              <w:t xml:space="preserve">)</w:t>
            </w:r>
            <w:r>
              <w:t xml:space="preserve"> (</w:t>
            </w:r>
            <w:r>
              <w:t xml:space="preserve">Принятие решения</w:t>
            </w:r>
            <w:r>
              <w:t xml:space="preserve">)</w:t>
            </w:r>
            <w:r>
              <w:rPr>
                <w:iCs/>
              </w:rPr>
              <w:t xml:space="preserve">;</w:t>
            </w:r>
            <w:r/>
          </w:p>
          <w:p>
            <w:pPr>
              <w:pStyle w:val="908"/>
            </w:pPr>
            <w:r>
              <w:rPr>
                <w:iCs/>
              </w:rPr>
              <w:t xml:space="preserve">Данные для проверки информации о выданном документе в </w:t>
            </w:r>
            <w:r>
              <w:rPr>
                <w:iCs/>
              </w:rPr>
              <w:t xml:space="preserve">Федеральном реестре сведений о документах об образовании и (или) о квалификации, документах об обучении</w:t>
            </w:r>
            <w:r>
              <w:rPr>
                <w:iCs/>
              </w:rPr>
              <w:t xml:space="preserve"> (не </w:t>
            </w:r>
            <w:r>
              <w:rPr>
                <w:iCs/>
              </w:rPr>
              <w:t xml:space="preserve">граждане Российской Федерации</w:t>
            </w:r>
            <w:r>
              <w:rPr>
                <w:iCs/>
              </w:rPr>
              <w:t xml:space="preserve">)</w:t>
            </w:r>
            <w:r>
              <w:t xml:space="preserve">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rPr>
                <w:iCs/>
              </w:rPr>
              <w:t xml:space="preserve">.</w:t>
            </w:r>
            <w:r/>
          </w:p>
        </w:tc>
      </w:tr>
      <w:tr>
        <w:trPr/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897"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  <w:r>
              <w:rPr>
                <w:b/>
                <w:szCs w:val="20"/>
                <w:lang w:eastAsia="ru-RU"/>
              </w:rPr>
            </w:r>
            <w:r/>
          </w:p>
        </w:tc>
        <w:tc>
          <w:tcPr>
            <w:tcW w:w="9497" w:type="dxa"/>
            <w:textDirection w:val="lrTb"/>
            <w:noWrap w:val="false"/>
          </w:tcPr>
          <w:p>
            <w:pPr>
              <w:pStyle w:val="908"/>
            </w:pPr>
            <w:r>
              <w:t xml:space="preserve">Предоставление информации об уплате </w:t>
            </w:r>
            <w:r>
              <w:t xml:space="preserve">(</w:t>
            </w:r>
            <w:r>
              <w:t xml:space="preserve">Федеральное казначейство</w:t>
            </w:r>
            <w:r>
              <w:t xml:space="preserve">)</w:t>
            </w:r>
            <w:r/>
          </w:p>
          <w:p>
            <w:pPr>
              <w:pStyle w:val="908"/>
              <w:rPr>
                <w:lang w:val="en-US"/>
              </w:rPr>
            </w:pPr>
            <w:r>
              <w:rPr>
                <w:b/>
                <w:lang w:eastAsia="ru-RU"/>
              </w:rPr>
              <w:t xml:space="preserve">Направляемые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в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запросе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сведения</w:t>
            </w:r>
            <w:r>
              <w:rPr>
                <w:b/>
                <w:lang w:eastAsia="ru-RU"/>
              </w:rPr>
              <w:t xml:space="preserve">: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  <w:rPr>
                <w:lang w:val="en-US"/>
              </w:rPr>
            </w:pPr>
            <w:r>
              <w:rPr>
                <w:lang w:val="en-US"/>
              </w:rPr>
              <w:t xml:space="preserve">ИНН</w:t>
            </w:r>
            <w:r>
              <w:rPr>
                <w:szCs w:val="20"/>
                <w:lang w:val="en-US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  <w:rPr>
                <w:lang w:val="en-US"/>
              </w:rPr>
            </w:pPr>
            <w:r>
              <w:rPr>
                <w:lang w:val="en-US"/>
              </w:rPr>
              <w:t xml:space="preserve">номер платежа</w:t>
            </w:r>
            <w:r>
              <w:rPr>
                <w:szCs w:val="20"/>
                <w:lang w:val="en-US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  <w:rPr>
                <w:lang w:val="en-US"/>
              </w:rPr>
            </w:pPr>
            <w:r>
              <w:rPr>
                <w:lang w:val="en-US"/>
              </w:rPr>
              <w:t xml:space="preserve">оплата</w:t>
            </w:r>
            <w:r>
              <w:rPr>
                <w:lang w:val="en-US"/>
              </w:rPr>
              <w:t xml:space="preserve">.</w:t>
            </w:r>
            <w:r/>
          </w:p>
          <w:p>
            <w:pPr>
              <w:pStyle w:val="908"/>
            </w:pPr>
            <w:r>
              <w:rPr>
                <w:b/>
                <w:lang w:eastAsia="ru-RU"/>
              </w:rPr>
              <w:t xml:space="preserve">Запрашиваемые в запросе сведения и цели использования запрашиваемых в запросе сведений: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  <w:rPr>
                <w:lang w:val="en-US"/>
              </w:rPr>
            </w:pPr>
            <w:r>
              <w:rPr>
                <w:lang w:val="en-US"/>
              </w:rPr>
              <w:t xml:space="preserve">ИНН</w:t>
            </w:r>
            <w:r>
              <w:rPr>
                <w:lang w:val="en-US"/>
              </w:rPr>
              <w:t xml:space="preserve"> (</w:t>
            </w:r>
            <w:r>
              <w:rPr>
                <w:lang w:val="en-US"/>
              </w:rPr>
              <w:t xml:space="preserve">Принятие решения</w:t>
            </w:r>
            <w:r>
              <w:rPr>
                <w:lang w:val="en-US"/>
              </w:rPr>
              <w:t xml:space="preserve">)</w:t>
            </w:r>
            <w:r>
              <w:rPr>
                <w:szCs w:val="20"/>
                <w:lang w:val="en-US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  <w:rPr>
                <w:lang w:val="en-US"/>
              </w:rPr>
            </w:pPr>
            <w:r>
              <w:rPr>
                <w:lang w:val="en-US"/>
              </w:rPr>
              <w:t xml:space="preserve">номер платежа</w:t>
            </w:r>
            <w:r>
              <w:rPr>
                <w:lang w:val="en-US"/>
              </w:rPr>
              <w:t xml:space="preserve"> (</w:t>
            </w:r>
            <w:r>
              <w:rPr>
                <w:lang w:val="en-US"/>
              </w:rPr>
              <w:t xml:space="preserve">Принятие решения</w:t>
            </w:r>
            <w:r>
              <w:rPr>
                <w:lang w:val="en-US"/>
              </w:rPr>
              <w:t xml:space="preserve">)</w:t>
            </w:r>
            <w:r>
              <w:rPr>
                <w:szCs w:val="20"/>
                <w:lang w:val="en-US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  <w:rPr>
                <w:lang w:val="en-US"/>
              </w:rPr>
            </w:pPr>
            <w:r>
              <w:rPr>
                <w:lang w:val="en-US"/>
              </w:rPr>
              <w:t xml:space="preserve">оплата</w:t>
            </w:r>
            <w:r>
              <w:rPr>
                <w:lang w:val="en-US"/>
              </w:rPr>
              <w:t xml:space="preserve"> (</w:t>
            </w:r>
            <w:r>
              <w:rPr>
                <w:lang w:val="en-US"/>
              </w:rPr>
              <w:t xml:space="preserve">Принятие решения</w:t>
            </w:r>
            <w:r>
              <w:rPr>
                <w:lang w:val="en-US"/>
              </w:rPr>
              <w:t xml:space="preserve">). </w:t>
            </w:r>
            <w:r/>
          </w:p>
        </w:tc>
      </w:tr>
      <w:tr>
        <w:trPr/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897"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  <w:r>
              <w:rPr>
                <w:b/>
                <w:szCs w:val="20"/>
                <w:lang w:val="en-US" w:eastAsia="ru-RU"/>
              </w:rPr>
            </w:r>
            <w:r/>
          </w:p>
        </w:tc>
        <w:tc>
          <w:tcPr>
            <w:tcW w:w="9497" w:type="dxa"/>
            <w:textDirection w:val="lrTb"/>
            <w:noWrap w:val="false"/>
          </w:tcPr>
          <w:p>
            <w:pPr>
              <w:pStyle w:val="908"/>
            </w:pPr>
            <w:r>
              <w:t xml:space="preserve">Сведения по поверке средств измерений</w:t>
            </w:r>
            <w:r>
              <w:t xml:space="preserve"> (</w:t>
            </w:r>
            <w:r>
              <w:t xml:space="preserve">Росстандарт</w:t>
            </w:r>
            <w:r>
              <w:t xml:space="preserve">)</w:t>
            </w:r>
            <w:r/>
          </w:p>
          <w:p>
            <w:pPr>
              <w:pStyle w:val="908"/>
            </w:pPr>
            <w:r>
              <w:rPr>
                <w:b/>
                <w:lang w:eastAsia="ru-RU"/>
              </w:rPr>
              <w:t xml:space="preserve">Направляемые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в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запросе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сведения</w:t>
            </w:r>
            <w:r>
              <w:rPr>
                <w:b/>
                <w:lang w:eastAsia="ru-RU"/>
              </w:rPr>
              <w:t xml:space="preserve">: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номер свидетельства</w:t>
            </w:r>
            <w: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заводской номер средства измерения;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регистрационный номер типа средства измерения в </w:t>
            </w:r>
            <w:r>
              <w:t xml:space="preserve">государственном реестре средств измерений</w:t>
            </w:r>
            <w: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наименование типа средства измерения;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дата поверки </w:t>
            </w:r>
            <w:r>
              <w:t xml:space="preserve">средства измерения</w:t>
            </w:r>
            <w:r>
              <w:t xml:space="preserve">.</w:t>
            </w:r>
            <w:r/>
          </w:p>
          <w:p>
            <w:pPr>
              <w:pStyle w:val="908"/>
              <w:ind w:left="45"/>
              <w:tabs>
                <w:tab w:val="left" w:pos="295" w:leader="none"/>
              </w:tabs>
            </w:pPr>
            <w:r>
              <w:rPr>
                <w:b/>
                <w:lang w:eastAsia="ru-RU"/>
              </w:rPr>
              <w:t xml:space="preserve">Запрашиваемые в запросе сведения и цели использования запрашиваемых в запросе сведений: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номер свидетельства</w:t>
            </w:r>
            <w:r>
              <w:t xml:space="preserve">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заводской номер средства измерения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регистрационный номер типа средства измерения в </w:t>
            </w:r>
            <w:r>
              <w:t xml:space="preserve">государственном реестре средств измерений</w:t>
            </w:r>
            <w:r>
              <w:t xml:space="preserve">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наименование типа средства измерения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дата поверки </w:t>
            </w:r>
            <w:r>
              <w:t xml:space="preserve">средства измерения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t xml:space="preserve">.</w:t>
            </w:r>
            <w:r/>
          </w:p>
        </w:tc>
      </w:tr>
      <w:tr>
        <w:trPr/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897"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  <w:r>
              <w:rPr>
                <w:b/>
                <w:szCs w:val="20"/>
                <w:lang w:eastAsia="ru-RU"/>
              </w:rPr>
            </w:r>
            <w:r/>
          </w:p>
        </w:tc>
        <w:tc>
          <w:tcPr>
            <w:tcW w:w="9497" w:type="dxa"/>
            <w:textDirection w:val="lrTb"/>
            <w:noWrap w:val="false"/>
          </w:tcPr>
          <w:p>
            <w:pPr>
              <w:pStyle w:val="908"/>
            </w:pPr>
            <w:r>
              <w:t xml:space="preserve">Предоставление сведений из Реестра сертификатов соответствия</w:t>
            </w:r>
            <w:r>
              <w:t xml:space="preserve"> (</w:t>
            </w:r>
            <w:r>
              <w:t xml:space="preserve">Росаккредитация</w:t>
            </w:r>
            <w:r>
              <w:t xml:space="preserve">)</w:t>
            </w:r>
            <w:r/>
          </w:p>
          <w:p>
            <w:pPr>
              <w:pStyle w:val="908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Направляемые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в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запросе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сведения</w:t>
            </w:r>
            <w:r>
              <w:rPr>
                <w:b/>
                <w:lang w:eastAsia="ru-RU"/>
              </w:rPr>
              <w:t xml:space="preserve">: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  <w:rPr>
                <w:lang w:val="en-US"/>
              </w:rPr>
            </w:pPr>
            <w:r>
              <w:t xml:space="preserve">наименование технического устройства</w:t>
            </w:r>
            <w:r>
              <w:rPr>
                <w:szCs w:val="20"/>
                <w:lang w:val="en-US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  <w:rPr>
                <w:lang w:val="en-US"/>
              </w:rPr>
            </w:pPr>
            <w:r>
              <w:rPr>
                <w:szCs w:val="20"/>
              </w:rPr>
              <w:t xml:space="preserve">номер сертификата (декларации);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  <w:rPr>
                <w:lang w:val="en-US"/>
              </w:rPr>
            </w:pPr>
            <w:r>
              <w:rPr>
                <w:szCs w:val="20"/>
              </w:rPr>
              <w:t xml:space="preserve">срок действия сертификата (декларации).</w:t>
            </w:r>
            <w:r/>
          </w:p>
          <w:p>
            <w:pPr>
              <w:pStyle w:val="908"/>
            </w:pPr>
            <w:r>
              <w:rPr>
                <w:b/>
                <w:lang w:eastAsia="ru-RU"/>
              </w:rPr>
              <w:t xml:space="preserve">Запрашиваемые в запросе сведения и цели использования запрашиваемых в запросе сведений:</w:t>
            </w:r>
            <w:r>
              <w:t xml:space="preserve"> 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наименование технического устройства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rPr>
                <w:szCs w:val="20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rPr>
                <w:szCs w:val="20"/>
              </w:rPr>
              <w:t xml:space="preserve">номер сертификата (декларации)</w:t>
            </w:r>
            <w:r>
              <w:t xml:space="preserve"> (</w:t>
            </w:r>
            <w:r>
              <w:t xml:space="preserve">Принятие решения</w:t>
            </w:r>
            <w:r>
              <w:t xml:space="preserve">)</w:t>
            </w:r>
            <w:r>
              <w:rPr>
                <w:szCs w:val="20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rPr>
                <w:szCs w:val="20"/>
              </w:rPr>
              <w:t xml:space="preserve">срок действия сертификата (декларации)</w:t>
            </w:r>
            <w:r>
              <w:t xml:space="preserve"> (</w:t>
            </w:r>
            <w:r>
              <w:t xml:space="preserve">Принятие решения</w:t>
            </w:r>
            <w:r>
              <w:t xml:space="preserve">)</w:t>
            </w:r>
            <w:r>
              <w:rPr>
                <w:szCs w:val="20"/>
              </w:rPr>
              <w:t xml:space="preserve">.</w:t>
            </w:r>
            <w:r/>
          </w:p>
        </w:tc>
      </w:tr>
      <w:tr>
        <w:trPr/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897"/>
              <w:numPr>
                <w:ilvl w:val="0"/>
                <w:numId w:val="8"/>
              </w:numPr>
              <w:ind w:left="175" w:right="-108" w:hanging="175"/>
              <w:tabs>
                <w:tab w:val="clear" w:pos="57" w:leader="none"/>
              </w:tabs>
              <w:rPr>
                <w:b/>
                <w:szCs w:val="20"/>
                <w:lang w:eastAsia="ru-RU"/>
              </w:rPr>
            </w:pPr>
            <w:r>
              <w:rPr>
                <w:b/>
                <w:szCs w:val="20"/>
                <w:lang w:eastAsia="ru-RU"/>
              </w:rPr>
            </w:r>
            <w:r/>
          </w:p>
        </w:tc>
        <w:tc>
          <w:tcPr>
            <w:tcW w:w="9497" w:type="dxa"/>
            <w:textDirection w:val="lrTb"/>
            <w:noWrap w:val="false"/>
          </w:tcPr>
          <w:p>
            <w:pPr>
              <w:jc w:val="both"/>
            </w:pPr>
            <w:r>
              <w:rPr>
                <w:szCs w:val="20"/>
              </w:rPr>
              <w:t xml:space="preserve">Внесение изменений в реестр лицензий</w:t>
            </w:r>
            <w:r>
              <w:rPr>
                <w:szCs w:val="20"/>
              </w:rPr>
              <w:t xml:space="preserve">, </w:t>
            </w:r>
            <w:r>
              <w:t xml:space="preserve">индивидуальный предприниматель обратился через представителя по дов</w:t>
            </w:r>
            <w:r>
              <w:t xml:space="preserve">еренности, подает сведения о профессиональном образовании или стаже работы в отношении себя по причине изменения адресов мест осуществления лицензируемого вида деятельности, на которые права собственности или иные законные основания зарегистрированы в ЕГРН</w:t>
            </w:r>
            <w:r/>
          </w:p>
        </w:tc>
      </w:tr>
      <w:tr>
        <w:trPr/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897"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  <w:r>
              <w:rPr>
                <w:b/>
                <w:szCs w:val="20"/>
                <w:lang w:eastAsia="ru-RU"/>
              </w:rPr>
            </w:r>
            <w:r/>
          </w:p>
        </w:tc>
        <w:tc>
          <w:tcPr>
            <w:tcW w:w="9497" w:type="dxa"/>
            <w:textDirection w:val="lrTb"/>
            <w:noWrap w:val="false"/>
          </w:tcPr>
          <w:p>
            <w:pPr>
              <w:pStyle w:val="908"/>
            </w:pPr>
            <w:r>
              <w:t xml:space="preserve">Выписки из ЕГРИП по </w:t>
            </w:r>
            <w:r>
              <w:t xml:space="preserve">заявления</w:t>
            </w:r>
            <w:r>
              <w:t xml:space="preserve">м органов государственной власти (</w:t>
            </w:r>
            <w:r>
              <w:t xml:space="preserve">открытые сведения и адрес места жительства индивидуального предпринимателя</w:t>
            </w:r>
            <w:r>
              <w:t xml:space="preserve">)</w:t>
            </w:r>
            <w:r>
              <w:t xml:space="preserve"> (</w:t>
            </w:r>
            <w:r>
              <w:t xml:space="preserve">ФНС России</w:t>
            </w:r>
            <w:r>
              <w:t xml:space="preserve">)</w:t>
            </w:r>
            <w:r/>
          </w:p>
          <w:p>
            <w:pPr>
              <w:pStyle w:val="908"/>
              <w:rPr>
                <w:lang w:val="en-US"/>
              </w:rPr>
            </w:pPr>
            <w:r>
              <w:rPr>
                <w:b/>
                <w:lang w:eastAsia="ru-RU"/>
              </w:rPr>
              <w:t xml:space="preserve">Направляемые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в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запросе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сведения</w:t>
            </w:r>
            <w:r>
              <w:rPr>
                <w:b/>
                <w:lang w:eastAsia="ru-RU"/>
              </w:rPr>
              <w:t xml:space="preserve">: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  <w:rPr>
                <w:lang w:val="en-US"/>
              </w:rPr>
            </w:pPr>
            <w:r>
              <w:rPr>
                <w:lang w:val="en-US"/>
              </w:rPr>
              <w:t xml:space="preserve">ИНН</w:t>
            </w:r>
            <w:r>
              <w:rPr>
                <w:szCs w:val="20"/>
                <w:lang w:val="en-US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  <w:rPr>
                <w:lang w:val="en-US"/>
              </w:rPr>
            </w:pPr>
            <w:r>
              <w:t xml:space="preserve">ОГРНИП</w:t>
            </w:r>
            <w:r>
              <w:rPr>
                <w:szCs w:val="20"/>
                <w:lang w:val="en-US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фамилия, имя, отчество (при наличии) индивидуального предпринимателя;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адрес места жительства.</w:t>
            </w:r>
            <w:r/>
          </w:p>
          <w:p>
            <w:pPr>
              <w:pStyle w:val="908"/>
            </w:pPr>
            <w:r>
              <w:rPr>
                <w:b/>
                <w:lang w:eastAsia="ru-RU"/>
              </w:rPr>
              <w:t xml:space="preserve">Запрашиваемые в запросе сведения и цели использования запрашиваемых в запросе сведений: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  <w:rPr>
                <w:lang w:val="en-US"/>
              </w:rPr>
            </w:pPr>
            <w:r>
              <w:rPr>
                <w:lang w:val="en-US"/>
              </w:rPr>
              <w:t xml:space="preserve">ИНН</w:t>
            </w:r>
            <w:r>
              <w:rPr>
                <w:lang w:val="en-US"/>
              </w:rPr>
              <w:t xml:space="preserve"> (</w:t>
            </w:r>
            <w:r>
              <w:rPr>
                <w:lang w:val="en-US"/>
              </w:rPr>
              <w:t xml:space="preserve">Принятие решения</w:t>
            </w:r>
            <w:r>
              <w:rPr>
                <w:lang w:val="en-US"/>
              </w:rPr>
              <w:t xml:space="preserve">)</w:t>
            </w:r>
            <w:r>
              <w:rPr>
                <w:szCs w:val="20"/>
                <w:lang w:val="en-US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  <w:rPr>
                <w:lang w:val="en-US"/>
              </w:rPr>
            </w:pPr>
            <w:r>
              <w:t xml:space="preserve">ОГРНИП </w:t>
            </w:r>
            <w:r>
              <w:rPr>
                <w:lang w:val="en-US"/>
              </w:rPr>
              <w:t xml:space="preserve">(</w:t>
            </w:r>
            <w:r>
              <w:rPr>
                <w:lang w:val="en-US"/>
              </w:rPr>
              <w:t xml:space="preserve">Принятие решения</w:t>
            </w:r>
            <w:r>
              <w:t xml:space="preserve">)</w:t>
            </w:r>
            <w:r>
              <w:rPr>
                <w:szCs w:val="20"/>
                <w:lang w:val="en-US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фамилия, имя, отчество (при наличии) индивидуального предпринимателя (Принятие решения);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адрес места жительства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t xml:space="preserve">.</w:t>
            </w:r>
            <w:r/>
          </w:p>
        </w:tc>
      </w:tr>
      <w:tr>
        <w:trPr/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897"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  <w:r>
              <w:rPr>
                <w:b/>
                <w:szCs w:val="20"/>
                <w:lang w:eastAsia="ru-RU"/>
              </w:rPr>
            </w:r>
            <w:r/>
          </w:p>
        </w:tc>
        <w:tc>
          <w:tcPr>
            <w:tcW w:w="9497" w:type="dxa"/>
            <w:textDirection w:val="lrTb"/>
            <w:noWrap w:val="false"/>
          </w:tcPr>
          <w:p>
            <w:pPr>
              <w:pStyle w:val="908"/>
            </w:pPr>
            <w:r>
              <w:t xml:space="preserve">Сведения о действительности </w:t>
            </w:r>
            <w:r>
              <w:t xml:space="preserve">паспорта гражданина Российской Федерации</w:t>
            </w:r>
            <w:r>
              <w:t xml:space="preserve">, предъявленного на определенное имя</w:t>
            </w:r>
            <w:r>
              <w:t xml:space="preserve"> (</w:t>
            </w:r>
            <w:r>
              <w:t xml:space="preserve">МВД России</w:t>
            </w:r>
            <w:r>
              <w:t xml:space="preserve">)</w:t>
            </w:r>
            <w:r/>
          </w:p>
          <w:p>
            <w:pPr>
              <w:pStyle w:val="908"/>
            </w:pPr>
            <w:r>
              <w:rPr>
                <w:b/>
                <w:lang w:eastAsia="ru-RU"/>
              </w:rPr>
              <w:t xml:space="preserve">Направляемые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в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запросе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сведения</w:t>
            </w:r>
            <w:r>
              <w:rPr>
                <w:b/>
                <w:lang w:eastAsia="ru-RU"/>
              </w:rPr>
              <w:t xml:space="preserve">:</w:t>
            </w:r>
            <w:r>
              <w:t xml:space="preserve"> </w:t>
            </w:r>
            <w:r>
              <w:t xml:space="preserve">сведения</w:t>
            </w:r>
            <w:r>
              <w:t xml:space="preserve"> </w:t>
            </w:r>
            <w:r>
              <w:t xml:space="preserve">не</w:t>
            </w:r>
            <w:r>
              <w:t xml:space="preserve"> </w:t>
            </w:r>
            <w:r>
              <w:t xml:space="preserve">предусмотрены</w:t>
            </w:r>
            <w:r>
              <w:t xml:space="preserve">.</w:t>
            </w:r>
            <w:r/>
          </w:p>
          <w:p>
            <w:pPr>
              <w:pStyle w:val="908"/>
            </w:pPr>
            <w:r>
              <w:rPr>
                <w:b/>
                <w:lang w:eastAsia="ru-RU"/>
              </w:rPr>
              <w:t xml:space="preserve">Запрашиваемые в запросе сведения и цели использования запрашиваемых в запросе сведений:</w:t>
            </w:r>
            <w:r>
              <w:t xml:space="preserve"> сведения не предусмотрены.</w:t>
            </w:r>
            <w:r>
              <w:t xml:space="preserve"> </w:t>
            </w:r>
            <w:r/>
          </w:p>
        </w:tc>
      </w:tr>
      <w:tr>
        <w:trPr/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897"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  <w:r>
              <w:rPr>
                <w:b/>
                <w:szCs w:val="20"/>
                <w:lang w:eastAsia="ru-RU"/>
              </w:rPr>
            </w:r>
            <w:r/>
          </w:p>
        </w:tc>
        <w:tc>
          <w:tcPr>
            <w:tcW w:w="9497" w:type="dxa"/>
            <w:textDirection w:val="lrTb"/>
            <w:noWrap w:val="false"/>
          </w:tcPr>
          <w:p>
            <w:pPr>
              <w:pStyle w:val="908"/>
            </w:pPr>
            <w:r>
              <w:t xml:space="preserve">Выписки из ЕГРИП по </w:t>
            </w:r>
            <w:r>
              <w:t xml:space="preserve">заявления</w:t>
            </w:r>
            <w:r>
              <w:t xml:space="preserve">м органов государственной власти</w:t>
            </w:r>
            <w:r>
              <w:t xml:space="preserve"> (</w:t>
            </w:r>
            <w:r>
              <w:t xml:space="preserve">ФНС России</w:t>
            </w:r>
            <w:r>
              <w:t xml:space="preserve">)</w:t>
            </w:r>
            <w:r/>
          </w:p>
          <w:p>
            <w:pPr>
              <w:pStyle w:val="908"/>
              <w:rPr>
                <w:lang w:val="en-US"/>
              </w:rPr>
            </w:pPr>
            <w:r>
              <w:rPr>
                <w:b/>
                <w:lang w:eastAsia="ru-RU"/>
              </w:rPr>
              <w:t xml:space="preserve">Направляемые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в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запросе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сведения</w:t>
            </w:r>
            <w:r>
              <w:rPr>
                <w:b/>
                <w:lang w:eastAsia="ru-RU"/>
              </w:rPr>
              <w:t xml:space="preserve">: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  <w:rPr>
                <w:lang w:val="en-US"/>
              </w:rPr>
            </w:pPr>
            <w:r>
              <w:rPr>
                <w:lang w:val="en-US"/>
              </w:rPr>
              <w:t xml:space="preserve">ИНН</w:t>
            </w:r>
            <w:r>
              <w:rPr>
                <w:szCs w:val="20"/>
                <w:lang w:val="en-US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  <w:rPr>
                <w:lang w:val="en-US"/>
              </w:rPr>
            </w:pPr>
            <w:r>
              <w:t xml:space="preserve">ОГРНИП</w:t>
            </w:r>
            <w:r>
              <w:rPr>
                <w:szCs w:val="20"/>
                <w:lang w:val="en-US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фамилия, имя, отчество (при наличии) индивидуального предпринимателя.</w:t>
            </w:r>
            <w:r/>
          </w:p>
          <w:p>
            <w:pPr>
              <w:pStyle w:val="908"/>
            </w:pPr>
            <w:r>
              <w:rPr>
                <w:b/>
                <w:lang w:eastAsia="ru-RU"/>
              </w:rPr>
              <w:t xml:space="preserve">Запрашиваемые в запросе сведения и цели использования запрашиваемых в запросе сведений: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  <w:rPr>
                <w:lang w:val="en-US"/>
              </w:rPr>
            </w:pPr>
            <w:r>
              <w:rPr>
                <w:lang w:val="en-US"/>
              </w:rPr>
              <w:t xml:space="preserve">ИНН</w:t>
            </w:r>
            <w:r>
              <w:rPr>
                <w:lang w:val="en-US"/>
              </w:rPr>
              <w:t xml:space="preserve"> (</w:t>
            </w:r>
            <w:r>
              <w:rPr>
                <w:lang w:val="en-US"/>
              </w:rPr>
              <w:t xml:space="preserve">Принятие решения</w:t>
            </w:r>
            <w:r>
              <w:rPr>
                <w:lang w:val="en-US"/>
              </w:rPr>
              <w:t xml:space="preserve">)</w:t>
            </w:r>
            <w:r>
              <w:rPr>
                <w:szCs w:val="20"/>
                <w:lang w:val="en-US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  <w:rPr>
                <w:lang w:val="en-US"/>
              </w:rPr>
            </w:pPr>
            <w:r>
              <w:t xml:space="preserve">ОГРНИП </w:t>
            </w:r>
            <w:r>
              <w:rPr>
                <w:lang w:val="en-US"/>
              </w:rPr>
              <w:t xml:space="preserve">(</w:t>
            </w:r>
            <w:r>
              <w:rPr>
                <w:lang w:val="en-US"/>
              </w:rPr>
              <w:t xml:space="preserve">Принятие решения</w:t>
            </w:r>
            <w:r>
              <w:t xml:space="preserve">)</w:t>
            </w:r>
            <w:r>
              <w:rPr>
                <w:szCs w:val="20"/>
                <w:lang w:val="en-US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фамилия, имя, отчество (при наличии) индивидуального предпринимателя (Принятие решения).</w:t>
            </w:r>
            <w:r/>
          </w:p>
        </w:tc>
      </w:tr>
      <w:tr>
        <w:trPr/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897"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  <w:r>
              <w:rPr>
                <w:b/>
                <w:szCs w:val="20"/>
                <w:lang w:eastAsia="ru-RU"/>
              </w:rPr>
            </w:r>
            <w:r/>
          </w:p>
        </w:tc>
        <w:tc>
          <w:tcPr>
            <w:tcW w:w="9497" w:type="dxa"/>
            <w:textDirection w:val="lrTb"/>
            <w:noWrap w:val="false"/>
          </w:tcPr>
          <w:p>
            <w:pPr>
              <w:pStyle w:val="908"/>
            </w:pPr>
            <w:r>
              <w:t xml:space="preserve">Проверка </w:t>
            </w:r>
            <w:r>
              <w:t xml:space="preserve">действительности паспорта гражданина Российской Федерации по серии</w:t>
            </w:r>
            <w:r>
              <w:t xml:space="preserve"> и номеру</w:t>
            </w:r>
            <w:r>
              <w:t xml:space="preserve"> (</w:t>
            </w:r>
            <w:r>
              <w:t xml:space="preserve">МВД России</w:t>
            </w:r>
            <w:r>
              <w:t xml:space="preserve">)</w:t>
            </w:r>
            <w:r/>
          </w:p>
          <w:p>
            <w:pPr>
              <w:pStyle w:val="908"/>
              <w:rPr>
                <w:lang w:val="en-US"/>
              </w:rPr>
            </w:pPr>
            <w:r>
              <w:rPr>
                <w:b/>
                <w:lang w:eastAsia="ru-RU"/>
              </w:rPr>
              <w:t xml:space="preserve">Направляемые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в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запросе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сведения</w:t>
            </w:r>
            <w:r>
              <w:rPr>
                <w:b/>
                <w:lang w:eastAsia="ru-RU"/>
              </w:rPr>
              <w:t xml:space="preserve">: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  <w:rPr>
                <w:lang w:val="en-US"/>
              </w:rPr>
            </w:pPr>
            <w:r>
              <w:rPr>
                <w:lang w:val="en-US"/>
              </w:rPr>
              <w:t xml:space="preserve">Серия</w:t>
            </w:r>
            <w:r>
              <w:rPr>
                <w:szCs w:val="20"/>
                <w:lang w:val="en-US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  <w:rPr>
                <w:lang w:val="en-US"/>
              </w:rPr>
            </w:pPr>
            <w:r>
              <w:rPr>
                <w:lang w:val="en-US"/>
              </w:rPr>
              <w:t xml:space="preserve">номер</w:t>
            </w:r>
            <w:r>
              <w:rPr>
                <w:lang w:val="en-US"/>
              </w:rPr>
              <w:t xml:space="preserve">.</w:t>
            </w:r>
            <w:r/>
          </w:p>
          <w:p>
            <w:pPr>
              <w:pStyle w:val="908"/>
            </w:pPr>
            <w:r>
              <w:rPr>
                <w:b/>
                <w:lang w:eastAsia="ru-RU"/>
              </w:rPr>
              <w:t xml:space="preserve">Запрашиваемые в запросе сведения и цели использования запрашиваемых в запросе сведений: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номер</w:t>
            </w:r>
            <w:r>
              <w:t xml:space="preserve"> (</w:t>
            </w:r>
            <w:r>
              <w:t xml:space="preserve">Принятие решения</w:t>
            </w:r>
            <w:r>
              <w:t xml:space="preserve">, </w:t>
            </w:r>
            <w:r>
              <w:t xml:space="preserve">Запись в реестр</w:t>
            </w:r>
            <w:r>
              <w:t xml:space="preserve">, </w:t>
            </w:r>
            <w:r>
              <w:t xml:space="preserve">Административные процедуры</w:t>
            </w:r>
            <w:r>
              <w:t xml:space="preserve">)</w:t>
            </w:r>
            <w:r>
              <w:rPr>
                <w:szCs w:val="20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Код подразделения</w:t>
            </w:r>
            <w:r>
              <w:t xml:space="preserve"> (</w:t>
            </w:r>
            <w:r>
              <w:t xml:space="preserve">Принятие решения</w:t>
            </w:r>
            <w:r>
              <w:t xml:space="preserve">, </w:t>
            </w:r>
            <w:r>
              <w:t xml:space="preserve">Запись в реестр</w:t>
            </w:r>
            <w:r>
              <w:t xml:space="preserve">, </w:t>
            </w:r>
            <w:r>
              <w:t xml:space="preserve">Административные процедуры</w:t>
            </w:r>
            <w:r>
              <w:t xml:space="preserve">)</w:t>
            </w:r>
            <w:r>
              <w:rPr>
                <w:szCs w:val="20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дата выдачи</w:t>
            </w:r>
            <w:r>
              <w:t xml:space="preserve"> (</w:t>
            </w:r>
            <w:r>
              <w:t xml:space="preserve">Принятие решения</w:t>
            </w:r>
            <w:r>
              <w:t xml:space="preserve">, </w:t>
            </w:r>
            <w:r>
              <w:t xml:space="preserve">Запись в реестр</w:t>
            </w:r>
            <w:r>
              <w:t xml:space="preserve">, </w:t>
            </w:r>
            <w:r>
              <w:t xml:space="preserve">Административные процедуры</w:t>
            </w:r>
            <w:r>
              <w:t xml:space="preserve">)</w:t>
            </w:r>
            <w:r>
              <w:rPr>
                <w:szCs w:val="20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Кем выдан</w:t>
            </w:r>
            <w:r>
              <w:t xml:space="preserve"> (</w:t>
            </w:r>
            <w:r>
              <w:t xml:space="preserve">Принятие решения</w:t>
            </w:r>
            <w:r>
              <w:t xml:space="preserve">, </w:t>
            </w:r>
            <w:r>
              <w:t xml:space="preserve">Запись в реестр</w:t>
            </w:r>
            <w:r>
              <w:t xml:space="preserve">, </w:t>
            </w:r>
            <w:r>
              <w:t xml:space="preserve">Административные процедуры</w:t>
            </w:r>
            <w:r>
              <w:t xml:space="preserve">)</w:t>
            </w:r>
            <w:r>
              <w:rPr>
                <w:szCs w:val="20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Серия</w:t>
            </w:r>
            <w:r>
              <w:t xml:space="preserve"> (</w:t>
            </w:r>
            <w:r>
              <w:t xml:space="preserve">Принятие решения</w:t>
            </w:r>
            <w:r>
              <w:t xml:space="preserve">, </w:t>
            </w:r>
            <w:r>
              <w:t xml:space="preserve">Запись в реестр</w:t>
            </w:r>
            <w:r>
              <w:t xml:space="preserve">, </w:t>
            </w:r>
            <w:r>
              <w:t xml:space="preserve">Административные процедуры</w:t>
            </w:r>
            <w:r>
              <w:t xml:space="preserve">)</w:t>
            </w:r>
            <w:r>
              <w:rPr>
                <w:szCs w:val="20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Отчество (при наличии)</w:t>
            </w:r>
            <w:r>
              <w:t xml:space="preserve"> (</w:t>
            </w:r>
            <w:r>
              <w:t xml:space="preserve">Принятие решения</w:t>
            </w:r>
            <w:r>
              <w:t xml:space="preserve">, </w:t>
            </w:r>
            <w:r>
              <w:t xml:space="preserve">Запись в реестр</w:t>
            </w:r>
            <w:r>
              <w:t xml:space="preserve">, </w:t>
            </w:r>
            <w:r>
              <w:t xml:space="preserve">Административные процедуры</w:t>
            </w:r>
            <w:r>
              <w:t xml:space="preserve">)</w:t>
            </w:r>
            <w:r>
              <w:rPr>
                <w:szCs w:val="20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Имя</w:t>
            </w:r>
            <w:r>
              <w:t xml:space="preserve"> (</w:t>
            </w:r>
            <w:r>
              <w:t xml:space="preserve">Принятие решения</w:t>
            </w:r>
            <w:r>
              <w:t xml:space="preserve">, </w:t>
            </w:r>
            <w:r>
              <w:t xml:space="preserve">Запись в реестр</w:t>
            </w:r>
            <w:r>
              <w:t xml:space="preserve">, </w:t>
            </w:r>
            <w:r>
              <w:t xml:space="preserve">Административные процедуры</w:t>
            </w:r>
            <w:r>
              <w:t xml:space="preserve">)</w:t>
            </w:r>
            <w:r>
              <w:rPr>
                <w:szCs w:val="20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Фамилия</w:t>
            </w:r>
            <w:r>
              <w:t xml:space="preserve"> (</w:t>
            </w:r>
            <w:r>
              <w:t xml:space="preserve">Принятие решения</w:t>
            </w:r>
            <w:r>
              <w:t xml:space="preserve">, </w:t>
            </w:r>
            <w:r>
              <w:t xml:space="preserve">Запись в реестр</w:t>
            </w:r>
            <w:r>
              <w:t xml:space="preserve">, </w:t>
            </w:r>
            <w:r>
              <w:t xml:space="preserve">Административные процедуры</w:t>
            </w:r>
            <w:r>
              <w:t xml:space="preserve">)</w:t>
            </w:r>
            <w:r>
              <w:rPr>
                <w:szCs w:val="20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Действителен</w:t>
            </w:r>
            <w:r>
              <w:t xml:space="preserve"> (</w:t>
            </w:r>
            <w:r>
              <w:t xml:space="preserve">Принятие решения</w:t>
            </w:r>
            <w:r>
              <w:t xml:space="preserve">, </w:t>
            </w:r>
            <w:r>
              <w:t xml:space="preserve">Запись в реестр</w:t>
            </w:r>
            <w:r>
              <w:t xml:space="preserve">, </w:t>
            </w:r>
            <w:r>
              <w:t xml:space="preserve">Административные процедуры</w:t>
            </w:r>
            <w:r>
              <w:t xml:space="preserve">). </w:t>
            </w:r>
            <w:r/>
          </w:p>
        </w:tc>
      </w:tr>
      <w:tr>
        <w:trPr/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897"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  <w:r>
              <w:rPr>
                <w:b/>
                <w:szCs w:val="20"/>
                <w:lang w:eastAsia="ru-RU"/>
              </w:rPr>
            </w:r>
            <w:r/>
          </w:p>
        </w:tc>
        <w:tc>
          <w:tcPr>
            <w:tcW w:w="9497" w:type="dxa"/>
            <w:textDirection w:val="lrTb"/>
            <w:noWrap w:val="false"/>
          </w:tcPr>
          <w:p>
            <w:pPr>
              <w:pStyle w:val="908"/>
            </w:pPr>
            <w:r>
              <w:t xml:space="preserve">Сведения о факте осуществления трудовой деятельности</w:t>
            </w:r>
            <w:r>
              <w:t xml:space="preserve"> (</w:t>
            </w:r>
            <w:r>
              <w:t xml:space="preserve">Пенсионный фонд Российской Федерации</w:t>
            </w:r>
            <w:r>
              <w:t xml:space="preserve">)</w:t>
            </w:r>
            <w:r/>
          </w:p>
          <w:p>
            <w:pPr>
              <w:pStyle w:val="908"/>
            </w:pPr>
            <w:r>
              <w:rPr>
                <w:b/>
                <w:lang w:eastAsia="ru-RU"/>
              </w:rPr>
              <w:t xml:space="preserve">Направляемые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в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запросе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сведения</w:t>
            </w:r>
            <w:r>
              <w:rPr>
                <w:b/>
                <w:lang w:eastAsia="ru-RU"/>
              </w:rPr>
              <w:t xml:space="preserve">:</w:t>
            </w:r>
            <w:r>
              <w:t xml:space="preserve"> </w:t>
            </w:r>
            <w:r>
              <w:t xml:space="preserve"> 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страховой номер индивидуального лицевого счёта</w:t>
            </w:r>
            <w: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начало периода, за который запрашиваются сведения;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конец периода, за который запрашиваются сведения</w:t>
            </w:r>
            <w:r>
              <w:t xml:space="preserve">.</w:t>
            </w:r>
            <w:r/>
          </w:p>
          <w:p>
            <w:pPr>
              <w:pStyle w:val="908"/>
              <w:ind w:left="45"/>
              <w:tabs>
                <w:tab w:val="left" w:pos="295" w:leader="none"/>
              </w:tabs>
            </w:pPr>
            <w:r>
              <w:rPr>
                <w:b/>
                <w:lang w:eastAsia="ru-RU"/>
              </w:rPr>
              <w:t xml:space="preserve">Запрашиваемые в запросе сведения и цели использования запрашиваемых в запросе сведений: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начало периода, за который запрашиваются сведения</w:t>
            </w:r>
            <w:r>
              <w:t xml:space="preserve">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конец периода, за который запрашиваются сведения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t xml:space="preserve">.</w:t>
            </w:r>
            <w:r/>
          </w:p>
        </w:tc>
      </w:tr>
      <w:tr>
        <w:trPr/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897"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  <w:r>
              <w:rPr>
                <w:b/>
                <w:szCs w:val="20"/>
                <w:lang w:eastAsia="ru-RU"/>
              </w:rPr>
            </w:r>
            <w:r/>
          </w:p>
        </w:tc>
        <w:tc>
          <w:tcPr>
            <w:tcW w:w="9497" w:type="dxa"/>
            <w:textDirection w:val="lrTb"/>
            <w:noWrap w:val="false"/>
          </w:tcPr>
          <w:p>
            <w:pPr>
              <w:pStyle w:val="908"/>
            </w:pPr>
            <w:r>
              <w:t xml:space="preserve">Запрос сведений в Федеральном реестре </w:t>
            </w:r>
            <w:r>
              <w:t xml:space="preserve">сведений о документах об образовании и (или) о квалификации, документах об обучении</w:t>
            </w:r>
            <w:r>
              <w:t xml:space="preserve"> (</w:t>
            </w:r>
            <w:r>
              <w:t xml:space="preserve">Рособрнадзор</w:t>
            </w:r>
            <w:r>
              <w:t xml:space="preserve">)</w:t>
            </w:r>
            <w:r/>
          </w:p>
          <w:p>
            <w:pPr>
              <w:pStyle w:val="908"/>
            </w:pPr>
            <w:r>
              <w:rPr>
                <w:b/>
                <w:lang w:eastAsia="ru-RU"/>
              </w:rPr>
              <w:t xml:space="preserve">Направляемые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в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запросе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сведения</w:t>
            </w:r>
            <w:r>
              <w:rPr>
                <w:b/>
                <w:lang w:eastAsia="ru-RU"/>
              </w:rPr>
              <w:t xml:space="preserve">:</w:t>
            </w:r>
            <w:r>
              <w:t xml:space="preserve"> 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rPr>
                <w:iCs/>
              </w:rPr>
              <w:t xml:space="preserve">запрос на пров</w:t>
            </w:r>
            <w:r>
              <w:rPr>
                <w:iCs/>
              </w:rPr>
              <w:t xml:space="preserve">ерку наличия документа в реестре;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д</w:t>
            </w:r>
            <w:r>
              <w:t xml:space="preserve">анные обладателя документа</w:t>
            </w:r>
            <w: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п</w:t>
            </w:r>
            <w:r>
              <w:t xml:space="preserve">роверяемый документ</w:t>
            </w:r>
            <w:r>
              <w:t xml:space="preserve">.</w:t>
            </w:r>
            <w:r/>
          </w:p>
          <w:p>
            <w:pPr>
              <w:pStyle w:val="908"/>
              <w:ind w:left="45"/>
              <w:tabs>
                <w:tab w:val="left" w:pos="295" w:leader="none"/>
              </w:tabs>
            </w:pPr>
            <w:r>
              <w:rPr>
                <w:b/>
                <w:lang w:eastAsia="ru-RU"/>
              </w:rPr>
              <w:t xml:space="preserve">Запрашиваемые в запросе сведения и цели использования запрашиваемых в запросе сведений:</w:t>
            </w:r>
            <w:r>
              <w:t xml:space="preserve"> 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rPr>
                <w:iCs/>
              </w:rPr>
              <w:t xml:space="preserve">запрос на пров</w:t>
            </w:r>
            <w:r>
              <w:rPr>
                <w:iCs/>
              </w:rPr>
              <w:t xml:space="preserve">ерку наличия документа в реестре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rPr>
                <w:iCs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д</w:t>
            </w:r>
            <w:r>
              <w:t xml:space="preserve">анные обладателя документа</w:t>
            </w:r>
            <w:r>
              <w:t xml:space="preserve">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rPr>
                <w:iCs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п</w:t>
            </w:r>
            <w:r>
              <w:t xml:space="preserve">роверяемый документ</w:t>
            </w:r>
            <w:r>
              <w:t xml:space="preserve">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t xml:space="preserve">.</w:t>
            </w:r>
            <w:r/>
          </w:p>
        </w:tc>
      </w:tr>
      <w:tr>
        <w:trPr/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897"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  <w:r>
              <w:rPr>
                <w:b/>
                <w:szCs w:val="20"/>
                <w:lang w:eastAsia="ru-RU"/>
              </w:rPr>
            </w:r>
            <w:r/>
          </w:p>
        </w:tc>
        <w:tc>
          <w:tcPr>
            <w:tcW w:w="9497" w:type="dxa"/>
            <w:textDirection w:val="lrTb"/>
            <w:noWrap w:val="false"/>
          </w:tcPr>
          <w:p>
            <w:pPr>
              <w:pStyle w:val="908"/>
            </w:pPr>
            <w:r>
              <w:t xml:space="preserve">Предоставление сведений из Федерального реестра сведений о документах об образовании и (или) о квалификации, документах об обучении</w:t>
            </w:r>
            <w:r>
              <w:t xml:space="preserve"> (</w:t>
            </w:r>
            <w:r>
              <w:t xml:space="preserve">Рособрнадзор</w:t>
            </w:r>
            <w:r>
              <w:t xml:space="preserve">)</w:t>
            </w:r>
            <w:r/>
          </w:p>
          <w:p>
            <w:pPr>
              <w:pStyle w:val="908"/>
            </w:pPr>
            <w:r>
              <w:rPr>
                <w:b/>
                <w:lang w:eastAsia="ru-RU"/>
              </w:rPr>
              <w:t xml:space="preserve">Направляемые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в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запросе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сведения</w:t>
            </w:r>
            <w:r>
              <w:rPr>
                <w:b/>
                <w:lang w:eastAsia="ru-RU"/>
              </w:rPr>
              <w:t xml:space="preserve">:</w:t>
            </w:r>
            <w:r>
              <w:t xml:space="preserve"> 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д</w:t>
            </w:r>
            <w:r>
              <w:t xml:space="preserve">анные для проверки информации о выданном документе в </w:t>
            </w:r>
            <w:r>
              <w:t xml:space="preserve">Федеральном реестре сведений о документах об образовании и (или) о квалификации, документах об обучении</w:t>
            </w:r>
            <w:r>
              <w:t xml:space="preserve"> (</w:t>
            </w:r>
            <w:r>
              <w:t xml:space="preserve">граждане Российской Федерации</w:t>
            </w:r>
            <w:r>
              <w:t xml:space="preserve">)</w:t>
            </w:r>
            <w:r>
              <w:rPr>
                <w:iCs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rPr>
                <w:iCs/>
              </w:rPr>
              <w:t xml:space="preserve">д</w:t>
            </w:r>
            <w:r>
              <w:rPr>
                <w:iCs/>
              </w:rPr>
              <w:t xml:space="preserve">анные для проверки информации о выданном документе в </w:t>
            </w:r>
            <w:r>
              <w:rPr>
                <w:iCs/>
              </w:rPr>
              <w:t xml:space="preserve">Федеральном реестре сведений о документах об образовании и (или) о квалификации, документах об обучении</w:t>
            </w:r>
            <w:r>
              <w:rPr>
                <w:iCs/>
              </w:rPr>
              <w:t xml:space="preserve"> (не </w:t>
            </w:r>
            <w:r>
              <w:rPr>
                <w:iCs/>
              </w:rPr>
              <w:t xml:space="preserve">граждане Российской Федерации</w:t>
            </w:r>
            <w:r>
              <w:rPr>
                <w:iCs/>
              </w:rPr>
              <w:t xml:space="preserve">)</w:t>
            </w:r>
            <w:r>
              <w:t xml:space="preserve">.</w:t>
            </w:r>
            <w:r/>
          </w:p>
          <w:p>
            <w:pPr>
              <w:pStyle w:val="908"/>
              <w:ind w:left="45"/>
              <w:tabs>
                <w:tab w:val="left" w:pos="295" w:leader="none"/>
              </w:tabs>
            </w:pPr>
            <w:r>
              <w:rPr>
                <w:b/>
                <w:lang w:eastAsia="ru-RU"/>
              </w:rPr>
              <w:t xml:space="preserve">Запрашиваемые в запросе сведения и цели использования запрашиваемых в запросе сведений:</w:t>
            </w:r>
            <w:r>
              <w:t xml:space="preserve"> 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д</w:t>
            </w:r>
            <w:r>
              <w:t xml:space="preserve">анные для проверки информации о выданном документе в </w:t>
            </w:r>
            <w:r>
              <w:t xml:space="preserve">Федеральном реестре сведений о документах об образовании и (или) о квалификации, документах об обучении</w:t>
            </w:r>
            <w:r>
              <w:t xml:space="preserve"> (</w:t>
            </w:r>
            <w:r>
              <w:t xml:space="preserve">граждане Российской Федерации</w:t>
            </w:r>
            <w:r>
              <w:t xml:space="preserve">)</w:t>
            </w:r>
            <w:r>
              <w:t xml:space="preserve"> (</w:t>
            </w:r>
            <w:r>
              <w:t xml:space="preserve">Принятие решения</w:t>
            </w:r>
            <w:r>
              <w:t xml:space="preserve">)</w:t>
            </w:r>
            <w:r>
              <w:rPr>
                <w:iCs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rPr>
                <w:iCs/>
              </w:rPr>
              <w:t xml:space="preserve">данные для проверки информации о выданном документе в </w:t>
            </w:r>
            <w:r>
              <w:rPr>
                <w:iCs/>
              </w:rPr>
              <w:t xml:space="preserve">Федеральном реестре сведений о документах об образовании и (или) о квалификации, документах об обучении</w:t>
            </w:r>
            <w:r>
              <w:rPr>
                <w:iCs/>
              </w:rPr>
              <w:t xml:space="preserve"> (не </w:t>
            </w:r>
            <w:r>
              <w:rPr>
                <w:iCs/>
              </w:rPr>
              <w:t xml:space="preserve">граждане Российской Федерации</w:t>
            </w:r>
            <w:r>
              <w:rPr>
                <w:iCs/>
              </w:rPr>
              <w:t xml:space="preserve">)</w:t>
            </w:r>
            <w:r>
              <w:t xml:space="preserve">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rPr>
                <w:iCs/>
              </w:rPr>
              <w:t xml:space="preserve">.</w:t>
            </w:r>
            <w:r/>
          </w:p>
        </w:tc>
      </w:tr>
      <w:tr>
        <w:trPr/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897"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  <w:r>
              <w:rPr>
                <w:b/>
                <w:szCs w:val="20"/>
                <w:lang w:eastAsia="ru-RU"/>
              </w:rPr>
            </w:r>
            <w:r/>
          </w:p>
        </w:tc>
        <w:tc>
          <w:tcPr>
            <w:tcW w:w="9497" w:type="dxa"/>
            <w:textDirection w:val="lrTb"/>
            <w:noWrap w:val="false"/>
          </w:tcPr>
          <w:p>
            <w:pPr>
              <w:pStyle w:val="908"/>
            </w:pPr>
            <w:r>
              <w:t xml:space="preserve">Предоставление информации об уплате </w:t>
            </w:r>
            <w:r>
              <w:t xml:space="preserve">(</w:t>
            </w:r>
            <w:r>
              <w:t xml:space="preserve">Федеральное казначейство</w:t>
            </w:r>
            <w:r>
              <w:t xml:space="preserve">)</w:t>
            </w:r>
            <w:r/>
          </w:p>
          <w:p>
            <w:pPr>
              <w:pStyle w:val="908"/>
              <w:rPr>
                <w:lang w:val="en-US"/>
              </w:rPr>
            </w:pPr>
            <w:r>
              <w:rPr>
                <w:b/>
                <w:lang w:eastAsia="ru-RU"/>
              </w:rPr>
              <w:t xml:space="preserve">Направляемые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в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запросе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сведения</w:t>
            </w:r>
            <w:r>
              <w:rPr>
                <w:b/>
                <w:lang w:eastAsia="ru-RU"/>
              </w:rPr>
              <w:t xml:space="preserve">: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  <w:rPr>
                <w:lang w:val="en-US"/>
              </w:rPr>
            </w:pPr>
            <w:r>
              <w:rPr>
                <w:lang w:val="en-US"/>
              </w:rPr>
              <w:t xml:space="preserve">ИНН</w:t>
            </w:r>
            <w:r>
              <w:rPr>
                <w:szCs w:val="20"/>
                <w:lang w:val="en-US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  <w:rPr>
                <w:lang w:val="en-US"/>
              </w:rPr>
            </w:pPr>
            <w:r>
              <w:rPr>
                <w:lang w:val="en-US"/>
              </w:rPr>
              <w:t xml:space="preserve">номер платежа</w:t>
            </w:r>
            <w:r>
              <w:rPr>
                <w:szCs w:val="20"/>
                <w:lang w:val="en-US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  <w:rPr>
                <w:lang w:val="en-US"/>
              </w:rPr>
            </w:pPr>
            <w:r>
              <w:rPr>
                <w:lang w:val="en-US"/>
              </w:rPr>
              <w:t xml:space="preserve">оплата</w:t>
            </w:r>
            <w:r>
              <w:rPr>
                <w:lang w:val="en-US"/>
              </w:rPr>
              <w:t xml:space="preserve">.</w:t>
            </w:r>
            <w:r/>
          </w:p>
          <w:p>
            <w:pPr>
              <w:pStyle w:val="908"/>
            </w:pPr>
            <w:r>
              <w:rPr>
                <w:b/>
                <w:lang w:eastAsia="ru-RU"/>
              </w:rPr>
              <w:t xml:space="preserve">Запрашиваемые в запросе сведения и цели использования запрашиваемых в запросе сведений: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  <w:rPr>
                <w:lang w:val="en-US"/>
              </w:rPr>
            </w:pPr>
            <w:r>
              <w:rPr>
                <w:lang w:val="en-US"/>
              </w:rPr>
              <w:t xml:space="preserve">ИНН</w:t>
            </w:r>
            <w:r>
              <w:rPr>
                <w:lang w:val="en-US"/>
              </w:rPr>
              <w:t xml:space="preserve"> (</w:t>
            </w:r>
            <w:r>
              <w:rPr>
                <w:lang w:val="en-US"/>
              </w:rPr>
              <w:t xml:space="preserve">Принятие решения</w:t>
            </w:r>
            <w:r>
              <w:rPr>
                <w:lang w:val="en-US"/>
              </w:rPr>
              <w:t xml:space="preserve">)</w:t>
            </w:r>
            <w:r>
              <w:rPr>
                <w:szCs w:val="20"/>
                <w:lang w:val="en-US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  <w:rPr>
                <w:lang w:val="en-US"/>
              </w:rPr>
            </w:pPr>
            <w:r>
              <w:rPr>
                <w:lang w:val="en-US"/>
              </w:rPr>
              <w:t xml:space="preserve">номер платежа</w:t>
            </w:r>
            <w:r>
              <w:rPr>
                <w:lang w:val="en-US"/>
              </w:rPr>
              <w:t xml:space="preserve"> (</w:t>
            </w:r>
            <w:r>
              <w:rPr>
                <w:lang w:val="en-US"/>
              </w:rPr>
              <w:t xml:space="preserve">Принятие решения</w:t>
            </w:r>
            <w:r>
              <w:rPr>
                <w:lang w:val="en-US"/>
              </w:rPr>
              <w:t xml:space="preserve">)</w:t>
            </w:r>
            <w:r>
              <w:rPr>
                <w:szCs w:val="20"/>
                <w:lang w:val="en-US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  <w:rPr>
                <w:lang w:val="en-US"/>
              </w:rPr>
            </w:pPr>
            <w:r>
              <w:rPr>
                <w:lang w:val="en-US"/>
              </w:rPr>
              <w:t xml:space="preserve">оплата</w:t>
            </w:r>
            <w:r>
              <w:rPr>
                <w:lang w:val="en-US"/>
              </w:rPr>
              <w:t xml:space="preserve"> (</w:t>
            </w:r>
            <w:r>
              <w:rPr>
                <w:lang w:val="en-US"/>
              </w:rPr>
              <w:t xml:space="preserve">Принятие решения</w:t>
            </w:r>
            <w:r>
              <w:rPr>
                <w:lang w:val="en-US"/>
              </w:rPr>
              <w:t xml:space="preserve">). </w:t>
            </w:r>
            <w:r/>
          </w:p>
        </w:tc>
      </w:tr>
      <w:tr>
        <w:trPr/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897"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  <w:r>
              <w:rPr>
                <w:b/>
                <w:szCs w:val="20"/>
                <w:lang w:val="en-US" w:eastAsia="ru-RU"/>
              </w:rPr>
            </w:r>
            <w:r/>
          </w:p>
        </w:tc>
        <w:tc>
          <w:tcPr>
            <w:tcW w:w="9497" w:type="dxa"/>
            <w:textDirection w:val="lrTb"/>
            <w:noWrap w:val="false"/>
          </w:tcPr>
          <w:p>
            <w:pPr>
              <w:pStyle w:val="908"/>
            </w:pPr>
            <w:r>
              <w:t xml:space="preserve">Прием обращений в </w:t>
            </w:r>
            <w:r>
              <w:t xml:space="preserve">ЕГРН</w:t>
            </w:r>
            <w:r>
              <w:t xml:space="preserve"> (</w:t>
            </w:r>
            <w:r>
              <w:t xml:space="preserve">Росреестр</w:t>
            </w:r>
            <w:r>
              <w:t xml:space="preserve">)</w:t>
            </w:r>
            <w:r/>
          </w:p>
          <w:p>
            <w:pPr>
              <w:pStyle w:val="908"/>
              <w:rPr>
                <w:lang w:val="en-US"/>
              </w:rPr>
            </w:pPr>
            <w:r>
              <w:rPr>
                <w:b/>
                <w:lang w:eastAsia="ru-RU"/>
              </w:rPr>
              <w:t xml:space="preserve">Направляемые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в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запросе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сведения</w:t>
            </w:r>
            <w:r>
              <w:rPr>
                <w:b/>
                <w:lang w:eastAsia="ru-RU"/>
              </w:rPr>
              <w:t xml:space="preserve">: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  <w:rPr>
                <w:lang w:val="en-US"/>
              </w:rPr>
            </w:pPr>
            <w:r>
              <w:rPr>
                <w:lang w:val="en-US"/>
              </w:rPr>
              <w:t xml:space="preserve">кадастровый номер земельного участка</w:t>
            </w:r>
            <w:r>
              <w:rPr>
                <w:szCs w:val="20"/>
                <w:lang w:val="en-US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  <w:rPr>
                <w:lang w:val="en-US"/>
              </w:rPr>
            </w:pPr>
            <w:r>
              <w:rPr>
                <w:lang w:val="en-US"/>
              </w:rPr>
              <w:t xml:space="preserve">Адрес</w:t>
            </w:r>
            <w:r>
              <w:rPr>
                <w:szCs w:val="20"/>
                <w:lang w:val="en-US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  <w:rPr>
                <w:lang w:val="en-US"/>
              </w:rPr>
            </w:pPr>
            <w:r>
              <w:rPr>
                <w:lang w:val="en-US"/>
              </w:rPr>
              <w:t xml:space="preserve">Правообладатель</w:t>
            </w:r>
            <w:r>
              <w:rPr>
                <w:lang w:val="en-US"/>
              </w:rPr>
              <w:t xml:space="preserve">.</w:t>
            </w:r>
            <w:r/>
          </w:p>
          <w:p>
            <w:pPr>
              <w:pStyle w:val="908"/>
            </w:pPr>
            <w:r>
              <w:rPr>
                <w:b/>
                <w:lang w:eastAsia="ru-RU"/>
              </w:rPr>
              <w:t xml:space="preserve">Запрашиваемые в запросе сведения и цели использования запрашиваемых в запросе сведений: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Номер государственной регистрации права</w:t>
            </w:r>
            <w:r>
              <w:t xml:space="preserve"> (</w:t>
            </w:r>
            <w:r>
              <w:t xml:space="preserve">Принятие решения</w:t>
            </w:r>
            <w:r>
              <w:t xml:space="preserve">, </w:t>
            </w:r>
            <w:r>
              <w:t xml:space="preserve">Административные процедуры</w:t>
            </w:r>
            <w:r>
              <w:t xml:space="preserve">)</w:t>
            </w:r>
            <w:r>
              <w:rPr>
                <w:szCs w:val="20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Правообладатель</w:t>
            </w:r>
            <w:r>
              <w:t xml:space="preserve"> (</w:t>
            </w:r>
            <w:r>
              <w:t xml:space="preserve">Принятие решения</w:t>
            </w:r>
            <w:r>
              <w:t xml:space="preserve">, </w:t>
            </w:r>
            <w:r>
              <w:t xml:space="preserve">Запись в реестр</w:t>
            </w:r>
            <w:r>
              <w:t xml:space="preserve">, </w:t>
            </w:r>
            <w:r>
              <w:t xml:space="preserve">Административные процедуры</w:t>
            </w:r>
            <w:r>
              <w:t xml:space="preserve">)</w:t>
            </w:r>
            <w:r>
              <w:rPr>
                <w:szCs w:val="20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Испрашиваемый вид права на земельный участок</w:t>
            </w:r>
            <w:r>
              <w:t xml:space="preserve"> (</w:t>
            </w:r>
            <w:r>
              <w:t xml:space="preserve">Принятие решения</w:t>
            </w:r>
            <w:r>
              <w:t xml:space="preserve">, </w:t>
            </w:r>
            <w:r>
              <w:t xml:space="preserve">Административные процедуры</w:t>
            </w:r>
            <w:r>
              <w:t xml:space="preserve">)</w:t>
            </w:r>
            <w:r>
              <w:rPr>
                <w:szCs w:val="20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Наименование объекта</w:t>
            </w:r>
            <w:r>
              <w:t xml:space="preserve"> (</w:t>
            </w:r>
            <w:r>
              <w:t xml:space="preserve">Принятие решения</w:t>
            </w:r>
            <w:r>
              <w:t xml:space="preserve">, </w:t>
            </w:r>
            <w:r>
              <w:t xml:space="preserve">Административные процедуры</w:t>
            </w:r>
            <w:r>
              <w:t xml:space="preserve">)</w:t>
            </w:r>
            <w:r>
              <w:rPr>
                <w:szCs w:val="20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Адрес</w:t>
            </w:r>
            <w:r>
              <w:t xml:space="preserve"> (</w:t>
            </w:r>
            <w:r>
              <w:t xml:space="preserve">Принятие решения</w:t>
            </w:r>
            <w:r>
              <w:t xml:space="preserve">, </w:t>
            </w:r>
            <w:r>
              <w:t xml:space="preserve">Запись в реестр</w:t>
            </w:r>
            <w:r>
              <w:t xml:space="preserve">, </w:t>
            </w:r>
            <w:r>
              <w:t xml:space="preserve">Административные процедуры</w:t>
            </w:r>
            <w:r>
              <w:t xml:space="preserve">)</w:t>
            </w:r>
            <w:r>
              <w:rPr>
                <w:szCs w:val="20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кадастровый номер земельного участка</w:t>
            </w:r>
            <w:r>
              <w:t xml:space="preserve"> (</w:t>
            </w:r>
            <w:r>
              <w:t xml:space="preserve">Принятие решения</w:t>
            </w:r>
            <w:r>
              <w:t xml:space="preserve">, </w:t>
            </w:r>
            <w:r>
              <w:t xml:space="preserve">Запись в реестр</w:t>
            </w:r>
            <w:r>
              <w:t xml:space="preserve">, </w:t>
            </w:r>
            <w:r>
              <w:t xml:space="preserve">Административные процедуры</w:t>
            </w:r>
            <w:r>
              <w:t xml:space="preserve">)</w:t>
            </w:r>
            <w:r>
              <w:rPr>
                <w:szCs w:val="20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tabs>
                <w:tab w:val="left" w:pos="295" w:leader="none"/>
              </w:tabs>
            </w:pPr>
            <w:r>
              <w:t xml:space="preserve">Вид права на объект недвижимости</w:t>
            </w:r>
            <w:r>
              <w:t xml:space="preserve"> (</w:t>
            </w:r>
            <w:r>
              <w:t xml:space="preserve">Принятие решения</w:t>
            </w:r>
            <w:r>
              <w:t xml:space="preserve">, </w:t>
            </w:r>
            <w:r>
              <w:t xml:space="preserve">Административные процедуры</w:t>
            </w:r>
            <w:r>
              <w:t xml:space="preserve">). </w:t>
            </w:r>
            <w:r/>
          </w:p>
        </w:tc>
      </w:tr>
      <w:tr>
        <w:trPr/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897"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  <w:r>
              <w:rPr>
                <w:b/>
                <w:szCs w:val="20"/>
                <w:lang w:eastAsia="ru-RU"/>
              </w:rPr>
            </w:r>
            <w:r/>
          </w:p>
        </w:tc>
        <w:tc>
          <w:tcPr>
            <w:tcW w:w="9497" w:type="dxa"/>
            <w:textDirection w:val="lrTb"/>
            <w:noWrap w:val="false"/>
          </w:tcPr>
          <w:p>
            <w:pPr>
              <w:pStyle w:val="908"/>
              <w:spacing w:line="235" w:lineRule="auto"/>
            </w:pPr>
            <w:r>
              <w:t xml:space="preserve">Сведения по поверке средств измерений</w:t>
            </w:r>
            <w:r>
              <w:t xml:space="preserve"> (</w:t>
            </w:r>
            <w:r>
              <w:t xml:space="preserve">Росстандарт</w:t>
            </w:r>
            <w:r>
              <w:t xml:space="preserve">)</w:t>
            </w:r>
            <w:r/>
          </w:p>
          <w:p>
            <w:pPr>
              <w:pStyle w:val="908"/>
              <w:spacing w:line="235" w:lineRule="auto"/>
            </w:pPr>
            <w:r>
              <w:rPr>
                <w:b/>
                <w:lang w:eastAsia="ru-RU"/>
              </w:rPr>
              <w:t xml:space="preserve">Направляемые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в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запросе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сведения</w:t>
            </w:r>
            <w:r>
              <w:rPr>
                <w:b/>
                <w:lang w:eastAsia="ru-RU"/>
              </w:rPr>
              <w:t xml:space="preserve">: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</w:pPr>
            <w:r>
              <w:t xml:space="preserve">номер свидетельства</w:t>
            </w:r>
            <w: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</w:pPr>
            <w:r>
              <w:t xml:space="preserve">заводской номер средства измерения;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</w:pPr>
            <w:r>
              <w:t xml:space="preserve">регистрационный номер типа средства измерения в </w:t>
            </w:r>
            <w:r>
              <w:t xml:space="preserve">государственном реестре средств измерений</w:t>
            </w:r>
            <w: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</w:pPr>
            <w:r>
              <w:t xml:space="preserve">наименование типа средства измерения;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</w:pPr>
            <w:r>
              <w:t xml:space="preserve">дата поверки </w:t>
            </w:r>
            <w:r>
              <w:t xml:space="preserve">средства измерения</w:t>
            </w:r>
            <w:r>
              <w:t xml:space="preserve">.</w:t>
            </w:r>
            <w:r/>
          </w:p>
          <w:p>
            <w:pPr>
              <w:pStyle w:val="908"/>
              <w:ind w:left="45"/>
              <w:spacing w:line="235" w:lineRule="auto"/>
              <w:tabs>
                <w:tab w:val="left" w:pos="295" w:leader="none"/>
              </w:tabs>
            </w:pPr>
            <w:r>
              <w:rPr>
                <w:b/>
                <w:lang w:eastAsia="ru-RU"/>
              </w:rPr>
              <w:t xml:space="preserve">Запрашиваемые в запросе сведения и цели использования запрашиваемых в запросе сведений: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</w:pPr>
            <w:r>
              <w:t xml:space="preserve">номер свидетельства</w:t>
            </w:r>
            <w:r>
              <w:t xml:space="preserve">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</w:pPr>
            <w:r>
              <w:t xml:space="preserve">заводской номер средства измерения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</w:pPr>
            <w:r>
              <w:t xml:space="preserve">регистрационный номер типа средства измерения в </w:t>
            </w:r>
            <w:r>
              <w:t xml:space="preserve">государственном реестре средств измерений</w:t>
            </w:r>
            <w:r>
              <w:t xml:space="preserve">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</w:pPr>
            <w:r>
              <w:t xml:space="preserve">наименование типа средства измерения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</w:pPr>
            <w:r>
              <w:t xml:space="preserve">дата поверки </w:t>
            </w:r>
            <w:r>
              <w:t xml:space="preserve">средства измерения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t xml:space="preserve">.</w:t>
            </w:r>
            <w:r/>
          </w:p>
        </w:tc>
      </w:tr>
      <w:tr>
        <w:trPr/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897"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  <w:r>
              <w:rPr>
                <w:b/>
                <w:szCs w:val="20"/>
                <w:lang w:eastAsia="ru-RU"/>
              </w:rPr>
            </w:r>
            <w:r/>
          </w:p>
        </w:tc>
        <w:tc>
          <w:tcPr>
            <w:tcW w:w="9497" w:type="dxa"/>
            <w:textDirection w:val="lrTb"/>
            <w:noWrap w:val="false"/>
          </w:tcPr>
          <w:p>
            <w:pPr>
              <w:pStyle w:val="908"/>
              <w:spacing w:line="235" w:lineRule="auto"/>
            </w:pPr>
            <w:r>
              <w:t xml:space="preserve">Предоставление сведений из Реестра сертификатов соответствия</w:t>
            </w:r>
            <w:r>
              <w:t xml:space="preserve"> (</w:t>
            </w:r>
            <w:r>
              <w:t xml:space="preserve">Росаккредитация</w:t>
            </w:r>
            <w:r>
              <w:t xml:space="preserve">)</w:t>
            </w:r>
            <w:r/>
          </w:p>
          <w:p>
            <w:pPr>
              <w:pStyle w:val="908"/>
              <w:spacing w:line="235" w:lineRule="auto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Направляемые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в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запросе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сведения</w:t>
            </w:r>
            <w:r>
              <w:rPr>
                <w:b/>
                <w:lang w:eastAsia="ru-RU"/>
              </w:rPr>
              <w:t xml:space="preserve">: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  <w:rPr>
                <w:lang w:val="en-US"/>
              </w:rPr>
            </w:pPr>
            <w:r>
              <w:t xml:space="preserve">наименование технического устройства</w:t>
            </w:r>
            <w:r>
              <w:rPr>
                <w:szCs w:val="20"/>
                <w:lang w:val="en-US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  <w:rPr>
                <w:lang w:val="en-US"/>
              </w:rPr>
            </w:pPr>
            <w:r>
              <w:rPr>
                <w:szCs w:val="20"/>
              </w:rPr>
              <w:t xml:space="preserve">номер сертификата (декларации);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  <w:rPr>
                <w:lang w:val="en-US"/>
              </w:rPr>
            </w:pPr>
            <w:r>
              <w:rPr>
                <w:szCs w:val="20"/>
              </w:rPr>
              <w:t xml:space="preserve">срок действия сертификата (декларации).</w:t>
            </w:r>
            <w:r/>
          </w:p>
          <w:p>
            <w:pPr>
              <w:pStyle w:val="908"/>
              <w:spacing w:line="235" w:lineRule="auto"/>
            </w:pPr>
            <w:r>
              <w:rPr>
                <w:b/>
                <w:lang w:eastAsia="ru-RU"/>
              </w:rPr>
              <w:t xml:space="preserve">Запрашиваемые в запросе сведения и цели использования запрашиваемых в запросе сведений:</w:t>
            </w:r>
            <w:r>
              <w:t xml:space="preserve"> 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</w:pPr>
            <w:r>
              <w:t xml:space="preserve">наименование технического устройства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rPr>
                <w:szCs w:val="20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</w:pPr>
            <w:r>
              <w:rPr>
                <w:szCs w:val="20"/>
              </w:rPr>
              <w:t xml:space="preserve">номер сертификата (декларации)</w:t>
            </w:r>
            <w:r>
              <w:t xml:space="preserve"> (</w:t>
            </w:r>
            <w:r>
              <w:t xml:space="preserve">Принятие решения</w:t>
            </w:r>
            <w:r>
              <w:t xml:space="preserve">)</w:t>
            </w:r>
            <w:r>
              <w:rPr>
                <w:szCs w:val="20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</w:pPr>
            <w:r>
              <w:rPr>
                <w:szCs w:val="20"/>
              </w:rPr>
              <w:t xml:space="preserve">срок действия сертификата (декларации)</w:t>
            </w:r>
            <w:r>
              <w:t xml:space="preserve"> (</w:t>
            </w:r>
            <w:r>
              <w:t xml:space="preserve">Принятие решения</w:t>
            </w:r>
            <w:r>
              <w:t xml:space="preserve">)</w:t>
            </w:r>
            <w:r>
              <w:rPr>
                <w:szCs w:val="20"/>
              </w:rPr>
              <w:t xml:space="preserve">.</w:t>
            </w:r>
            <w:r/>
          </w:p>
        </w:tc>
      </w:tr>
      <w:tr>
        <w:trPr/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897"/>
              <w:numPr>
                <w:ilvl w:val="0"/>
                <w:numId w:val="8"/>
              </w:numPr>
              <w:ind w:left="175" w:right="-108" w:hanging="175"/>
              <w:tabs>
                <w:tab w:val="clear" w:pos="57" w:leader="none"/>
              </w:tabs>
              <w:rPr>
                <w:b/>
                <w:szCs w:val="20"/>
                <w:lang w:eastAsia="ru-RU"/>
              </w:rPr>
            </w:pPr>
            <w:r>
              <w:rPr>
                <w:b/>
                <w:szCs w:val="20"/>
                <w:lang w:eastAsia="ru-RU"/>
              </w:rPr>
            </w:r>
            <w:r/>
          </w:p>
        </w:tc>
        <w:tc>
          <w:tcPr>
            <w:tcW w:w="9497" w:type="dxa"/>
            <w:textDirection w:val="lrTb"/>
            <w:noWrap w:val="false"/>
          </w:tcPr>
          <w:p>
            <w:pPr>
              <w:pStyle w:val="897"/>
              <w:ind w:left="0"/>
              <w:jc w:val="both"/>
              <w:spacing w:line="235" w:lineRule="auto"/>
              <w:rPr>
                <w:b/>
                <w:szCs w:val="20"/>
                <w:lang w:eastAsia="ru-RU"/>
              </w:rPr>
            </w:pPr>
            <w:r>
              <w:rPr>
                <w:szCs w:val="20"/>
              </w:rPr>
              <w:t xml:space="preserve">Внесение изменений в реестр лицензий</w:t>
            </w:r>
            <w:r>
              <w:rPr>
                <w:szCs w:val="20"/>
              </w:rPr>
              <w:t xml:space="preserve">, </w:t>
            </w:r>
            <w:r>
              <w:t xml:space="preserve">индивидуальный предприниматель обратился через представителя по довере</w:t>
            </w:r>
            <w:r>
              <w:t xml:space="preserve">нности, подает сведения о профессиональном образовании или стаже работы в отношении себя по причине изменения адресов мест осуществления лицензируемого вида деятельности, на которые права собственности или иные законные основания не зарегистрированы в ЕГРН</w:t>
            </w:r>
            <w:r/>
          </w:p>
        </w:tc>
      </w:tr>
      <w:tr>
        <w:trPr/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897"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  <w:r>
              <w:rPr>
                <w:b/>
                <w:szCs w:val="20"/>
                <w:lang w:eastAsia="ru-RU"/>
              </w:rPr>
            </w:r>
            <w:r/>
          </w:p>
        </w:tc>
        <w:tc>
          <w:tcPr>
            <w:tcW w:w="9497" w:type="dxa"/>
            <w:textDirection w:val="lrTb"/>
            <w:noWrap w:val="false"/>
          </w:tcPr>
          <w:p>
            <w:pPr>
              <w:pStyle w:val="908"/>
              <w:spacing w:line="235" w:lineRule="auto"/>
            </w:pPr>
            <w:r>
              <w:t xml:space="preserve">Выписки из ЕГРИП по </w:t>
            </w:r>
            <w:r>
              <w:t xml:space="preserve">заявления</w:t>
            </w:r>
            <w:r>
              <w:t xml:space="preserve">м органов государственной власти (</w:t>
            </w:r>
            <w:r>
              <w:t xml:space="preserve">открытые сведения и адрес места жительства индивидуального предпринимателя</w:t>
            </w:r>
            <w:r>
              <w:t xml:space="preserve">)</w:t>
            </w:r>
            <w:r>
              <w:t xml:space="preserve"> (</w:t>
            </w:r>
            <w:r>
              <w:t xml:space="preserve">ФНС России</w:t>
            </w:r>
            <w:r>
              <w:t xml:space="preserve">)</w:t>
            </w:r>
            <w:r/>
          </w:p>
          <w:p>
            <w:pPr>
              <w:pStyle w:val="908"/>
              <w:spacing w:line="235" w:lineRule="auto"/>
              <w:rPr>
                <w:lang w:val="en-US"/>
              </w:rPr>
            </w:pPr>
            <w:r>
              <w:rPr>
                <w:b/>
                <w:lang w:eastAsia="ru-RU"/>
              </w:rPr>
              <w:t xml:space="preserve">Направляемые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в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запросе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сведения</w:t>
            </w:r>
            <w:r>
              <w:rPr>
                <w:b/>
                <w:lang w:eastAsia="ru-RU"/>
              </w:rPr>
              <w:t xml:space="preserve">: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  <w:rPr>
                <w:lang w:val="en-US"/>
              </w:rPr>
            </w:pPr>
            <w:r>
              <w:rPr>
                <w:lang w:val="en-US"/>
              </w:rPr>
              <w:t xml:space="preserve">ИНН</w:t>
            </w:r>
            <w:r>
              <w:rPr>
                <w:szCs w:val="20"/>
                <w:lang w:val="en-US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  <w:rPr>
                <w:lang w:val="en-US"/>
              </w:rPr>
            </w:pPr>
            <w:r>
              <w:t xml:space="preserve">ОГРНИП</w:t>
            </w:r>
            <w:r>
              <w:rPr>
                <w:szCs w:val="20"/>
                <w:lang w:val="en-US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</w:pPr>
            <w:r>
              <w:t xml:space="preserve">фамилия, имя, отчество (при наличии) индивидуального предпринимателя;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</w:pPr>
            <w:r>
              <w:t xml:space="preserve">адрес места жительства.</w:t>
            </w:r>
            <w:r/>
          </w:p>
          <w:p>
            <w:pPr>
              <w:pStyle w:val="908"/>
              <w:spacing w:line="235" w:lineRule="auto"/>
            </w:pPr>
            <w:r>
              <w:rPr>
                <w:b/>
                <w:lang w:eastAsia="ru-RU"/>
              </w:rPr>
              <w:t xml:space="preserve">Запрашиваемые в запросе сведения и цели использования запрашиваемых в запросе сведений: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  <w:rPr>
                <w:lang w:val="en-US"/>
              </w:rPr>
            </w:pPr>
            <w:r>
              <w:rPr>
                <w:lang w:val="en-US"/>
              </w:rPr>
              <w:t xml:space="preserve">ИНН</w:t>
            </w:r>
            <w:r>
              <w:rPr>
                <w:lang w:val="en-US"/>
              </w:rPr>
              <w:t xml:space="preserve"> (</w:t>
            </w:r>
            <w:r>
              <w:rPr>
                <w:lang w:val="en-US"/>
              </w:rPr>
              <w:t xml:space="preserve">Принятие решения</w:t>
            </w:r>
            <w:r>
              <w:rPr>
                <w:lang w:val="en-US"/>
              </w:rPr>
              <w:t xml:space="preserve">)</w:t>
            </w:r>
            <w:r>
              <w:rPr>
                <w:szCs w:val="20"/>
                <w:lang w:val="en-US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  <w:rPr>
                <w:lang w:val="en-US"/>
              </w:rPr>
            </w:pPr>
            <w:r>
              <w:t xml:space="preserve">ОГРНИП </w:t>
            </w:r>
            <w:r>
              <w:rPr>
                <w:lang w:val="en-US"/>
              </w:rPr>
              <w:t xml:space="preserve">(</w:t>
            </w:r>
            <w:r>
              <w:rPr>
                <w:lang w:val="en-US"/>
              </w:rPr>
              <w:t xml:space="preserve">Принятие решения</w:t>
            </w:r>
            <w:r>
              <w:t xml:space="preserve">)</w:t>
            </w:r>
            <w:r>
              <w:rPr>
                <w:szCs w:val="20"/>
                <w:lang w:val="en-US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</w:pPr>
            <w:r>
              <w:t xml:space="preserve">фамилия, имя, отчество (при наличии) индивидуального предпринимателя (Принятие решения);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</w:pPr>
            <w:r>
              <w:t xml:space="preserve">адрес места жительства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t xml:space="preserve">.</w:t>
            </w:r>
            <w:r/>
          </w:p>
        </w:tc>
      </w:tr>
      <w:tr>
        <w:trPr/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897"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  <w:r>
              <w:rPr>
                <w:b/>
                <w:szCs w:val="20"/>
                <w:lang w:eastAsia="ru-RU"/>
              </w:rPr>
            </w:r>
            <w:r/>
          </w:p>
        </w:tc>
        <w:tc>
          <w:tcPr>
            <w:tcW w:w="9497" w:type="dxa"/>
            <w:textDirection w:val="lrTb"/>
            <w:noWrap w:val="false"/>
          </w:tcPr>
          <w:p>
            <w:pPr>
              <w:pStyle w:val="908"/>
              <w:spacing w:line="235" w:lineRule="auto"/>
            </w:pPr>
            <w:r>
              <w:t xml:space="preserve">Сведения о действительности </w:t>
            </w:r>
            <w:r>
              <w:t xml:space="preserve">паспорта гражданина Российской Федерации</w:t>
            </w:r>
            <w:r>
              <w:t xml:space="preserve">, предъявленного на определенное имя</w:t>
            </w:r>
            <w:r>
              <w:t xml:space="preserve"> (</w:t>
            </w:r>
            <w:r>
              <w:t xml:space="preserve">МВД России</w:t>
            </w:r>
            <w:r>
              <w:t xml:space="preserve">)</w:t>
            </w:r>
            <w:r/>
          </w:p>
          <w:p>
            <w:pPr>
              <w:pStyle w:val="908"/>
              <w:spacing w:line="235" w:lineRule="auto"/>
            </w:pPr>
            <w:r>
              <w:rPr>
                <w:b/>
                <w:lang w:eastAsia="ru-RU"/>
              </w:rPr>
              <w:t xml:space="preserve">Направляемые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в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запросе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сведения</w:t>
            </w:r>
            <w:r>
              <w:rPr>
                <w:b/>
                <w:lang w:eastAsia="ru-RU"/>
              </w:rPr>
              <w:t xml:space="preserve">:</w:t>
            </w:r>
            <w:r>
              <w:t xml:space="preserve"> </w:t>
            </w:r>
            <w:r>
              <w:t xml:space="preserve">сведения</w:t>
            </w:r>
            <w:r>
              <w:t xml:space="preserve"> </w:t>
            </w:r>
            <w:r>
              <w:t xml:space="preserve">не</w:t>
            </w:r>
            <w:r>
              <w:t xml:space="preserve"> </w:t>
            </w:r>
            <w:r>
              <w:t xml:space="preserve">предусмотрены</w:t>
            </w:r>
            <w:r>
              <w:t xml:space="preserve">.</w:t>
            </w:r>
            <w:r/>
          </w:p>
          <w:p>
            <w:pPr>
              <w:pStyle w:val="908"/>
              <w:spacing w:line="235" w:lineRule="auto"/>
            </w:pPr>
            <w:r>
              <w:rPr>
                <w:b/>
                <w:lang w:eastAsia="ru-RU"/>
              </w:rPr>
              <w:t xml:space="preserve">Запрашиваемые в запросе сведения и цели использования запрашиваемых в запросе сведений:</w:t>
            </w:r>
            <w:r>
              <w:t xml:space="preserve"> сведения не предусмотрены.</w:t>
            </w:r>
            <w:r>
              <w:t xml:space="preserve"> </w:t>
            </w:r>
            <w:r/>
          </w:p>
        </w:tc>
      </w:tr>
      <w:tr>
        <w:trPr/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897"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  <w:r>
              <w:rPr>
                <w:b/>
                <w:szCs w:val="20"/>
                <w:lang w:eastAsia="ru-RU"/>
              </w:rPr>
            </w:r>
            <w:r/>
          </w:p>
        </w:tc>
        <w:tc>
          <w:tcPr>
            <w:tcW w:w="9497" w:type="dxa"/>
            <w:textDirection w:val="lrTb"/>
            <w:noWrap w:val="false"/>
          </w:tcPr>
          <w:p>
            <w:pPr>
              <w:pStyle w:val="908"/>
              <w:spacing w:line="235" w:lineRule="auto"/>
            </w:pPr>
            <w:r>
              <w:t xml:space="preserve">Выписки из ЕГРИП по </w:t>
            </w:r>
            <w:r>
              <w:t xml:space="preserve">заявления</w:t>
            </w:r>
            <w:r>
              <w:t xml:space="preserve">м органов государственной власти</w:t>
            </w:r>
            <w:r>
              <w:t xml:space="preserve"> (</w:t>
            </w:r>
            <w:r>
              <w:t xml:space="preserve">ФНС России</w:t>
            </w:r>
            <w:r>
              <w:t xml:space="preserve">)</w:t>
            </w:r>
            <w:r/>
          </w:p>
          <w:p>
            <w:pPr>
              <w:pStyle w:val="908"/>
              <w:spacing w:line="235" w:lineRule="auto"/>
              <w:rPr>
                <w:lang w:val="en-US"/>
              </w:rPr>
            </w:pPr>
            <w:r>
              <w:rPr>
                <w:b/>
                <w:lang w:eastAsia="ru-RU"/>
              </w:rPr>
              <w:t xml:space="preserve">Направляемые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в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запросе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сведения</w:t>
            </w:r>
            <w:r>
              <w:rPr>
                <w:b/>
                <w:lang w:eastAsia="ru-RU"/>
              </w:rPr>
              <w:t xml:space="preserve">: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  <w:rPr>
                <w:lang w:val="en-US"/>
              </w:rPr>
            </w:pPr>
            <w:r>
              <w:rPr>
                <w:lang w:val="en-US"/>
              </w:rPr>
              <w:t xml:space="preserve">ИНН</w:t>
            </w:r>
            <w:r>
              <w:rPr>
                <w:szCs w:val="20"/>
                <w:lang w:val="en-US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  <w:rPr>
                <w:lang w:val="en-US"/>
              </w:rPr>
            </w:pPr>
            <w:r>
              <w:t xml:space="preserve">ОГРНИП</w:t>
            </w:r>
            <w:r>
              <w:rPr>
                <w:szCs w:val="20"/>
                <w:lang w:val="en-US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</w:pPr>
            <w:r>
              <w:t xml:space="preserve">фамилия, имя, отчество (при наличии) индивидуального предпринимателя.</w:t>
            </w:r>
            <w:r/>
          </w:p>
          <w:p>
            <w:pPr>
              <w:pStyle w:val="908"/>
              <w:spacing w:line="235" w:lineRule="auto"/>
            </w:pPr>
            <w:r>
              <w:rPr>
                <w:b/>
                <w:lang w:eastAsia="ru-RU"/>
              </w:rPr>
              <w:t xml:space="preserve">Запрашиваемые в запросе сведения и цели использования запрашиваемых в запросе сведений: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  <w:rPr>
                <w:lang w:val="en-US"/>
              </w:rPr>
            </w:pPr>
            <w:r>
              <w:rPr>
                <w:lang w:val="en-US"/>
              </w:rPr>
              <w:t xml:space="preserve">ИНН</w:t>
            </w:r>
            <w:r>
              <w:rPr>
                <w:lang w:val="en-US"/>
              </w:rPr>
              <w:t xml:space="preserve"> (</w:t>
            </w:r>
            <w:r>
              <w:rPr>
                <w:lang w:val="en-US"/>
              </w:rPr>
              <w:t xml:space="preserve">Принятие решения</w:t>
            </w:r>
            <w:r>
              <w:rPr>
                <w:lang w:val="en-US"/>
              </w:rPr>
              <w:t xml:space="preserve">)</w:t>
            </w:r>
            <w:r>
              <w:rPr>
                <w:szCs w:val="20"/>
                <w:lang w:val="en-US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  <w:rPr>
                <w:lang w:val="en-US"/>
              </w:rPr>
            </w:pPr>
            <w:r>
              <w:t xml:space="preserve">ОГРНИП </w:t>
            </w:r>
            <w:r>
              <w:rPr>
                <w:lang w:val="en-US"/>
              </w:rPr>
              <w:t xml:space="preserve">(</w:t>
            </w:r>
            <w:r>
              <w:rPr>
                <w:lang w:val="en-US"/>
              </w:rPr>
              <w:t xml:space="preserve">Принятие решения</w:t>
            </w:r>
            <w:r>
              <w:t xml:space="preserve">)</w:t>
            </w:r>
            <w:r>
              <w:rPr>
                <w:szCs w:val="20"/>
                <w:lang w:val="en-US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</w:pPr>
            <w:r>
              <w:t xml:space="preserve">фамилия, имя, отчество (при наличии) индивидуального предпринимателя (Принятие решения).</w:t>
            </w:r>
            <w:r/>
          </w:p>
        </w:tc>
      </w:tr>
      <w:tr>
        <w:trPr/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897"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  <w:r>
              <w:rPr>
                <w:b/>
                <w:szCs w:val="20"/>
                <w:lang w:eastAsia="ru-RU"/>
              </w:rPr>
            </w:r>
            <w:r/>
          </w:p>
        </w:tc>
        <w:tc>
          <w:tcPr>
            <w:tcW w:w="9497" w:type="dxa"/>
            <w:textDirection w:val="lrTb"/>
            <w:noWrap w:val="false"/>
          </w:tcPr>
          <w:p>
            <w:pPr>
              <w:pStyle w:val="908"/>
              <w:spacing w:line="235" w:lineRule="auto"/>
            </w:pPr>
            <w:r>
              <w:t xml:space="preserve">Проверка </w:t>
            </w:r>
            <w:r>
              <w:t xml:space="preserve">действительности паспорта гражданина Российской Федерации по серии</w:t>
            </w:r>
            <w:r>
              <w:t xml:space="preserve"> и номеру</w:t>
            </w:r>
            <w:r>
              <w:t xml:space="preserve"> (</w:t>
            </w:r>
            <w:r>
              <w:t xml:space="preserve">МВД России</w:t>
            </w:r>
            <w:r>
              <w:t xml:space="preserve">)</w:t>
            </w:r>
            <w:r/>
          </w:p>
          <w:p>
            <w:pPr>
              <w:pStyle w:val="908"/>
              <w:spacing w:line="235" w:lineRule="auto"/>
              <w:rPr>
                <w:lang w:val="en-US"/>
              </w:rPr>
            </w:pPr>
            <w:r>
              <w:rPr>
                <w:b/>
                <w:lang w:eastAsia="ru-RU"/>
              </w:rPr>
              <w:t xml:space="preserve">Направляемые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в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запросе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сведения</w:t>
            </w:r>
            <w:r>
              <w:rPr>
                <w:b/>
                <w:lang w:eastAsia="ru-RU"/>
              </w:rPr>
              <w:t xml:space="preserve">: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  <w:rPr>
                <w:lang w:val="en-US"/>
              </w:rPr>
            </w:pPr>
            <w:r>
              <w:rPr>
                <w:lang w:val="en-US"/>
              </w:rPr>
              <w:t xml:space="preserve">Серия</w:t>
            </w:r>
            <w:r>
              <w:rPr>
                <w:szCs w:val="20"/>
                <w:lang w:val="en-US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  <w:rPr>
                <w:lang w:val="en-US"/>
              </w:rPr>
            </w:pPr>
            <w:r>
              <w:rPr>
                <w:lang w:val="en-US"/>
              </w:rPr>
              <w:t xml:space="preserve">номер</w:t>
            </w:r>
            <w:r>
              <w:rPr>
                <w:lang w:val="en-US"/>
              </w:rPr>
              <w:t xml:space="preserve">.</w:t>
            </w:r>
            <w:r/>
          </w:p>
          <w:p>
            <w:pPr>
              <w:pStyle w:val="908"/>
              <w:spacing w:line="235" w:lineRule="auto"/>
            </w:pPr>
            <w:r>
              <w:rPr>
                <w:b/>
                <w:lang w:eastAsia="ru-RU"/>
              </w:rPr>
              <w:t xml:space="preserve">Запрашиваемые в запросе сведения и цели использования запрашиваемых в запросе сведений: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</w:pPr>
            <w:r>
              <w:t xml:space="preserve">номер</w:t>
            </w:r>
            <w:r>
              <w:t xml:space="preserve"> (</w:t>
            </w:r>
            <w:r>
              <w:t xml:space="preserve">Принятие решения</w:t>
            </w:r>
            <w:r>
              <w:t xml:space="preserve">, </w:t>
            </w:r>
            <w:r>
              <w:t xml:space="preserve">Запись в реестр</w:t>
            </w:r>
            <w:r>
              <w:t xml:space="preserve">, </w:t>
            </w:r>
            <w:r>
              <w:t xml:space="preserve">Административные процедуры</w:t>
            </w:r>
            <w:r>
              <w:t xml:space="preserve">)</w:t>
            </w:r>
            <w:r>
              <w:rPr>
                <w:szCs w:val="20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</w:pPr>
            <w:r>
              <w:t xml:space="preserve">Код подразделения</w:t>
            </w:r>
            <w:r>
              <w:t xml:space="preserve"> (</w:t>
            </w:r>
            <w:r>
              <w:t xml:space="preserve">Принятие решения</w:t>
            </w:r>
            <w:r>
              <w:t xml:space="preserve">, </w:t>
            </w:r>
            <w:r>
              <w:t xml:space="preserve">Запись в реестр</w:t>
            </w:r>
            <w:r>
              <w:t xml:space="preserve">, </w:t>
            </w:r>
            <w:r>
              <w:t xml:space="preserve">Административные процедуры</w:t>
            </w:r>
            <w:r>
              <w:t xml:space="preserve">)</w:t>
            </w:r>
            <w:r>
              <w:rPr>
                <w:szCs w:val="20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</w:pPr>
            <w:r>
              <w:t xml:space="preserve">дата выдачи</w:t>
            </w:r>
            <w:r>
              <w:t xml:space="preserve"> (</w:t>
            </w:r>
            <w:r>
              <w:t xml:space="preserve">Принятие решения</w:t>
            </w:r>
            <w:r>
              <w:t xml:space="preserve">, </w:t>
            </w:r>
            <w:r>
              <w:t xml:space="preserve">Запись в реестр</w:t>
            </w:r>
            <w:r>
              <w:t xml:space="preserve">, </w:t>
            </w:r>
            <w:r>
              <w:t xml:space="preserve">Административные процедуры</w:t>
            </w:r>
            <w:r>
              <w:t xml:space="preserve">)</w:t>
            </w:r>
            <w:r>
              <w:rPr>
                <w:szCs w:val="20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</w:pPr>
            <w:r>
              <w:t xml:space="preserve">Кем выдан</w:t>
            </w:r>
            <w:r>
              <w:t xml:space="preserve"> (</w:t>
            </w:r>
            <w:r>
              <w:t xml:space="preserve">Принятие решения</w:t>
            </w:r>
            <w:r>
              <w:t xml:space="preserve">, </w:t>
            </w:r>
            <w:r>
              <w:t xml:space="preserve">Запись в реестр</w:t>
            </w:r>
            <w:r>
              <w:t xml:space="preserve">, </w:t>
            </w:r>
            <w:r>
              <w:t xml:space="preserve">Административные процедуры</w:t>
            </w:r>
            <w:r>
              <w:t xml:space="preserve">)</w:t>
            </w:r>
            <w:r>
              <w:rPr>
                <w:szCs w:val="20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</w:pPr>
            <w:r>
              <w:t xml:space="preserve">Серия</w:t>
            </w:r>
            <w:r>
              <w:t xml:space="preserve"> (</w:t>
            </w:r>
            <w:r>
              <w:t xml:space="preserve">Принятие решения</w:t>
            </w:r>
            <w:r>
              <w:t xml:space="preserve">, </w:t>
            </w:r>
            <w:r>
              <w:t xml:space="preserve">Запись в реестр</w:t>
            </w:r>
            <w:r>
              <w:t xml:space="preserve">, </w:t>
            </w:r>
            <w:r>
              <w:t xml:space="preserve">Административные процедуры</w:t>
            </w:r>
            <w:r>
              <w:t xml:space="preserve">)</w:t>
            </w:r>
            <w:r>
              <w:rPr>
                <w:szCs w:val="20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</w:pPr>
            <w:r>
              <w:t xml:space="preserve">Отчество (при наличии)</w:t>
            </w:r>
            <w:r>
              <w:t xml:space="preserve"> (</w:t>
            </w:r>
            <w:r>
              <w:t xml:space="preserve">Принятие решения</w:t>
            </w:r>
            <w:r>
              <w:t xml:space="preserve">, </w:t>
            </w:r>
            <w:r>
              <w:t xml:space="preserve">Запись в реестр</w:t>
            </w:r>
            <w:r>
              <w:t xml:space="preserve">, </w:t>
            </w:r>
            <w:r>
              <w:t xml:space="preserve">Административные процедуры</w:t>
            </w:r>
            <w:r>
              <w:t xml:space="preserve">)</w:t>
            </w:r>
            <w:r>
              <w:rPr>
                <w:szCs w:val="20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</w:pPr>
            <w:r>
              <w:t xml:space="preserve">Имя</w:t>
            </w:r>
            <w:r>
              <w:t xml:space="preserve"> (</w:t>
            </w:r>
            <w:r>
              <w:t xml:space="preserve">Принятие решения</w:t>
            </w:r>
            <w:r>
              <w:t xml:space="preserve">, </w:t>
            </w:r>
            <w:r>
              <w:t xml:space="preserve">Запись в реестр</w:t>
            </w:r>
            <w:r>
              <w:t xml:space="preserve">, </w:t>
            </w:r>
            <w:r>
              <w:t xml:space="preserve">Административные процедуры</w:t>
            </w:r>
            <w:r>
              <w:t xml:space="preserve">)</w:t>
            </w:r>
            <w:r>
              <w:rPr>
                <w:szCs w:val="20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</w:pPr>
            <w:r>
              <w:t xml:space="preserve">Фамилия</w:t>
            </w:r>
            <w:r>
              <w:t xml:space="preserve"> (</w:t>
            </w:r>
            <w:r>
              <w:t xml:space="preserve">Принятие решения</w:t>
            </w:r>
            <w:r>
              <w:t xml:space="preserve">, </w:t>
            </w:r>
            <w:r>
              <w:t xml:space="preserve">Запись в реестр</w:t>
            </w:r>
            <w:r>
              <w:t xml:space="preserve">, </w:t>
            </w:r>
            <w:r>
              <w:t xml:space="preserve">Административные процедуры</w:t>
            </w:r>
            <w:r>
              <w:t xml:space="preserve">)</w:t>
            </w:r>
            <w:r>
              <w:rPr>
                <w:szCs w:val="20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</w:pPr>
            <w:r>
              <w:t xml:space="preserve">Действителен</w:t>
            </w:r>
            <w:r>
              <w:t xml:space="preserve"> (</w:t>
            </w:r>
            <w:r>
              <w:t xml:space="preserve">Принятие решения</w:t>
            </w:r>
            <w:r>
              <w:t xml:space="preserve">, </w:t>
            </w:r>
            <w:r>
              <w:t xml:space="preserve">Запись в реестр</w:t>
            </w:r>
            <w:r>
              <w:t xml:space="preserve">, </w:t>
            </w:r>
            <w:r>
              <w:t xml:space="preserve">Административные процедуры</w:t>
            </w:r>
            <w:r>
              <w:t xml:space="preserve">). </w:t>
            </w:r>
            <w:r/>
          </w:p>
        </w:tc>
      </w:tr>
      <w:tr>
        <w:trPr/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897"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  <w:r>
              <w:rPr>
                <w:b/>
                <w:szCs w:val="20"/>
                <w:lang w:eastAsia="ru-RU"/>
              </w:rPr>
            </w:r>
            <w:r/>
          </w:p>
        </w:tc>
        <w:tc>
          <w:tcPr>
            <w:tcW w:w="9497" w:type="dxa"/>
            <w:textDirection w:val="lrTb"/>
            <w:noWrap w:val="false"/>
          </w:tcPr>
          <w:p>
            <w:pPr>
              <w:pStyle w:val="908"/>
              <w:spacing w:line="235" w:lineRule="auto"/>
            </w:pPr>
            <w:r>
              <w:t xml:space="preserve">Сведения о факте осуществления трудовой деятельности</w:t>
            </w:r>
            <w:r>
              <w:t xml:space="preserve"> (</w:t>
            </w:r>
            <w:r>
              <w:t xml:space="preserve">Пенсионный фонд Российской Федерации</w:t>
            </w:r>
            <w:r>
              <w:t xml:space="preserve">)</w:t>
            </w:r>
            <w:r/>
          </w:p>
          <w:p>
            <w:pPr>
              <w:pStyle w:val="908"/>
              <w:spacing w:line="235" w:lineRule="auto"/>
            </w:pPr>
            <w:r>
              <w:rPr>
                <w:b/>
                <w:lang w:eastAsia="ru-RU"/>
              </w:rPr>
              <w:t xml:space="preserve">Направляемые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в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запросе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сведения</w:t>
            </w:r>
            <w:r>
              <w:rPr>
                <w:b/>
                <w:lang w:eastAsia="ru-RU"/>
              </w:rPr>
              <w:t xml:space="preserve">:</w:t>
            </w:r>
            <w:r>
              <w:t xml:space="preserve"> </w:t>
            </w:r>
            <w:r>
              <w:t xml:space="preserve"> 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</w:pPr>
            <w:r>
              <w:t xml:space="preserve">страховой номер индивидуального лицевого счёта</w:t>
            </w:r>
            <w: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</w:pPr>
            <w:r>
              <w:t xml:space="preserve">начало периода, за который запрашиваются сведения;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</w:pPr>
            <w:r>
              <w:t xml:space="preserve">конец периода, за который запрашиваются сведения</w:t>
            </w:r>
            <w:r>
              <w:t xml:space="preserve">.</w:t>
            </w:r>
            <w:r/>
          </w:p>
          <w:p>
            <w:pPr>
              <w:pStyle w:val="908"/>
              <w:ind w:left="45"/>
              <w:spacing w:line="235" w:lineRule="auto"/>
              <w:tabs>
                <w:tab w:val="left" w:pos="295" w:leader="none"/>
              </w:tabs>
            </w:pPr>
            <w:r>
              <w:rPr>
                <w:b/>
                <w:lang w:eastAsia="ru-RU"/>
              </w:rPr>
              <w:t xml:space="preserve">Запрашиваемые в запросе сведения и цели использования запрашиваемых в запросе сведений: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</w:pPr>
            <w:r>
              <w:t xml:space="preserve">начало периода, за который запрашиваются сведения</w:t>
            </w:r>
            <w:r>
              <w:t xml:space="preserve">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</w:pPr>
            <w:r>
              <w:t xml:space="preserve">конец периода, за который запрашиваются сведения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t xml:space="preserve">.</w:t>
            </w:r>
            <w:r/>
          </w:p>
        </w:tc>
      </w:tr>
      <w:tr>
        <w:trPr/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897"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  <w:r>
              <w:rPr>
                <w:b/>
                <w:szCs w:val="20"/>
                <w:lang w:eastAsia="ru-RU"/>
              </w:rPr>
            </w:r>
            <w:r/>
          </w:p>
        </w:tc>
        <w:tc>
          <w:tcPr>
            <w:tcW w:w="9497" w:type="dxa"/>
            <w:textDirection w:val="lrTb"/>
            <w:noWrap w:val="false"/>
          </w:tcPr>
          <w:p>
            <w:pPr>
              <w:pStyle w:val="908"/>
              <w:spacing w:line="235" w:lineRule="auto"/>
            </w:pPr>
            <w:r>
              <w:t xml:space="preserve">Запрос сведений в Федеральном реестре </w:t>
            </w:r>
            <w:r>
              <w:t xml:space="preserve">сведений о документах об образовании и (или) о квалификации, документах об обучении</w:t>
            </w:r>
            <w:r>
              <w:t xml:space="preserve"> (</w:t>
            </w:r>
            <w:r>
              <w:t xml:space="preserve">Рособрнадзор</w:t>
            </w:r>
            <w:r>
              <w:t xml:space="preserve">)</w:t>
            </w:r>
            <w:r/>
          </w:p>
          <w:p>
            <w:pPr>
              <w:pStyle w:val="908"/>
              <w:spacing w:line="235" w:lineRule="auto"/>
            </w:pPr>
            <w:r>
              <w:rPr>
                <w:b/>
                <w:lang w:eastAsia="ru-RU"/>
              </w:rPr>
              <w:t xml:space="preserve">Направляемые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в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запросе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сведения</w:t>
            </w:r>
            <w:r>
              <w:rPr>
                <w:b/>
                <w:lang w:eastAsia="ru-RU"/>
              </w:rPr>
              <w:t xml:space="preserve">:</w:t>
            </w:r>
            <w:r>
              <w:t xml:space="preserve"> 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</w:pPr>
            <w:r>
              <w:rPr>
                <w:iCs/>
              </w:rPr>
              <w:t xml:space="preserve">запрос на пров</w:t>
            </w:r>
            <w:r>
              <w:rPr>
                <w:iCs/>
              </w:rPr>
              <w:t xml:space="preserve">ерку наличия документа в реестре;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</w:pPr>
            <w:r>
              <w:t xml:space="preserve">д</w:t>
            </w:r>
            <w:r>
              <w:t xml:space="preserve">анные обладателя документа</w:t>
            </w:r>
            <w: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</w:pPr>
            <w:r>
              <w:t xml:space="preserve">п</w:t>
            </w:r>
            <w:r>
              <w:t xml:space="preserve">роверяемый документ</w:t>
            </w:r>
            <w:r>
              <w:t xml:space="preserve">.</w:t>
            </w:r>
            <w:r/>
          </w:p>
          <w:p>
            <w:pPr>
              <w:pStyle w:val="908"/>
              <w:ind w:left="45"/>
              <w:spacing w:line="235" w:lineRule="auto"/>
              <w:tabs>
                <w:tab w:val="left" w:pos="295" w:leader="none"/>
              </w:tabs>
            </w:pPr>
            <w:r>
              <w:rPr>
                <w:b/>
                <w:lang w:eastAsia="ru-RU"/>
              </w:rPr>
              <w:t xml:space="preserve">Запрашиваемые в запросе сведения и цели использования запрашиваемых в запросе сведений:</w:t>
            </w:r>
            <w:r>
              <w:t xml:space="preserve"> 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</w:pPr>
            <w:r>
              <w:rPr>
                <w:iCs/>
              </w:rPr>
              <w:t xml:space="preserve">запрос на пров</w:t>
            </w:r>
            <w:r>
              <w:rPr>
                <w:iCs/>
              </w:rPr>
              <w:t xml:space="preserve">ерку наличия документа в реестре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rPr>
                <w:iCs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</w:pPr>
            <w:r>
              <w:t xml:space="preserve">д</w:t>
            </w:r>
            <w:r>
              <w:t xml:space="preserve">анные обладателя документа</w:t>
            </w:r>
            <w:r>
              <w:t xml:space="preserve">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rPr>
                <w:iCs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</w:pPr>
            <w:r>
              <w:t xml:space="preserve">п</w:t>
            </w:r>
            <w:r>
              <w:t xml:space="preserve">роверяемый документ</w:t>
            </w:r>
            <w:r>
              <w:t xml:space="preserve">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t xml:space="preserve">.</w:t>
            </w:r>
            <w:r/>
          </w:p>
        </w:tc>
      </w:tr>
      <w:tr>
        <w:trPr/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897"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  <w:r>
              <w:rPr>
                <w:b/>
                <w:szCs w:val="20"/>
                <w:lang w:eastAsia="ru-RU"/>
              </w:rPr>
            </w:r>
            <w:r/>
          </w:p>
        </w:tc>
        <w:tc>
          <w:tcPr>
            <w:tcW w:w="9497" w:type="dxa"/>
            <w:textDirection w:val="lrTb"/>
            <w:noWrap w:val="false"/>
          </w:tcPr>
          <w:p>
            <w:pPr>
              <w:pStyle w:val="908"/>
              <w:spacing w:line="235" w:lineRule="auto"/>
            </w:pPr>
            <w:r>
              <w:t xml:space="preserve">Предоставление сведений из Федерального реестра сведений о документах об образовании и (или) о квалификации, документах об обучении</w:t>
            </w:r>
            <w:r>
              <w:t xml:space="preserve"> (</w:t>
            </w:r>
            <w:r>
              <w:t xml:space="preserve">Рособрнадзор</w:t>
            </w:r>
            <w:r>
              <w:t xml:space="preserve">)</w:t>
            </w:r>
            <w:r/>
          </w:p>
          <w:p>
            <w:pPr>
              <w:pStyle w:val="908"/>
              <w:spacing w:line="235" w:lineRule="auto"/>
            </w:pPr>
            <w:r>
              <w:rPr>
                <w:b/>
                <w:lang w:eastAsia="ru-RU"/>
              </w:rPr>
              <w:t xml:space="preserve">Направляемые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в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запросе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сведения</w:t>
            </w:r>
            <w:r>
              <w:rPr>
                <w:b/>
                <w:lang w:eastAsia="ru-RU"/>
              </w:rPr>
              <w:t xml:space="preserve">:</w:t>
            </w:r>
            <w:r>
              <w:t xml:space="preserve"> 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</w:pPr>
            <w:r>
              <w:t xml:space="preserve">д</w:t>
            </w:r>
            <w:r>
              <w:t xml:space="preserve">анные для проверки информации о выданном документе в </w:t>
            </w:r>
            <w:r>
              <w:t xml:space="preserve">Федеральном реестре сведений о документах об образовании и (или) о квалификации, документах об обучении</w:t>
            </w:r>
            <w:r>
              <w:t xml:space="preserve"> (</w:t>
            </w:r>
            <w:r>
              <w:t xml:space="preserve">граждане Российской Федерации</w:t>
            </w:r>
            <w:r>
              <w:t xml:space="preserve">)</w:t>
            </w:r>
            <w:r>
              <w:rPr>
                <w:iCs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</w:pPr>
            <w:r>
              <w:rPr>
                <w:iCs/>
              </w:rPr>
              <w:t xml:space="preserve">д</w:t>
            </w:r>
            <w:r>
              <w:rPr>
                <w:iCs/>
              </w:rPr>
              <w:t xml:space="preserve">анные для проверки информации о выданном документе в </w:t>
            </w:r>
            <w:r>
              <w:rPr>
                <w:iCs/>
              </w:rPr>
              <w:t xml:space="preserve">Федеральном реестре сведений о документах об образовании и (или) о квалификации, документах об обучении</w:t>
            </w:r>
            <w:r>
              <w:rPr>
                <w:iCs/>
              </w:rPr>
              <w:t xml:space="preserve"> (не </w:t>
            </w:r>
            <w:r>
              <w:rPr>
                <w:iCs/>
              </w:rPr>
              <w:t xml:space="preserve">граждане Российской Федерации</w:t>
            </w:r>
            <w:r>
              <w:rPr>
                <w:iCs/>
              </w:rPr>
              <w:t xml:space="preserve">)</w:t>
            </w:r>
            <w:r>
              <w:t xml:space="preserve">.</w:t>
            </w:r>
            <w:r/>
          </w:p>
          <w:p>
            <w:pPr>
              <w:pStyle w:val="908"/>
              <w:ind w:left="45"/>
              <w:spacing w:line="235" w:lineRule="auto"/>
              <w:tabs>
                <w:tab w:val="left" w:pos="295" w:leader="none"/>
              </w:tabs>
            </w:pPr>
            <w:r>
              <w:rPr>
                <w:b/>
                <w:lang w:eastAsia="ru-RU"/>
              </w:rPr>
              <w:t xml:space="preserve">Запрашиваемые в запросе сведения и цели использования запрашиваемых в запросе сведений:</w:t>
            </w:r>
            <w:r>
              <w:t xml:space="preserve"> 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</w:pPr>
            <w:r>
              <w:t xml:space="preserve">д</w:t>
            </w:r>
            <w:r>
              <w:t xml:space="preserve">анные для проверки информации о выданном документе в </w:t>
            </w:r>
            <w:r>
              <w:t xml:space="preserve">Федеральном реестре сведений о документах об образовании и (или) о квалификации, документах об обучении</w:t>
            </w:r>
            <w:r>
              <w:t xml:space="preserve"> (</w:t>
            </w:r>
            <w:r>
              <w:t xml:space="preserve">граждане Российской Федерации</w:t>
            </w:r>
            <w:r>
              <w:t xml:space="preserve">)</w:t>
            </w:r>
            <w:r>
              <w:t xml:space="preserve"> (</w:t>
            </w:r>
            <w:r>
              <w:t xml:space="preserve">Принятие решения</w:t>
            </w:r>
            <w:r>
              <w:t xml:space="preserve">)</w:t>
            </w:r>
            <w:r>
              <w:rPr>
                <w:iCs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</w:pPr>
            <w:r>
              <w:rPr>
                <w:iCs/>
              </w:rPr>
              <w:t xml:space="preserve">данные для проверки информации о выданном документе в </w:t>
            </w:r>
            <w:r>
              <w:rPr>
                <w:iCs/>
              </w:rPr>
              <w:t xml:space="preserve">Федеральном реестре сведений о документах об образовании и (или) о квалификации, документах об обучении</w:t>
            </w:r>
            <w:r>
              <w:rPr>
                <w:iCs/>
              </w:rPr>
              <w:t xml:space="preserve"> (не </w:t>
            </w:r>
            <w:r>
              <w:rPr>
                <w:iCs/>
              </w:rPr>
              <w:t xml:space="preserve">граждане Российской Федерации</w:t>
            </w:r>
            <w:r>
              <w:rPr>
                <w:iCs/>
              </w:rPr>
              <w:t xml:space="preserve">)</w:t>
            </w:r>
            <w:r>
              <w:t xml:space="preserve">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rPr>
                <w:iCs/>
              </w:rPr>
              <w:t xml:space="preserve">.</w:t>
            </w:r>
            <w:r/>
          </w:p>
        </w:tc>
      </w:tr>
      <w:tr>
        <w:trPr/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897"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  <w:r>
              <w:rPr>
                <w:b/>
                <w:szCs w:val="20"/>
                <w:lang w:eastAsia="ru-RU"/>
              </w:rPr>
            </w:r>
            <w:r/>
          </w:p>
        </w:tc>
        <w:tc>
          <w:tcPr>
            <w:tcW w:w="9497" w:type="dxa"/>
            <w:textDirection w:val="lrTb"/>
            <w:noWrap w:val="false"/>
          </w:tcPr>
          <w:p>
            <w:pPr>
              <w:pStyle w:val="908"/>
              <w:spacing w:line="235" w:lineRule="auto"/>
            </w:pPr>
            <w:r>
              <w:t xml:space="preserve">Предоставление информации об уплате </w:t>
            </w:r>
            <w:r>
              <w:t xml:space="preserve">(</w:t>
            </w:r>
            <w:r>
              <w:t xml:space="preserve">Федеральное казначейство</w:t>
            </w:r>
            <w:r>
              <w:t xml:space="preserve">)</w:t>
            </w:r>
            <w:r/>
          </w:p>
          <w:p>
            <w:pPr>
              <w:pStyle w:val="908"/>
              <w:spacing w:line="235" w:lineRule="auto"/>
              <w:rPr>
                <w:lang w:val="en-US"/>
              </w:rPr>
            </w:pPr>
            <w:r>
              <w:rPr>
                <w:b/>
                <w:lang w:eastAsia="ru-RU"/>
              </w:rPr>
              <w:t xml:space="preserve">Направляемые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в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запросе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сведения</w:t>
            </w:r>
            <w:r>
              <w:rPr>
                <w:b/>
                <w:lang w:eastAsia="ru-RU"/>
              </w:rPr>
              <w:t xml:space="preserve">: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  <w:rPr>
                <w:lang w:val="en-US"/>
              </w:rPr>
            </w:pPr>
            <w:r>
              <w:rPr>
                <w:lang w:val="en-US"/>
              </w:rPr>
              <w:t xml:space="preserve">ИНН</w:t>
            </w:r>
            <w:r>
              <w:rPr>
                <w:szCs w:val="20"/>
                <w:lang w:val="en-US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  <w:rPr>
                <w:lang w:val="en-US"/>
              </w:rPr>
            </w:pPr>
            <w:r>
              <w:rPr>
                <w:lang w:val="en-US"/>
              </w:rPr>
              <w:t xml:space="preserve">номер платежа</w:t>
            </w:r>
            <w:r>
              <w:rPr>
                <w:szCs w:val="20"/>
                <w:lang w:val="en-US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  <w:rPr>
                <w:lang w:val="en-US"/>
              </w:rPr>
            </w:pPr>
            <w:r>
              <w:rPr>
                <w:lang w:val="en-US"/>
              </w:rPr>
              <w:t xml:space="preserve">оплата</w:t>
            </w:r>
            <w:r>
              <w:rPr>
                <w:lang w:val="en-US"/>
              </w:rPr>
              <w:t xml:space="preserve">.</w:t>
            </w:r>
            <w:r/>
          </w:p>
          <w:p>
            <w:pPr>
              <w:pStyle w:val="908"/>
              <w:spacing w:line="235" w:lineRule="auto"/>
            </w:pPr>
            <w:r>
              <w:rPr>
                <w:b/>
                <w:lang w:eastAsia="ru-RU"/>
              </w:rPr>
              <w:t xml:space="preserve">Запрашиваемые в запросе сведения и цели использования запрашиваемых в запросе сведений: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  <w:rPr>
                <w:lang w:val="en-US"/>
              </w:rPr>
            </w:pPr>
            <w:r>
              <w:rPr>
                <w:lang w:val="en-US"/>
              </w:rPr>
              <w:t xml:space="preserve">ИНН</w:t>
            </w:r>
            <w:r>
              <w:rPr>
                <w:lang w:val="en-US"/>
              </w:rPr>
              <w:t xml:space="preserve"> (</w:t>
            </w:r>
            <w:r>
              <w:rPr>
                <w:lang w:val="en-US"/>
              </w:rPr>
              <w:t xml:space="preserve">Принятие решения</w:t>
            </w:r>
            <w:r>
              <w:rPr>
                <w:lang w:val="en-US"/>
              </w:rPr>
              <w:t xml:space="preserve">)</w:t>
            </w:r>
            <w:r>
              <w:rPr>
                <w:szCs w:val="20"/>
                <w:lang w:val="en-US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  <w:rPr>
                <w:lang w:val="en-US"/>
              </w:rPr>
            </w:pPr>
            <w:r>
              <w:rPr>
                <w:lang w:val="en-US"/>
              </w:rPr>
              <w:t xml:space="preserve">номер платежа</w:t>
            </w:r>
            <w:r>
              <w:rPr>
                <w:lang w:val="en-US"/>
              </w:rPr>
              <w:t xml:space="preserve"> (</w:t>
            </w:r>
            <w:r>
              <w:rPr>
                <w:lang w:val="en-US"/>
              </w:rPr>
              <w:t xml:space="preserve">Принятие решения</w:t>
            </w:r>
            <w:r>
              <w:rPr>
                <w:lang w:val="en-US"/>
              </w:rPr>
              <w:t xml:space="preserve">)</w:t>
            </w:r>
            <w:r>
              <w:rPr>
                <w:szCs w:val="20"/>
                <w:lang w:val="en-US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  <w:rPr>
                <w:lang w:val="en-US"/>
              </w:rPr>
            </w:pPr>
            <w:r>
              <w:rPr>
                <w:lang w:val="en-US"/>
              </w:rPr>
              <w:t xml:space="preserve">оплата</w:t>
            </w:r>
            <w:r>
              <w:rPr>
                <w:lang w:val="en-US"/>
              </w:rPr>
              <w:t xml:space="preserve"> (</w:t>
            </w:r>
            <w:r>
              <w:rPr>
                <w:lang w:val="en-US"/>
              </w:rPr>
              <w:t xml:space="preserve">Принятие решения</w:t>
            </w:r>
            <w:r>
              <w:rPr>
                <w:lang w:val="en-US"/>
              </w:rPr>
              <w:t xml:space="preserve">). </w:t>
            </w:r>
            <w:r/>
          </w:p>
        </w:tc>
      </w:tr>
      <w:tr>
        <w:trPr/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897"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  <w:r>
              <w:rPr>
                <w:b/>
                <w:szCs w:val="20"/>
                <w:lang w:val="en-US" w:eastAsia="ru-RU"/>
              </w:rPr>
            </w:r>
            <w:r/>
          </w:p>
        </w:tc>
        <w:tc>
          <w:tcPr>
            <w:tcW w:w="9497" w:type="dxa"/>
            <w:textDirection w:val="lrTb"/>
            <w:noWrap w:val="false"/>
          </w:tcPr>
          <w:p>
            <w:pPr>
              <w:pStyle w:val="908"/>
              <w:spacing w:line="235" w:lineRule="auto"/>
            </w:pPr>
            <w:r>
              <w:t xml:space="preserve">Сведения по поверке средств измерений</w:t>
            </w:r>
            <w:r>
              <w:t xml:space="preserve"> (</w:t>
            </w:r>
            <w:r>
              <w:t xml:space="preserve">Росстандарт</w:t>
            </w:r>
            <w:r>
              <w:t xml:space="preserve">)</w:t>
            </w:r>
            <w:r/>
          </w:p>
          <w:p>
            <w:pPr>
              <w:pStyle w:val="908"/>
              <w:spacing w:line="235" w:lineRule="auto"/>
            </w:pPr>
            <w:r>
              <w:rPr>
                <w:b/>
                <w:lang w:eastAsia="ru-RU"/>
              </w:rPr>
              <w:t xml:space="preserve">Направляемые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в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запросе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сведения</w:t>
            </w:r>
            <w:r>
              <w:rPr>
                <w:b/>
                <w:lang w:eastAsia="ru-RU"/>
              </w:rPr>
              <w:t xml:space="preserve">: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</w:pPr>
            <w:r>
              <w:t xml:space="preserve">номер свидетельства</w:t>
            </w:r>
            <w: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</w:pPr>
            <w:r>
              <w:t xml:space="preserve">заводской номер средства измерения;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</w:pPr>
            <w:r>
              <w:t xml:space="preserve">регистрационный номер типа средства измерения в </w:t>
            </w:r>
            <w:r>
              <w:t xml:space="preserve">государственном реестре средств измерений</w:t>
            </w:r>
            <w: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</w:pPr>
            <w:r>
              <w:t xml:space="preserve">наименование типа средства измерения;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</w:pPr>
            <w:r>
              <w:t xml:space="preserve">дата поверки </w:t>
            </w:r>
            <w:r>
              <w:t xml:space="preserve">средства измерения</w:t>
            </w:r>
            <w:r>
              <w:t xml:space="preserve">.</w:t>
            </w:r>
            <w:r/>
          </w:p>
          <w:p>
            <w:pPr>
              <w:pStyle w:val="908"/>
              <w:ind w:left="45"/>
              <w:spacing w:line="235" w:lineRule="auto"/>
              <w:tabs>
                <w:tab w:val="left" w:pos="295" w:leader="none"/>
              </w:tabs>
            </w:pPr>
            <w:r>
              <w:rPr>
                <w:b/>
                <w:lang w:eastAsia="ru-RU"/>
              </w:rPr>
              <w:t xml:space="preserve">Запрашиваемые в запросе сведения и цели использования запрашиваемых в запросе сведений: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</w:pPr>
            <w:r>
              <w:t xml:space="preserve">номер свидетельства</w:t>
            </w:r>
            <w:r>
              <w:t xml:space="preserve">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</w:pPr>
            <w:r>
              <w:t xml:space="preserve">заводской номер средства измерения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</w:pPr>
            <w:r>
              <w:t xml:space="preserve">регистрационный номер типа средства измерения в </w:t>
            </w:r>
            <w:r>
              <w:t xml:space="preserve">государственном реестре средств измерений</w:t>
            </w:r>
            <w:r>
              <w:t xml:space="preserve">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</w:pPr>
            <w:r>
              <w:t xml:space="preserve">наименование типа средства измерения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</w:pPr>
            <w:r>
              <w:t xml:space="preserve">дата поверки </w:t>
            </w:r>
            <w:r>
              <w:t xml:space="preserve">средства измерения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t xml:space="preserve">.</w:t>
            </w:r>
            <w:r/>
          </w:p>
        </w:tc>
      </w:tr>
      <w:tr>
        <w:trPr/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897"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  <w:r>
              <w:rPr>
                <w:b/>
                <w:szCs w:val="20"/>
                <w:lang w:eastAsia="ru-RU"/>
              </w:rPr>
            </w:r>
            <w:r/>
          </w:p>
        </w:tc>
        <w:tc>
          <w:tcPr>
            <w:tcW w:w="9497" w:type="dxa"/>
            <w:textDirection w:val="lrTb"/>
            <w:noWrap w:val="false"/>
          </w:tcPr>
          <w:p>
            <w:pPr>
              <w:pStyle w:val="908"/>
              <w:spacing w:line="235" w:lineRule="auto"/>
            </w:pPr>
            <w:r>
              <w:t xml:space="preserve">Предоставление сведений из Реестра сертификатов соответствия</w:t>
            </w:r>
            <w:r>
              <w:t xml:space="preserve"> (</w:t>
            </w:r>
            <w:r>
              <w:t xml:space="preserve">Росаккредитация</w:t>
            </w:r>
            <w:r>
              <w:t xml:space="preserve">)</w:t>
            </w:r>
            <w:r/>
          </w:p>
          <w:p>
            <w:pPr>
              <w:pStyle w:val="908"/>
              <w:spacing w:line="235" w:lineRule="auto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Направляемые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в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запросе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сведения</w:t>
            </w:r>
            <w:r>
              <w:rPr>
                <w:b/>
                <w:lang w:eastAsia="ru-RU"/>
              </w:rPr>
              <w:t xml:space="preserve">: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  <w:rPr>
                <w:lang w:val="en-US"/>
              </w:rPr>
            </w:pPr>
            <w:r>
              <w:t xml:space="preserve">наименование технического устройства</w:t>
            </w:r>
            <w:r>
              <w:rPr>
                <w:szCs w:val="20"/>
                <w:lang w:val="en-US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  <w:rPr>
                <w:lang w:val="en-US"/>
              </w:rPr>
            </w:pPr>
            <w:r>
              <w:rPr>
                <w:szCs w:val="20"/>
              </w:rPr>
              <w:t xml:space="preserve">номер сертификата (декларации);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  <w:rPr>
                <w:lang w:val="en-US"/>
              </w:rPr>
            </w:pPr>
            <w:r>
              <w:rPr>
                <w:szCs w:val="20"/>
              </w:rPr>
              <w:t xml:space="preserve">срок действия сертификата (декларации).</w:t>
            </w:r>
            <w:r/>
          </w:p>
          <w:p>
            <w:pPr>
              <w:pStyle w:val="908"/>
              <w:spacing w:line="235" w:lineRule="auto"/>
            </w:pPr>
            <w:r>
              <w:rPr>
                <w:b/>
                <w:lang w:eastAsia="ru-RU"/>
              </w:rPr>
              <w:t xml:space="preserve">Запрашиваемые в запросе сведения и цели использования запрашиваемых в запросе сведений:</w:t>
            </w:r>
            <w:r>
              <w:t xml:space="preserve"> 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</w:pPr>
            <w:r>
              <w:t xml:space="preserve">наименование технического устройства </w:t>
            </w:r>
            <w:r>
              <w:t xml:space="preserve">(</w:t>
            </w:r>
            <w:r>
              <w:t xml:space="preserve">Принятие решения</w:t>
            </w:r>
            <w:r>
              <w:t xml:space="preserve">)</w:t>
            </w:r>
            <w:r>
              <w:rPr>
                <w:szCs w:val="20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</w:pPr>
            <w:r>
              <w:rPr>
                <w:szCs w:val="20"/>
              </w:rPr>
              <w:t xml:space="preserve">номер сертификата (декларации)</w:t>
            </w:r>
            <w:r>
              <w:t xml:space="preserve"> (</w:t>
            </w:r>
            <w:r>
              <w:t xml:space="preserve">Принятие решения</w:t>
            </w:r>
            <w:r>
              <w:t xml:space="preserve">)</w:t>
            </w:r>
            <w:r>
              <w:rPr>
                <w:szCs w:val="20"/>
              </w:rPr>
              <w:t xml:space="preserve">;</w:t>
            </w:r>
            <w:r/>
          </w:p>
          <w:p>
            <w:pPr>
              <w:pStyle w:val="908"/>
              <w:numPr>
                <w:ilvl w:val="0"/>
                <w:numId w:val="9"/>
              </w:numPr>
              <w:ind w:left="45" w:firstLine="0"/>
              <w:spacing w:line="235" w:lineRule="auto"/>
              <w:tabs>
                <w:tab w:val="left" w:pos="295" w:leader="none"/>
              </w:tabs>
            </w:pPr>
            <w:r>
              <w:rPr>
                <w:szCs w:val="20"/>
              </w:rPr>
              <w:t xml:space="preserve">срок действия сертификата (декларации)</w:t>
            </w:r>
            <w:r>
              <w:t xml:space="preserve"> (</w:t>
            </w:r>
            <w:r>
              <w:t xml:space="preserve">Принятие решения</w:t>
            </w:r>
            <w:r>
              <w:t xml:space="preserve">)</w:t>
            </w:r>
            <w:r>
              <w:rPr>
                <w:szCs w:val="20"/>
              </w:rPr>
              <w:t xml:space="preserve">.</w:t>
            </w:r>
            <w:r/>
          </w:p>
        </w:tc>
      </w:tr>
    </w:tbl>
    <w:p>
      <w:pPr>
        <w:spacing w:after="160" w:line="259" w:lineRule="auto"/>
        <w:rPr>
          <w:b/>
          <w:color w:val="000000" w:themeColor="text1"/>
          <w:sz w:val="28"/>
          <w:szCs w:val="28"/>
          <w:lang w:eastAsia="ru-RU"/>
        </w:rPr>
      </w:pPr>
      <w:r>
        <w:rPr>
          <w:b/>
          <w:color w:val="000000" w:themeColor="text1"/>
          <w:sz w:val="28"/>
          <w:szCs w:val="28"/>
          <w:lang w:eastAsia="ru-RU"/>
        </w:rPr>
      </w:r>
      <w:r/>
    </w:p>
    <w:sectPr>
      <w:headerReference w:type="default" r:id="rId12"/>
      <w:footnotePr/>
      <w:endnotePr/>
      <w:type w:val="nextPage"/>
      <w:pgSz w:w="11906" w:h="16838" w:orient="portrait"/>
      <w:pgMar w:top="567" w:right="567" w:bottom="851" w:left="1134" w:header="709" w:footer="709" w:gutter="0"/>
      <w:pgNumType w:start="1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</w:font>
  <w:font w:name="Yu Gothic Light">
    <w:panose1 w:val="020B0300000000000000"/>
  </w:font>
  <w:font w:name="Courier New">
    <w:panose1 w:val="02070309020205020404"/>
  </w:font>
  <w:font w:name="Symbol">
    <w:panose1 w:val="05050102010706020507"/>
  </w:font>
  <w:font w:name="Wingdings">
    <w:panose1 w:val="05000000000000000000"/>
  </w:font>
  <w:font w:name="open_sanssemibold">
    <w:panose1 w:val="02000603000000000000"/>
  </w:font>
  <w:font w:name="Calibri">
    <w:panose1 w:val="020F0502020204030204"/>
  </w:font>
  <w:font w:name="Segoe UI">
    <w:panose1 w:val="020B0502040204020203"/>
  </w:font>
  <w:font w:name="Yu Mincho">
    <w:panose1 w:val="02000603000000000000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  <w:footnote w:id="2">
    <w:p>
      <w:pPr>
        <w:pStyle w:val="905"/>
        <w:jc w:val="both"/>
      </w:pPr>
      <w:r>
        <w:rPr>
          <w:rStyle w:val="907"/>
        </w:rPr>
        <w:footnoteRef/>
      </w:r>
      <w:r>
        <w:t xml:space="preserve"> </w:t>
      </w:r>
      <w:r>
        <w:t xml:space="preserve">С</w:t>
      </w:r>
      <w:r>
        <w:t xml:space="preserve">тать</w:t>
      </w:r>
      <w:r>
        <w:t xml:space="preserve">я</w:t>
      </w:r>
      <w:r>
        <w:t xml:space="preserve"> 21 Федерального закона от</w:t>
      </w:r>
      <w:r>
        <w:t xml:space="preserve"> 27 июля 2010 г. </w:t>
      </w:r>
      <w:r>
        <w:t xml:space="preserve">№</w:t>
      </w:r>
      <w:r>
        <w:t xml:space="preserve"> 210-ФЗ </w:t>
      </w:r>
      <w:r>
        <w:t xml:space="preserve">«</w:t>
      </w:r>
      <w:r>
        <w:t xml:space="preserve">Об организации предоставления государственных и муниципальных услу</w:t>
      </w:r>
      <w:r>
        <w:t xml:space="preserve">г» (</w:t>
      </w:r>
      <w:r>
        <w:t xml:space="preserve">Собрани</w:t>
      </w:r>
      <w:r>
        <w:t xml:space="preserve">е</w:t>
      </w:r>
      <w:r>
        <w:t xml:space="preserve"> законодательства Российской Федерации </w:t>
      </w:r>
      <w:r>
        <w:t xml:space="preserve">20</w:t>
      </w:r>
      <w:r>
        <w:t xml:space="preserve">10</w:t>
      </w:r>
      <w:r>
        <w:t xml:space="preserve">,</w:t>
      </w:r>
      <w:r>
        <w:t xml:space="preserve"> </w:t>
      </w:r>
      <w:r>
        <w:t xml:space="preserve">№</w:t>
      </w:r>
      <w:r>
        <w:t xml:space="preserve"> 31</w:t>
      </w:r>
      <w:r>
        <w:t xml:space="preserve">,</w:t>
      </w:r>
      <w:r>
        <w:t xml:space="preserve"> ст. 4179</w:t>
      </w:r>
      <w:r>
        <w:t xml:space="preserve">; </w:t>
      </w:r>
      <w:r>
        <w:t xml:space="preserve">20</w:t>
      </w:r>
      <w:r>
        <w:t xml:space="preserve">21</w:t>
      </w:r>
      <w:r>
        <w:t xml:space="preserve">,</w:t>
      </w:r>
      <w:r>
        <w:t xml:space="preserve"> </w:t>
      </w:r>
      <w:r>
        <w:t xml:space="preserve">№</w:t>
      </w:r>
      <w:r>
        <w:t xml:space="preserve"> </w:t>
      </w:r>
      <w:r>
        <w:t xml:space="preserve">1</w:t>
      </w:r>
      <w:r>
        <w:t xml:space="preserve">,</w:t>
      </w:r>
      <w:r>
        <w:t xml:space="preserve"> ст. 4</w:t>
      </w:r>
      <w:r>
        <w:t xml:space="preserve">8</w:t>
      </w:r>
      <w:r>
        <w:t xml:space="preserve">)</w:t>
      </w:r>
      <w:r>
        <w:t xml:space="preserve">.</w:t>
      </w:r>
      <w:r/>
    </w:p>
  </w:footnote>
  <w:footnote w:id="3">
    <w:p>
      <w:pPr>
        <w:pStyle w:val="905"/>
        <w:jc w:val="both"/>
      </w:pPr>
      <w:r>
        <w:rPr>
          <w:rStyle w:val="907"/>
        </w:rPr>
        <w:footnoteRef/>
      </w:r>
      <w:r>
        <w:t xml:space="preserve"> </w:t>
      </w:r>
      <w:r>
        <w:t xml:space="preserve">Постановление Правительства </w:t>
      </w:r>
      <w:r>
        <w:t xml:space="preserve">Российской Федерации</w:t>
      </w:r>
      <w:r>
        <w:t xml:space="preserve"> от 21 апреля 2018 г. </w:t>
      </w:r>
      <w:r>
        <w:t xml:space="preserve">№</w:t>
      </w:r>
      <w:r>
        <w:t xml:space="preserve"> 482 </w:t>
      </w:r>
      <w:r>
        <w:t xml:space="preserve">«</w:t>
      </w:r>
      <w:r>
        <w:t xml:space="preserve">О государственной информационной системе </w:t>
      </w:r>
      <w:r>
        <w:t xml:space="preserve">«</w:t>
      </w:r>
      <w:r>
        <w:t xml:space="preserve">Типовое облачное решение по автоматизации контрольной (надзорной) деятельности</w:t>
      </w:r>
      <w:r>
        <w:t xml:space="preserve">»</w:t>
      </w:r>
      <w:r>
        <w:t xml:space="preserve"> </w:t>
      </w:r>
      <w:r>
        <w:t xml:space="preserve">(</w:t>
      </w:r>
      <w:r>
        <w:t xml:space="preserve">Собрани</w:t>
      </w:r>
      <w:r>
        <w:t xml:space="preserve">е</w:t>
      </w:r>
      <w:r>
        <w:t xml:space="preserve"> законодательства Российской Федерации 2018</w:t>
      </w:r>
      <w:r>
        <w:t xml:space="preserve">,</w:t>
      </w:r>
      <w:r>
        <w:t xml:space="preserve"> </w:t>
      </w:r>
      <w:r>
        <w:t xml:space="preserve">№</w:t>
      </w:r>
      <w:r>
        <w:t xml:space="preserve"> 18</w:t>
      </w:r>
      <w:r>
        <w:t xml:space="preserve">,</w:t>
      </w:r>
      <w:r>
        <w:t xml:space="preserve"> ст. 2633</w:t>
      </w:r>
      <w:r>
        <w:t xml:space="preserve">; </w:t>
      </w:r>
      <w:r>
        <w:t xml:space="preserve">2022</w:t>
      </w:r>
      <w:r>
        <w:t xml:space="preserve">,</w:t>
      </w:r>
      <w:r>
        <w:t xml:space="preserve"> </w:t>
      </w:r>
      <w:r>
        <w:t xml:space="preserve">№</w:t>
      </w:r>
      <w:r>
        <w:t xml:space="preserve"> 35</w:t>
      </w:r>
      <w:r>
        <w:t xml:space="preserve">,</w:t>
      </w:r>
      <w:r>
        <w:t xml:space="preserve"> ст. 6081</w:t>
      </w:r>
      <w:r>
        <w:t xml:space="preserve">)</w:t>
      </w:r>
      <w:r>
        <w:t xml:space="preserve">.</w:t>
      </w:r>
      <w:r/>
    </w:p>
  </w:footnote>
  <w:footnote w:id="4">
    <w:p>
      <w:pPr>
        <w:pStyle w:val="905"/>
        <w:jc w:val="both"/>
      </w:pPr>
      <w:r>
        <w:rPr>
          <w:rStyle w:val="907"/>
        </w:rPr>
        <w:footnoteRef/>
      </w:r>
      <w:r>
        <w:t xml:space="preserve"> Статья 2</w:t>
      </w:r>
      <w:r>
        <w:t xml:space="preserve">1.3</w:t>
      </w:r>
      <w:r>
        <w:t xml:space="preserve"> Федерального закона </w:t>
      </w:r>
      <w:r>
        <w:t xml:space="preserve">от 27 июля 2010 г</w:t>
      </w:r>
      <w:r>
        <w:t xml:space="preserve">.</w:t>
      </w:r>
      <w:r>
        <w:t xml:space="preserve"> </w:t>
      </w:r>
      <w:r>
        <w:t xml:space="preserve">№</w:t>
      </w:r>
      <w:r>
        <w:t xml:space="preserve"> 210-ФЗ </w:t>
      </w:r>
      <w:r>
        <w:t xml:space="preserve">«</w:t>
      </w:r>
      <w:r>
        <w:t xml:space="preserve">Об организации предоставления государственных </w:t>
      </w:r>
      <w:r>
        <w:rPr>
          <w:spacing w:val="-2"/>
        </w:rPr>
        <w:t xml:space="preserve">и муниципальных услуг» (Собрание законодательства Российской Федерации, 2010, </w:t>
      </w:r>
      <w:r>
        <w:rPr>
          <w:spacing w:val="-2"/>
        </w:rPr>
        <w:t xml:space="preserve">№</w:t>
      </w:r>
      <w:r>
        <w:rPr>
          <w:spacing w:val="-2"/>
        </w:rPr>
        <w:t xml:space="preserve"> 31, ст. 4179</w:t>
      </w:r>
      <w:r>
        <w:rPr>
          <w:spacing w:val="-2"/>
        </w:rPr>
        <w:t xml:space="preserve">; 2011, ст. 27, № 3873</w:t>
      </w:r>
      <w:r>
        <w:rPr>
          <w:spacing w:val="-2"/>
        </w:rPr>
        <w:t xml:space="preserve">; 2021, № 52, ст. 8976)</w:t>
      </w:r>
      <w:r>
        <w:rPr>
          <w:spacing w:val="-2"/>
        </w:rPr>
        <w:t xml:space="preserve">.</w:t>
      </w:r>
      <w:r/>
    </w:p>
  </w:footnote>
  <w:footnote w:id="5">
    <w:p>
      <w:pPr>
        <w:pStyle w:val="905"/>
        <w:jc w:val="both"/>
      </w:pPr>
      <w:r>
        <w:rPr>
          <w:rStyle w:val="907"/>
        </w:rPr>
        <w:footnoteRef/>
      </w:r>
      <w:r>
        <w:t xml:space="preserve"> </w:t>
      </w:r>
      <w:r>
        <w:t xml:space="preserve">Статья 20</w:t>
      </w:r>
      <w:r>
        <w:t xml:space="preserve"> </w:t>
      </w:r>
      <w:r>
        <w:t xml:space="preserve">Федерального закона </w:t>
      </w:r>
      <w:r>
        <w:t xml:space="preserve">от 26 июня 2008 г. </w:t>
      </w:r>
      <w:r>
        <w:t xml:space="preserve">№</w:t>
      </w:r>
      <w:r>
        <w:t xml:space="preserve"> 102-ФЗ </w:t>
      </w:r>
      <w:r>
        <w:t xml:space="preserve">«</w:t>
      </w:r>
      <w:r>
        <w:t xml:space="preserve">Об обеспечении единства измерений</w:t>
      </w:r>
      <w:r>
        <w:t xml:space="preserve">»</w:t>
      </w:r>
      <w:r>
        <w:t xml:space="preserve"> </w:t>
      </w:r>
      <w:r>
        <w:t xml:space="preserve">(</w:t>
      </w:r>
      <w:r>
        <w:t xml:space="preserve">Собрани</w:t>
      </w:r>
      <w:r>
        <w:t xml:space="preserve">е</w:t>
      </w:r>
      <w:r>
        <w:t xml:space="preserve"> законодательства Российской Федерации 20</w:t>
      </w:r>
      <w:r>
        <w:t xml:space="preserve">0</w:t>
      </w:r>
      <w:r>
        <w:t xml:space="preserve">8</w:t>
      </w:r>
      <w:r>
        <w:t xml:space="preserve">,</w:t>
      </w:r>
      <w:r>
        <w:t xml:space="preserve"> </w:t>
      </w:r>
      <w:r>
        <w:t xml:space="preserve">№</w:t>
      </w:r>
      <w:r>
        <w:t xml:space="preserve"> 26</w:t>
      </w:r>
      <w:r>
        <w:t xml:space="preserve">,</w:t>
      </w:r>
      <w:r>
        <w:t xml:space="preserve"> ст. 3021</w:t>
      </w:r>
      <w:r>
        <w:t xml:space="preserve">; 2019, № </w:t>
      </w:r>
      <w:r>
        <w:t xml:space="preserve">52</w:t>
      </w:r>
      <w:r>
        <w:t xml:space="preserve">,</w:t>
      </w:r>
      <w:r>
        <w:t xml:space="preserve"> ст. 7814</w:t>
      </w:r>
      <w:r>
        <w:t xml:space="preserve">).</w:t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951510272"/>
      <w:docPartObj>
        <w:docPartGallery w:val="Page Numbers (Top of Page)"/>
        <w:docPartUnique w:val="true"/>
      </w:docPartObj>
      <w:rPr/>
    </w:sdtPr>
    <w:sdtContent>
      <w:p>
        <w:pPr>
          <w:pStyle w:val="898"/>
          <w:jc w:val="center"/>
          <w:spacing w:after="120"/>
          <w:rPr>
            <w:sz w:val="28"/>
          </w:rPr>
        </w:pPr>
        <w:r>
          <w:rPr>
            <w:sz w:val="28"/>
          </w:rPr>
          <w:fldChar w:fldCharType="begin"/>
        </w:r>
        <w:r>
          <w:rPr>
            <w:sz w:val="28"/>
          </w:rPr>
          <w:instrText xml:space="preserve">PAGE   \* MERGEFORMAT</w:instrText>
        </w:r>
        <w:r>
          <w:rPr>
            <w:sz w:val="28"/>
          </w:rPr>
          <w:fldChar w:fldCharType="separate"/>
        </w:r>
        <w:r>
          <w:rPr>
            <w:sz w:val="28"/>
          </w:rPr>
          <w:t xml:space="preserve">24</w:t>
        </w:r>
        <w:r>
          <w:rPr>
            <w:sz w:val="28"/>
          </w:rPr>
          <w:fldChar w:fldCharType="end"/>
        </w:r>
        <w:r/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8"/>
      <w:jc w:val="center"/>
    </w:pPr>
    <w:r/>
    <w:r/>
  </w:p>
  <w:p>
    <w:pPr>
      <w:pStyle w:val="898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8"/>
      <w:jc w:val="center"/>
    </w:pPr>
    <w:r/>
    <w:r/>
  </w:p>
  <w:p>
    <w:pPr>
      <w:pStyle w:val="898"/>
    </w:pPr>
    <w:r/>
    <w:r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1623688511"/>
      <w:docPartObj>
        <w:docPartGallery w:val="Page Numbers (Top of Page)"/>
        <w:docPartUnique w:val="true"/>
      </w:docPartObj>
      <w:rPr/>
    </w:sdtPr>
    <w:sdtContent>
      <w:p>
        <w:pPr>
          <w:pStyle w:val="898"/>
          <w:jc w:val="center"/>
          <w:spacing w:after="120"/>
          <w:rPr>
            <w:sz w:val="28"/>
            <w:szCs w:val="28"/>
          </w:rPr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PAGE   \* MERGEFORMAT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</w:rPr>
          <w:t xml:space="preserve">3</w:t>
        </w:r>
        <w:r>
          <w:rPr>
            <w:sz w:val="28"/>
            <w:szCs w:val="28"/>
          </w:rPr>
          <w:fldChar w:fldCharType="end"/>
        </w:r>
        <w:r/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32"/>
      <w:numFmt w:val="bullet"/>
      <w:isLgl w:val="false"/>
      <w:suff w:val="tab"/>
      <w:lvlText w:val="-"/>
      <w:lvlJc w:val="left"/>
      <w:pPr>
        <w:ind w:left="1446" w:hanging="369"/>
      </w:pPr>
      <w:rPr>
        <w:rFonts w:hint="default" w:ascii="Times New Roman" w:hAnsi="Times New Roman" w:eastAsia="Times New Roman" w:cs="Times New Roman"/>
        <w:sz w:val="28"/>
        <w:szCs w:val="28"/>
      </w:rPr>
    </w:lvl>
    <w:lvl w:ilvl="1">
      <w:start w:val="32"/>
      <w:numFmt w:val="bullet"/>
      <w:isLgl w:val="false"/>
      <w:suff w:val="tab"/>
      <w:lvlText w:val="-"/>
      <w:lvlJc w:val="left"/>
      <w:pPr>
        <w:ind w:left="2149" w:hanging="360"/>
      </w:pPr>
      <w:rPr>
        <w:rFonts w:hint="default" w:ascii="Times New Roman" w:hAnsi="Times New Roman" w:eastAsia="Times New Roman" w:cs="Times New Roman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0" w:firstLine="0"/>
        <w:tabs>
          <w:tab w:val="num" w:pos="1077" w:leader="none"/>
        </w:tabs>
      </w:pPr>
      <w:rPr>
        <w:rFonts w:hint="default"/>
        <w:sz w:val="20"/>
        <w:szCs w:val="20"/>
      </w:rPr>
    </w:lvl>
    <w:lvl w:ilvl="1">
      <w:start w:val="1"/>
      <w:numFmt w:val="decimal"/>
      <w:isLgl w:val="false"/>
      <w:suff w:val="tab"/>
      <w:lvlText w:val="%1.%2."/>
      <w:lvlJc w:val="left"/>
      <w:pPr>
        <w:ind w:left="1077" w:hanging="1077"/>
      </w:pPr>
      <w:rPr>
        <w:rFonts w:hint="default"/>
        <w:sz w:val="24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224" w:hanging="504"/>
        <w:tabs>
          <w:tab w:val="num" w:pos="1701" w:leader="none"/>
        </w:tabs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" w:firstLine="0"/>
        <w:tabs>
          <w:tab w:val="num" w:pos="1276" w:leader="none"/>
        </w:tabs>
      </w:pPr>
      <w:rPr>
        <w:rFonts w:hint="default" w:ascii="Times New Roman" w:hAnsi="Times New Roman"/>
        <w:b w:val="0"/>
        <w:i w:val="0"/>
        <w:color w:val="auto"/>
        <w:sz w:val="28"/>
        <w:szCs w:val="28"/>
        <w:lang w:val="en-US"/>
      </w:rPr>
    </w:lvl>
    <w:lvl w:ilvl="1">
      <w:start w:val="1"/>
      <w:numFmt w:val="decimal"/>
      <w:isLgl w:val="false"/>
      <w:suff w:val="tab"/>
      <w:lvlText w:val="%1.%2."/>
      <w:lvlJc w:val="left"/>
      <w:pPr>
        <w:ind w:left="1077" w:hanging="1077"/>
        <w:tabs>
          <w:tab w:val="num" w:pos="1304" w:leader="none"/>
        </w:tabs>
      </w:pPr>
      <w:rPr>
        <w:rFonts w:hint="default" w:ascii="Times New Roman" w:hAnsi="Times New Roman" w:cs="Times New Roman"/>
        <w:sz w:val="28"/>
        <w:szCs w:val="28"/>
        <w:lang w:val="ru-RU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224" w:hanging="504"/>
        <w:tabs>
          <w:tab w:val="num" w:pos="1531" w:leader="none"/>
        </w:tabs>
      </w:pPr>
      <w:rPr>
        <w:rFonts w:hint="default" w:ascii="Times New Roman" w:hAnsi="Times New Roman" w:cs="Times New Roman"/>
        <w:color w:val="auto"/>
        <w:sz w:val="28"/>
        <w:szCs w:val="28"/>
        <w:lang w:val="en-US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nothing"/>
      <w:lvlText w:val="%1."/>
      <w:lvlJc w:val="left"/>
      <w:pPr>
        <w:ind w:left="1134" w:hanging="425"/>
      </w:pPr>
      <w:rPr>
        <w:rFonts w:hint="default" w:ascii="Times New Roman" w:hAnsi="Times New Roman" w:cs="Times New Roman"/>
        <w:sz w:val="28"/>
        <w:szCs w:val="28"/>
        <w:lang w:val="ru-RU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4">
    <w:multiLevelType w:val="hybridMultilevel"/>
    <w:lvl w:ilvl="0">
      <w:start w:val="32"/>
      <w:numFmt w:val="bullet"/>
      <w:isLgl w:val="false"/>
      <w:suff w:val="tab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0" w:firstLine="0"/>
        <w:tabs>
          <w:tab w:val="num" w:pos="1077" w:leader="none"/>
        </w:tabs>
      </w:pPr>
      <w:rPr>
        <w:rFonts w:hint="default"/>
        <w:sz w:val="20"/>
        <w:szCs w:val="20"/>
      </w:rPr>
    </w:lvl>
    <w:lvl w:ilvl="1">
      <w:start w:val="1"/>
      <w:numFmt w:val="decimal"/>
      <w:isLgl w:val="false"/>
      <w:suff w:val="tab"/>
      <w:lvlText w:val="%1.%2."/>
      <w:lvlJc w:val="left"/>
      <w:pPr>
        <w:ind w:left="1077" w:hanging="1077"/>
      </w:pPr>
      <w:rPr>
        <w:rFonts w:hint="default"/>
        <w:sz w:val="24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224" w:hanging="504"/>
        <w:tabs>
          <w:tab w:val="num" w:pos="1701" w:leader="none"/>
        </w:tabs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 w:val="false"/>
      <w:suff w:val="tab"/>
      <w:lvlText w:val="вариант %2"/>
      <w:lvlJc w:val="left"/>
      <w:pPr>
        <w:ind w:left="5252" w:hanging="432"/>
      </w:pPr>
      <w:rPr>
        <w:rFonts w:hint="default"/>
        <w:b w:val="0"/>
        <w:i w:val="0"/>
        <w:lang w:val="ru-RU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" w:firstLine="0"/>
        <w:tabs>
          <w:tab w:val="num" w:pos="1276" w:leader="none"/>
        </w:tabs>
      </w:pPr>
      <w:rPr>
        <w:rFonts w:hint="default" w:ascii="Times New Roman" w:hAnsi="Times New Roman"/>
        <w:b w:val="0"/>
        <w:i w:val="0"/>
        <w:color w:val="auto"/>
        <w:sz w:val="28"/>
        <w:szCs w:val="28"/>
        <w:lang w:val="en-US"/>
      </w:rPr>
    </w:lvl>
    <w:lvl w:ilvl="1">
      <w:start w:val="1"/>
      <w:numFmt w:val="decimal"/>
      <w:isLgl w:val="false"/>
      <w:suff w:val="tab"/>
      <w:lvlText w:val="%1.%2."/>
      <w:lvlJc w:val="left"/>
      <w:pPr>
        <w:ind w:left="1077" w:hanging="1077"/>
        <w:tabs>
          <w:tab w:val="num" w:pos="1304" w:leader="none"/>
        </w:tabs>
      </w:pPr>
      <w:rPr>
        <w:rFonts w:hint="default" w:ascii="Times New Roman" w:hAnsi="Times New Roman" w:cs="Times New Roman"/>
        <w:sz w:val="28"/>
        <w:szCs w:val="28"/>
        <w:lang w:val="ru-RU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224" w:hanging="504"/>
        <w:tabs>
          <w:tab w:val="num" w:pos="1531" w:leader="none"/>
        </w:tabs>
      </w:pPr>
      <w:rPr>
        <w:rFonts w:hint="default" w:ascii="Times New Roman" w:hAnsi="Times New Roman" w:cs="Times New Roman"/>
        <w:color w:val="auto"/>
        <w:sz w:val="28"/>
        <w:szCs w:val="28"/>
        <w:lang w:val="en-US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multiLevelType w:val="hybridMultilevel"/>
    <w:lvl w:ilvl="0">
      <w:start w:val="32"/>
      <w:numFmt w:val="bullet"/>
      <w:isLgl w:val="false"/>
      <w:suff w:val="tab"/>
      <w:lvlText w:val="-"/>
      <w:lvlJc w:val="left"/>
      <w:pPr>
        <w:ind w:left="1446" w:hanging="369"/>
      </w:pPr>
      <w:rPr>
        <w:rFonts w:hint="default" w:ascii="Times New Roman" w:hAnsi="Times New Roman" w:eastAsia="Times New Roman" w:cs="Times New Roman"/>
        <w:sz w:val="28"/>
        <w:szCs w:val="28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" w:firstLine="0"/>
        <w:tabs>
          <w:tab w:val="num" w:pos="1276" w:leader="none"/>
        </w:tabs>
      </w:pPr>
      <w:rPr>
        <w:rFonts w:hint="default" w:ascii="Times New Roman" w:hAnsi="Times New Roman"/>
        <w:b w:val="0"/>
        <w:i w:val="0"/>
        <w:color w:val="auto"/>
        <w:sz w:val="28"/>
        <w:szCs w:val="28"/>
        <w:lang w:val="en-US"/>
      </w:rPr>
    </w:lvl>
    <w:lvl w:ilvl="1">
      <w:start w:val="1"/>
      <w:numFmt w:val="decimal"/>
      <w:isLgl w:val="false"/>
      <w:suff w:val="tab"/>
      <w:lvlText w:val="%1.%2."/>
      <w:lvlJc w:val="left"/>
      <w:pPr>
        <w:ind w:left="1077" w:hanging="1077"/>
        <w:tabs>
          <w:tab w:val="num" w:pos="1304" w:leader="none"/>
        </w:tabs>
      </w:pPr>
      <w:rPr>
        <w:rFonts w:hint="default" w:ascii="Times New Roman" w:hAnsi="Times New Roman" w:cs="Times New Roman"/>
        <w:sz w:val="28"/>
        <w:szCs w:val="28"/>
        <w:lang w:val="ru-RU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224" w:hanging="504"/>
        <w:tabs>
          <w:tab w:val="num" w:pos="1531" w:leader="none"/>
        </w:tabs>
      </w:pPr>
      <w:rPr>
        <w:rFonts w:hint="default" w:ascii="Times New Roman" w:hAnsi="Times New Roman" w:cs="Times New Roman"/>
        <w:color w:val="auto"/>
        <w:sz w:val="28"/>
        <w:szCs w:val="28"/>
        <w:lang w:val="en-US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Вариант %1"/>
      <w:lvlJc w:val="left"/>
      <w:pPr>
        <w:ind w:left="759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" w:firstLine="0"/>
        <w:tabs>
          <w:tab w:val="num" w:pos="1276" w:leader="none"/>
        </w:tabs>
      </w:pPr>
      <w:rPr>
        <w:rFonts w:hint="default" w:ascii="Times New Roman" w:hAnsi="Times New Roman"/>
        <w:b w:val="0"/>
        <w:i w:val="0"/>
        <w:color w:val="auto"/>
        <w:sz w:val="28"/>
        <w:szCs w:val="28"/>
        <w:lang w:val="en-US"/>
      </w:rPr>
    </w:lvl>
    <w:lvl w:ilvl="1">
      <w:start w:val="1"/>
      <w:numFmt w:val="decimal"/>
      <w:isLgl w:val="false"/>
      <w:suff w:val="tab"/>
      <w:lvlText w:val="%1.%2."/>
      <w:lvlJc w:val="left"/>
      <w:pPr>
        <w:ind w:left="1077" w:hanging="1077"/>
        <w:tabs>
          <w:tab w:val="num" w:pos="1304" w:leader="none"/>
        </w:tabs>
      </w:pPr>
      <w:rPr>
        <w:rFonts w:hint="default" w:ascii="Times New Roman" w:hAnsi="Times New Roman" w:cs="Times New Roman"/>
        <w:sz w:val="28"/>
        <w:szCs w:val="28"/>
        <w:lang w:val="ru-RU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224" w:hanging="504"/>
        <w:tabs>
          <w:tab w:val="num" w:pos="1531" w:leader="none"/>
        </w:tabs>
      </w:pPr>
      <w:rPr>
        <w:rFonts w:hint="default" w:ascii="Times New Roman" w:hAnsi="Times New Roman" w:cs="Times New Roman"/>
        <w:color w:val="auto"/>
        <w:sz w:val="28"/>
        <w:szCs w:val="28"/>
        <w:lang w:val="en-US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0" w:firstLine="0"/>
        <w:tabs>
          <w:tab w:val="num" w:pos="57" w:leader="none"/>
        </w:tabs>
      </w:pPr>
      <w:rPr>
        <w:rFonts w:hint="default" w:ascii="Times New Roman" w:hAnsi="Times New Roman" w:cs="Times New Roman"/>
        <w:b w:val="0"/>
        <w:color w:val="auto"/>
        <w:sz w:val="20"/>
        <w:szCs w:val="20"/>
        <w:lang w:val="en-US"/>
      </w:rPr>
    </w:lvl>
    <w:lvl w:ilvl="1">
      <w:start w:val="1"/>
      <w:numFmt w:val="decimal"/>
      <w:isLgl w:val="false"/>
      <w:suff w:val="tab"/>
      <w:lvlText w:val="%1.%2."/>
      <w:lvlJc w:val="left"/>
      <w:pPr>
        <w:ind w:left="0" w:firstLine="0"/>
      </w:pPr>
      <w:rPr>
        <w:rFonts w:hint="default" w:ascii="Times New Roman" w:hAnsi="Times New Roman" w:cs="Times New Roman"/>
        <w:b w:val="0"/>
        <w:sz w:val="20"/>
        <w:szCs w:val="20"/>
        <w:lang w:val="en-US"/>
      </w:rPr>
    </w:lvl>
    <w:lvl w:ilvl="2">
      <w:start w:val="1"/>
      <w:numFmt w:val="decimal"/>
      <w:isLgl w:val="false"/>
      <w:suff w:val="tab"/>
      <w:lvlText w:val="%1.%2.%3."/>
      <w:lvlJc w:val="left"/>
      <w:pPr>
        <w:ind w:left="0" w:firstLine="0"/>
        <w:tabs>
          <w:tab w:val="num" w:pos="1701" w:leader="none"/>
        </w:tabs>
      </w:pPr>
      <w:rPr>
        <w:rFonts w:hint="default"/>
        <w:color w:val="auto"/>
        <w:lang w:val="en-US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" w:firstLine="0"/>
        <w:tabs>
          <w:tab w:val="num" w:pos="1276" w:leader="none"/>
        </w:tabs>
      </w:pPr>
      <w:rPr>
        <w:rFonts w:hint="default" w:ascii="Times New Roman" w:hAnsi="Times New Roman"/>
        <w:b w:val="0"/>
        <w:i w:val="0"/>
        <w:color w:val="auto"/>
        <w:sz w:val="28"/>
        <w:szCs w:val="28"/>
        <w:lang w:val="en-US"/>
      </w:rPr>
    </w:lvl>
    <w:lvl w:ilvl="1">
      <w:start w:val="1"/>
      <w:numFmt w:val="decimal"/>
      <w:isLgl w:val="false"/>
      <w:suff w:val="tab"/>
      <w:lvlText w:val="%1.%2."/>
      <w:lvlJc w:val="left"/>
      <w:pPr>
        <w:ind w:left="1077" w:hanging="1077"/>
        <w:tabs>
          <w:tab w:val="num" w:pos="1304" w:leader="none"/>
        </w:tabs>
      </w:pPr>
      <w:rPr>
        <w:rFonts w:hint="default" w:ascii="Times New Roman" w:hAnsi="Times New Roman" w:cs="Times New Roman"/>
        <w:sz w:val="28"/>
        <w:szCs w:val="28"/>
        <w:lang w:val="ru-RU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224" w:hanging="504"/>
        <w:tabs>
          <w:tab w:val="num" w:pos="1531" w:leader="none"/>
        </w:tabs>
      </w:pPr>
      <w:rPr>
        <w:rFonts w:hint="default" w:ascii="Times New Roman" w:hAnsi="Times New Roman" w:cs="Times New Roman"/>
        <w:color w:val="auto"/>
        <w:sz w:val="28"/>
        <w:szCs w:val="28"/>
        <w:lang w:val="en-US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5"/>
  </w:num>
  <w:num w:numId="5">
    <w:abstractNumId w:val="6"/>
  </w:num>
  <w:num w:numId="6">
    <w:abstractNumId w:val="10"/>
  </w:num>
  <w:num w:numId="7">
    <w:abstractNumId w:val="1"/>
  </w:num>
  <w:num w:numId="8">
    <w:abstractNumId w:val="12"/>
  </w:num>
  <w:num w:numId="9">
    <w:abstractNumId w:val="4"/>
  </w:num>
  <w:num w:numId="10">
    <w:abstractNumId w:val="7"/>
  </w:num>
  <w:num w:numId="11">
    <w:abstractNumId w:val="13"/>
  </w:num>
  <w:num w:numId="12">
    <w:abstractNumId w:val="2"/>
  </w:num>
  <w:num w:numId="13">
    <w:abstractNumId w:val="9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3">
    <w:name w:val="Heading 1 Char"/>
    <w:basedOn w:val="884"/>
    <w:link w:val="878"/>
    <w:uiPriority w:val="9"/>
    <w:rPr>
      <w:rFonts w:ascii="Arial" w:hAnsi="Arial" w:eastAsia="Arial" w:cs="Arial"/>
      <w:sz w:val="40"/>
      <w:szCs w:val="40"/>
    </w:rPr>
  </w:style>
  <w:style w:type="character" w:styleId="15">
    <w:name w:val="Heading 2 Char"/>
    <w:basedOn w:val="884"/>
    <w:link w:val="879"/>
    <w:uiPriority w:val="9"/>
    <w:rPr>
      <w:rFonts w:ascii="Arial" w:hAnsi="Arial" w:eastAsia="Arial" w:cs="Arial"/>
      <w:sz w:val="34"/>
    </w:rPr>
  </w:style>
  <w:style w:type="character" w:styleId="17">
    <w:name w:val="Heading 3 Char"/>
    <w:basedOn w:val="884"/>
    <w:link w:val="880"/>
    <w:uiPriority w:val="9"/>
    <w:rPr>
      <w:rFonts w:ascii="Arial" w:hAnsi="Arial" w:eastAsia="Arial" w:cs="Arial"/>
      <w:sz w:val="30"/>
      <w:szCs w:val="30"/>
    </w:rPr>
  </w:style>
  <w:style w:type="character" w:styleId="19">
    <w:name w:val="Heading 4 Char"/>
    <w:basedOn w:val="884"/>
    <w:link w:val="881"/>
    <w:uiPriority w:val="9"/>
    <w:rPr>
      <w:rFonts w:ascii="Arial" w:hAnsi="Arial" w:eastAsia="Arial" w:cs="Arial"/>
      <w:b/>
      <w:bCs/>
      <w:sz w:val="26"/>
      <w:szCs w:val="26"/>
    </w:rPr>
  </w:style>
  <w:style w:type="character" w:styleId="21">
    <w:name w:val="Heading 5 Char"/>
    <w:basedOn w:val="884"/>
    <w:link w:val="882"/>
    <w:uiPriority w:val="9"/>
    <w:rPr>
      <w:rFonts w:ascii="Arial" w:hAnsi="Arial" w:eastAsia="Arial" w:cs="Arial"/>
      <w:b/>
      <w:bCs/>
      <w:sz w:val="24"/>
      <w:szCs w:val="24"/>
    </w:rPr>
  </w:style>
  <w:style w:type="character" w:styleId="23">
    <w:name w:val="Heading 6 Char"/>
    <w:basedOn w:val="884"/>
    <w:link w:val="883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877"/>
    <w:next w:val="877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884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877"/>
    <w:next w:val="877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884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877"/>
    <w:next w:val="877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884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Title"/>
    <w:basedOn w:val="877"/>
    <w:next w:val="877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884"/>
    <w:link w:val="33"/>
    <w:uiPriority w:val="10"/>
    <w:rPr>
      <w:sz w:val="48"/>
      <w:szCs w:val="48"/>
    </w:rPr>
  </w:style>
  <w:style w:type="paragraph" w:styleId="35">
    <w:name w:val="Subtitle"/>
    <w:basedOn w:val="877"/>
    <w:next w:val="877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884"/>
    <w:link w:val="35"/>
    <w:uiPriority w:val="11"/>
    <w:rPr>
      <w:sz w:val="24"/>
      <w:szCs w:val="24"/>
    </w:rPr>
  </w:style>
  <w:style w:type="paragraph" w:styleId="37">
    <w:name w:val="Quote"/>
    <w:basedOn w:val="877"/>
    <w:next w:val="877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877"/>
    <w:next w:val="877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character" w:styleId="42">
    <w:name w:val="Header Char"/>
    <w:basedOn w:val="884"/>
    <w:link w:val="898"/>
    <w:uiPriority w:val="99"/>
  </w:style>
  <w:style w:type="character" w:styleId="44">
    <w:name w:val="Footer Char"/>
    <w:basedOn w:val="884"/>
    <w:link w:val="900"/>
    <w:uiPriority w:val="99"/>
  </w:style>
  <w:style w:type="paragraph" w:styleId="45">
    <w:name w:val="Caption"/>
    <w:basedOn w:val="877"/>
    <w:next w:val="87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900"/>
    <w:uiPriority w:val="99"/>
  </w:style>
  <w:style w:type="table" w:styleId="48">
    <w:name w:val="Table Grid Light"/>
    <w:basedOn w:val="88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88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885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88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88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88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88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88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88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88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7">
    <w:name w:val="List Table 7 Colorful - Accent 2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8">
    <w:name w:val="List Table 7 Colorful - Accent 3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9">
    <w:name w:val="List Table 7 Colorful - Accent 4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0">
    <w:name w:val="List Table 7 Colorful - Accent 5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1">
    <w:name w:val="List Table 7 Colorful - Accent 6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2">
    <w:name w:val="Lined - Accent"/>
    <w:basedOn w:val="88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88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4">
    <w:name w:val="Lined - Accent 2"/>
    <w:basedOn w:val="88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5">
    <w:name w:val="Lined - Accent 3"/>
    <w:basedOn w:val="88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6">
    <w:name w:val="Lined - Accent 4"/>
    <w:basedOn w:val="88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7">
    <w:name w:val="Lined - Accent 5"/>
    <w:basedOn w:val="88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8">
    <w:name w:val="Lined - Accent 6"/>
    <w:basedOn w:val="88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9">
    <w:name w:val="Bordered &amp; Lined - Accent"/>
    <w:basedOn w:val="88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88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1">
    <w:name w:val="Bordered &amp; Lined - Accent 2"/>
    <w:basedOn w:val="88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2">
    <w:name w:val="Bordered &amp; Lined - Accent 3"/>
    <w:basedOn w:val="88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3">
    <w:name w:val="Bordered &amp; Lined - Accent 4"/>
    <w:basedOn w:val="88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4">
    <w:name w:val="Bordered &amp; Lined - Accent 5"/>
    <w:basedOn w:val="88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5">
    <w:name w:val="Bordered &amp; Lined - Accent 6"/>
    <w:basedOn w:val="88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6">
    <w:name w:val="Bordered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5">
    <w:name w:val="Footnote Text Char"/>
    <w:link w:val="905"/>
    <w:uiPriority w:val="99"/>
    <w:rPr>
      <w:sz w:val="18"/>
    </w:rPr>
  </w:style>
  <w:style w:type="character" w:styleId="178">
    <w:name w:val="Endnote Text Char"/>
    <w:link w:val="902"/>
    <w:uiPriority w:val="99"/>
    <w:rPr>
      <w:sz w:val="20"/>
    </w:rPr>
  </w:style>
  <w:style w:type="paragraph" w:styleId="180">
    <w:name w:val="toc 1"/>
    <w:basedOn w:val="877"/>
    <w:next w:val="877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877"/>
    <w:next w:val="877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877"/>
    <w:next w:val="877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877"/>
    <w:next w:val="877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877"/>
    <w:next w:val="877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877"/>
    <w:next w:val="877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877"/>
    <w:next w:val="877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877"/>
    <w:next w:val="877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877"/>
    <w:next w:val="877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877"/>
    <w:next w:val="877"/>
    <w:uiPriority w:val="99"/>
    <w:unhideWhenUsed/>
    <w:pPr>
      <w:spacing w:after="0" w:afterAutospacing="0"/>
    </w:pPr>
  </w:style>
  <w:style w:type="paragraph" w:styleId="877" w:default="1">
    <w:name w:val="Normal"/>
    <w:pPr>
      <w:spacing w:after="0" w:line="240" w:lineRule="auto"/>
    </w:pPr>
    <w:rPr>
      <w:rFonts w:ascii="Times New Roman" w:hAnsi="Times New Roman" w:eastAsia="Times New Roman" w:cs="Times New Roman"/>
      <w:sz w:val="20"/>
    </w:rPr>
  </w:style>
  <w:style w:type="paragraph" w:styleId="878">
    <w:name w:val="Heading 1"/>
    <w:uiPriority w:val="9"/>
    <w:pPr>
      <w:keepLines/>
      <w:keepNext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2e74b5" w:themeColor="accent1" w:themeShade="BF"/>
      <w:sz w:val="28"/>
      <w:szCs w:val="28"/>
    </w:rPr>
  </w:style>
  <w:style w:type="paragraph" w:styleId="879">
    <w:name w:val="Heading 2"/>
    <w:uiPriority w:val="9"/>
    <w:unhideWhenUsed/>
    <w:pPr>
      <w:keepLines/>
      <w:keepNext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5b9bd5" w:themeColor="accent1"/>
      <w:sz w:val="26"/>
      <w:szCs w:val="26"/>
    </w:rPr>
  </w:style>
  <w:style w:type="paragraph" w:styleId="880">
    <w:name w:val="Heading 3"/>
    <w:link w:val="913"/>
    <w:uiPriority w:val="9"/>
    <w:unhideWhenUsed/>
    <w:pPr>
      <w:keepLines/>
      <w:keepNext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5b9bd5" w:themeColor="accent1"/>
    </w:rPr>
  </w:style>
  <w:style w:type="paragraph" w:styleId="881">
    <w:name w:val="Heading 4"/>
    <w:uiPriority w:val="9"/>
    <w:unhideWhenUsed/>
    <w:qFormat/>
    <w:pPr>
      <w:keepLines/>
      <w:keepNext/>
      <w:spacing w:before="200" w:after="0"/>
      <w:outlineLvl w:val="3"/>
    </w:pPr>
    <w:rPr>
      <w:rFonts w:asciiTheme="majorHAnsi" w:hAnsiTheme="majorHAnsi" w:eastAsiaTheme="majorEastAsia" w:cstheme="majorBidi"/>
      <w:b/>
      <w:bCs/>
      <w:i/>
      <w:iCs/>
      <w:color w:val="5b9bd5" w:themeColor="accent1"/>
    </w:rPr>
  </w:style>
  <w:style w:type="paragraph" w:styleId="882">
    <w:name w:val="Heading 5"/>
    <w:uiPriority w:val="9"/>
    <w:unhideWhenUsed/>
    <w:qFormat/>
    <w:pPr>
      <w:keepLines/>
      <w:keepNext/>
      <w:spacing w:before="200" w:after="0"/>
      <w:outlineLvl w:val="4"/>
    </w:pPr>
    <w:rPr>
      <w:rFonts w:asciiTheme="majorHAnsi" w:hAnsiTheme="majorHAnsi" w:eastAsiaTheme="majorEastAsia" w:cstheme="majorBidi"/>
      <w:color w:val="1f4d78" w:themeColor="accent1" w:themeShade="7F"/>
    </w:rPr>
  </w:style>
  <w:style w:type="paragraph" w:styleId="883">
    <w:name w:val="Heading 6"/>
    <w:uiPriority w:val="9"/>
    <w:unhideWhenUsed/>
    <w:qFormat/>
    <w:pPr>
      <w:keepLines/>
      <w:keepNext/>
      <w:spacing w:before="200" w:after="0"/>
      <w:outlineLvl w:val="5"/>
    </w:pPr>
    <w:rPr>
      <w:rFonts w:asciiTheme="majorHAnsi" w:hAnsiTheme="majorHAnsi" w:eastAsiaTheme="majorEastAsia" w:cstheme="majorBidi"/>
      <w:i/>
      <w:iCs/>
      <w:color w:val="1f4d78" w:themeColor="accent1" w:themeShade="7F"/>
    </w:rPr>
  </w:style>
  <w:style w:type="character" w:styleId="884" w:default="1">
    <w:name w:val="Default Paragraph Font"/>
    <w:uiPriority w:val="1"/>
    <w:semiHidden/>
    <w:unhideWhenUsed/>
  </w:style>
  <w:style w:type="table" w:styleId="88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86" w:default="1">
    <w:name w:val="No List"/>
    <w:uiPriority w:val="99"/>
    <w:semiHidden/>
    <w:unhideWhenUsed/>
  </w:style>
  <w:style w:type="character" w:styleId="887">
    <w:name w:val="annotation reference"/>
    <w:uiPriority w:val="99"/>
    <w:rPr>
      <w:sz w:val="16"/>
      <w:szCs w:val="16"/>
    </w:rPr>
  </w:style>
  <w:style w:type="paragraph" w:styleId="888">
    <w:name w:val="annotation text"/>
    <w:basedOn w:val="877"/>
    <w:link w:val="889"/>
    <w:uiPriority w:val="99"/>
    <w:unhideWhenUsed/>
    <w:rPr>
      <w:szCs w:val="20"/>
    </w:rPr>
  </w:style>
  <w:style w:type="character" w:styleId="889" w:customStyle="1">
    <w:name w:val="Текст примечания Знак"/>
    <w:basedOn w:val="884"/>
    <w:link w:val="888"/>
    <w:uiPriority w:val="99"/>
    <w:rPr>
      <w:rFonts w:ascii="Times New Roman" w:hAnsi="Times New Roman" w:eastAsia="Times New Roman" w:cs="Times New Roman"/>
      <w:sz w:val="20"/>
      <w:szCs w:val="20"/>
    </w:rPr>
  </w:style>
  <w:style w:type="paragraph" w:styleId="890">
    <w:name w:val="Balloon Text"/>
    <w:basedOn w:val="877"/>
    <w:link w:val="891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891" w:customStyle="1">
    <w:name w:val="Текст выноски Знак"/>
    <w:basedOn w:val="884"/>
    <w:link w:val="890"/>
    <w:uiPriority w:val="99"/>
    <w:semiHidden/>
    <w:rPr>
      <w:rFonts w:ascii="Segoe UI" w:hAnsi="Segoe UI" w:eastAsia="Times New Roman" w:cs="Segoe UI"/>
      <w:sz w:val="18"/>
      <w:szCs w:val="18"/>
    </w:rPr>
  </w:style>
  <w:style w:type="paragraph" w:styleId="892">
    <w:name w:val="annotation subject"/>
    <w:basedOn w:val="888"/>
    <w:next w:val="888"/>
    <w:link w:val="893"/>
    <w:uiPriority w:val="99"/>
    <w:semiHidden/>
    <w:unhideWhenUsed/>
    <w:rPr>
      <w:b/>
      <w:bCs/>
    </w:rPr>
  </w:style>
  <w:style w:type="character" w:styleId="893" w:customStyle="1">
    <w:name w:val="Тема примечания Знак"/>
    <w:basedOn w:val="889"/>
    <w:link w:val="892"/>
    <w:uiPriority w:val="99"/>
    <w:semiHidden/>
    <w:rPr>
      <w:rFonts w:ascii="Times New Roman" w:hAnsi="Times New Roman" w:eastAsia="Times New Roman" w:cs="Times New Roman"/>
      <w:b/>
      <w:bCs/>
      <w:sz w:val="20"/>
      <w:szCs w:val="20"/>
    </w:rPr>
  </w:style>
  <w:style w:type="paragraph" w:styleId="894" w:customStyle="1">
    <w:name w:val="! ТЗ Стиль __ТекстОсн_1и + Times New Roman 12 пт По ширине Первая стр..."/>
    <w:basedOn w:val="877"/>
    <w:qFormat/>
    <w:pPr>
      <w:ind w:firstLine="709"/>
      <w:jc w:val="both"/>
      <w:spacing w:before="60" w:after="60" w:line="360" w:lineRule="auto"/>
      <w:tabs>
        <w:tab w:val="left" w:pos="851" w:leader="none"/>
      </w:tabs>
    </w:pPr>
    <w:rPr>
      <w:sz w:val="24"/>
      <w:szCs w:val="20"/>
      <w:lang w:eastAsia="ru-RU"/>
    </w:rPr>
  </w:style>
  <w:style w:type="table" w:styleId="895" w:customStyle="1">
    <w:name w:val="Сетка таблицы3"/>
    <w:basedOn w:val="885"/>
    <w:next w:val="896"/>
    <w:uiPriority w:val="39"/>
    <w:pPr>
      <w:spacing w:after="0" w:line="240" w:lineRule="auto"/>
    </w:pPr>
    <w:rPr>
      <w:rFonts w:ascii="Calibri" w:hAnsi="Calibri" w:eastAsia="Calibri" w:cs="Arial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896">
    <w:name w:val="Table Grid"/>
    <w:basedOn w:val="885"/>
    <w:uiPriority w:val="3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897">
    <w:name w:val="List Paragraph"/>
    <w:basedOn w:val="877"/>
    <w:uiPriority w:val="34"/>
    <w:qFormat/>
    <w:pPr>
      <w:contextualSpacing/>
      <w:ind w:left="720"/>
    </w:pPr>
  </w:style>
  <w:style w:type="paragraph" w:styleId="898">
    <w:name w:val="Header"/>
    <w:basedOn w:val="877"/>
    <w:link w:val="899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899" w:customStyle="1">
    <w:name w:val="Верхний колонтитул Знак"/>
    <w:basedOn w:val="884"/>
    <w:link w:val="898"/>
    <w:uiPriority w:val="99"/>
    <w:rPr>
      <w:rFonts w:ascii="Times New Roman" w:hAnsi="Times New Roman" w:eastAsia="Times New Roman" w:cs="Times New Roman"/>
      <w:sz w:val="20"/>
    </w:rPr>
  </w:style>
  <w:style w:type="paragraph" w:styleId="900">
    <w:name w:val="Footer"/>
    <w:basedOn w:val="877"/>
    <w:link w:val="901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901" w:customStyle="1">
    <w:name w:val="Нижний колонтитул Знак"/>
    <w:basedOn w:val="884"/>
    <w:link w:val="900"/>
    <w:uiPriority w:val="99"/>
    <w:rPr>
      <w:rFonts w:ascii="Times New Roman" w:hAnsi="Times New Roman" w:eastAsia="Times New Roman" w:cs="Times New Roman"/>
      <w:sz w:val="20"/>
    </w:rPr>
  </w:style>
  <w:style w:type="paragraph" w:styleId="902">
    <w:name w:val="endnote text"/>
    <w:basedOn w:val="877"/>
    <w:link w:val="903"/>
    <w:uiPriority w:val="99"/>
    <w:semiHidden/>
    <w:unhideWhenUsed/>
    <w:rPr>
      <w:szCs w:val="20"/>
    </w:rPr>
  </w:style>
  <w:style w:type="character" w:styleId="903" w:customStyle="1">
    <w:name w:val="Текст концевой сноски Знак"/>
    <w:basedOn w:val="884"/>
    <w:link w:val="902"/>
    <w:uiPriority w:val="99"/>
    <w:semiHidden/>
    <w:rPr>
      <w:rFonts w:ascii="Times New Roman" w:hAnsi="Times New Roman" w:eastAsia="Times New Roman" w:cs="Times New Roman"/>
      <w:sz w:val="20"/>
      <w:szCs w:val="20"/>
    </w:rPr>
  </w:style>
  <w:style w:type="character" w:styleId="904">
    <w:name w:val="endnote reference"/>
    <w:basedOn w:val="884"/>
    <w:uiPriority w:val="99"/>
    <w:semiHidden/>
    <w:unhideWhenUsed/>
    <w:rPr>
      <w:vertAlign w:val="superscript"/>
    </w:rPr>
  </w:style>
  <w:style w:type="paragraph" w:styleId="905">
    <w:name w:val="footnote text"/>
    <w:basedOn w:val="877"/>
    <w:link w:val="906"/>
    <w:uiPriority w:val="99"/>
    <w:semiHidden/>
    <w:unhideWhenUsed/>
    <w:rPr>
      <w:szCs w:val="20"/>
    </w:rPr>
  </w:style>
  <w:style w:type="character" w:styleId="906" w:customStyle="1">
    <w:name w:val="Текст сноски Знак"/>
    <w:basedOn w:val="884"/>
    <w:link w:val="905"/>
    <w:uiPriority w:val="99"/>
    <w:semiHidden/>
    <w:rPr>
      <w:rFonts w:ascii="Times New Roman" w:hAnsi="Times New Roman" w:eastAsia="Times New Roman" w:cs="Times New Roman"/>
      <w:sz w:val="20"/>
      <w:szCs w:val="20"/>
    </w:rPr>
  </w:style>
  <w:style w:type="character" w:styleId="907">
    <w:name w:val="footnote reference"/>
    <w:basedOn w:val="884"/>
    <w:uiPriority w:val="99"/>
    <w:semiHidden/>
    <w:unhideWhenUsed/>
    <w:rPr>
      <w:vertAlign w:val="superscript"/>
    </w:rPr>
  </w:style>
  <w:style w:type="paragraph" w:styleId="908">
    <w:name w:val="No Spacing"/>
    <w:uiPriority w:val="1"/>
    <w:qFormat/>
    <w:pPr>
      <w:spacing w:after="0" w:line="240" w:lineRule="auto"/>
    </w:pPr>
    <w:rPr>
      <w:rFonts w:ascii="Times New Roman" w:hAnsi="Times New Roman" w:eastAsia="Times New Roman" w:cs="Times New Roman"/>
      <w:sz w:val="20"/>
    </w:rPr>
  </w:style>
  <w:style w:type="character" w:styleId="909">
    <w:name w:val="Hyperlink"/>
    <w:uiPriority w:val="99"/>
    <w:unhideWhenUsed/>
    <w:rPr>
      <w:color w:val="0563c1" w:themeColor="hyperlink"/>
      <w:u w:val="single"/>
    </w:rPr>
  </w:style>
  <w:style w:type="character" w:styleId="910" w:customStyle="1">
    <w:name w:val="Гипертекстовая ссылка"/>
    <w:basedOn w:val="884"/>
    <w:uiPriority w:val="99"/>
    <w:rPr>
      <w:rFonts w:cs="Times New Roman"/>
      <w:b/>
      <w:color w:val="106bbe"/>
    </w:rPr>
  </w:style>
  <w:style w:type="character" w:styleId="911" w:customStyle="1">
    <w:name w:val="dt-m"/>
    <w:basedOn w:val="884"/>
    <w:rPr>
      <w:rFonts w:cs="Times New Roman"/>
    </w:rPr>
  </w:style>
  <w:style w:type="paragraph" w:styleId="912" w:customStyle="1">
    <w:name w:val="dt-p"/>
    <w:basedOn w:val="877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913" w:customStyle="1">
    <w:name w:val="Заголовок 3 Знак"/>
    <w:basedOn w:val="884"/>
    <w:link w:val="880"/>
    <w:uiPriority w:val="9"/>
    <w:rPr>
      <w:rFonts w:asciiTheme="majorHAnsi" w:hAnsiTheme="majorHAnsi" w:eastAsiaTheme="majorEastAsia" w:cstheme="majorBidi"/>
      <w:b/>
      <w:bCs/>
      <w:color w:val="5b9bd5" w:themeColor="accent1"/>
    </w:rPr>
  </w:style>
  <w:style w:type="character" w:styleId="914" w:customStyle="1">
    <w:name w:val="position1"/>
    <w:basedOn w:val="884"/>
    <w:rPr>
      <w:rFonts w:hint="default" w:ascii="open_sanssemibold" w:hAnsi="open_sanssemibold"/>
      <w:sz w:val="23"/>
      <w:szCs w:val="23"/>
    </w:rPr>
  </w:style>
  <w:style w:type="paragraph" w:styleId="915" w:customStyle="1">
    <w:name w:val="ConsPlusNormal"/>
    <w:pPr>
      <w:spacing w:after="0" w:line="240" w:lineRule="auto"/>
      <w:widowControl w:val="off"/>
    </w:pPr>
    <w:rPr>
      <w:rFonts w:ascii="Calibri" w:hAnsi="Calibri" w:eastAsia="Times New Roman" w:cs="Calibri"/>
      <w:szCs w:val="20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header" Target="header4.xml" /><Relationship Id="rId13" Type="http://schemas.openxmlformats.org/officeDocument/2006/relationships/customXml" Target="../customXml/item1.xml" /><Relationship Id="rId14" Type="http://schemas.openxmlformats.org/officeDocument/2006/relationships/hyperlink" Target="http://ivo.garant.ru/document/redirect/12184522/21" TargetMode="External"/><Relationship Id="rId15" Type="http://schemas.openxmlformats.org/officeDocument/2006/relationships/hyperlink" Target="garantF1://10800200.33318" TargetMode="External"/><Relationship Id="rId16" Type="http://schemas.openxmlformats.org/officeDocument/2006/relationships/hyperlink" Target="http://ivo.garant.ru/document/redirect/12184522/21" TargetMode="External"/><Relationship Id="rId17" Type="http://schemas.openxmlformats.org/officeDocument/2006/relationships/hyperlink" Target="garantF1://12085475.1301" TargetMode="External"/><Relationship Id="rId18" Type="http://schemas.openxmlformats.org/officeDocument/2006/relationships/hyperlink" Target="garantF1://12085475.1301" TargetMode="External"/><Relationship Id="rId19" Type="http://schemas.openxmlformats.org/officeDocument/2006/relationships/hyperlink" Target="http://ivo.garant.ru/document/redirect/12184522/21" TargetMode="External"/><Relationship Id="rId20" Type="http://schemas.openxmlformats.org/officeDocument/2006/relationships/hyperlink" Target="garantF1://12085475.1301" TargetMode="External"/><Relationship Id="rId21" Type="http://schemas.openxmlformats.org/officeDocument/2006/relationships/hyperlink" Target="garantF1://12085475.1301" TargetMode="External"/><Relationship Id="rId22" Type="http://schemas.openxmlformats.org/officeDocument/2006/relationships/hyperlink" Target="http://ivo.garant.ru/document/redirect/12184522/21" TargetMode="External"/><Relationship Id="rId23" Type="http://schemas.openxmlformats.org/officeDocument/2006/relationships/hyperlink" Target="garantF1://12085475.1301" TargetMode="External"/><Relationship Id="rId24" Type="http://schemas.openxmlformats.org/officeDocument/2006/relationships/hyperlink" Target="garantF1://12085475.1301" TargetMode="External"/><Relationship Id="rId25" Type="http://schemas.openxmlformats.org/officeDocument/2006/relationships/hyperlink" Target="http://ivo.garant.ru/document/redirect/12184522/21" TargetMode="External"/><Relationship Id="rId26" Type="http://schemas.openxmlformats.org/officeDocument/2006/relationships/hyperlink" Target="garantF1://12085475.1301" TargetMode="External"/><Relationship Id="rId27" Type="http://schemas.openxmlformats.org/officeDocument/2006/relationships/hyperlink" Target="garantF1://12085475.1301" TargetMode="External"/><Relationship Id="rId28" Type="http://schemas.openxmlformats.org/officeDocument/2006/relationships/hyperlink" Target="http://ivo.garant.ru/document/redirect/12184522/21" TargetMode="External"/><Relationship Id="rId29" Type="http://schemas.openxmlformats.org/officeDocument/2006/relationships/hyperlink" Target="garantF1://12085475.1301" TargetMode="External"/><Relationship Id="rId30" Type="http://schemas.openxmlformats.org/officeDocument/2006/relationships/hyperlink" Target="garantF1://12085475.1301" TargetMode="External"/><Relationship Id="rId31" Type="http://schemas.openxmlformats.org/officeDocument/2006/relationships/hyperlink" Target="http://ivo.garant.ru/document/redirect/12184522/21" TargetMode="External"/><Relationship Id="rId32" Type="http://schemas.openxmlformats.org/officeDocument/2006/relationships/hyperlink" Target="garantF1://12085475.1301" TargetMode="External"/><Relationship Id="rId33" Type="http://schemas.openxmlformats.org/officeDocument/2006/relationships/hyperlink" Target="garantF1://12085475.1301" TargetMode="External"/><Relationship Id="rId34" Type="http://schemas.openxmlformats.org/officeDocument/2006/relationships/hyperlink" Target="http://ivo.garant.ru/document/redirect/12184522/21" TargetMode="External"/><Relationship Id="rId35" Type="http://schemas.openxmlformats.org/officeDocument/2006/relationships/hyperlink" Target="garantF1://12085475.1301" TargetMode="External"/><Relationship Id="rId36" Type="http://schemas.openxmlformats.org/officeDocument/2006/relationships/hyperlink" Target="garantF1://12085475.1301" TargetMode="External"/><Relationship Id="rId37" Type="http://schemas.openxmlformats.org/officeDocument/2006/relationships/hyperlink" Target="http://ivo.garant.ru/document/redirect/12184522/21" TargetMode="External"/><Relationship Id="rId38" Type="http://schemas.openxmlformats.org/officeDocument/2006/relationships/hyperlink" Target="garantF1://12085475.1301" TargetMode="External"/><Relationship Id="rId39" Type="http://schemas.openxmlformats.org/officeDocument/2006/relationships/hyperlink" Target="garantF1://12085475.1301" TargetMode="External"/><Relationship Id="rId40" Type="http://schemas.openxmlformats.org/officeDocument/2006/relationships/hyperlink" Target="http://ivo.garant.ru/document/redirect/12184522/21" TargetMode="External"/><Relationship Id="rId41" Type="http://schemas.openxmlformats.org/officeDocument/2006/relationships/hyperlink" Target="garantF1://12085475.1301" TargetMode="External"/><Relationship Id="rId42" Type="http://schemas.openxmlformats.org/officeDocument/2006/relationships/hyperlink" Target="garantF1://12085475.1301" TargetMode="External"/><Relationship Id="rId43" Type="http://schemas.openxmlformats.org/officeDocument/2006/relationships/hyperlink" Target="http://ivo.garant.ru/document/redirect/12184522/21" TargetMode="External"/><Relationship Id="rId44" Type="http://schemas.openxmlformats.org/officeDocument/2006/relationships/hyperlink" Target="garantF1://12085475.1301" TargetMode="External"/><Relationship Id="rId45" Type="http://schemas.openxmlformats.org/officeDocument/2006/relationships/hyperlink" Target="garantF1://12085475.1301" TargetMode="External"/><Relationship Id="rId46" Type="http://schemas.openxmlformats.org/officeDocument/2006/relationships/hyperlink" Target="http://ivo.garant.ru/document/redirect/12184522/21" TargetMode="External"/><Relationship Id="rId47" Type="http://schemas.openxmlformats.org/officeDocument/2006/relationships/hyperlink" Target="garantF1://12085475.1301" TargetMode="External"/><Relationship Id="rId48" Type="http://schemas.openxmlformats.org/officeDocument/2006/relationships/hyperlink" Target="garantF1://12085475.1301" TargetMode="External"/><Relationship Id="rId49" Type="http://schemas.openxmlformats.org/officeDocument/2006/relationships/hyperlink" Target="http://ivo.garant.ru/document/redirect/12184522/21" TargetMode="External"/><Relationship Id="rId50" Type="http://schemas.openxmlformats.org/officeDocument/2006/relationships/hyperlink" Target="garantF1://12085475.1301" TargetMode="External"/><Relationship Id="rId51" Type="http://schemas.openxmlformats.org/officeDocument/2006/relationships/hyperlink" Target="garantF1://12085475.1301" TargetMode="External"/><Relationship Id="rId52" Type="http://schemas.openxmlformats.org/officeDocument/2006/relationships/hyperlink" Target="http://ivo.garant.ru/document/redirect/12184522/21" TargetMode="External"/><Relationship Id="rId53" Type="http://schemas.openxmlformats.org/officeDocument/2006/relationships/hyperlink" Target="garantF1://12085475.1301" TargetMode="External"/><Relationship Id="rId54" Type="http://schemas.openxmlformats.org/officeDocument/2006/relationships/hyperlink" Target="garantF1://12085475.1301" TargetMode="External"/><Relationship Id="rId55" Type="http://schemas.openxmlformats.org/officeDocument/2006/relationships/hyperlink" Target="http://ivo.garant.ru/document/redirect/12184522/21" TargetMode="External"/><Relationship Id="rId56" Type="http://schemas.openxmlformats.org/officeDocument/2006/relationships/hyperlink" Target="garantF1://12085475.1301" TargetMode="External"/><Relationship Id="rId57" Type="http://schemas.openxmlformats.org/officeDocument/2006/relationships/hyperlink" Target="garantF1://12085475.1301" TargetMode="External"/><Relationship Id="rId58" Type="http://schemas.openxmlformats.org/officeDocument/2006/relationships/hyperlink" Target="http://ivo.garant.ru/document/redirect/12184522/21" TargetMode="External"/><Relationship Id="rId59" Type="http://schemas.openxmlformats.org/officeDocument/2006/relationships/hyperlink" Target="garantF1://12085475.1301" TargetMode="External"/><Relationship Id="rId60" Type="http://schemas.openxmlformats.org/officeDocument/2006/relationships/hyperlink" Target="garantF1://12085475.1301" TargetMode="External"/><Relationship Id="rId61" Type="http://schemas.openxmlformats.org/officeDocument/2006/relationships/hyperlink" Target="http://ivo.garant.ru/document/redirect/12184522/21" TargetMode="External"/><Relationship Id="rId62" Type="http://schemas.openxmlformats.org/officeDocument/2006/relationships/hyperlink" Target="garantF1://12085475.1301" TargetMode="External"/><Relationship Id="rId63" Type="http://schemas.openxmlformats.org/officeDocument/2006/relationships/hyperlink" Target="garantF1://12085475.1301" TargetMode="External"/><Relationship Id="rId64" Type="http://schemas.openxmlformats.org/officeDocument/2006/relationships/hyperlink" Target="http://ivo.garant.ru/document/redirect/12184522/21" TargetMode="External"/><Relationship Id="rId65" Type="http://schemas.openxmlformats.org/officeDocument/2006/relationships/hyperlink" Target="garantF1://12085475.1301" TargetMode="External"/><Relationship Id="rId66" Type="http://schemas.openxmlformats.org/officeDocument/2006/relationships/hyperlink" Target="garantF1://12085475.1301" TargetMode="External"/><Relationship Id="rId67" Type="http://schemas.openxmlformats.org/officeDocument/2006/relationships/hyperlink" Target="garantF1://12085475.1301" TargetMode="External"/><Relationship Id="rId68" Type="http://schemas.openxmlformats.org/officeDocument/2006/relationships/hyperlink" Target="garantF1://12085475.1301" TargetMode="External"/><Relationship Id="rId69" Type="http://schemas.openxmlformats.org/officeDocument/2006/relationships/hyperlink" Target="http://ivo.garant.ru/document/redirect/12184522/21" TargetMode="External"/><Relationship Id="rId70" Type="http://schemas.openxmlformats.org/officeDocument/2006/relationships/hyperlink" Target="garantF1://12085475.1301" TargetMode="External"/><Relationship Id="rId71" Type="http://schemas.openxmlformats.org/officeDocument/2006/relationships/hyperlink" Target="garantF1://12085475.1301" TargetMode="External"/><Relationship Id="rId72" Type="http://schemas.openxmlformats.org/officeDocument/2006/relationships/hyperlink" Target="garantF1://12085475.1301" TargetMode="External"/><Relationship Id="rId73" Type="http://schemas.openxmlformats.org/officeDocument/2006/relationships/hyperlink" Target="garantF1://12085475.1301" TargetMode="External"/><Relationship Id="rId74" Type="http://schemas.openxmlformats.org/officeDocument/2006/relationships/hyperlink" Target="http://ivo.garant.ru/document/redirect/12184522/21" TargetMode="External"/><Relationship Id="rId75" Type="http://schemas.openxmlformats.org/officeDocument/2006/relationships/hyperlink" Target="garantF1://12085475.1301" TargetMode="External"/><Relationship Id="rId76" Type="http://schemas.openxmlformats.org/officeDocument/2006/relationships/hyperlink" Target="garantF1://12085475.1301" TargetMode="External"/><Relationship Id="rId77" Type="http://schemas.openxmlformats.org/officeDocument/2006/relationships/hyperlink" Target="garantF1://12085475.1301" TargetMode="External"/><Relationship Id="rId78" Type="http://schemas.openxmlformats.org/officeDocument/2006/relationships/hyperlink" Target="garantF1://12085475.1301" TargetMode="External"/><Relationship Id="rId79" Type="http://schemas.openxmlformats.org/officeDocument/2006/relationships/hyperlink" Target="http://ivo.garant.ru/document/redirect/12184522/21" TargetMode="External"/><Relationship Id="rId80" Type="http://schemas.openxmlformats.org/officeDocument/2006/relationships/hyperlink" Target="garantF1://12085475.1301" TargetMode="External"/><Relationship Id="rId81" Type="http://schemas.openxmlformats.org/officeDocument/2006/relationships/hyperlink" Target="garantF1://12085475.1301" TargetMode="External"/><Relationship Id="rId82" Type="http://schemas.openxmlformats.org/officeDocument/2006/relationships/hyperlink" Target="garantF1://12085475.1301" TargetMode="External"/><Relationship Id="rId83" Type="http://schemas.openxmlformats.org/officeDocument/2006/relationships/hyperlink" Target="garantF1://12085475.1301" TargetMode="External"/><Relationship Id="rId84" Type="http://schemas.openxmlformats.org/officeDocument/2006/relationships/hyperlink" Target="http://ivo.garant.ru/document/redirect/12184522/21" TargetMode="External"/><Relationship Id="rId85" Type="http://schemas.openxmlformats.org/officeDocument/2006/relationships/hyperlink" Target="garantF1://12085475.1301" TargetMode="External"/><Relationship Id="rId86" Type="http://schemas.openxmlformats.org/officeDocument/2006/relationships/hyperlink" Target="garantF1://12085475.1301" TargetMode="External"/><Relationship Id="rId87" Type="http://schemas.openxmlformats.org/officeDocument/2006/relationships/hyperlink" Target="garantF1://12085475.1301" TargetMode="External"/><Relationship Id="rId88" Type="http://schemas.openxmlformats.org/officeDocument/2006/relationships/hyperlink" Target="garantF1://12085475.1301" TargetMode="External"/><Relationship Id="rId89" Type="http://schemas.openxmlformats.org/officeDocument/2006/relationships/hyperlink" Target="http://ivo.garant.ru/document/redirect/12184522/21" TargetMode="External"/><Relationship Id="rId90" Type="http://schemas.openxmlformats.org/officeDocument/2006/relationships/hyperlink" Target="garantF1://12085475.1301" TargetMode="External"/><Relationship Id="rId91" Type="http://schemas.openxmlformats.org/officeDocument/2006/relationships/hyperlink" Target="garantF1://12085475.1301" TargetMode="External"/><Relationship Id="rId92" Type="http://schemas.openxmlformats.org/officeDocument/2006/relationships/hyperlink" Target="garantF1://12085475.1301" TargetMode="External"/><Relationship Id="rId93" Type="http://schemas.openxmlformats.org/officeDocument/2006/relationships/hyperlink" Target="garantF1://12085475.1301" TargetMode="External"/><Relationship Id="rId94" Type="http://schemas.openxmlformats.org/officeDocument/2006/relationships/hyperlink" Target="http://ivo.garant.ru/document/redirect/12184522/21" TargetMode="External"/><Relationship Id="rId95" Type="http://schemas.openxmlformats.org/officeDocument/2006/relationships/hyperlink" Target="garantF1://12085475.1301" TargetMode="External"/><Relationship Id="rId96" Type="http://schemas.openxmlformats.org/officeDocument/2006/relationships/hyperlink" Target="garantF1://12085475.1301" TargetMode="External"/><Relationship Id="rId97" Type="http://schemas.openxmlformats.org/officeDocument/2006/relationships/hyperlink" Target="garantF1://12085475.1301" TargetMode="External"/><Relationship Id="rId98" Type="http://schemas.openxmlformats.org/officeDocument/2006/relationships/hyperlink" Target="garantF1://12085475.1301" TargetMode="External"/><Relationship Id="rId99" Type="http://schemas.openxmlformats.org/officeDocument/2006/relationships/hyperlink" Target="http://ivo.garant.ru/document/redirect/12184522/21" TargetMode="External"/><Relationship Id="rId100" Type="http://schemas.openxmlformats.org/officeDocument/2006/relationships/hyperlink" Target="garantF1://12085475.1301" TargetMode="External"/><Relationship Id="rId101" Type="http://schemas.openxmlformats.org/officeDocument/2006/relationships/hyperlink" Target="garantF1://12085475.1301" TargetMode="External"/><Relationship Id="rId102" Type="http://schemas.openxmlformats.org/officeDocument/2006/relationships/hyperlink" Target="garantF1://12085475.1301" TargetMode="External"/><Relationship Id="rId103" Type="http://schemas.openxmlformats.org/officeDocument/2006/relationships/hyperlink" Target="garantF1://12085475.1301" TargetMode="External"/><Relationship Id="rId104" Type="http://schemas.openxmlformats.org/officeDocument/2006/relationships/hyperlink" Target="http://ivo.garant.ru/document/redirect/12184522/21" TargetMode="External"/><Relationship Id="rId105" Type="http://schemas.openxmlformats.org/officeDocument/2006/relationships/hyperlink" Target="garantF1://12085475.1301" TargetMode="External"/><Relationship Id="rId106" Type="http://schemas.openxmlformats.org/officeDocument/2006/relationships/hyperlink" Target="garantF1://12085475.1301" TargetMode="External"/><Relationship Id="rId107" Type="http://schemas.openxmlformats.org/officeDocument/2006/relationships/hyperlink" Target="garantF1://12085475.1301" TargetMode="External"/><Relationship Id="rId108" Type="http://schemas.openxmlformats.org/officeDocument/2006/relationships/hyperlink" Target="garantF1://12085475.1301" TargetMode="External"/><Relationship Id="rId109" Type="http://schemas.openxmlformats.org/officeDocument/2006/relationships/hyperlink" Target="http://ivo.garant.ru/document/redirect/12184522/21" TargetMode="External"/><Relationship Id="rId110" Type="http://schemas.openxmlformats.org/officeDocument/2006/relationships/hyperlink" Target="garantF1://12085475.1301" TargetMode="External"/><Relationship Id="rId111" Type="http://schemas.openxmlformats.org/officeDocument/2006/relationships/hyperlink" Target="garantF1://12085475.1301" TargetMode="External"/><Relationship Id="rId112" Type="http://schemas.openxmlformats.org/officeDocument/2006/relationships/hyperlink" Target="garantF1://12085475.1301" TargetMode="External"/><Relationship Id="rId113" Type="http://schemas.openxmlformats.org/officeDocument/2006/relationships/hyperlink" Target="garantF1://12085475.1301" TargetMode="External"/><Relationship Id="rId114" Type="http://schemas.openxmlformats.org/officeDocument/2006/relationships/hyperlink" Target="http://ivo.garant.ru/document/redirect/12184522/21" TargetMode="External"/><Relationship Id="rId115" Type="http://schemas.openxmlformats.org/officeDocument/2006/relationships/hyperlink" Target="garantF1://12085475.1301" TargetMode="External"/><Relationship Id="rId116" Type="http://schemas.openxmlformats.org/officeDocument/2006/relationships/hyperlink" Target="garantF1://12085475.1301" TargetMode="External"/><Relationship Id="rId117" Type="http://schemas.openxmlformats.org/officeDocument/2006/relationships/hyperlink" Target="garantF1://12085475.1301" TargetMode="External"/><Relationship Id="rId118" Type="http://schemas.openxmlformats.org/officeDocument/2006/relationships/hyperlink" Target="garantF1://12085475.1301" TargetMode="External"/><Relationship Id="rId119" Type="http://schemas.openxmlformats.org/officeDocument/2006/relationships/hyperlink" Target="http://ivo.garant.ru/document/redirect/12184522/21" TargetMode="External"/><Relationship Id="rId120" Type="http://schemas.openxmlformats.org/officeDocument/2006/relationships/hyperlink" Target="garantF1://12085475.1301" TargetMode="External"/><Relationship Id="rId121" Type="http://schemas.openxmlformats.org/officeDocument/2006/relationships/hyperlink" Target="garantF1://12085475.1301" TargetMode="External"/><Relationship Id="rId122" Type="http://schemas.openxmlformats.org/officeDocument/2006/relationships/hyperlink" Target="garantF1://12085475.1301" TargetMode="External"/><Relationship Id="rId123" Type="http://schemas.openxmlformats.org/officeDocument/2006/relationships/hyperlink" Target="garantF1://12085475.1301" TargetMode="External"/><Relationship Id="rId124" Type="http://schemas.openxmlformats.org/officeDocument/2006/relationships/hyperlink" Target="http://ivo.garant.ru/document/redirect/12184522/21" TargetMode="External"/><Relationship Id="rId125" Type="http://schemas.openxmlformats.org/officeDocument/2006/relationships/hyperlink" Target="garantF1://12085475.1301" TargetMode="External"/><Relationship Id="rId126" Type="http://schemas.openxmlformats.org/officeDocument/2006/relationships/hyperlink" Target="garantF1://12085475.1301" TargetMode="External"/><Relationship Id="rId127" Type="http://schemas.openxmlformats.org/officeDocument/2006/relationships/hyperlink" Target="garantF1://12085475.1301" TargetMode="External"/><Relationship Id="rId128" Type="http://schemas.openxmlformats.org/officeDocument/2006/relationships/hyperlink" Target="garantF1://12085475.1301" TargetMode="External"/><Relationship Id="rId129" Type="http://schemas.openxmlformats.org/officeDocument/2006/relationships/hyperlink" Target="http://ivo.garant.ru/document/redirect/12184522/21" TargetMode="External"/><Relationship Id="rId130" Type="http://schemas.openxmlformats.org/officeDocument/2006/relationships/hyperlink" Target="garantF1://12085475.1301" TargetMode="External"/><Relationship Id="rId131" Type="http://schemas.openxmlformats.org/officeDocument/2006/relationships/hyperlink" Target="garantF1://12085475.1301" TargetMode="External"/><Relationship Id="rId132" Type="http://schemas.openxmlformats.org/officeDocument/2006/relationships/hyperlink" Target="garantF1://12085475.1301" TargetMode="External"/><Relationship Id="rId133" Type="http://schemas.openxmlformats.org/officeDocument/2006/relationships/hyperlink" Target="garantF1://12085475.1301" TargetMode="External"/><Relationship Id="rId134" Type="http://schemas.openxmlformats.org/officeDocument/2006/relationships/hyperlink" Target="http://ivo.garant.ru/document/redirect/12184522/21" TargetMode="External"/><Relationship Id="rId135" Type="http://schemas.openxmlformats.org/officeDocument/2006/relationships/hyperlink" Target="garantF1://12085475.1301" TargetMode="External"/><Relationship Id="rId136" Type="http://schemas.openxmlformats.org/officeDocument/2006/relationships/hyperlink" Target="garantF1://12085475.1301" TargetMode="External"/><Relationship Id="rId137" Type="http://schemas.openxmlformats.org/officeDocument/2006/relationships/hyperlink" Target="garantF1://12085475.1301" TargetMode="External"/><Relationship Id="rId138" Type="http://schemas.openxmlformats.org/officeDocument/2006/relationships/hyperlink" Target="garantF1://12085475.1301" TargetMode="External"/><Relationship Id="rId139" Type="http://schemas.openxmlformats.org/officeDocument/2006/relationships/hyperlink" Target="http://ivo.garant.ru/document/redirect/12184522/21" TargetMode="External"/><Relationship Id="rId140" Type="http://schemas.openxmlformats.org/officeDocument/2006/relationships/hyperlink" Target="garantF1://12085475.1301" TargetMode="External"/><Relationship Id="rId141" Type="http://schemas.openxmlformats.org/officeDocument/2006/relationships/hyperlink" Target="garantF1://12085475.1301" TargetMode="External"/><Relationship Id="rId142" Type="http://schemas.openxmlformats.org/officeDocument/2006/relationships/hyperlink" Target="garantF1://12085475.1301" TargetMode="External"/><Relationship Id="rId143" Type="http://schemas.openxmlformats.org/officeDocument/2006/relationships/hyperlink" Target="garantF1://12085475.1301" TargetMode="External"/><Relationship Id="rId144" Type="http://schemas.openxmlformats.org/officeDocument/2006/relationships/hyperlink" Target="http://ivo.garant.ru/document/redirect/12184522/21" TargetMode="External"/><Relationship Id="rId145" Type="http://schemas.openxmlformats.org/officeDocument/2006/relationships/hyperlink" Target="http://ivo.garant.ru/document/redirect/12184522/21" TargetMode="External"/><Relationship Id="rId146" Type="http://schemas.openxmlformats.org/officeDocument/2006/relationships/hyperlink" Target="http://ivo.garant.ru/document/redirect/12184522/21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_rels/header4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D9AEC8-8F0C-4AB9-B35A-71D1FC638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Р7-Офис/7.2.1.14</Application>
  <Company>rtlabs.ru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Кузнецов Виталий Геннадиевич</dc:creator>
  <cp:revision>60</cp:revision>
  <dcterms:created xsi:type="dcterms:W3CDTF">2022-12-14T13:10:00Z</dcterms:created>
  <dcterms:modified xsi:type="dcterms:W3CDTF">2022-12-27T11:59:18Z</dcterms:modified>
</cp:coreProperties>
</file>