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1"/>
        <w:tblW w:w="15021" w:type="dxa"/>
        <w:tblBorders>
          <w:left w:val="none" w:color="000000" w:sz="0" w:space="0"/>
          <w:right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551"/>
        <w:gridCol w:w="1985"/>
        <w:gridCol w:w="6095"/>
      </w:tblGrid>
      <w:tr>
        <w:trPr>
          <w:trHeight w:val="667"/>
        </w:trPr>
        <w:tc>
          <w:tcPr>
            <w:tcW w:w="150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ConsPlusNormal"/>
              <w:ind w:left="356"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Отдел контроля (надзора) за производством, использованием и обращением драгоценных металлов, использованием и о</w:t>
            </w:r>
            <w:r>
              <w:rPr>
                <w:color w:val="0d0d0d" w:themeColor="text1" w:themeTint="F2"/>
                <w:sz w:val="26"/>
                <w:szCs w:val="26"/>
              </w:rPr>
              <w:t xml:space="preserve">бращением драгоценных камней № 1</w:t>
            </w:r>
          </w:p>
        </w:tc>
      </w:tr>
      <w:tr>
        <w:trPr>
          <w:trHeight w:val="667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Отдел 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контроля (надзора) за производством, использованием и обращением драгоценных металлов, использованием и обращением драгоценных камней № 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Главный государственный инспектор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  <w:u w:val="single"/>
              </w:rPr>
            </w:pPr>
            <w:r>
              <w:rPr>
                <w:color w:val="0d0d0d" w:themeColor="text1" w:themeTint="F2"/>
                <w:sz w:val="26"/>
                <w:szCs w:val="26"/>
                <w:u w:val="single"/>
              </w:rPr>
              <w:t xml:space="preserve">(г. Владивосток</w:t>
            </w:r>
            <w:r>
              <w:rPr>
                <w:color w:val="0d0d0d" w:themeColor="text1" w:themeTint="F2"/>
                <w:sz w:val="26"/>
                <w:szCs w:val="26"/>
                <w:u w:val="single"/>
              </w:rPr>
              <w:t xml:space="preserve">)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Высшее образование</w:t>
            </w:r>
            <w:r>
              <w:rPr>
                <w:color w:val="0d0d0d" w:themeColor="text1" w:themeTint="F2"/>
                <w:sz w:val="26"/>
                <w:szCs w:val="26"/>
              </w:rPr>
              <w:t xml:space="preserve">                   </w:t>
            </w:r>
            <w:r>
              <w:rPr>
                <w:color w:val="0d0d0d" w:themeColor="text1" w:themeTint="F2"/>
                <w:sz w:val="26"/>
                <w:szCs w:val="26"/>
              </w:rPr>
              <w:t xml:space="preserve"> по укрупнённой группе направлений подготовки 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«Юриспруденция»,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«Геология»,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«Химия»,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«Химические технологии»,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«Химия, физика и механика материалов»,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«Управление </w:t>
            </w:r>
            <w:r>
              <w:rPr>
                <w:color w:val="0d0d0d" w:themeColor="text1" w:themeTint="F2"/>
                <w:sz w:val="26"/>
                <w:szCs w:val="26"/>
              </w:rPr>
              <w:t xml:space="preserve">                    </w:t>
            </w:r>
            <w:r>
              <w:rPr>
                <w:color w:val="0d0d0d" w:themeColor="text1" w:themeTint="F2"/>
                <w:sz w:val="26"/>
                <w:szCs w:val="26"/>
              </w:rPr>
              <w:t xml:space="preserve">в технических системах»,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«Инженерное дело, технологии и технические науки»,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«Металлургия»  </w:t>
            </w:r>
          </w:p>
          <w:p>
            <w:pPr>
              <w:spacing w:after="0" w:line="240" w:lineRule="auto"/>
              <w:contextualSpacing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без предъявления требований </w:t>
            </w:r>
            <w:r>
              <w:rPr>
                <w:color w:val="0d0d0d" w:themeColor="text1" w:themeTint="F2"/>
                <w:sz w:val="26"/>
                <w:szCs w:val="26"/>
              </w:rPr>
              <w:t xml:space="preserve">                     </w:t>
            </w:r>
            <w:r>
              <w:rPr>
                <w:color w:val="0d0d0d" w:themeColor="text1" w:themeTint="F2"/>
                <w:sz w:val="26"/>
                <w:szCs w:val="26"/>
              </w:rPr>
              <w:t xml:space="preserve">к стажу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a3"/>
              <w:numPr>
                <w:numId w:val="2"/>
                <w:ilvl w:val="0"/>
              </w:numPr>
              <w:tabs>
                <w:tab w:val="left" w:pos="214"/>
              </w:tabs>
              <w:spacing w:after="0" w:line="240" w:lineRule="auto"/>
              <w:ind w:left="-69" w:firstLine="0"/>
              <w:jc w:val="both"/>
              <w:rPr>
                <w:rFonts w:eastAsia="Arial"/>
                <w:sz w:val="26"/>
                <w:szCs w:val="26"/>
                <w:lang w:eastAsia="ru-RU"/>
              </w:rPr>
            </w:pPr>
            <w:r>
              <w:rPr>
                <w:rFonts w:eastAsia="Arial"/>
                <w:sz w:val="26"/>
                <w:szCs w:val="26"/>
                <w:lang w:eastAsia="ru-RU"/>
              </w:rPr>
              <w:t xml:space="preserve">В</w:t>
            </w:r>
            <w:r>
              <w:rPr>
                <w:rFonts w:eastAsia="Arial"/>
                <w:sz w:val="26"/>
                <w:szCs w:val="26"/>
                <w:lang w:val="ru" w:eastAsia="ru-RU"/>
              </w:rPr>
              <w:t xml:space="preserve">едет в полном объёме специальный учёт юридических лиц и индивидуальных предпринимателей, осуществляющих операции </w:t>
            </w:r>
            <w:r>
              <w:rPr>
                <w:rFonts w:eastAsia="Arial"/>
                <w:sz w:val="26"/>
                <w:szCs w:val="26"/>
                <w:lang w:val="ru" w:eastAsia="ru-RU"/>
              </w:rPr>
              <w:t xml:space="preserve">                 </w:t>
            </w:r>
            <w:r>
              <w:rPr>
                <w:rFonts w:eastAsia="Arial"/>
                <w:sz w:val="26"/>
                <w:szCs w:val="26"/>
                <w:lang w:val="ru" w:eastAsia="ru-RU"/>
              </w:rPr>
              <w:t xml:space="preserve">с драгоценными металлами и драгоценными камнями</w:t>
            </w:r>
            <w:r>
              <w:rPr>
                <w:rFonts w:eastAsia="Arial"/>
                <w:sz w:val="26"/>
                <w:szCs w:val="26"/>
                <w:lang w:eastAsia="ru-RU"/>
              </w:rPr>
              <w:t xml:space="preserve">;</w:t>
            </w:r>
          </w:p>
          <w:p>
            <w:pPr>
              <w:pStyle w:val="a3"/>
              <w:numPr>
                <w:numId w:val="2"/>
                <w:ilvl w:val="0"/>
              </w:numPr>
              <w:tabs>
                <w:tab w:val="left" w:pos="214"/>
              </w:tabs>
              <w:spacing w:after="0" w:line="240" w:lineRule="auto"/>
              <w:ind w:left="-69" w:firstLine="0"/>
              <w:jc w:val="both"/>
              <w:rPr>
                <w:rFonts w:eastAsia="Arial"/>
                <w:sz w:val="26"/>
                <w:szCs w:val="26"/>
                <w:lang w:eastAsia="ru-RU"/>
              </w:rPr>
            </w:pPr>
            <w:r>
              <w:rPr>
                <w:rFonts w:eastAsia="Arial"/>
                <w:sz w:val="26"/>
                <w:szCs w:val="26"/>
                <w:lang w:eastAsia="ru-RU"/>
              </w:rPr>
              <w:t xml:space="preserve">Осуществляет проведение профилактических мероприятий, предусмотренных Положением о федеральном государственном пробирном надзоре и Положением о контроле (надзоре)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уничтожения;</w:t>
            </w:r>
          </w:p>
          <w:p>
            <w:pPr>
              <w:pStyle w:val="a3"/>
              <w:numPr>
                <w:numId w:val="2"/>
                <w:ilvl w:val="0"/>
              </w:numPr>
              <w:tabs>
                <w:tab w:val="left" w:pos="214"/>
              </w:tabs>
              <w:spacing w:after="0" w:line="240" w:lineRule="auto"/>
              <w:ind w:left="-69" w:firstLine="0"/>
              <w:jc w:val="both"/>
              <w:rPr>
                <w:rFonts w:eastAsia="Arial"/>
                <w:sz w:val="26"/>
                <w:szCs w:val="26"/>
                <w:lang w:eastAsia="ru-RU"/>
              </w:rPr>
            </w:pPr>
            <w:r>
              <w:rPr>
                <w:rFonts w:eastAsia="Arial"/>
                <w:sz w:val="26"/>
                <w:szCs w:val="26"/>
                <w:lang w:eastAsia="ru-RU"/>
              </w:rPr>
              <w:t xml:space="preserve">В рамках осуществления федерального государственного пробирного надзора, а также государственного контроля (надзора)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уничтожения, </w:t>
            </w:r>
            <w:r>
              <w:rPr>
                <w:rFonts w:eastAsia="Arial"/>
                <w:sz w:val="26"/>
                <w:szCs w:val="26"/>
                <w:lang w:val="ru" w:eastAsia="ru-RU"/>
              </w:rPr>
              <w:t xml:space="preserve">проводит самостоятельно или в составе группы на плановой и </w:t>
            </w:r>
            <w:r>
              <w:rPr>
                <w:rFonts w:eastAsia="Arial"/>
                <w:sz w:val="26"/>
                <w:szCs w:val="26"/>
                <w:lang w:eastAsia="ru-RU"/>
              </w:rPr>
              <w:t xml:space="preserve">(или) внеплановой основе следующие контрольные (надзорные) мероприятия:</w:t>
            </w:r>
            <w:r>
              <w:rPr>
                <w:rFonts w:eastAsia="Arial"/>
                <w:sz w:val="26"/>
                <w:szCs w:val="26"/>
                <w:lang w:val="ru" w:eastAsia="ru-RU"/>
              </w:rPr>
              <w:t xml:space="preserve"> инспекционный визит</w:t>
            </w:r>
            <w:r>
              <w:rPr>
                <w:rFonts w:eastAsia="Arial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eastAsia="Arial"/>
                <w:sz w:val="26"/>
                <w:szCs w:val="26"/>
                <w:lang w:val="ru" w:eastAsia="ru-RU"/>
              </w:rPr>
              <w:t xml:space="preserve">документарная проверка</w:t>
            </w:r>
            <w:r>
              <w:rPr>
                <w:rFonts w:eastAsia="Arial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eastAsia="Arial"/>
                <w:sz w:val="26"/>
                <w:szCs w:val="26"/>
                <w:lang w:val="ru" w:eastAsia="ru-RU"/>
              </w:rPr>
              <w:t xml:space="preserve">выездная проверка</w:t>
            </w:r>
            <w:r>
              <w:rPr>
                <w:rFonts w:eastAsia="Arial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eastAsia="Arial"/>
                <w:sz w:val="26"/>
                <w:szCs w:val="26"/>
                <w:lang w:val="ru" w:eastAsia="ru-RU"/>
              </w:rPr>
              <w:t xml:space="preserve">рейдовый осмотр</w:t>
            </w:r>
            <w:r>
              <w:rPr>
                <w:rFonts w:eastAsia="Arial"/>
                <w:sz w:val="26"/>
                <w:szCs w:val="26"/>
                <w:lang w:eastAsia="ru-RU"/>
              </w:rPr>
              <w:t xml:space="preserve">;</w:t>
            </w:r>
          </w:p>
          <w:p>
            <w:pPr>
              <w:pStyle w:val="a3"/>
              <w:numPr>
                <w:numId w:val="2"/>
                <w:ilvl w:val="0"/>
              </w:numPr>
              <w:tabs>
                <w:tab w:val="left" w:pos="214"/>
              </w:tabs>
              <w:spacing w:after="0" w:line="240" w:lineRule="auto"/>
              <w:ind w:left="-69" w:right="-1" w:firstLine="0"/>
              <w:jc w:val="both"/>
              <w:rPr>
                <w:rFonts w:eastAsia="Arial"/>
                <w:sz w:val="26"/>
                <w:szCs w:val="26"/>
                <w:lang w:eastAsia="ru-RU"/>
              </w:rPr>
            </w:pPr>
            <w:r>
              <w:rPr>
                <w:rFonts w:eastAsia="Arial"/>
                <w:sz w:val="26"/>
                <w:szCs w:val="26"/>
                <w:lang w:eastAsia="ru-RU"/>
              </w:rPr>
              <w:t xml:space="preserve">С</w:t>
            </w:r>
            <w:r>
              <w:rPr>
                <w:rFonts w:eastAsia="Arial"/>
                <w:sz w:val="26"/>
                <w:szCs w:val="26"/>
                <w:lang w:val="ru" w:eastAsia="ru-RU"/>
              </w:rPr>
              <w:t xml:space="preserve">воевременно</w:t>
            </w:r>
            <w:r>
              <w:rPr>
                <w:rFonts w:eastAsia="Arial"/>
                <w:sz w:val="26"/>
                <w:szCs w:val="26"/>
                <w:lang w:val="ru" w:eastAsia="ru-RU"/>
              </w:rPr>
              <w:t xml:space="preserve"> и качественно оформляет результаты </w:t>
            </w:r>
            <w:r>
              <w:rPr>
                <w:rFonts w:eastAsia="Arial"/>
                <w:sz w:val="26"/>
                <w:szCs w:val="26"/>
                <w:lang w:eastAsia="ru-RU"/>
              </w:rPr>
              <w:t xml:space="preserve">профилактических и </w:t>
            </w:r>
            <w:r>
              <w:rPr>
                <w:rFonts w:eastAsia="Arial"/>
                <w:sz w:val="26"/>
                <w:szCs w:val="26"/>
                <w:lang w:val="ru" w:eastAsia="ru-RU"/>
              </w:rPr>
              <w:t xml:space="preserve">контрольных (надзорных) мероприятий</w:t>
            </w:r>
            <w:r>
              <w:rPr>
                <w:rFonts w:eastAsia="Arial"/>
                <w:sz w:val="26"/>
                <w:szCs w:val="26"/>
                <w:lang w:eastAsia="ru-RU"/>
              </w:rPr>
              <w:t xml:space="preserve"> в сфере федерального </w:t>
            </w:r>
            <w:r>
              <w:rPr>
                <w:rFonts w:eastAsia="Arial"/>
                <w:sz w:val="26"/>
                <w:szCs w:val="26"/>
                <w:lang w:eastAsia="ru-RU"/>
              </w:rPr>
              <w:t xml:space="preserve">государственного пробирного надзора, </w:t>
            </w:r>
            <w:r>
              <w:rPr>
                <w:rFonts w:eastAsia="Arial"/>
                <w:sz w:val="26"/>
                <w:szCs w:val="26"/>
                <w:lang w:val="ru" w:eastAsia="ru-RU"/>
              </w:rPr>
              <w:t xml:space="preserve">в соответствии с действующими нормативно-правовыми актами, своевременно вносит данные о проведенных </w:t>
            </w:r>
            <w:r>
              <w:rPr>
                <w:rFonts w:eastAsia="Arial"/>
                <w:sz w:val="26"/>
                <w:szCs w:val="26"/>
                <w:lang w:eastAsia="ru-RU"/>
              </w:rPr>
              <w:t xml:space="preserve">и планируемых к проведению </w:t>
            </w:r>
            <w:r>
              <w:rPr>
                <w:rFonts w:eastAsia="Arial"/>
                <w:sz w:val="26"/>
                <w:szCs w:val="26"/>
                <w:lang w:val="ru" w:eastAsia="ru-RU"/>
              </w:rPr>
              <w:t xml:space="preserve">мероприятиях</w:t>
            </w:r>
            <w:r>
              <w:rPr>
                <w:rFonts w:eastAsia="Arial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Arial"/>
                <w:sz w:val="26"/>
                <w:szCs w:val="26"/>
                <w:lang w:val="ru" w:eastAsia="ru-RU"/>
              </w:rPr>
              <w:t xml:space="preserve">в </w:t>
            </w:r>
            <w:r>
              <w:rPr>
                <w:rFonts w:eastAsia="Arial"/>
                <w:sz w:val="26"/>
                <w:szCs w:val="26"/>
                <w:lang w:eastAsia="ru-RU"/>
              </w:rPr>
              <w:t xml:space="preserve">Единый реестр контрольных (надзорных) мероприятий (ЕРКНМ), в соответствии Правилами формирования и ведения ЕРКНМ, утвержденными Постановлением Правительства РФ от </w:t>
            </w:r>
            <w:r>
              <w:rPr>
                <w:rFonts w:eastAsia="Arial"/>
                <w:sz w:val="26"/>
                <w:szCs w:val="26"/>
                <w:lang w:eastAsia="ru-RU"/>
              </w:rPr>
              <w:br/>
              <w:t xml:space="preserve">16 апреля 2021 года № 604;</w:t>
            </w:r>
          </w:p>
          <w:p>
            <w:pPr>
              <w:pStyle w:val="a3"/>
              <w:numPr>
                <w:numId w:val="2"/>
                <w:ilvl w:val="0"/>
              </w:numPr>
              <w:tabs>
                <w:tab w:val="left" w:pos="-567"/>
                <w:tab w:val="left" w:pos="214"/>
              </w:tabs>
              <w:spacing w:after="0" w:line="240" w:lineRule="auto"/>
              <w:ind w:left="-69" w:firstLine="0"/>
              <w:jc w:val="both"/>
              <w:rPr>
                <w:rFonts w:eastAsia="Arial"/>
                <w:sz w:val="26"/>
                <w:szCs w:val="26"/>
                <w:lang w:val="ru" w:eastAsia="ru-RU"/>
              </w:rPr>
            </w:pPr>
            <w:r>
              <w:rPr>
                <w:rFonts w:eastAsia="Arial"/>
                <w:sz w:val="26"/>
                <w:szCs w:val="26"/>
                <w:lang w:eastAsia="ru-RU"/>
              </w:rPr>
              <w:t xml:space="preserve">П</w:t>
            </w:r>
            <w:r>
              <w:rPr>
                <w:rFonts w:eastAsia="Arial"/>
                <w:sz w:val="26"/>
                <w:szCs w:val="26"/>
                <w:lang w:val="ru" w:eastAsia="ru-RU"/>
              </w:rPr>
              <w:t xml:space="preserve">одготавливает</w:t>
            </w:r>
            <w:r>
              <w:rPr>
                <w:rFonts w:eastAsia="Arial"/>
                <w:sz w:val="26"/>
                <w:szCs w:val="26"/>
                <w:lang w:val="ru" w:eastAsia="ru-RU"/>
              </w:rPr>
              <w:t xml:space="preserve"> и представля</w:t>
            </w:r>
            <w:r>
              <w:rPr>
                <w:rFonts w:eastAsia="Arial"/>
                <w:sz w:val="26"/>
                <w:szCs w:val="26"/>
                <w:lang w:eastAsia="ru-RU"/>
              </w:rPr>
              <w:t xml:space="preserve">ет</w:t>
            </w:r>
            <w:r>
              <w:rPr>
                <w:rFonts w:eastAsia="Arial"/>
                <w:sz w:val="26"/>
                <w:szCs w:val="26"/>
                <w:lang w:val="ru" w:eastAsia="ru-RU"/>
              </w:rPr>
              <w:t xml:space="preserve"> (выда</w:t>
            </w:r>
            <w:r>
              <w:rPr>
                <w:rFonts w:eastAsia="Arial"/>
                <w:sz w:val="26"/>
                <w:szCs w:val="26"/>
                <w:lang w:eastAsia="ru-RU"/>
              </w:rPr>
              <w:t xml:space="preserve">ет</w:t>
            </w:r>
            <w:r>
              <w:rPr>
                <w:rFonts w:eastAsia="Arial"/>
                <w:sz w:val="26"/>
                <w:szCs w:val="26"/>
                <w:lang w:val="ru" w:eastAsia="ru-RU"/>
              </w:rPr>
              <w:t xml:space="preserve">) предписания руково</w:t>
            </w:r>
            <w:r>
              <w:rPr>
                <w:rFonts w:eastAsia="Arial"/>
                <w:sz w:val="26"/>
                <w:szCs w:val="26"/>
                <w:lang w:val="ru" w:eastAsia="ru-RU"/>
              </w:rPr>
              <w:t xml:space="preserve">дителям проверяемых юридических </w:t>
            </w:r>
            <w:r>
              <w:rPr>
                <w:rFonts w:eastAsia="Arial"/>
                <w:sz w:val="26"/>
                <w:szCs w:val="26"/>
                <w:lang w:val="ru" w:eastAsia="ru-RU"/>
              </w:rPr>
              <w:t xml:space="preserve">лиц и индивидуальным предпринимателям об устранении выявленных нарушений;</w:t>
            </w:r>
          </w:p>
          <w:p>
            <w:pPr>
              <w:pStyle w:val="a3"/>
              <w:numPr>
                <w:numId w:val="2"/>
                <w:ilvl w:val="0"/>
              </w:numPr>
              <w:tabs>
                <w:tab w:val="left" w:pos="214"/>
                <w:tab w:val="left" w:pos="1418"/>
              </w:tabs>
              <w:spacing w:after="0" w:line="240" w:lineRule="auto"/>
              <w:ind w:left="-69" w:firstLine="0"/>
              <w:jc w:val="both"/>
              <w:rPr>
                <w:rFonts w:eastAsia="Arial"/>
                <w:sz w:val="26"/>
                <w:szCs w:val="26"/>
                <w:lang w:val="ru" w:eastAsia="ru-RU"/>
              </w:rPr>
            </w:pPr>
            <w:r>
              <w:rPr>
                <w:rFonts w:eastAsia="Arial"/>
                <w:sz w:val="26"/>
                <w:szCs w:val="26"/>
                <w:lang w:eastAsia="ru-RU"/>
              </w:rPr>
              <w:t xml:space="preserve">К</w:t>
            </w:r>
            <w:r>
              <w:rPr>
                <w:rFonts w:eastAsia="Arial"/>
                <w:sz w:val="26"/>
                <w:szCs w:val="26"/>
                <w:lang w:val="ru" w:eastAsia="ru-RU"/>
              </w:rPr>
              <w:t xml:space="preserve">онтролир</w:t>
            </w:r>
            <w:r>
              <w:rPr>
                <w:rFonts w:eastAsia="Arial"/>
                <w:sz w:val="26"/>
                <w:szCs w:val="26"/>
                <w:lang w:eastAsia="ru-RU"/>
              </w:rPr>
              <w:t xml:space="preserve">ует</w:t>
            </w:r>
            <w:r>
              <w:rPr>
                <w:rFonts w:eastAsia="Arial"/>
                <w:sz w:val="26"/>
                <w:szCs w:val="26"/>
                <w:lang w:val="ru" w:eastAsia="ru-RU"/>
              </w:rPr>
              <w:t xml:space="preserve"> полноту и своевременность исполнения ранее выданных предписаний руководителями </w:t>
            </w:r>
            <w:r>
              <w:rPr>
                <w:rFonts w:eastAsia="Arial"/>
                <w:sz w:val="26"/>
                <w:szCs w:val="26"/>
                <w:lang w:eastAsia="ru-RU"/>
              </w:rPr>
              <w:t xml:space="preserve">поднадзорных субъектов</w:t>
            </w:r>
            <w:r>
              <w:rPr>
                <w:rFonts w:eastAsia="Arial"/>
                <w:sz w:val="26"/>
                <w:szCs w:val="26"/>
                <w:lang w:val="ru" w:eastAsia="ru-RU"/>
              </w:rPr>
              <w:t xml:space="preserve"> по устранению выявленных нарушений в ходе контрольных (надзорных) мероприятий;</w:t>
            </w:r>
          </w:p>
          <w:p>
            <w:pPr>
              <w:pStyle w:val="a3"/>
              <w:numPr>
                <w:numId w:val="2"/>
                <w:ilvl w:val="0"/>
              </w:numPr>
              <w:tabs>
                <w:tab w:val="left" w:pos="214"/>
                <w:tab w:val="left" w:pos="1418"/>
              </w:tabs>
              <w:spacing w:after="0" w:line="240" w:lineRule="auto"/>
              <w:ind w:left="-69" w:firstLine="0"/>
              <w:jc w:val="both"/>
              <w:rPr>
                <w:rFonts w:eastAsia="Arial"/>
                <w:sz w:val="26"/>
                <w:szCs w:val="26"/>
                <w:lang w:val="ru" w:eastAsia="ru-RU"/>
              </w:rPr>
            </w:pPr>
            <w:r>
              <w:rPr>
                <w:rFonts w:eastAsia="Arial"/>
                <w:sz w:val="26"/>
                <w:szCs w:val="26"/>
                <w:lang w:eastAsia="ru-RU"/>
              </w:rPr>
              <w:t xml:space="preserve">Осуществляет контроль за внесением инспекторами данных о проведенных контрольных (надзорных) мероприятий, а также о составленных протоколах об административных правонарушениях в </w:t>
            </w:r>
            <w:r>
              <w:rPr>
                <w:rFonts w:eastAsia="Arial"/>
                <w:sz w:val="26"/>
                <w:szCs w:val="26"/>
                <w:lang w:val="ru" w:eastAsia="ru-RU"/>
              </w:rPr>
              <w:t xml:space="preserve">учётную документацию МРУ Пробирной палаты России по ДФО;</w:t>
            </w:r>
          </w:p>
          <w:p>
            <w:pPr>
              <w:pStyle w:val="a3"/>
              <w:numPr>
                <w:numId w:val="2"/>
                <w:ilvl w:val="0"/>
              </w:numPr>
              <w:tabs>
                <w:tab w:val="left" w:pos="214"/>
                <w:tab w:val="left" w:pos="1418"/>
              </w:tabs>
              <w:spacing w:after="0" w:line="240" w:lineRule="auto"/>
              <w:ind w:left="-69" w:firstLine="0"/>
              <w:jc w:val="both"/>
              <w:rPr>
                <w:rFonts w:eastAsia="Arial"/>
                <w:sz w:val="26"/>
                <w:szCs w:val="26"/>
                <w:lang w:eastAsia="ru-RU"/>
              </w:rPr>
            </w:pPr>
            <w:r>
              <w:rPr>
                <w:rFonts w:eastAsia="Arial"/>
                <w:sz w:val="26"/>
                <w:szCs w:val="26"/>
                <w:lang w:eastAsia="ru-RU"/>
              </w:rPr>
              <w:t xml:space="preserve">При </w:t>
            </w:r>
            <w:r>
              <w:rPr>
                <w:rFonts w:eastAsia="Arial"/>
                <w:sz w:val="26"/>
                <w:szCs w:val="26"/>
                <w:lang w:eastAsia="ru-RU"/>
              </w:rPr>
              <w:t xml:space="preserve">составлении протоколов </w:t>
            </w:r>
            <w:r>
              <w:rPr>
                <w:rFonts w:eastAsia="Arial"/>
                <w:sz w:val="26"/>
                <w:szCs w:val="26"/>
                <w:lang w:eastAsia="ru-RU"/>
              </w:rPr>
              <w:t xml:space="preserve">                                                       </w:t>
            </w:r>
            <w:r>
              <w:rPr>
                <w:rFonts w:eastAsia="Arial"/>
                <w:sz w:val="26"/>
                <w:szCs w:val="26"/>
                <w:lang w:eastAsia="ru-RU"/>
              </w:rPr>
              <w:t xml:space="preserve">об административных правонарушениях контролировать вступление в законную силу и исполнение постановлений судов и МРУ Пробирной палаты России по ДФО по которым за совершение </w:t>
            </w:r>
            <w:r>
              <w:rPr>
                <w:rFonts w:eastAsia="Arial"/>
                <w:sz w:val="26"/>
                <w:szCs w:val="26"/>
                <w:lang w:eastAsia="ru-RU"/>
              </w:rPr>
              <w:t xml:space="preserve">административного правонарушения назначены административные наказания в виде штрафа и по поступлении вступивших в законную силу постановлений оформляет начисление и передает его в отдел управления делами для последующей передачи информации в казначейство и создает документ о начислении штрафа в модуле учета начислений государственной информационной системы «Электронный бюджет», </w:t>
            </w:r>
            <w:r>
              <w:rPr>
                <w:rFonts w:eastAsia="Arial"/>
                <w:sz w:val="26"/>
                <w:szCs w:val="26"/>
                <w:lang w:val="ru" w:eastAsia="ru-RU"/>
              </w:rPr>
              <w:t xml:space="preserve">данные постановлений судов вносит в учётную документацию МРУ Пробирной палаты России по ДФО;</w:t>
            </w:r>
          </w:p>
          <w:p>
            <w:pPr>
              <w:pStyle w:val="a3"/>
              <w:numPr>
                <w:numId w:val="2"/>
                <w:ilvl w:val="0"/>
              </w:numPr>
              <w:tabs>
                <w:tab w:val="left" w:pos="214"/>
                <w:tab w:val="left" w:pos="498"/>
              </w:tabs>
              <w:spacing w:after="0" w:line="240" w:lineRule="auto"/>
              <w:ind w:left="-69" w:firstLine="0"/>
              <w:jc w:val="both"/>
              <w:rPr>
                <w:rFonts w:eastAsia="Arial"/>
                <w:sz w:val="26"/>
                <w:szCs w:val="26"/>
                <w:lang w:val="ru" w:eastAsia="ru-RU"/>
              </w:rPr>
            </w:pPr>
            <w:r>
              <w:rPr>
                <w:rFonts w:eastAsia="Arial"/>
                <w:sz w:val="26"/>
                <w:szCs w:val="26"/>
                <w:lang w:eastAsia="ru-RU"/>
              </w:rPr>
              <w:t xml:space="preserve">Р</w:t>
            </w:r>
            <w:r>
              <w:rPr>
                <w:rFonts w:eastAsia="Arial"/>
                <w:sz w:val="26"/>
                <w:szCs w:val="26"/>
                <w:lang w:val="ru" w:eastAsia="ru-RU"/>
              </w:rPr>
              <w:t xml:space="preserve">ассматривает</w:t>
            </w:r>
            <w:r>
              <w:rPr>
                <w:rFonts w:eastAsia="Arial"/>
                <w:sz w:val="26"/>
                <w:szCs w:val="26"/>
                <w:lang w:val="ru" w:eastAsia="ru-RU"/>
              </w:rPr>
              <w:t xml:space="preserve"> материалы</w:t>
            </w:r>
            <w:r>
              <w:rPr>
                <w:rFonts w:eastAsia="Arial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eastAsia="Arial"/>
                <w:sz w:val="26"/>
                <w:szCs w:val="26"/>
                <w:lang w:val="ru" w:eastAsia="ru-RU"/>
              </w:rPr>
              <w:t xml:space="preserve">поступившие из иных органов</w:t>
            </w:r>
            <w:r>
              <w:rPr>
                <w:rFonts w:eastAsia="Arial"/>
                <w:sz w:val="26"/>
                <w:szCs w:val="26"/>
                <w:lang w:eastAsia="ru-RU"/>
              </w:rPr>
              <w:t xml:space="preserve">, содержащие признаки совершения преступлений или административных правонарушений. По результатам рассмотрения </w:t>
            </w:r>
            <w:r>
              <w:rPr>
                <w:rFonts w:eastAsia="Arial"/>
                <w:sz w:val="26"/>
                <w:szCs w:val="26"/>
                <w:lang w:val="ru" w:eastAsia="ru-RU"/>
              </w:rPr>
              <w:t xml:space="preserve">принимает решение в соответствии с действующим законодательством;</w:t>
            </w:r>
          </w:p>
          <w:p>
            <w:pPr>
              <w:pStyle w:val="a3"/>
              <w:numPr>
                <w:numId w:val="2"/>
                <w:ilvl w:val="0"/>
              </w:numPr>
              <w:tabs>
                <w:tab w:val="left" w:pos="214"/>
                <w:tab w:val="left" w:pos="498"/>
              </w:tabs>
              <w:spacing w:after="0" w:line="240" w:lineRule="auto"/>
              <w:ind w:left="-69" w:firstLine="0"/>
              <w:jc w:val="both"/>
              <w:rPr>
                <w:rFonts w:eastAsia="Arial"/>
                <w:sz w:val="26"/>
                <w:szCs w:val="26"/>
                <w:lang w:val="ru" w:eastAsia="ru-RU"/>
              </w:rPr>
            </w:pPr>
            <w:r>
              <w:rPr>
                <w:rFonts w:eastAsia="Arial"/>
                <w:sz w:val="26"/>
                <w:szCs w:val="26"/>
                <w:lang w:eastAsia="ru-RU"/>
              </w:rPr>
              <w:t xml:space="preserve">С</w:t>
            </w:r>
            <w:r>
              <w:rPr>
                <w:rFonts w:eastAsia="Arial"/>
                <w:sz w:val="26"/>
                <w:szCs w:val="26"/>
                <w:lang w:val="ru" w:eastAsia="ru-RU"/>
              </w:rPr>
              <w:t xml:space="preserve">воевременно</w:t>
            </w:r>
            <w:r>
              <w:rPr>
                <w:rFonts w:eastAsia="Arial"/>
                <w:sz w:val="26"/>
                <w:szCs w:val="26"/>
                <w:lang w:val="ru" w:eastAsia="ru-RU"/>
              </w:rPr>
              <w:t xml:space="preserve"> и в полном объёме рассматривает письменные обращения граждан и объединений граждан, в том числе юридических лиц, принимать по ним решения, а также направляет заявителям ответы в установленный законодательством Российской Федерации срок;</w:t>
            </w:r>
          </w:p>
          <w:p>
            <w:pPr>
              <w:pStyle w:val="a3"/>
              <w:numPr>
                <w:numId w:val="2"/>
                <w:ilvl w:val="0"/>
              </w:numPr>
              <w:tabs>
                <w:tab w:val="left" w:pos="214"/>
                <w:tab w:val="left" w:pos="640"/>
                <w:tab w:val="left" w:pos="1418"/>
              </w:tabs>
              <w:spacing w:after="0" w:line="240" w:lineRule="auto"/>
              <w:ind w:left="-69" w:firstLine="0"/>
              <w:jc w:val="both"/>
              <w:rPr>
                <w:rFonts w:eastAsia="Arial"/>
                <w:sz w:val="26"/>
                <w:szCs w:val="26"/>
                <w:lang w:val="ru" w:eastAsia="ru-RU"/>
              </w:rPr>
            </w:pPr>
            <w:r>
              <w:rPr>
                <w:rFonts w:eastAsia="Arial"/>
                <w:sz w:val="26"/>
                <w:szCs w:val="26"/>
                <w:lang w:eastAsia="ru-RU"/>
              </w:rPr>
              <w:t xml:space="preserve">О</w:t>
            </w:r>
            <w:r>
              <w:rPr>
                <w:rFonts w:eastAsia="Arial"/>
                <w:sz w:val="26"/>
                <w:szCs w:val="26"/>
                <w:lang w:val="ru" w:eastAsia="ru-RU"/>
              </w:rPr>
              <w:t xml:space="preserve">существляет</w:t>
            </w:r>
            <w:r>
              <w:rPr>
                <w:rFonts w:eastAsia="Arial"/>
                <w:sz w:val="26"/>
                <w:szCs w:val="26"/>
                <w:lang w:val="ru" w:eastAsia="ru-RU"/>
              </w:rPr>
              <w:t xml:space="preserve"> выезды в служебные командировки по распоряжению </w:t>
            </w:r>
            <w:r>
              <w:rPr>
                <w:rFonts w:eastAsia="Arial"/>
                <w:sz w:val="26"/>
                <w:szCs w:val="26"/>
                <w:lang w:eastAsia="ru-RU"/>
              </w:rPr>
              <w:t xml:space="preserve">руководителя МРУ Пробирной палаты России по ДФО</w:t>
            </w:r>
            <w:r>
              <w:rPr>
                <w:rFonts w:eastAsia="Arial"/>
                <w:sz w:val="26"/>
                <w:szCs w:val="26"/>
                <w:lang w:val="ru" w:eastAsia="ru-RU"/>
              </w:rPr>
              <w:t xml:space="preserve"> на определенный срок</w:t>
            </w:r>
            <w:r>
              <w:rPr>
                <w:rFonts w:eastAsia="Arial"/>
                <w:sz w:val="26"/>
                <w:szCs w:val="26"/>
                <w:lang w:eastAsia="ru-RU"/>
              </w:rPr>
              <w:t xml:space="preserve">,</w:t>
            </w:r>
            <w:r>
              <w:rPr>
                <w:rFonts w:eastAsia="Arial"/>
                <w:sz w:val="26"/>
                <w:szCs w:val="26"/>
                <w:lang w:val="ru" w:eastAsia="ru-RU"/>
              </w:rPr>
              <w:t xml:space="preserve"> для выполнения функциональных обязаннос</w:t>
            </w:r>
            <w:r>
              <w:rPr>
                <w:rFonts w:eastAsia="Arial"/>
                <w:sz w:val="26"/>
                <w:szCs w:val="26"/>
                <w:lang w:val="ru" w:eastAsia="ru-RU"/>
              </w:rPr>
              <w:t xml:space="preserve">тей вне места постоянной работы.</w:t>
            </w:r>
          </w:p>
        </w:tc>
      </w:tr>
      <w:tr>
        <w:trPr>
          <w:trHeight w:val="1106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Отдел контроля (надзора) за производством, использованием и обращением драгоценных металлов, использованием и обращением драгоценных камней № </w:t>
            </w:r>
            <w:r>
              <w:rPr>
                <w:color w:val="0d0d0d" w:themeColor="text1" w:themeTint="F2"/>
                <w:sz w:val="26"/>
                <w:szCs w:val="26"/>
              </w:rPr>
              <w:t xml:space="preserve">1</w:t>
            </w:r>
          </w:p>
          <w:p>
            <w:pPr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Государственный инспектор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  <w:u w:val="single"/>
              </w:rPr>
            </w:pPr>
            <w:r>
              <w:rPr>
                <w:color w:val="0d0d0d" w:themeColor="text1" w:themeTint="F2"/>
                <w:sz w:val="26"/>
                <w:szCs w:val="26"/>
                <w:u w:val="single"/>
              </w:rPr>
              <w:t xml:space="preserve">(г. Владивосток)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Высшее образование</w:t>
            </w:r>
            <w:r>
              <w:rPr>
                <w:color w:val="0d0d0d" w:themeColor="text1" w:themeTint="F2"/>
                <w:sz w:val="26"/>
                <w:szCs w:val="26"/>
              </w:rPr>
              <w:t xml:space="preserve">                   </w:t>
            </w:r>
            <w:r>
              <w:rPr>
                <w:color w:val="0d0d0d" w:themeColor="text1" w:themeTint="F2"/>
                <w:sz w:val="26"/>
                <w:szCs w:val="26"/>
              </w:rPr>
              <w:t xml:space="preserve"> по укрупнённой группе направлений подготовки 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«Юриспруденция»,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«Геология»,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«Химия»,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«Химические технологии»,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«Химия, физика и механика материалов»,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«Управление в технических системах»,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«Инженерное дело, технологии и технические науки»,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«Металлургия»  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без предъявления требований к стажу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a3"/>
              <w:numPr>
                <w:numId w:val="3"/>
                <w:ilvl w:val="0"/>
              </w:numPr>
              <w:tabs>
                <w:tab w:val="left" w:pos="214"/>
              </w:tabs>
              <w:spacing w:after="0" w:line="240" w:lineRule="auto"/>
              <w:ind w:left="-69" w:firstLine="0"/>
              <w:jc w:val="both"/>
              <w:rPr>
                <w:rFonts w:eastAsia="Arial" w:cs="Arial"/>
                <w:sz w:val="26"/>
                <w:szCs w:val="26"/>
                <w:lang w:eastAsia="ru-RU"/>
              </w:rPr>
            </w:pP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В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едет в полном объёме специальный учёт юридических лиц и индивидуальных предпринимателей, осуществляющих операции с драгоценными металлами и драгоценными камнями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;</w:t>
            </w:r>
          </w:p>
          <w:p>
            <w:pPr>
              <w:pStyle w:val="a3"/>
              <w:numPr>
                <w:numId w:val="3"/>
                <w:ilvl w:val="0"/>
              </w:numPr>
              <w:tabs>
                <w:tab w:val="left" w:pos="214"/>
              </w:tabs>
              <w:spacing w:after="0" w:line="240" w:lineRule="auto"/>
              <w:ind w:left="-69" w:firstLine="0"/>
              <w:jc w:val="both"/>
              <w:rPr>
                <w:rFonts w:ascii="Arial" w:hAnsi="Arial" w:eastAsia="Arial" w:cs="Arial"/>
                <w:sz w:val="26"/>
                <w:szCs w:val="26"/>
                <w:lang w:eastAsia="ru-RU"/>
              </w:rPr>
            </w:pP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Осуществляет проведение профилактических мероприятий, предусмотренных Положением о федеральном государственном пробирном надзоре и Положением о контроле (надзоре)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уничтожения;</w:t>
            </w:r>
          </w:p>
          <w:p>
            <w:pPr>
              <w:pStyle w:val="a3"/>
              <w:numPr>
                <w:numId w:val="3"/>
                <w:ilvl w:val="0"/>
              </w:numPr>
              <w:tabs>
                <w:tab w:val="left" w:pos="214"/>
              </w:tabs>
              <w:spacing w:after="0" w:line="240" w:lineRule="auto"/>
              <w:ind w:left="-69" w:firstLine="0"/>
              <w:jc w:val="both"/>
              <w:rPr>
                <w:rFonts w:eastAsia="Arial" w:cs="Arial"/>
                <w:sz w:val="26"/>
                <w:szCs w:val="26"/>
                <w:lang w:eastAsia="ru-RU"/>
              </w:rPr>
            </w:pP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В рамках осуществления федерального государственного пробирного надзора, а также государственного контроля (надзора)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уничтожения, 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проводит самостоятельно или в составе группы на плановой и 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(или) внеплановой основе следующие контрольные (надзорные) мероприятия: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 инспекционный визит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документарная проверка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выездная проверка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рейдовый осмотр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;</w:t>
            </w:r>
          </w:p>
          <w:p>
            <w:pPr>
              <w:pStyle w:val="a3"/>
              <w:numPr>
                <w:numId w:val="3"/>
                <w:ilvl w:val="0"/>
              </w:numPr>
              <w:tabs>
                <w:tab w:val="left" w:pos="214"/>
              </w:tabs>
              <w:spacing w:after="0" w:line="240" w:lineRule="auto"/>
              <w:ind w:left="-69" w:right="-1" w:firstLine="0"/>
              <w:jc w:val="both"/>
              <w:rPr>
                <w:rFonts w:ascii="Arial" w:hAnsi="Arial" w:eastAsia="Arial" w:cs="Arial"/>
                <w:sz w:val="26"/>
                <w:szCs w:val="26"/>
                <w:lang w:eastAsia="ru-RU"/>
              </w:rPr>
            </w:pP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С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воевременно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 и качественно оформляет результаты 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профилактических и 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контрольных (надзорных) мероприятий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 в сфере федерального государственного пробирного надзора, 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в соответствии с действующими нормативно-правовыми актами, своевременно вносит данные о проведенных 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и планируемых к проведению 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мероприятиях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в 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Единый реестр контрольных (надзорных) мероприятий (ЕРКНМ), в соответствии Правилами формирования и ведения ЕРКНМ, утвержденны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ми Постановлением Правительства 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РФ от 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br/>
              <w:t xml:space="preserve">16 апреля 2021 года № 604;</w:t>
            </w:r>
          </w:p>
          <w:p>
            <w:pPr>
              <w:pStyle w:val="a3"/>
              <w:numPr>
                <w:numId w:val="3"/>
                <w:ilvl w:val="0"/>
              </w:numPr>
              <w:tabs>
                <w:tab w:val="left" w:pos="-567"/>
                <w:tab w:val="left" w:pos="214"/>
              </w:tabs>
              <w:spacing w:after="0" w:line="240" w:lineRule="auto"/>
              <w:ind w:left="-69" w:firstLine="0"/>
              <w:jc w:val="both"/>
              <w:rPr>
                <w:rFonts w:eastAsia="Arial" w:cs="Arial"/>
                <w:sz w:val="26"/>
                <w:szCs w:val="26"/>
                <w:lang w:val="ru" w:eastAsia="ru-RU"/>
              </w:rPr>
            </w:pP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П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одготавливает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 и представля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ет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 (выда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ет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) предписания руководителям проверяемых юридических лиц и индивидуальным предпринимателям об устранении выявленных нарушений;</w:t>
            </w:r>
          </w:p>
          <w:p>
            <w:pPr>
              <w:pStyle w:val="a3"/>
              <w:numPr>
                <w:numId w:val="3"/>
                <w:ilvl w:val="0"/>
              </w:numPr>
              <w:tabs>
                <w:tab w:val="left" w:pos="214"/>
                <w:tab w:val="left" w:pos="1418"/>
              </w:tabs>
              <w:spacing w:after="0" w:line="240" w:lineRule="auto"/>
              <w:ind w:left="-69" w:firstLine="0"/>
              <w:jc w:val="both"/>
              <w:rPr>
                <w:rFonts w:eastAsia="Arial" w:cs="Arial"/>
                <w:sz w:val="26"/>
                <w:szCs w:val="26"/>
                <w:lang w:val="ru" w:eastAsia="ru-RU"/>
              </w:rPr>
            </w:pP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К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онтролир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ует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 полноту и своевременность исполнения ранее выданных предписаний руководителями 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поднадзорных субъектов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 по устранению выявленных нарушений в ходе контрольных (надзорных) мероприятий;</w:t>
            </w:r>
          </w:p>
          <w:p>
            <w:pPr>
              <w:pStyle w:val="a3"/>
              <w:numPr>
                <w:numId w:val="3"/>
                <w:ilvl w:val="0"/>
              </w:numPr>
              <w:tabs>
                <w:tab w:val="left" w:pos="214"/>
                <w:tab w:val="left" w:pos="1418"/>
              </w:tabs>
              <w:spacing w:after="0" w:line="240" w:lineRule="auto"/>
              <w:ind w:left="-69" w:firstLine="0"/>
              <w:jc w:val="both"/>
              <w:rPr>
                <w:rFonts w:ascii="Arial" w:hAnsi="Arial" w:eastAsia="Arial" w:cs="Arial"/>
                <w:sz w:val="26"/>
                <w:szCs w:val="26"/>
                <w:lang w:eastAsia="ru-RU"/>
              </w:rPr>
            </w:pP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При составлении протоколов об административных правонарушениях контролировать вступление в законную силу и исполнение постановлений судов и МРУ Пробирной палаты России по ДФО по которым за совершение административного правонарушения назначены административные наказания в виде штрафа и по поступлении вступивших в законную силу постановлений оформляет начисление и передает его в отдел управления делами для последующей передачи информации в казначейство и создает документ о начислении штрафа в модуле учета начислений государственной информационной системы «Электронный бюджет»</w:t>
            </w:r>
            <w:r>
              <w:rPr>
                <w:rFonts w:ascii="Arial" w:hAnsi="Arial" w:eastAsia="Arial" w:cs="Arial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данные постановлений судов вносит в учётную 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документацию МРУ Пробирной палаты России по ДФО;</w:t>
            </w:r>
          </w:p>
          <w:p>
            <w:pPr>
              <w:pStyle w:val="a3"/>
              <w:numPr>
                <w:numId w:val="3"/>
                <w:ilvl w:val="0"/>
              </w:numPr>
              <w:tabs>
                <w:tab w:val="left" w:pos="214"/>
                <w:tab w:val="left" w:pos="1418"/>
              </w:tabs>
              <w:spacing w:after="0" w:line="240" w:lineRule="auto"/>
              <w:ind w:left="-69" w:firstLine="0"/>
              <w:jc w:val="both"/>
              <w:rPr>
                <w:rFonts w:ascii="Arial" w:hAnsi="Arial" w:eastAsia="Arial" w:cs="Arial"/>
                <w:sz w:val="26"/>
                <w:szCs w:val="26"/>
                <w:lang w:val="ru" w:eastAsia="ru-RU"/>
              </w:rPr>
            </w:pP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Р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ассматривает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 материалы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поступившие из иных органов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, содержащие признаки совершения преступлений или административных правонарушений. По результатам рассмотрения 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принимает решение в соответствии с действующим законодательством;</w:t>
            </w:r>
          </w:p>
          <w:p>
            <w:pPr>
              <w:pStyle w:val="a3"/>
              <w:numPr>
                <w:numId w:val="3"/>
                <w:ilvl w:val="0"/>
              </w:numPr>
              <w:tabs>
                <w:tab w:val="left" w:pos="214"/>
                <w:tab w:val="left" w:pos="1418"/>
              </w:tabs>
              <w:spacing w:after="0" w:line="240" w:lineRule="auto"/>
              <w:ind w:left="-69" w:firstLine="0"/>
              <w:jc w:val="both"/>
              <w:rPr>
                <w:rFonts w:eastAsia="Arial" w:cs="Arial"/>
                <w:sz w:val="26"/>
                <w:szCs w:val="26"/>
                <w:lang w:val="ru" w:eastAsia="ru-RU"/>
              </w:rPr>
            </w:pP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С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воевременно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 и в полном объёме рассматривает письменные обращения граждан и объединений граждан, в том числе юридических лиц, принимать по ним решения, а также направляет заявителям ответы в установленный законодательством Российской Федерации срок;</w:t>
            </w:r>
          </w:p>
          <w:p>
            <w:pPr>
              <w:pStyle w:val="a3"/>
              <w:numPr>
                <w:numId w:val="3"/>
                <w:ilvl w:val="0"/>
              </w:numPr>
              <w:tabs>
                <w:tab w:val="left" w:pos="214"/>
                <w:tab w:val="left" w:pos="317"/>
              </w:tabs>
              <w:spacing w:after="0" w:line="240" w:lineRule="auto"/>
              <w:ind w:left="-69" w:firstLine="0"/>
              <w:jc w:val="both"/>
              <w:rPr>
                <w:rFonts w:eastAsia="Arial" w:cs="Arial"/>
                <w:sz w:val="26"/>
                <w:szCs w:val="26"/>
                <w:lang w:val="ru" w:eastAsia="ru-RU"/>
              </w:rPr>
            </w:pP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О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существляет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 выезды в служебные командировки по распоряжению 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руководителя МРУ Пробирной палаты России по ДФО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 на определенный срок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,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 для выполнения функциональных обязаннос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тей вне места постоянной работы.</w:t>
            </w:r>
          </w:p>
        </w:tc>
      </w:tr>
      <w:tr>
        <w:trPr>
          <w:trHeight w:val="416"/>
        </w:trPr>
        <w:tc>
          <w:tcPr>
            <w:tcW w:w="150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a3"/>
              <w:tabs>
                <w:tab w:val="left" w:pos="214"/>
              </w:tabs>
              <w:spacing w:after="0" w:line="240" w:lineRule="auto"/>
              <w:ind w:left="-69"/>
              <w:jc w:val="center"/>
              <w:rPr>
                <w:rFonts w:eastAsia="Arial" w:cs="Arial"/>
                <w:sz w:val="26"/>
                <w:szCs w:val="26"/>
                <w:lang w:eastAsia="ru-RU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Отдел контроля (надзора) за содержанием драгоценных металлов в ювелирных и других изделиях № </w:t>
            </w:r>
            <w:r>
              <w:rPr>
                <w:color w:val="0d0d0d" w:themeColor="text1" w:themeTint="F2"/>
                <w:sz w:val="26"/>
                <w:szCs w:val="26"/>
              </w:rPr>
              <w:t xml:space="preserve">1</w:t>
            </w:r>
          </w:p>
        </w:tc>
      </w:tr>
      <w:tr>
        <w:trPr>
          <w:trHeight w:val="1106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Отдел контроля (надзора) за содержанием драгоценных металлов в ювелирных и других изделиях № 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Специалист-эксперт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  <w:u w:val="single"/>
              </w:rPr>
              <w:t xml:space="preserve">(г. Владивосток)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Высшее образование</w:t>
            </w:r>
            <w:r>
              <w:rPr>
                <w:color w:val="0d0d0d" w:themeColor="text1" w:themeTint="F2"/>
                <w:sz w:val="26"/>
                <w:szCs w:val="26"/>
              </w:rPr>
              <w:t xml:space="preserve">                   </w:t>
            </w:r>
            <w:r>
              <w:rPr>
                <w:color w:val="0d0d0d" w:themeColor="text1" w:themeTint="F2"/>
                <w:sz w:val="26"/>
                <w:szCs w:val="26"/>
              </w:rPr>
              <w:t xml:space="preserve"> по укрупнённой группе направлений подготовки 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«Юриспруденция»,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«Геология»,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«Химия»,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«Химические технологии»,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«Химия, физика и механика материалов»,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«Управление</w:t>
            </w:r>
            <w:r>
              <w:rPr>
                <w:color w:val="0d0d0d" w:themeColor="text1" w:themeTint="F2"/>
                <w:sz w:val="26"/>
                <w:szCs w:val="26"/>
              </w:rPr>
              <w:t xml:space="preserve">                     </w:t>
            </w:r>
            <w:r>
              <w:rPr>
                <w:color w:val="0d0d0d" w:themeColor="text1" w:themeTint="F2"/>
                <w:sz w:val="26"/>
                <w:szCs w:val="26"/>
              </w:rPr>
              <w:t xml:space="preserve"> в технических системах»,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«Инженерное дело, технологии и технические науки»,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«Металлургия»  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без предъявления требований к стажу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ConsPlusNormal"/>
              <w:numPr>
                <w:numId w:val="5"/>
                <w:ilvl w:val="0"/>
              </w:numPr>
              <w:tabs>
                <w:tab w:val="left" w:pos="214"/>
              </w:tabs>
              <w:ind w:left="-69" w:firstLine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Выполняет химический анализ поступающих ювелирных и других изделий из драгоценных металлов, материалов, содержащих драгоценные металлы, и отходов драгоценных металлов, образующихся в результате производственной деятельности по стандартизированным или аттестованным местам;</w:t>
            </w:r>
          </w:p>
          <w:p>
            <w:pPr>
              <w:pStyle w:val="ConsPlusNormal"/>
              <w:numPr>
                <w:numId w:val="5"/>
                <w:ilvl w:val="0"/>
              </w:numPr>
              <w:tabs>
                <w:tab w:val="left" w:pos="214"/>
              </w:tabs>
              <w:ind w:left="-69" w:firstLine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Выполняет экспертизы ювелирных и других изделий из драгоценных металлов;</w:t>
            </w:r>
          </w:p>
          <w:p>
            <w:pPr>
              <w:pStyle w:val="ConsPlusNormal"/>
              <w:numPr>
                <w:numId w:val="5"/>
                <w:ilvl w:val="0"/>
              </w:numPr>
              <w:tabs>
                <w:tab w:val="left" w:pos="214"/>
              </w:tabs>
              <w:ind w:left="-69" w:firstLine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Проводить работу по совершенствованию </w:t>
            </w:r>
            <w:r>
              <w:rPr>
                <w:sz w:val="26"/>
                <w:szCs w:val="26"/>
              </w:rPr>
              <w:t xml:space="preserve">организации производства и его технологии, механизации                                          </w:t>
            </w:r>
            <w:r>
              <w:rPr>
                <w:sz w:val="26"/>
                <w:szCs w:val="26"/>
              </w:rPr>
              <w:t xml:space="preserve">и  автоматизации</w:t>
            </w:r>
            <w:r>
              <w:rPr>
                <w:sz w:val="26"/>
                <w:szCs w:val="26"/>
              </w:rPr>
              <w:t xml:space="preserve"> производственных процессов;</w:t>
            </w:r>
          </w:p>
          <w:p>
            <w:pPr>
              <w:pStyle w:val="ConsPlusNormal"/>
              <w:numPr>
                <w:numId w:val="5"/>
                <w:ilvl w:val="0"/>
              </w:numPr>
              <w:tabs>
                <w:tab w:val="left" w:pos="214"/>
              </w:tabs>
              <w:ind w:left="-69" w:firstLine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Участвует в работе по планированию технического развития производства и модернизации оборудования, в расследовании причин аварий и повышенного износа оборудования и принимать меры пол их предупреждению;</w:t>
            </w:r>
          </w:p>
          <w:p>
            <w:pPr>
              <w:pStyle w:val="ConsPlusNormal"/>
              <w:numPr>
                <w:numId w:val="5"/>
                <w:ilvl w:val="0"/>
              </w:numPr>
              <w:tabs>
                <w:tab w:val="left" w:pos="214"/>
              </w:tabs>
              <w:ind w:left="-69" w:firstLine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Участвует в инвентаризации вверенных материальных ценностей;</w:t>
            </w:r>
          </w:p>
          <w:p>
            <w:pPr>
              <w:pStyle w:val="ConsPlusNormal"/>
              <w:numPr>
                <w:numId w:val="5"/>
                <w:ilvl w:val="0"/>
              </w:numPr>
              <w:tabs>
                <w:tab w:val="left" w:pos="214"/>
              </w:tabs>
              <w:ind w:left="-69" w:firstLine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Осуществлять прием и выдачу ювелирных и других бытовых изделий из драгоценных металлов отечественного производства, а также указанных изделий, ввезенных на территорию Российской Федерации для продажи;</w:t>
            </w:r>
          </w:p>
          <w:p>
            <w:pPr>
              <w:pStyle w:val="ConsPlusNormal"/>
              <w:numPr>
                <w:numId w:val="5"/>
                <w:ilvl w:val="0"/>
              </w:numPr>
              <w:tabs>
                <w:tab w:val="left" w:pos="214"/>
              </w:tabs>
              <w:ind w:left="-69" w:firstLine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Проводить опробование, анализ и клеймение государственным пробирным клеймом всех ювелирных изделий и других бытовых изделий из драгоценных металлов отечественного производства, а также указанных изделий, ввезенных на территорию Российской Федерации для продажи;</w:t>
            </w:r>
          </w:p>
          <w:p>
            <w:pPr>
              <w:pStyle w:val="ConsPlusNormal"/>
              <w:numPr>
                <w:numId w:val="5"/>
                <w:ilvl w:val="0"/>
              </w:numPr>
              <w:tabs>
                <w:tab w:val="left" w:pos="214"/>
              </w:tabs>
              <w:ind w:left="-69" w:firstLine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Проводить экспертизу оттисков государственных пробирных клейм;</w:t>
            </w:r>
          </w:p>
          <w:p>
            <w:pPr>
              <w:pStyle w:val="ConsPlusNormal"/>
              <w:numPr>
                <w:numId w:val="5"/>
                <w:ilvl w:val="0"/>
              </w:numPr>
              <w:tabs>
                <w:tab w:val="left" w:pos="214"/>
              </w:tabs>
              <w:ind w:left="-69" w:firstLine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Осуществлять контроль качества постановки именников на поступающие ювелирные изделия;</w:t>
            </w:r>
          </w:p>
          <w:p>
            <w:pPr>
              <w:pStyle w:val="a3"/>
              <w:numPr>
                <w:numId w:val="5"/>
                <w:ilvl w:val="0"/>
              </w:numPr>
              <w:tabs>
                <w:tab w:val="left" w:pos="214"/>
                <w:tab w:val="left" w:pos="459"/>
              </w:tabs>
              <w:spacing w:after="0" w:line="240" w:lineRule="auto"/>
              <w:ind w:left="-69" w:firstLine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Выезжать в служебные </w:t>
            </w:r>
            <w:r>
              <w:rPr>
                <w:sz w:val="26"/>
                <w:szCs w:val="26"/>
              </w:rPr>
              <w:t xml:space="preserve">командировки, 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                     </w:t>
            </w:r>
            <w:r>
              <w:rPr>
                <w:sz w:val="26"/>
                <w:szCs w:val="26"/>
              </w:rPr>
              <w:t xml:space="preserve">при наличии служебной необходимости;</w:t>
            </w:r>
          </w:p>
          <w:p>
            <w:pPr>
              <w:pStyle w:val="a3"/>
              <w:numPr>
                <w:numId w:val="5"/>
                <w:ilvl w:val="0"/>
              </w:numPr>
              <w:tabs>
                <w:tab w:val="left" w:pos="214"/>
                <w:tab w:val="left" w:pos="459"/>
              </w:tabs>
              <w:spacing w:after="0" w:line="240" w:lineRule="auto"/>
              <w:ind w:left="-69" w:firstLine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Организовывать</w:t>
            </w:r>
            <w:r>
              <w:rPr>
                <w:sz w:val="26"/>
                <w:szCs w:val="26"/>
              </w:rPr>
              <w:t xml:space="preserve"> сбор отходов драгоценных металлов</w:t>
            </w:r>
            <w:r>
              <w:rPr>
                <w:sz w:val="26"/>
                <w:szCs w:val="26"/>
              </w:rPr>
              <w:t xml:space="preserve">.</w:t>
            </w:r>
          </w:p>
          <w:p>
            <w:pPr>
              <w:pStyle w:val="a3"/>
              <w:tabs>
                <w:tab w:val="left" w:pos="214"/>
              </w:tabs>
              <w:spacing w:after="0" w:line="240" w:lineRule="auto"/>
              <w:ind w:left="-69"/>
              <w:jc w:val="both"/>
              <w:rPr>
                <w:rFonts w:eastAsia="Arial" w:cs="Arial"/>
                <w:sz w:val="26"/>
                <w:szCs w:val="26"/>
                <w:lang w:eastAsia="ru-RU"/>
              </w:rPr>
            </w:pPr>
          </w:p>
        </w:tc>
      </w:tr>
      <w:tr>
        <w:trPr>
          <w:trHeight w:val="557"/>
        </w:trPr>
        <w:tc>
          <w:tcPr>
            <w:tcW w:w="150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14"/>
              </w:tabs>
              <w:spacing w:after="0" w:line="240" w:lineRule="auto"/>
              <w:jc w:val="center"/>
              <w:rPr>
                <w:rFonts w:eastAsia="Arial" w:cs="Arial"/>
                <w:sz w:val="26"/>
                <w:szCs w:val="26"/>
                <w:lang w:eastAsia="ru-RU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отдел </w:t>
            </w:r>
            <w:r>
              <w:rPr>
                <w:color w:val="0d0d0d" w:themeColor="text1" w:themeTint="F2"/>
                <w:sz w:val="26"/>
                <w:szCs w:val="26"/>
              </w:rPr>
              <w:t xml:space="preserve">контроля (надзора) за производством, использованием и обращением драгоценных металлов, использованием и обращением драгоценных камней № </w:t>
            </w:r>
            <w:r>
              <w:rPr>
                <w:color w:val="0d0d0d" w:themeColor="text1" w:themeTint="F2"/>
                <w:sz w:val="26"/>
                <w:szCs w:val="26"/>
              </w:rPr>
              <w:t xml:space="preserve">2</w:t>
            </w:r>
          </w:p>
        </w:tc>
      </w:tr>
      <w:tr>
        <w:trPr>
          <w:trHeight w:val="1106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Отдел контроля (надзора) за производством, использованием и обращением драгоценных металлов, использованием и обращением драгоценных камней № 1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Государственный инспектор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  <w:u w:val="single"/>
              </w:rPr>
              <w:t xml:space="preserve">(г. Якутск)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Высшее образование</w:t>
            </w:r>
            <w:r>
              <w:rPr>
                <w:color w:val="0d0d0d" w:themeColor="text1" w:themeTint="F2"/>
                <w:sz w:val="26"/>
                <w:szCs w:val="26"/>
              </w:rPr>
              <w:t xml:space="preserve">                   </w:t>
            </w:r>
            <w:r>
              <w:rPr>
                <w:color w:val="0d0d0d" w:themeColor="text1" w:themeTint="F2"/>
                <w:sz w:val="26"/>
                <w:szCs w:val="26"/>
              </w:rPr>
              <w:t xml:space="preserve"> по укрупнённой группе направлений подготовки 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«Юриспруденция»,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«Геология»,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«Химия»,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«Химические технологии»,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«Химия, физика и механика материалов»,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«Управление в технических системах»,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«Инженерное дело, технологии и технические науки»,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«Металлургия»  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без предъявления требований к стажу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a3"/>
              <w:numPr>
                <w:numId w:val="6"/>
                <w:ilvl w:val="0"/>
              </w:numPr>
              <w:tabs>
                <w:tab w:val="left" w:pos="-43"/>
                <w:tab w:val="left" w:pos="175"/>
              </w:tabs>
              <w:spacing w:after="0" w:line="240" w:lineRule="auto"/>
              <w:ind w:left="-108" w:firstLine="0"/>
              <w:jc w:val="both"/>
              <w:rPr>
                <w:rFonts w:eastAsia="Arial" w:cs="Arial"/>
                <w:sz w:val="26"/>
                <w:szCs w:val="26"/>
                <w:lang w:eastAsia="ru-RU"/>
              </w:rPr>
            </w:pP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В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едет в полном объёме специальный учёт юридических лиц и индивидуальных предпринимателей, осуществляющих операции с драгоценными металлами и драгоценными камнями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;</w:t>
            </w:r>
          </w:p>
          <w:p>
            <w:pPr>
              <w:pStyle w:val="a3"/>
              <w:numPr>
                <w:numId w:val="6"/>
                <w:ilvl w:val="0"/>
              </w:numPr>
              <w:tabs>
                <w:tab w:val="left" w:pos="175"/>
                <w:tab w:val="left" w:pos="214"/>
                <w:tab w:val="left" w:pos="317"/>
              </w:tabs>
              <w:spacing w:after="0" w:line="240" w:lineRule="auto"/>
              <w:ind w:left="-108" w:firstLine="0"/>
              <w:jc w:val="both"/>
              <w:rPr>
                <w:rFonts w:ascii="Arial" w:hAnsi="Arial" w:eastAsia="Arial" w:cs="Arial"/>
                <w:sz w:val="26"/>
                <w:szCs w:val="26"/>
                <w:lang w:eastAsia="ru-RU"/>
              </w:rPr>
            </w:pP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Осуществляет проведение профилактических мероприятий, предусмотренных Положением о федеральном государственном пробирном надзоре и Положением о контроле (надзоре)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уничтожения;</w:t>
            </w:r>
          </w:p>
          <w:p>
            <w:pPr>
              <w:pStyle w:val="a3"/>
              <w:numPr>
                <w:numId w:val="6"/>
                <w:ilvl w:val="0"/>
              </w:numPr>
              <w:tabs>
                <w:tab w:val="left" w:pos="175"/>
                <w:tab w:val="left" w:pos="214"/>
              </w:tabs>
              <w:spacing w:after="0" w:line="240" w:lineRule="auto"/>
              <w:ind w:left="-108" w:firstLine="0"/>
              <w:jc w:val="both"/>
              <w:rPr>
                <w:rFonts w:eastAsia="Arial" w:cs="Arial"/>
                <w:sz w:val="26"/>
                <w:szCs w:val="26"/>
                <w:lang w:eastAsia="ru-RU"/>
              </w:rPr>
            </w:pP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рамках осуществления федерального государственного пробирного надзора, а также государственного контроля (надзора)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уничтожения, 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проводит самостоятельно или в составе группы на плановой и 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(или) внеплановой основе следующие контрольные (надзорные) мероприятия: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 инспекционный визит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документарная проверка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выездная проверка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рейдовый осмотр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;</w:t>
            </w:r>
          </w:p>
          <w:p>
            <w:pPr>
              <w:pStyle w:val="a3"/>
              <w:numPr>
                <w:numId w:val="6"/>
                <w:ilvl w:val="0"/>
              </w:numPr>
              <w:tabs>
                <w:tab w:val="left" w:pos="175"/>
                <w:tab w:val="left" w:pos="214"/>
                <w:tab w:val="left" w:pos="317"/>
              </w:tabs>
              <w:spacing w:after="0" w:line="240" w:lineRule="auto"/>
              <w:ind w:left="-108" w:right="-1" w:firstLine="0"/>
              <w:jc w:val="both"/>
              <w:rPr>
                <w:rFonts w:ascii="Arial" w:hAnsi="Arial" w:eastAsia="Arial" w:cs="Arial"/>
                <w:sz w:val="26"/>
                <w:szCs w:val="26"/>
                <w:lang w:eastAsia="ru-RU"/>
              </w:rPr>
            </w:pP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С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воевременно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 и качественно оформляет результаты 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профилактических и 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контрольных (надзорных) мероприятий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 в сфере федерального государственного пробирного надзора, 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в соответствии с действующими нормативно-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правовыми актами, своевременно вносит данные о проведенных 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и планируемых к проведению 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мероприятиях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в 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Единый реестр контрольных (надзорных) мероприятий (ЕРКНМ), в соответствии Правилами формирования и ведения ЕРКНМ, утвержденны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ми Постановлением Правительства 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РФ от 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br/>
              <w:t xml:space="preserve">16 апреля 2021 года № 604;</w:t>
            </w:r>
          </w:p>
          <w:p>
            <w:pPr>
              <w:pStyle w:val="a3"/>
              <w:numPr>
                <w:numId w:val="6"/>
                <w:ilvl w:val="0"/>
              </w:numPr>
              <w:tabs>
                <w:tab w:val="left" w:pos="-567"/>
                <w:tab w:val="left" w:pos="175"/>
                <w:tab w:val="left" w:pos="214"/>
                <w:tab w:val="left" w:pos="317"/>
              </w:tabs>
              <w:spacing w:after="0" w:line="240" w:lineRule="auto"/>
              <w:ind w:left="-108" w:firstLine="0"/>
              <w:jc w:val="both"/>
              <w:rPr>
                <w:rFonts w:eastAsia="Arial" w:cs="Arial"/>
                <w:sz w:val="26"/>
                <w:szCs w:val="26"/>
                <w:lang w:val="ru" w:eastAsia="ru-RU"/>
              </w:rPr>
            </w:pP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П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одготавливает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 и представля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ет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 (выда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ет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) предписания руководителям проверяемых юридических лиц и индивидуальным предпринимателям об устранении выявленных нарушений;</w:t>
            </w:r>
          </w:p>
          <w:p>
            <w:pPr>
              <w:pStyle w:val="a3"/>
              <w:numPr>
                <w:numId w:val="6"/>
                <w:ilvl w:val="0"/>
              </w:numPr>
              <w:tabs>
                <w:tab w:val="left" w:pos="175"/>
                <w:tab w:val="left" w:pos="214"/>
              </w:tabs>
              <w:spacing w:after="0" w:line="240" w:lineRule="auto"/>
              <w:ind w:left="-108" w:firstLine="0"/>
              <w:jc w:val="both"/>
              <w:rPr>
                <w:rFonts w:eastAsia="Arial" w:cs="Arial"/>
                <w:sz w:val="26"/>
                <w:szCs w:val="26"/>
                <w:lang w:val="ru" w:eastAsia="ru-RU"/>
              </w:rPr>
            </w:pP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К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онтролир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ует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 полноту и своевременность исполнения ранее выданных предписаний руководителями 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поднадзорных субъектов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 по устранению выявленных нарушений в ходе контрольных (надзорных) мероприятий;</w:t>
            </w:r>
          </w:p>
          <w:p>
            <w:pPr>
              <w:pStyle w:val="a3"/>
              <w:numPr>
                <w:numId w:val="6"/>
                <w:ilvl w:val="0"/>
              </w:numPr>
              <w:tabs>
                <w:tab w:val="left" w:pos="175"/>
                <w:tab w:val="left" w:pos="214"/>
              </w:tabs>
              <w:spacing w:after="0" w:line="240" w:lineRule="auto"/>
              <w:ind w:left="-108" w:firstLine="0"/>
              <w:jc w:val="both"/>
              <w:rPr>
                <w:rFonts w:ascii="Arial" w:hAnsi="Arial" w:eastAsia="Arial" w:cs="Arial"/>
                <w:sz w:val="26"/>
                <w:szCs w:val="26"/>
                <w:lang w:eastAsia="ru-RU"/>
              </w:rPr>
            </w:pP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При составлении протоколов об административных правонарушениях контролировать вступление в законную силу и исполнение постановлений судов и МРУ Пробирной палаты России по ДФО по которым за совершение административного правонарушения назначены административные наказания в виде штрафа и по поступлении вступивших в законную силу постановлений оформляет начисление и передает его в отдел управления делами для последующей передачи информации в казначейство и создает документ о начислении штрафа в модуле учета начислений государственной информационной системы «Электронный бюджет»</w:t>
            </w:r>
            <w:r>
              <w:rPr>
                <w:rFonts w:ascii="Arial" w:hAnsi="Arial" w:eastAsia="Arial" w:cs="Arial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данные 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постановлений судов вносит в учётную документацию МРУ Пробирной палаты России по ДФО;</w:t>
            </w:r>
          </w:p>
          <w:p>
            <w:pPr>
              <w:pStyle w:val="a3"/>
              <w:numPr>
                <w:numId w:val="6"/>
                <w:ilvl w:val="0"/>
              </w:numPr>
              <w:tabs>
                <w:tab w:val="left" w:pos="175"/>
                <w:tab w:val="left" w:pos="214"/>
              </w:tabs>
              <w:spacing w:after="0" w:line="240" w:lineRule="auto"/>
              <w:ind w:left="-108" w:firstLine="0"/>
              <w:jc w:val="both"/>
              <w:rPr>
                <w:rFonts w:ascii="Arial" w:hAnsi="Arial" w:eastAsia="Arial" w:cs="Arial"/>
                <w:sz w:val="26"/>
                <w:szCs w:val="26"/>
                <w:lang w:val="ru" w:eastAsia="ru-RU"/>
              </w:rPr>
            </w:pP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Р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ассматривает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 материалы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поступившие из иных органов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, содержащие признаки совершения преступлений или административных правонарушений. По результатам рассмотрения 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принимает решение в соответствии с действующим законодательством;</w:t>
            </w:r>
          </w:p>
          <w:p>
            <w:pPr>
              <w:pStyle w:val="a3"/>
              <w:numPr>
                <w:numId w:val="6"/>
                <w:ilvl w:val="0"/>
              </w:numPr>
              <w:tabs>
                <w:tab w:val="left" w:pos="175"/>
                <w:tab w:val="left" w:pos="214"/>
                <w:tab w:val="left" w:pos="317"/>
              </w:tabs>
              <w:spacing w:after="0" w:line="240" w:lineRule="auto"/>
              <w:ind w:left="-108" w:firstLine="0"/>
              <w:jc w:val="both"/>
              <w:rPr>
                <w:rFonts w:eastAsia="Arial" w:cs="Arial"/>
                <w:sz w:val="26"/>
                <w:szCs w:val="26"/>
                <w:lang w:val="ru" w:eastAsia="ru-RU"/>
              </w:rPr>
            </w:pP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С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воевременно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 и в полном объёме рассматривает письменные обращения граждан и объединений граждан, в том числе юридических лиц, принимать по ним решения, а также направляет заявителям ответы в установленный законодательством Российской Федерации срок;</w:t>
            </w:r>
          </w:p>
          <w:p>
            <w:pPr>
              <w:pStyle w:val="a3"/>
              <w:numPr>
                <w:numId w:val="6"/>
                <w:ilvl w:val="0"/>
              </w:numPr>
              <w:tabs>
                <w:tab w:val="left" w:pos="175"/>
                <w:tab w:val="left" w:pos="214"/>
                <w:tab w:val="left" w:pos="317"/>
              </w:tabs>
              <w:spacing w:after="0" w:line="240" w:lineRule="auto"/>
              <w:ind w:left="-108" w:firstLine="0"/>
              <w:jc w:val="both"/>
              <w:rPr>
                <w:rFonts w:eastAsia="Arial" w:cs="Arial"/>
                <w:sz w:val="26"/>
                <w:szCs w:val="26"/>
                <w:lang w:eastAsia="ru-RU"/>
              </w:rPr>
            </w:pP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О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существляет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 выезды в служебные командировки по распоряжению 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руководителя МРУ Пробирной палаты России по ДФО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 на определенный срок</w:t>
            </w: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,</w:t>
            </w:r>
            <w:r>
              <w:rPr>
                <w:rFonts w:eastAsia="Arial" w:cs="Arial"/>
                <w:sz w:val="26"/>
                <w:szCs w:val="26"/>
                <w:lang w:val="ru" w:eastAsia="ru-RU"/>
              </w:rPr>
              <w:t xml:space="preserve"> для выполнения функциональных обязанностей вне места постоянной работы.</w:t>
            </w:r>
          </w:p>
        </w:tc>
      </w:tr>
      <w:tr>
        <w:trPr>
          <w:trHeight w:val="543"/>
        </w:trPr>
        <w:tc>
          <w:tcPr>
            <w:tcW w:w="150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14"/>
              </w:tabs>
              <w:spacing w:after="0" w:line="240" w:lineRule="auto"/>
              <w:jc w:val="center"/>
              <w:rPr>
                <w:rFonts w:eastAsia="Arial" w:cs="Arial"/>
                <w:sz w:val="26"/>
                <w:szCs w:val="26"/>
                <w:lang w:eastAsia="ru-RU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Отдел контроля (надзора) за содержанием драгоценных металлов в ювелирных и других изделиях № 3</w:t>
            </w:r>
          </w:p>
        </w:tc>
      </w:tr>
      <w:tr>
        <w:trPr>
          <w:trHeight w:val="667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Отдел контроля (надзора) за содержанием драгоценных метал</w:t>
            </w:r>
            <w:bookmarkStart w:id="0" w:name="_GoBack"/>
            <w:bookmarkEnd w:id="0"/>
            <w:r>
              <w:rPr>
                <w:color w:val="0d0d0d" w:themeColor="text1" w:themeTint="F2"/>
                <w:sz w:val="26"/>
                <w:szCs w:val="26"/>
              </w:rPr>
              <w:t xml:space="preserve">лов в ювелирных и других изделиях № 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Специалист-эксперт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Высшее образование</w:t>
            </w:r>
            <w:r>
              <w:rPr>
                <w:color w:val="0d0d0d" w:themeColor="text1" w:themeTint="F2"/>
                <w:sz w:val="26"/>
                <w:szCs w:val="26"/>
              </w:rPr>
              <w:t xml:space="preserve">                   </w:t>
            </w:r>
            <w:r>
              <w:rPr>
                <w:color w:val="0d0d0d" w:themeColor="text1" w:themeTint="F2"/>
                <w:sz w:val="26"/>
                <w:szCs w:val="26"/>
              </w:rPr>
              <w:t xml:space="preserve"> по укрупнённой группе направлений подготовки 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«Юриспруденция»,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«Геология»,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«Химия»,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«Химические технологии»,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«Химия, физика и механика материалов»,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«Управление в технических системах»,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«Инженерное дело, технологии и технические науки»,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«Металлургия»  </w:t>
            </w:r>
          </w:p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без предъявления требований к стажу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ConsPlusNormal"/>
              <w:numPr>
                <w:numId w:val="5"/>
                <w:ilvl w:val="0"/>
              </w:numPr>
              <w:tabs>
                <w:tab w:val="left" w:pos="214"/>
              </w:tabs>
              <w:ind w:left="-69" w:firstLine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Выполняет химический анализ поступающих ювелирных и других изделий из драгоценных металлов, материалов, содержащих драгоценные металлы, и отходов драгоценных металлов, образующихся в результате производственной деятельности по стандартизированным или аттестованным местам;</w:t>
            </w:r>
          </w:p>
          <w:p>
            <w:pPr>
              <w:pStyle w:val="ConsPlusNormal"/>
              <w:numPr>
                <w:numId w:val="5"/>
                <w:ilvl w:val="0"/>
              </w:numPr>
              <w:tabs>
                <w:tab w:val="left" w:pos="214"/>
              </w:tabs>
              <w:ind w:left="-69" w:firstLine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Выполняет экспертизы ювелирных и других изделий из драгоценных металлов;</w:t>
            </w:r>
          </w:p>
          <w:p>
            <w:pPr>
              <w:pStyle w:val="ConsPlusNormal"/>
              <w:numPr>
                <w:numId w:val="5"/>
                <w:ilvl w:val="0"/>
              </w:numPr>
              <w:tabs>
                <w:tab w:val="left" w:pos="214"/>
              </w:tabs>
              <w:ind w:left="-69" w:firstLine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Проводить работу по совершенствованию организации производства и его технологии, механизации                                          </w:t>
            </w:r>
            <w:r>
              <w:rPr>
                <w:sz w:val="26"/>
                <w:szCs w:val="26"/>
              </w:rPr>
              <w:t xml:space="preserve">и  автоматизации</w:t>
            </w:r>
            <w:r>
              <w:rPr>
                <w:sz w:val="26"/>
                <w:szCs w:val="26"/>
              </w:rPr>
              <w:t xml:space="preserve"> производственных процессов;</w:t>
            </w:r>
          </w:p>
          <w:p>
            <w:pPr>
              <w:pStyle w:val="ConsPlusNormal"/>
              <w:numPr>
                <w:numId w:val="5"/>
                <w:ilvl w:val="0"/>
              </w:numPr>
              <w:tabs>
                <w:tab w:val="left" w:pos="214"/>
              </w:tabs>
              <w:ind w:left="-69" w:firstLine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Участвует в работе по планированию технического развития производства и модернизации оборудования, в расследовании причин аварий и повышенного износа оборудования и принимать меры пол их предупреждению;</w:t>
            </w:r>
          </w:p>
          <w:p>
            <w:pPr>
              <w:pStyle w:val="ConsPlusNormal"/>
              <w:numPr>
                <w:numId w:val="5"/>
                <w:ilvl w:val="0"/>
              </w:numPr>
              <w:tabs>
                <w:tab w:val="left" w:pos="214"/>
              </w:tabs>
              <w:ind w:left="-69" w:firstLine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Участвует в инвентаризации вверенных материальных ценностей;</w:t>
            </w:r>
          </w:p>
          <w:p>
            <w:pPr>
              <w:pStyle w:val="ConsPlusNormal"/>
              <w:numPr>
                <w:numId w:val="5"/>
                <w:ilvl w:val="0"/>
              </w:numPr>
              <w:tabs>
                <w:tab w:val="left" w:pos="214"/>
              </w:tabs>
              <w:ind w:left="-69" w:firstLine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Осуществлять прием и выдачу ювелирных и других бытовых изделий из драгоценных металлов отечественного производства, а также указанных изделий, ввезенных на территорию Российской Федерации для продажи;</w:t>
            </w:r>
          </w:p>
          <w:p>
            <w:pPr>
              <w:pStyle w:val="ConsPlusNormal"/>
              <w:numPr>
                <w:numId w:val="5"/>
                <w:ilvl w:val="0"/>
              </w:numPr>
              <w:tabs>
                <w:tab w:val="left" w:pos="214"/>
              </w:tabs>
              <w:ind w:left="-69" w:firstLine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Проводить опробование, анализ и клеймение государственным пробирным клеймом всех ювелирных изделий и других бытовых изделий из драгоценных металлов отечественного производства, а также указанных изделий, ввезенных на территорию Российской Федерации для продажи;</w:t>
            </w:r>
          </w:p>
          <w:p>
            <w:pPr>
              <w:pStyle w:val="ConsPlusNormal"/>
              <w:numPr>
                <w:numId w:val="5"/>
                <w:ilvl w:val="0"/>
              </w:numPr>
              <w:tabs>
                <w:tab w:val="left" w:pos="214"/>
              </w:tabs>
              <w:ind w:left="-69" w:firstLine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Проводить экспертизу оттисков государственных пробирных клейм;</w:t>
            </w:r>
          </w:p>
          <w:p>
            <w:pPr>
              <w:pStyle w:val="ConsPlusNormal"/>
              <w:numPr>
                <w:numId w:val="5"/>
                <w:ilvl w:val="0"/>
              </w:numPr>
              <w:tabs>
                <w:tab w:val="left" w:pos="214"/>
              </w:tabs>
              <w:ind w:left="-69" w:firstLine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Осуществлять контроль качества постановки именников на поступающие ювелирные изделия;</w:t>
            </w:r>
          </w:p>
          <w:p>
            <w:pPr>
              <w:pStyle w:val="a3"/>
              <w:numPr>
                <w:numId w:val="5"/>
                <w:ilvl w:val="0"/>
              </w:numPr>
              <w:tabs>
                <w:tab w:val="left" w:pos="214"/>
              </w:tabs>
              <w:spacing w:after="0" w:line="240" w:lineRule="auto"/>
              <w:ind w:left="-69" w:firstLine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Выезжать в служебные командировки, при наличии служебной необходимости;</w:t>
            </w:r>
          </w:p>
          <w:p>
            <w:pPr>
              <w:pStyle w:val="a3"/>
              <w:numPr>
                <w:numId w:val="5"/>
                <w:ilvl w:val="0"/>
              </w:numPr>
              <w:tabs>
                <w:tab w:val="left" w:pos="214"/>
              </w:tabs>
              <w:spacing w:after="0" w:line="240" w:lineRule="auto"/>
              <w:ind w:left="-69" w:firstLine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осуществляет административно-хозяйственную работу, относящуюся </w:t>
            </w:r>
            <w:r>
              <w:rPr>
                <w:sz w:val="26"/>
                <w:szCs w:val="26"/>
              </w:rPr>
              <w:t xml:space="preserve">к компетенции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МРУ Пробирной палаты России по ДФО, расположенного в г. Якутске;</w:t>
            </w:r>
          </w:p>
          <w:p>
            <w:pPr>
              <w:pStyle w:val="a3"/>
              <w:numPr>
                <w:numId w:val="5"/>
                <w:ilvl w:val="0"/>
              </w:numPr>
              <w:tabs>
                <w:tab w:val="left" w:pos="214"/>
              </w:tabs>
              <w:spacing w:after="0" w:line="240" w:lineRule="auto"/>
              <w:ind w:left="-69" w:firstLine="69"/>
              <w:jc w:val="both"/>
              <w:rPr>
                <w:rFonts w:eastAsia="Arial" w:cs="Arial"/>
                <w:sz w:val="26"/>
                <w:szCs w:val="26"/>
                <w:lang w:eastAsia="ru-RU"/>
              </w:rPr>
            </w:pPr>
            <w:r>
              <w:rPr>
                <w:rFonts w:eastAsia="Arial" w:cs="Arial"/>
                <w:sz w:val="26"/>
                <w:szCs w:val="26"/>
                <w:lang w:eastAsia="ru-RU"/>
              </w:rPr>
              <w:t xml:space="preserve">В пределах компетенции осуществляет деятельность, связанную с осуществлением закупок товаров, работ, услуг для государственных и муниципальных нужд</w:t>
            </w:r>
          </w:p>
        </w:tc>
      </w:tr>
    </w:tbl>
    <w:p>
      <w:pPr>
        <w:rPr>
          <w:sz w:val="26"/>
          <w:szCs w:val="26"/>
        </w:rPr>
      </w:pPr>
    </w:p>
    <w:sectPr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37663065"/>
      <w:docPartObj>
        <w:docPartGallery w:val="Page Numbers (Top of Page)"/>
        <w:docPartUnique w:val="true"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12</w:t>
        </w:r>
        <w:r>
          <w:fldChar w:fldCharType="end"/>
        </w:r>
      </w:p>
    </w:sdtContent>
  </w:sdt>
  <w:p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9EDE1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800" w:hanging="360"/>
      </w:pPr>
    </w:lvl>
    <w:lvl w:ilvl="2" w:tentative="1" w:tplc="0419001B">
      <w:start w:val="1"/>
      <w:numFmt w:val="lowerRoman"/>
      <w:lvlText w:val="%3."/>
      <w:lvlJc w:val="right"/>
      <w:pPr>
        <w:ind w:left="2520" w:hanging="180"/>
      </w:pPr>
    </w:lvl>
    <w:lvl w:ilvl="3" w:tentative="1" w:tplc="0419000F">
      <w:start w:val="1"/>
      <w:numFmt w:val="decimal"/>
      <w:lvlText w:val="%4."/>
      <w:lvlJc w:val="left"/>
      <w:pPr>
        <w:ind w:left="3240" w:hanging="360"/>
      </w:pPr>
    </w:lvl>
    <w:lvl w:ilvl="4" w:tentative="1" w:tplc="04190019">
      <w:start w:val="1"/>
      <w:numFmt w:val="lowerLetter"/>
      <w:lvlText w:val="%5."/>
      <w:lvlJc w:val="left"/>
      <w:pPr>
        <w:ind w:left="3960" w:hanging="360"/>
      </w:pPr>
    </w:lvl>
    <w:lvl w:ilvl="5" w:tentative="1" w:tplc="0419001B">
      <w:start w:val="1"/>
      <w:numFmt w:val="lowerRoman"/>
      <w:lvlText w:val="%6."/>
      <w:lvlJc w:val="right"/>
      <w:pPr>
        <w:ind w:left="4680" w:hanging="180"/>
      </w:pPr>
    </w:lvl>
    <w:lvl w:ilvl="6" w:tentative="1" w:tplc="0419000F">
      <w:start w:val="1"/>
      <w:numFmt w:val="decimal"/>
      <w:lvlText w:val="%7."/>
      <w:lvlJc w:val="left"/>
      <w:pPr>
        <w:ind w:left="5400" w:hanging="360"/>
      </w:pPr>
    </w:lvl>
    <w:lvl w:ilvl="7" w:tentative="1" w:tplc="04190019">
      <w:start w:val="1"/>
      <w:numFmt w:val="lowerLetter"/>
      <w:lvlText w:val="%8."/>
      <w:lvlJc w:val="left"/>
      <w:pPr>
        <w:ind w:left="6120" w:hanging="360"/>
      </w:pPr>
    </w:lvl>
    <w:lvl w:ilvl="8" w:tentative="1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 w:tplc="69B6EEA2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pPr>
      <w:spacing w:after="200" w:line="276" w:lineRule="auto"/>
    </w:pPr>
    <w:rPr>
      <w:rFonts w:eastAsia="Times New Roman" w:cs="Times New Roman"/>
      <w:color w:val="000000"/>
      <w:sz w:val="22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">
    <w:name w:val="Table Simple 1"/>
    <w:basedOn w:val="a1"/>
    <w:pPr>
      <w:spacing w:after="200" w:line="276" w:lineRule="auto"/>
    </w:pPr>
    <w:rPr>
      <w:rFonts w:eastAsia="Times New Roman" w:cs="Times New Roman"/>
      <w:color w:val="000000"/>
      <w:sz w:val="22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eastAsia="Times New Roman" w:cs="Times New Roman"/>
      <w:szCs w:val="24"/>
      <w:lang w:eastAsia="ru-RU" w:bidi="hi-IN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line number"/>
    <w:basedOn w:val="a0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Pr>
      <w:rFonts w:eastAsia="Times New Roman" w:cs="Times New Roman"/>
      <w:color w:val="000000"/>
      <w:sz w:val="22"/>
      <w:szCs w:val="20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Pr>
      <w:rFonts w:eastAsia="Times New Roman" w:cs="Times New Roman"/>
      <w:color w:val="000000"/>
      <w:sz w:val="22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haracters>13883</Characters>
  <CharactersWithSpaces>16286</CharactersWithSpaces>
  <Company/>
  <DocSecurity>0</DocSecurity>
  <HyperlinksChanged>false</HyperlinksChanged>
  <Lines>115</Lines>
  <LinksUpToDate>false</LinksUpToDate>
  <Pages>12</Pages>
  <Paragraphs>32</Paragraphs>
  <ScaleCrop>false</ScaleCrop>
  <SharedDoc>false</SharedDoc>
  <Template>Normal</Template>
  <TotalTime>454</TotalTime>
  <Words>2435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Литвинцева ЕВ</dc:creator>
  <cp:keywords/>
  <dc:description/>
  <cp:lastModifiedBy>Литвинцева ЕВ</cp:lastModifiedBy>
  <cp:revision>9</cp:revision>
  <dcterms:created xsi:type="dcterms:W3CDTF">2022-11-11T02:00:00Z</dcterms:created>
  <dcterms:modified xsi:type="dcterms:W3CDTF">2024-03-04T23:59:00Z</dcterms:modified>
</cp:coreProperties>
</file>